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83" w:rsidRDefault="00CA0B83" w:rsidP="00146EB3">
      <w:pPr>
        <w:spacing w:after="0" w:line="240" w:lineRule="auto"/>
        <w:jc w:val="center"/>
      </w:pPr>
    </w:p>
    <w:p w:rsidR="00CA0B83" w:rsidRDefault="00CA0B83" w:rsidP="00146EB3">
      <w:pPr>
        <w:spacing w:after="0" w:line="240" w:lineRule="auto"/>
        <w:jc w:val="center"/>
      </w:pPr>
    </w:p>
    <w:p w:rsidR="00CA0B83" w:rsidRDefault="00CA0B83" w:rsidP="00146EB3">
      <w:pPr>
        <w:spacing w:after="0" w:line="240" w:lineRule="auto"/>
        <w:jc w:val="center"/>
      </w:pPr>
    </w:p>
    <w:p w:rsidR="00146EB3" w:rsidRDefault="00146EB3" w:rsidP="00CA0B83">
      <w:pPr>
        <w:spacing w:after="0" w:line="240" w:lineRule="auto"/>
        <w:ind w:left="1276"/>
        <w:jc w:val="center"/>
      </w:pPr>
      <w:r>
        <w:t>Государственное профессиональное образовательное автономное учреждение Ярославской области</w:t>
      </w:r>
    </w:p>
    <w:p w:rsidR="00C33F0C" w:rsidRDefault="00146EB3" w:rsidP="00146EB3">
      <w:pPr>
        <w:spacing w:after="0" w:line="240" w:lineRule="auto"/>
        <w:jc w:val="center"/>
      </w:pPr>
      <w:r>
        <w:t>Любимский аграрно-политехнический колледж</w:t>
      </w:r>
    </w:p>
    <w:p w:rsidR="00146EB3" w:rsidRDefault="00146EB3"/>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455"/>
      </w:tblGrid>
      <w:tr w:rsidR="00146EB3" w:rsidTr="00146EB3">
        <w:tc>
          <w:tcPr>
            <w:tcW w:w="4116" w:type="dxa"/>
          </w:tcPr>
          <w:p w:rsidR="00146EB3" w:rsidRDefault="00146EB3">
            <w:r>
              <w:rPr>
                <w:noProof/>
                <w:lang w:eastAsia="ru-RU"/>
              </w:rPr>
              <w:drawing>
                <wp:inline distT="0" distB="0" distL="0" distR="0">
                  <wp:extent cx="2099896" cy="1740877"/>
                  <wp:effectExtent l="19050" t="0" r="0" b="0"/>
                  <wp:docPr id="1" name="Рисунок 1" descr="C:\Users\ПЛ-47 Пречистое\Desktop\rascPc94x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Л-47 Пречистое\Desktop\rascPc94xkY.jpg"/>
                          <pic:cNvPicPr>
                            <a:picLocks noChangeAspect="1" noChangeArrowheads="1"/>
                          </pic:cNvPicPr>
                        </pic:nvPicPr>
                        <pic:blipFill>
                          <a:blip r:embed="rId8" cstate="print"/>
                          <a:srcRect/>
                          <a:stretch>
                            <a:fillRect/>
                          </a:stretch>
                        </pic:blipFill>
                        <pic:spPr bwMode="auto">
                          <a:xfrm>
                            <a:off x="0" y="0"/>
                            <a:ext cx="2099663" cy="1740684"/>
                          </a:xfrm>
                          <a:prstGeom prst="rect">
                            <a:avLst/>
                          </a:prstGeom>
                          <a:noFill/>
                          <a:ln w="9525">
                            <a:noFill/>
                            <a:miter lim="800000"/>
                            <a:headEnd/>
                            <a:tailEnd/>
                          </a:ln>
                        </pic:spPr>
                      </pic:pic>
                    </a:graphicData>
                  </a:graphic>
                </wp:inline>
              </w:drawing>
            </w:r>
          </w:p>
        </w:tc>
        <w:tc>
          <w:tcPr>
            <w:tcW w:w="5455" w:type="dxa"/>
          </w:tcPr>
          <w:p w:rsidR="00146EB3" w:rsidRDefault="00146EB3" w:rsidP="00146EB3">
            <w:pPr>
              <w:jc w:val="center"/>
            </w:pPr>
          </w:p>
          <w:p w:rsidR="00146EB3" w:rsidRDefault="00146EB3" w:rsidP="00146EB3">
            <w:pPr>
              <w:jc w:val="center"/>
            </w:pPr>
          </w:p>
          <w:p w:rsidR="00146EB3" w:rsidRDefault="00146EB3" w:rsidP="00146EB3">
            <w:pPr>
              <w:jc w:val="center"/>
            </w:pPr>
            <w:r>
              <w:t>РЕГИОНАЛЬНАЯ ИННОВАЦИОННАЯ ПЛОЩАДКА</w:t>
            </w:r>
          </w:p>
        </w:tc>
      </w:tr>
    </w:tbl>
    <w:p w:rsidR="00146EB3" w:rsidRDefault="00146EB3"/>
    <w:p w:rsidR="00146EB3" w:rsidRPr="00146EB3" w:rsidRDefault="00146EB3">
      <w:pPr>
        <w:rPr>
          <w:lang w:val="en-US"/>
        </w:rPr>
      </w:pPr>
    </w:p>
    <w:p w:rsidR="00146EB3" w:rsidRPr="00CB25EE" w:rsidRDefault="00146EB3" w:rsidP="00CF63FF">
      <w:pPr>
        <w:pStyle w:val="3"/>
        <w:shd w:val="clear" w:color="auto" w:fill="auto"/>
        <w:spacing w:line="360" w:lineRule="auto"/>
        <w:ind w:left="220" w:firstLine="0"/>
        <w:rPr>
          <w:b/>
          <w:sz w:val="32"/>
          <w:szCs w:val="32"/>
        </w:rPr>
      </w:pPr>
      <w:r w:rsidRPr="00CB25EE">
        <w:rPr>
          <w:b/>
          <w:sz w:val="32"/>
          <w:szCs w:val="32"/>
        </w:rPr>
        <w:t xml:space="preserve">Методические рекомендации </w:t>
      </w:r>
    </w:p>
    <w:p w:rsidR="00146EB3" w:rsidRPr="00CB25EE" w:rsidRDefault="00146EB3" w:rsidP="00CF63FF">
      <w:pPr>
        <w:pStyle w:val="3"/>
        <w:shd w:val="clear" w:color="auto" w:fill="auto"/>
        <w:spacing w:line="360" w:lineRule="auto"/>
        <w:ind w:left="220" w:firstLine="0"/>
        <w:rPr>
          <w:b/>
          <w:sz w:val="32"/>
          <w:szCs w:val="32"/>
        </w:rPr>
      </w:pPr>
      <w:r w:rsidRPr="00CB25EE">
        <w:rPr>
          <w:b/>
          <w:sz w:val="32"/>
          <w:szCs w:val="32"/>
        </w:rPr>
        <w:t xml:space="preserve">по разработке основной профессиональной образовательной программы на основе ФГОС-4, сопряженной с профессиональными стандартами, требованиями работодателей и методиками </w:t>
      </w:r>
      <w:r w:rsidRPr="00CB25EE">
        <w:rPr>
          <w:b/>
          <w:sz w:val="32"/>
          <w:szCs w:val="32"/>
          <w:lang w:val="en-US"/>
        </w:rPr>
        <w:t>WorldSkills</w:t>
      </w:r>
      <w:r w:rsidRPr="00CB25EE">
        <w:rPr>
          <w:b/>
          <w:sz w:val="32"/>
          <w:szCs w:val="32"/>
        </w:rPr>
        <w:t xml:space="preserve"> </w:t>
      </w:r>
    </w:p>
    <w:p w:rsidR="00146EB3" w:rsidRDefault="00146EB3" w:rsidP="00CF63FF">
      <w:pPr>
        <w:pStyle w:val="3"/>
        <w:shd w:val="clear" w:color="auto" w:fill="auto"/>
        <w:spacing w:line="360" w:lineRule="auto"/>
        <w:ind w:left="220" w:firstLine="0"/>
        <w:rPr>
          <w:sz w:val="32"/>
          <w:szCs w:val="32"/>
        </w:rPr>
      </w:pPr>
    </w:p>
    <w:p w:rsidR="00146EB3" w:rsidRDefault="00146EB3" w:rsidP="00CF63FF">
      <w:pPr>
        <w:pStyle w:val="3"/>
        <w:shd w:val="clear" w:color="auto" w:fill="auto"/>
        <w:spacing w:line="360" w:lineRule="auto"/>
        <w:ind w:left="220" w:firstLine="0"/>
        <w:rPr>
          <w:sz w:val="32"/>
          <w:szCs w:val="32"/>
        </w:rPr>
      </w:pPr>
    </w:p>
    <w:p w:rsidR="00146EB3" w:rsidRDefault="00146EB3" w:rsidP="00CF63FF">
      <w:pPr>
        <w:pStyle w:val="3"/>
        <w:shd w:val="clear" w:color="auto" w:fill="auto"/>
        <w:spacing w:line="360" w:lineRule="auto"/>
        <w:ind w:left="220" w:firstLine="0"/>
        <w:rPr>
          <w:sz w:val="32"/>
          <w:szCs w:val="32"/>
        </w:rPr>
      </w:pPr>
    </w:p>
    <w:p w:rsidR="00146EB3" w:rsidRDefault="00146EB3" w:rsidP="00CF63FF">
      <w:pPr>
        <w:pStyle w:val="3"/>
        <w:shd w:val="clear" w:color="auto" w:fill="auto"/>
        <w:spacing w:line="360" w:lineRule="auto"/>
        <w:ind w:left="220" w:firstLine="0"/>
        <w:jc w:val="left"/>
        <w:rPr>
          <w:sz w:val="32"/>
          <w:szCs w:val="32"/>
        </w:rPr>
      </w:pPr>
    </w:p>
    <w:p w:rsidR="00146EB3" w:rsidRDefault="00146EB3" w:rsidP="00CF63FF">
      <w:pPr>
        <w:pStyle w:val="3"/>
        <w:shd w:val="clear" w:color="auto" w:fill="auto"/>
        <w:spacing w:line="360" w:lineRule="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146EB3">
      <w:pPr>
        <w:pStyle w:val="3"/>
        <w:shd w:val="clear" w:color="auto" w:fill="auto"/>
        <w:ind w:left="220" w:firstLine="0"/>
        <w:jc w:val="left"/>
        <w:rPr>
          <w:sz w:val="32"/>
          <w:szCs w:val="32"/>
        </w:rPr>
      </w:pPr>
    </w:p>
    <w:p w:rsidR="00146EB3" w:rsidRDefault="00146EB3" w:rsidP="00CF63FF">
      <w:pPr>
        <w:pStyle w:val="3"/>
        <w:shd w:val="clear" w:color="auto" w:fill="auto"/>
        <w:ind w:firstLine="0"/>
        <w:jc w:val="left"/>
        <w:rPr>
          <w:sz w:val="32"/>
          <w:szCs w:val="32"/>
        </w:rPr>
      </w:pPr>
    </w:p>
    <w:p w:rsidR="00146EB3" w:rsidRDefault="00146EB3" w:rsidP="00146EB3">
      <w:pPr>
        <w:pStyle w:val="3"/>
        <w:shd w:val="clear" w:color="auto" w:fill="auto"/>
        <w:ind w:left="220" w:firstLine="0"/>
        <w:jc w:val="left"/>
        <w:rPr>
          <w:sz w:val="32"/>
          <w:szCs w:val="32"/>
        </w:rPr>
      </w:pPr>
    </w:p>
    <w:p w:rsidR="00CF63FF" w:rsidRDefault="00CF63FF" w:rsidP="00CF63FF">
      <w:pPr>
        <w:pStyle w:val="3"/>
        <w:shd w:val="clear" w:color="auto" w:fill="auto"/>
        <w:ind w:firstLine="0"/>
        <w:jc w:val="left"/>
        <w:rPr>
          <w:sz w:val="28"/>
          <w:szCs w:val="28"/>
        </w:rPr>
      </w:pPr>
      <w:r>
        <w:rPr>
          <w:sz w:val="28"/>
          <w:szCs w:val="28"/>
        </w:rPr>
        <w:t xml:space="preserve">                                                   </w:t>
      </w:r>
      <w:r w:rsidR="00146EB3" w:rsidRPr="00146EB3">
        <w:rPr>
          <w:sz w:val="28"/>
          <w:szCs w:val="28"/>
        </w:rPr>
        <w:t>г. Любим</w:t>
      </w:r>
    </w:p>
    <w:p w:rsidR="00CF63FF" w:rsidRDefault="00CF63FF" w:rsidP="00CF63FF">
      <w:pPr>
        <w:pStyle w:val="3"/>
        <w:shd w:val="clear" w:color="auto" w:fill="auto"/>
        <w:ind w:firstLine="0"/>
        <w:jc w:val="left"/>
        <w:rPr>
          <w:sz w:val="28"/>
          <w:szCs w:val="28"/>
        </w:rPr>
      </w:pPr>
      <w:r>
        <w:rPr>
          <w:sz w:val="28"/>
          <w:szCs w:val="28"/>
        </w:rPr>
        <w:t xml:space="preserve">                                                   </w:t>
      </w:r>
    </w:p>
    <w:p w:rsidR="00146EB3" w:rsidRPr="00146EB3" w:rsidRDefault="00CF63FF" w:rsidP="00CF63FF">
      <w:pPr>
        <w:pStyle w:val="3"/>
        <w:shd w:val="clear" w:color="auto" w:fill="auto"/>
        <w:ind w:firstLine="0"/>
        <w:jc w:val="left"/>
        <w:rPr>
          <w:sz w:val="28"/>
          <w:szCs w:val="28"/>
        </w:rPr>
      </w:pPr>
      <w:r>
        <w:rPr>
          <w:sz w:val="28"/>
          <w:szCs w:val="28"/>
        </w:rPr>
        <w:t xml:space="preserve">                                                   </w:t>
      </w:r>
      <w:r w:rsidR="00146EB3" w:rsidRPr="00146EB3">
        <w:rPr>
          <w:sz w:val="28"/>
          <w:szCs w:val="28"/>
        </w:rPr>
        <w:t xml:space="preserve"> </w:t>
      </w:r>
      <w:r>
        <w:rPr>
          <w:sz w:val="28"/>
          <w:szCs w:val="28"/>
        </w:rPr>
        <w:t>2019</w:t>
      </w:r>
      <w:r w:rsidR="00146EB3" w:rsidRPr="00146EB3">
        <w:rPr>
          <w:sz w:val="28"/>
          <w:szCs w:val="28"/>
        </w:rPr>
        <w:t xml:space="preserve"> г</w:t>
      </w:r>
    </w:p>
    <w:p w:rsidR="00146EB3" w:rsidRDefault="00146EB3"/>
    <w:p w:rsidR="00CA0B83" w:rsidRDefault="00CA0B83"/>
    <w:p w:rsidR="00CA0B83" w:rsidRDefault="00CA0B83"/>
    <w:p w:rsidR="00146EB3" w:rsidRDefault="00CB25EE" w:rsidP="00CF4639">
      <w:pPr>
        <w:jc w:val="center"/>
      </w:pPr>
      <w:r>
        <w:t>СОДЕРЖАНИЕ</w:t>
      </w:r>
      <w:r w:rsidR="00CA0B83">
        <w:t>:</w:t>
      </w:r>
    </w:p>
    <w:tbl>
      <w:tblPr>
        <w:tblStyle w:val="a4"/>
        <w:tblW w:w="0" w:type="auto"/>
        <w:tblInd w:w="720" w:type="dxa"/>
        <w:tblLook w:val="04A0" w:firstRow="1" w:lastRow="0" w:firstColumn="1" w:lastColumn="0" w:noHBand="0" w:noVBand="1"/>
      </w:tblPr>
      <w:tblGrid>
        <w:gridCol w:w="8177"/>
        <w:gridCol w:w="1242"/>
      </w:tblGrid>
      <w:tr w:rsidR="00CB25EE" w:rsidTr="00CB25EE">
        <w:tc>
          <w:tcPr>
            <w:tcW w:w="8177" w:type="dxa"/>
          </w:tcPr>
          <w:p w:rsidR="00CB25EE" w:rsidRDefault="00CB25EE" w:rsidP="00CB25EE">
            <w:pPr>
              <w:pStyle w:val="3"/>
              <w:shd w:val="clear" w:color="auto" w:fill="auto"/>
              <w:ind w:firstLine="0"/>
              <w:rPr>
                <w:sz w:val="28"/>
                <w:szCs w:val="28"/>
              </w:rPr>
            </w:pPr>
            <w:r>
              <w:rPr>
                <w:sz w:val="28"/>
                <w:szCs w:val="28"/>
              </w:rPr>
              <w:t>Наименование разделов</w:t>
            </w:r>
          </w:p>
        </w:tc>
        <w:tc>
          <w:tcPr>
            <w:tcW w:w="1242" w:type="dxa"/>
          </w:tcPr>
          <w:p w:rsidR="00CB25EE" w:rsidRDefault="00CB25EE" w:rsidP="00CB25EE">
            <w:pPr>
              <w:pStyle w:val="3"/>
              <w:shd w:val="clear" w:color="auto" w:fill="auto"/>
              <w:ind w:firstLine="0"/>
              <w:rPr>
                <w:sz w:val="28"/>
                <w:szCs w:val="28"/>
              </w:rPr>
            </w:pPr>
            <w:r>
              <w:rPr>
                <w:sz w:val="28"/>
                <w:szCs w:val="28"/>
              </w:rPr>
              <w:t>Стр.</w:t>
            </w:r>
          </w:p>
        </w:tc>
      </w:tr>
      <w:tr w:rsidR="00CB25EE" w:rsidTr="00CB25EE">
        <w:tc>
          <w:tcPr>
            <w:tcW w:w="8177" w:type="dxa"/>
          </w:tcPr>
          <w:p w:rsidR="00CB25EE" w:rsidRDefault="00CB25EE" w:rsidP="00CB25EE">
            <w:pPr>
              <w:jc w:val="both"/>
            </w:pPr>
            <w:r>
              <w:t xml:space="preserve">РАЗДЕЛ 1: Введение </w:t>
            </w:r>
          </w:p>
          <w:p w:rsidR="00CB25EE" w:rsidRDefault="00CB25EE" w:rsidP="00CB25EE">
            <w:pPr>
              <w:pStyle w:val="3"/>
              <w:shd w:val="clear" w:color="auto" w:fill="auto"/>
              <w:ind w:firstLine="0"/>
              <w:jc w:val="left"/>
              <w:rPr>
                <w:sz w:val="28"/>
                <w:szCs w:val="28"/>
              </w:rPr>
            </w:pPr>
          </w:p>
        </w:tc>
        <w:tc>
          <w:tcPr>
            <w:tcW w:w="1242" w:type="dxa"/>
          </w:tcPr>
          <w:p w:rsidR="00CB25EE" w:rsidRDefault="00E3755F" w:rsidP="00F4595C">
            <w:pPr>
              <w:pStyle w:val="3"/>
              <w:shd w:val="clear" w:color="auto" w:fill="auto"/>
              <w:ind w:firstLine="0"/>
              <w:rPr>
                <w:sz w:val="28"/>
                <w:szCs w:val="28"/>
              </w:rPr>
            </w:pPr>
            <w:r>
              <w:rPr>
                <w:sz w:val="28"/>
                <w:szCs w:val="28"/>
              </w:rPr>
              <w:t>3</w:t>
            </w:r>
          </w:p>
        </w:tc>
      </w:tr>
      <w:tr w:rsidR="00CB25EE" w:rsidTr="00CB25EE">
        <w:tc>
          <w:tcPr>
            <w:tcW w:w="8177" w:type="dxa"/>
          </w:tcPr>
          <w:p w:rsidR="00CB25EE" w:rsidRDefault="00CB25EE" w:rsidP="00CB25EE">
            <w:pPr>
              <w:pStyle w:val="3"/>
              <w:shd w:val="clear" w:color="auto" w:fill="auto"/>
              <w:spacing w:line="276" w:lineRule="auto"/>
              <w:ind w:firstLine="0"/>
              <w:jc w:val="both"/>
              <w:rPr>
                <w:sz w:val="28"/>
                <w:szCs w:val="28"/>
              </w:rPr>
            </w:pPr>
            <w:r>
              <w:rPr>
                <w:sz w:val="28"/>
                <w:szCs w:val="28"/>
              </w:rPr>
              <w:t xml:space="preserve">РАЗДЕЛ 2: </w:t>
            </w:r>
            <w:r w:rsidRPr="00964D5C">
              <w:rPr>
                <w:sz w:val="28"/>
                <w:szCs w:val="28"/>
              </w:rPr>
              <w:t>Описание модели основной профессиональной образовательной программы на основе</w:t>
            </w:r>
            <w:r>
              <w:t xml:space="preserve"> </w:t>
            </w:r>
            <w:r w:rsidRPr="00964D5C">
              <w:rPr>
                <w:sz w:val="28"/>
                <w:szCs w:val="28"/>
              </w:rPr>
              <w:t xml:space="preserve">ФГОС-4, сопряженной с профессиональными стандартами, требованиями работодателей и методиками </w:t>
            </w:r>
            <w:r w:rsidRPr="00964D5C">
              <w:rPr>
                <w:sz w:val="28"/>
                <w:szCs w:val="28"/>
                <w:lang w:val="en-US"/>
              </w:rPr>
              <w:t>WorldSkills</w:t>
            </w:r>
          </w:p>
          <w:p w:rsidR="00CB25EE" w:rsidRDefault="00CB25EE" w:rsidP="0077300E">
            <w:pPr>
              <w:pStyle w:val="3"/>
              <w:shd w:val="clear" w:color="auto" w:fill="auto"/>
              <w:ind w:firstLine="0"/>
              <w:jc w:val="both"/>
              <w:rPr>
                <w:sz w:val="28"/>
                <w:szCs w:val="28"/>
              </w:rPr>
            </w:pPr>
          </w:p>
        </w:tc>
        <w:tc>
          <w:tcPr>
            <w:tcW w:w="1242" w:type="dxa"/>
          </w:tcPr>
          <w:p w:rsidR="00CB25EE" w:rsidRDefault="00CB25EE"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r>
              <w:rPr>
                <w:sz w:val="28"/>
                <w:szCs w:val="28"/>
              </w:rPr>
              <w:t>9</w:t>
            </w:r>
          </w:p>
        </w:tc>
      </w:tr>
      <w:tr w:rsidR="00CB25EE" w:rsidTr="00CB25EE">
        <w:tc>
          <w:tcPr>
            <w:tcW w:w="8177" w:type="dxa"/>
          </w:tcPr>
          <w:p w:rsidR="00CB25EE" w:rsidRDefault="00CB25EE" w:rsidP="00CB25EE">
            <w:pPr>
              <w:jc w:val="both"/>
            </w:pPr>
            <w:r>
              <w:t>РАЗДЕЛ 3:  Методические рекомендации по разработке</w:t>
            </w:r>
            <w:r w:rsidRPr="00CB25EE">
              <w:rPr>
                <w:szCs w:val="28"/>
              </w:rPr>
              <w:t xml:space="preserve"> основной профессиональной образовательной программы на основе</w:t>
            </w:r>
            <w:r>
              <w:t xml:space="preserve"> </w:t>
            </w:r>
            <w:r>
              <w:rPr>
                <w:szCs w:val="28"/>
              </w:rPr>
              <w:t>ФГОС-4,</w:t>
            </w:r>
            <w:r w:rsidRPr="00CB25EE">
              <w:rPr>
                <w:szCs w:val="28"/>
              </w:rPr>
              <w:t xml:space="preserve">сопряженной с профессиональными стандартами, требованиями работодателей и методиками </w:t>
            </w:r>
            <w:r w:rsidRPr="00CB25EE">
              <w:rPr>
                <w:szCs w:val="28"/>
                <w:lang w:val="en-US"/>
              </w:rPr>
              <w:t>WorldSkills</w:t>
            </w:r>
            <w:r>
              <w:t xml:space="preserve"> </w:t>
            </w:r>
          </w:p>
          <w:p w:rsidR="00CB25EE" w:rsidRDefault="00CB25EE" w:rsidP="0077300E">
            <w:pPr>
              <w:pStyle w:val="3"/>
              <w:shd w:val="clear" w:color="auto" w:fill="auto"/>
              <w:ind w:firstLine="0"/>
              <w:jc w:val="both"/>
              <w:rPr>
                <w:sz w:val="28"/>
                <w:szCs w:val="28"/>
              </w:rPr>
            </w:pPr>
          </w:p>
        </w:tc>
        <w:tc>
          <w:tcPr>
            <w:tcW w:w="1242" w:type="dxa"/>
          </w:tcPr>
          <w:p w:rsidR="00CB25EE" w:rsidRDefault="00CB25EE"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r>
              <w:rPr>
                <w:sz w:val="28"/>
                <w:szCs w:val="28"/>
              </w:rPr>
              <w:t>17</w:t>
            </w:r>
          </w:p>
        </w:tc>
      </w:tr>
      <w:tr w:rsidR="00CB25EE" w:rsidTr="00CB25EE">
        <w:tc>
          <w:tcPr>
            <w:tcW w:w="8177" w:type="dxa"/>
          </w:tcPr>
          <w:p w:rsidR="00CB25EE" w:rsidRDefault="00E3755F" w:rsidP="00E3755F">
            <w:pPr>
              <w:jc w:val="both"/>
            </w:pPr>
            <w:r>
              <w:t xml:space="preserve">Методические рекомендации по разработке Учебно-методического обеспечения ОПОП </w:t>
            </w:r>
          </w:p>
          <w:p w:rsidR="00E3755F" w:rsidRPr="00E3755F" w:rsidRDefault="00E3755F" w:rsidP="00E3755F">
            <w:pPr>
              <w:jc w:val="both"/>
            </w:pPr>
          </w:p>
        </w:tc>
        <w:tc>
          <w:tcPr>
            <w:tcW w:w="1242" w:type="dxa"/>
          </w:tcPr>
          <w:p w:rsidR="00CB25EE" w:rsidRDefault="00CB25EE"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r>
              <w:rPr>
                <w:sz w:val="28"/>
                <w:szCs w:val="28"/>
              </w:rPr>
              <w:t>44</w:t>
            </w:r>
          </w:p>
        </w:tc>
      </w:tr>
      <w:tr w:rsidR="00CB25EE" w:rsidTr="00CB25EE">
        <w:tc>
          <w:tcPr>
            <w:tcW w:w="8177" w:type="dxa"/>
          </w:tcPr>
          <w:p w:rsidR="00CB25EE" w:rsidRDefault="00E3755F" w:rsidP="0077300E">
            <w:pPr>
              <w:pStyle w:val="3"/>
              <w:shd w:val="clear" w:color="auto" w:fill="auto"/>
              <w:ind w:firstLine="0"/>
              <w:jc w:val="both"/>
              <w:rPr>
                <w:sz w:val="28"/>
                <w:szCs w:val="28"/>
              </w:rPr>
            </w:pPr>
            <w:r w:rsidRPr="00E3755F">
              <w:rPr>
                <w:sz w:val="28"/>
                <w:szCs w:val="28"/>
              </w:rPr>
              <w:t>Методические материалы по разработке ОПОП с учетом требований профессиональных стандартов</w:t>
            </w:r>
          </w:p>
          <w:p w:rsidR="00E3755F" w:rsidRPr="00E3755F" w:rsidRDefault="00E3755F" w:rsidP="0077300E">
            <w:pPr>
              <w:pStyle w:val="3"/>
              <w:shd w:val="clear" w:color="auto" w:fill="auto"/>
              <w:ind w:firstLine="0"/>
              <w:jc w:val="both"/>
              <w:rPr>
                <w:sz w:val="28"/>
                <w:szCs w:val="28"/>
              </w:rPr>
            </w:pPr>
          </w:p>
        </w:tc>
        <w:tc>
          <w:tcPr>
            <w:tcW w:w="1242" w:type="dxa"/>
          </w:tcPr>
          <w:p w:rsidR="00F4595C" w:rsidRDefault="00F4595C" w:rsidP="00F4595C">
            <w:pPr>
              <w:pStyle w:val="3"/>
              <w:shd w:val="clear" w:color="auto" w:fill="auto"/>
              <w:ind w:firstLine="0"/>
              <w:rPr>
                <w:sz w:val="28"/>
                <w:szCs w:val="28"/>
              </w:rPr>
            </w:pPr>
          </w:p>
          <w:p w:rsidR="00CB25EE" w:rsidRDefault="00F4595C" w:rsidP="00F4595C">
            <w:pPr>
              <w:pStyle w:val="3"/>
              <w:shd w:val="clear" w:color="auto" w:fill="auto"/>
              <w:ind w:firstLine="0"/>
              <w:rPr>
                <w:sz w:val="28"/>
                <w:szCs w:val="28"/>
              </w:rPr>
            </w:pPr>
            <w:r>
              <w:rPr>
                <w:sz w:val="28"/>
                <w:szCs w:val="28"/>
              </w:rPr>
              <w:t>79</w:t>
            </w:r>
          </w:p>
        </w:tc>
      </w:tr>
      <w:tr w:rsidR="00CB25EE" w:rsidTr="00CB25EE">
        <w:tc>
          <w:tcPr>
            <w:tcW w:w="8177" w:type="dxa"/>
          </w:tcPr>
          <w:p w:rsidR="00CB25EE" w:rsidRDefault="00E3755F" w:rsidP="0077300E">
            <w:pPr>
              <w:pStyle w:val="3"/>
              <w:shd w:val="clear" w:color="auto" w:fill="auto"/>
              <w:ind w:firstLine="0"/>
              <w:jc w:val="both"/>
              <w:rPr>
                <w:sz w:val="28"/>
                <w:szCs w:val="28"/>
              </w:rPr>
            </w:pPr>
            <w:r w:rsidRPr="00E3755F">
              <w:rPr>
                <w:sz w:val="28"/>
                <w:szCs w:val="28"/>
              </w:rPr>
              <w:t xml:space="preserve">Методические материалы для разработки ОПОП с учетом требований методик </w:t>
            </w:r>
            <w:r w:rsidRPr="00E3755F">
              <w:rPr>
                <w:sz w:val="28"/>
                <w:szCs w:val="28"/>
                <w:lang w:val="en-US"/>
              </w:rPr>
              <w:t>World</w:t>
            </w:r>
            <w:r w:rsidRPr="00E3755F">
              <w:rPr>
                <w:sz w:val="28"/>
                <w:szCs w:val="28"/>
              </w:rPr>
              <w:t xml:space="preserve"> </w:t>
            </w:r>
            <w:r w:rsidRPr="00E3755F">
              <w:rPr>
                <w:sz w:val="28"/>
                <w:szCs w:val="28"/>
                <w:lang w:val="en-US"/>
              </w:rPr>
              <w:t>Skills</w:t>
            </w:r>
          </w:p>
          <w:p w:rsidR="00E3755F" w:rsidRPr="00E3755F" w:rsidRDefault="00E3755F" w:rsidP="0077300E">
            <w:pPr>
              <w:pStyle w:val="3"/>
              <w:shd w:val="clear" w:color="auto" w:fill="auto"/>
              <w:ind w:firstLine="0"/>
              <w:jc w:val="both"/>
              <w:rPr>
                <w:sz w:val="28"/>
                <w:szCs w:val="28"/>
              </w:rPr>
            </w:pPr>
          </w:p>
        </w:tc>
        <w:tc>
          <w:tcPr>
            <w:tcW w:w="1242" w:type="dxa"/>
          </w:tcPr>
          <w:p w:rsidR="00CB25EE" w:rsidRDefault="00CB25EE"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r>
              <w:rPr>
                <w:sz w:val="28"/>
                <w:szCs w:val="28"/>
              </w:rPr>
              <w:t>91</w:t>
            </w:r>
          </w:p>
        </w:tc>
      </w:tr>
      <w:tr w:rsidR="00CB25EE" w:rsidTr="00CB25EE">
        <w:tc>
          <w:tcPr>
            <w:tcW w:w="8177" w:type="dxa"/>
          </w:tcPr>
          <w:p w:rsidR="00CB25EE" w:rsidRDefault="00E3755F" w:rsidP="0077300E">
            <w:pPr>
              <w:pStyle w:val="3"/>
              <w:shd w:val="clear" w:color="auto" w:fill="auto"/>
              <w:ind w:firstLine="0"/>
              <w:jc w:val="both"/>
              <w:rPr>
                <w:sz w:val="28"/>
                <w:szCs w:val="28"/>
              </w:rPr>
            </w:pPr>
            <w:r w:rsidRPr="00E3755F">
              <w:rPr>
                <w:sz w:val="28"/>
                <w:szCs w:val="28"/>
              </w:rPr>
              <w:t>Методические материалы для разработки ОПОП с учетом требований конкретных работодателей</w:t>
            </w:r>
          </w:p>
          <w:p w:rsidR="00E3755F" w:rsidRPr="00E3755F" w:rsidRDefault="00E3755F" w:rsidP="0077300E">
            <w:pPr>
              <w:pStyle w:val="3"/>
              <w:shd w:val="clear" w:color="auto" w:fill="auto"/>
              <w:ind w:firstLine="0"/>
              <w:jc w:val="both"/>
              <w:rPr>
                <w:sz w:val="28"/>
                <w:szCs w:val="28"/>
              </w:rPr>
            </w:pPr>
          </w:p>
        </w:tc>
        <w:tc>
          <w:tcPr>
            <w:tcW w:w="1242" w:type="dxa"/>
          </w:tcPr>
          <w:p w:rsidR="00F4595C" w:rsidRDefault="00F4595C" w:rsidP="00F4595C">
            <w:pPr>
              <w:pStyle w:val="3"/>
              <w:shd w:val="clear" w:color="auto" w:fill="auto"/>
              <w:ind w:firstLine="0"/>
              <w:rPr>
                <w:sz w:val="28"/>
                <w:szCs w:val="28"/>
              </w:rPr>
            </w:pPr>
          </w:p>
          <w:p w:rsidR="00CB25EE" w:rsidRDefault="00F4595C" w:rsidP="00F4595C">
            <w:pPr>
              <w:pStyle w:val="3"/>
              <w:shd w:val="clear" w:color="auto" w:fill="auto"/>
              <w:ind w:firstLine="0"/>
              <w:rPr>
                <w:sz w:val="28"/>
                <w:szCs w:val="28"/>
              </w:rPr>
            </w:pPr>
            <w:r>
              <w:rPr>
                <w:sz w:val="28"/>
                <w:szCs w:val="28"/>
              </w:rPr>
              <w:t>110</w:t>
            </w:r>
          </w:p>
        </w:tc>
      </w:tr>
      <w:tr w:rsidR="00E3755F" w:rsidTr="00CB25EE">
        <w:tc>
          <w:tcPr>
            <w:tcW w:w="8177" w:type="dxa"/>
          </w:tcPr>
          <w:p w:rsidR="00E3755F" w:rsidRPr="00E3755F" w:rsidRDefault="00E3755F" w:rsidP="00E3755F">
            <w:pPr>
              <w:jc w:val="both"/>
              <w:rPr>
                <w:szCs w:val="28"/>
              </w:rPr>
            </w:pPr>
            <w:r w:rsidRPr="00E3755F">
              <w:rPr>
                <w:szCs w:val="28"/>
              </w:rPr>
              <w:t>Методические рекомендации по разработке контрольно-оценочных средств</w:t>
            </w:r>
          </w:p>
          <w:p w:rsidR="00E3755F" w:rsidRPr="00715CF0" w:rsidRDefault="00E3755F" w:rsidP="0077300E">
            <w:pPr>
              <w:pStyle w:val="3"/>
              <w:shd w:val="clear" w:color="auto" w:fill="auto"/>
              <w:ind w:firstLine="0"/>
              <w:jc w:val="both"/>
              <w:rPr>
                <w:szCs w:val="28"/>
              </w:rPr>
            </w:pPr>
          </w:p>
        </w:tc>
        <w:tc>
          <w:tcPr>
            <w:tcW w:w="1242" w:type="dxa"/>
          </w:tcPr>
          <w:p w:rsidR="00E3755F" w:rsidRDefault="00E3755F"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r>
              <w:rPr>
                <w:sz w:val="28"/>
                <w:szCs w:val="28"/>
              </w:rPr>
              <w:t>114</w:t>
            </w:r>
          </w:p>
        </w:tc>
      </w:tr>
      <w:tr w:rsidR="00E3755F" w:rsidTr="00CB25EE">
        <w:tc>
          <w:tcPr>
            <w:tcW w:w="8177" w:type="dxa"/>
          </w:tcPr>
          <w:p w:rsidR="00E3755F" w:rsidRPr="00E3755F" w:rsidRDefault="00E3755F" w:rsidP="00E3755F">
            <w:pPr>
              <w:jc w:val="both"/>
              <w:rPr>
                <w:szCs w:val="28"/>
              </w:rPr>
            </w:pPr>
            <w:r w:rsidRPr="00E3755F">
              <w:rPr>
                <w:szCs w:val="28"/>
              </w:rPr>
              <w:t>РАЗДЕЛ 4 Заключение</w:t>
            </w:r>
          </w:p>
          <w:p w:rsidR="00E3755F" w:rsidRDefault="00E3755F" w:rsidP="00E3755F">
            <w:pPr>
              <w:pStyle w:val="a7"/>
              <w:ind w:left="780"/>
              <w:jc w:val="both"/>
              <w:rPr>
                <w:szCs w:val="28"/>
              </w:rPr>
            </w:pPr>
          </w:p>
        </w:tc>
        <w:tc>
          <w:tcPr>
            <w:tcW w:w="1242" w:type="dxa"/>
          </w:tcPr>
          <w:p w:rsidR="00E3755F" w:rsidRDefault="00E3755F"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r>
              <w:rPr>
                <w:sz w:val="28"/>
                <w:szCs w:val="28"/>
              </w:rPr>
              <w:t>144</w:t>
            </w:r>
          </w:p>
        </w:tc>
      </w:tr>
      <w:tr w:rsidR="00834793" w:rsidTr="00CB25EE">
        <w:tc>
          <w:tcPr>
            <w:tcW w:w="8177" w:type="dxa"/>
          </w:tcPr>
          <w:p w:rsidR="00834793" w:rsidRPr="00E3755F" w:rsidRDefault="00834793" w:rsidP="00E3755F">
            <w:pPr>
              <w:jc w:val="both"/>
              <w:rPr>
                <w:szCs w:val="28"/>
              </w:rPr>
            </w:pPr>
            <w:r>
              <w:rPr>
                <w:szCs w:val="28"/>
              </w:rPr>
              <w:t>ПРИЛОЖЕНИЯ</w:t>
            </w:r>
            <w:r w:rsidR="00F4595C">
              <w:rPr>
                <w:szCs w:val="28"/>
              </w:rPr>
              <w:t>:</w:t>
            </w:r>
          </w:p>
        </w:tc>
        <w:tc>
          <w:tcPr>
            <w:tcW w:w="1242" w:type="dxa"/>
          </w:tcPr>
          <w:p w:rsidR="00834793" w:rsidRDefault="00F4595C" w:rsidP="00F4595C">
            <w:pPr>
              <w:pStyle w:val="3"/>
              <w:shd w:val="clear" w:color="auto" w:fill="auto"/>
              <w:ind w:firstLine="0"/>
              <w:rPr>
                <w:sz w:val="28"/>
                <w:szCs w:val="28"/>
              </w:rPr>
            </w:pPr>
            <w:r>
              <w:rPr>
                <w:sz w:val="28"/>
                <w:szCs w:val="28"/>
              </w:rPr>
              <w:t>147</w:t>
            </w:r>
          </w:p>
        </w:tc>
      </w:tr>
      <w:tr w:rsidR="00834793" w:rsidTr="00CB25EE">
        <w:tc>
          <w:tcPr>
            <w:tcW w:w="8177" w:type="dxa"/>
          </w:tcPr>
          <w:p w:rsidR="00834793" w:rsidRDefault="00834793" w:rsidP="00E3755F">
            <w:pPr>
              <w:jc w:val="both"/>
              <w:rPr>
                <w:szCs w:val="28"/>
              </w:rPr>
            </w:pPr>
            <w:r w:rsidRPr="00F4595C">
              <w:rPr>
                <w:i/>
                <w:szCs w:val="28"/>
              </w:rPr>
              <w:t>Приложение 1</w:t>
            </w:r>
            <w:r>
              <w:rPr>
                <w:szCs w:val="28"/>
              </w:rPr>
              <w:t xml:space="preserve"> Учебный план по специальности Эксплуатация сельскохозяйственной техники и оборудования</w:t>
            </w:r>
          </w:p>
        </w:tc>
        <w:tc>
          <w:tcPr>
            <w:tcW w:w="1242" w:type="dxa"/>
          </w:tcPr>
          <w:p w:rsidR="00834793" w:rsidRDefault="00F4595C" w:rsidP="00F4595C">
            <w:pPr>
              <w:pStyle w:val="3"/>
              <w:shd w:val="clear" w:color="auto" w:fill="auto"/>
              <w:ind w:firstLine="0"/>
              <w:rPr>
                <w:sz w:val="28"/>
                <w:szCs w:val="28"/>
              </w:rPr>
            </w:pPr>
            <w:r>
              <w:rPr>
                <w:sz w:val="28"/>
                <w:szCs w:val="28"/>
              </w:rPr>
              <w:t>147</w:t>
            </w:r>
          </w:p>
        </w:tc>
      </w:tr>
      <w:tr w:rsidR="00834793" w:rsidTr="00CB25EE">
        <w:tc>
          <w:tcPr>
            <w:tcW w:w="8177" w:type="dxa"/>
          </w:tcPr>
          <w:p w:rsidR="00834793" w:rsidRDefault="00834793" w:rsidP="00E3755F">
            <w:pPr>
              <w:jc w:val="both"/>
              <w:rPr>
                <w:szCs w:val="28"/>
              </w:rPr>
            </w:pPr>
            <w:r w:rsidRPr="00F4595C">
              <w:rPr>
                <w:i/>
                <w:szCs w:val="28"/>
              </w:rPr>
              <w:t>Приложение 2</w:t>
            </w:r>
            <w:r>
              <w:rPr>
                <w:szCs w:val="28"/>
              </w:rPr>
              <w:t xml:space="preserve">  Учебный график по специальности Эксплуатация сельскохозяйственной техники и оборудования</w:t>
            </w:r>
          </w:p>
        </w:tc>
        <w:tc>
          <w:tcPr>
            <w:tcW w:w="1242" w:type="dxa"/>
          </w:tcPr>
          <w:p w:rsidR="00834793" w:rsidRDefault="00F4595C" w:rsidP="00F4595C">
            <w:pPr>
              <w:pStyle w:val="3"/>
              <w:shd w:val="clear" w:color="auto" w:fill="auto"/>
              <w:ind w:firstLine="0"/>
              <w:rPr>
                <w:sz w:val="28"/>
                <w:szCs w:val="28"/>
              </w:rPr>
            </w:pPr>
            <w:r>
              <w:rPr>
                <w:sz w:val="28"/>
                <w:szCs w:val="28"/>
              </w:rPr>
              <w:t>154</w:t>
            </w:r>
          </w:p>
        </w:tc>
      </w:tr>
      <w:tr w:rsidR="00834793" w:rsidTr="00CB25EE">
        <w:tc>
          <w:tcPr>
            <w:tcW w:w="8177" w:type="dxa"/>
          </w:tcPr>
          <w:p w:rsidR="00834793" w:rsidRDefault="00834793" w:rsidP="00E3755F">
            <w:pPr>
              <w:jc w:val="both"/>
              <w:rPr>
                <w:szCs w:val="28"/>
              </w:rPr>
            </w:pPr>
            <w:r w:rsidRPr="00F4595C">
              <w:rPr>
                <w:i/>
                <w:szCs w:val="28"/>
              </w:rPr>
              <w:t>Приложение 3</w:t>
            </w:r>
            <w:r>
              <w:rPr>
                <w:szCs w:val="28"/>
              </w:rPr>
              <w:t xml:space="preserve"> Учебный план по профессии Парикмахер</w:t>
            </w:r>
          </w:p>
        </w:tc>
        <w:tc>
          <w:tcPr>
            <w:tcW w:w="1242" w:type="dxa"/>
          </w:tcPr>
          <w:p w:rsidR="00834793" w:rsidRDefault="00F4595C" w:rsidP="00F4595C">
            <w:pPr>
              <w:pStyle w:val="3"/>
              <w:shd w:val="clear" w:color="auto" w:fill="auto"/>
              <w:ind w:firstLine="0"/>
              <w:rPr>
                <w:sz w:val="28"/>
                <w:szCs w:val="28"/>
              </w:rPr>
            </w:pPr>
            <w:r>
              <w:rPr>
                <w:sz w:val="28"/>
                <w:szCs w:val="28"/>
              </w:rPr>
              <w:t>155</w:t>
            </w:r>
          </w:p>
        </w:tc>
      </w:tr>
      <w:tr w:rsidR="00834793" w:rsidTr="00CB25EE">
        <w:tc>
          <w:tcPr>
            <w:tcW w:w="8177" w:type="dxa"/>
          </w:tcPr>
          <w:p w:rsidR="00834793" w:rsidRDefault="00834793" w:rsidP="00E3755F">
            <w:pPr>
              <w:jc w:val="both"/>
              <w:rPr>
                <w:szCs w:val="28"/>
              </w:rPr>
            </w:pPr>
            <w:r w:rsidRPr="00F4595C">
              <w:rPr>
                <w:i/>
                <w:szCs w:val="28"/>
              </w:rPr>
              <w:t>Приложение 4</w:t>
            </w:r>
            <w:r>
              <w:rPr>
                <w:szCs w:val="28"/>
              </w:rPr>
              <w:t xml:space="preserve"> Программа </w:t>
            </w:r>
            <w:r w:rsidR="00F4595C">
              <w:rPr>
                <w:szCs w:val="28"/>
              </w:rPr>
              <w:t xml:space="preserve"> государственной </w:t>
            </w:r>
            <w:r>
              <w:rPr>
                <w:szCs w:val="28"/>
              </w:rPr>
              <w:t>итого</w:t>
            </w:r>
            <w:r w:rsidR="00F4595C">
              <w:rPr>
                <w:szCs w:val="28"/>
              </w:rPr>
              <w:t>во</w:t>
            </w:r>
            <w:r>
              <w:rPr>
                <w:szCs w:val="28"/>
              </w:rPr>
              <w:t>й</w:t>
            </w:r>
            <w:r w:rsidR="00F4595C">
              <w:rPr>
                <w:szCs w:val="28"/>
              </w:rPr>
              <w:t xml:space="preserve"> аттестации выпускников по специальности Эксплуатация сельскохозяйственной техники и оборудования</w:t>
            </w:r>
          </w:p>
        </w:tc>
        <w:tc>
          <w:tcPr>
            <w:tcW w:w="1242" w:type="dxa"/>
          </w:tcPr>
          <w:p w:rsidR="00834793" w:rsidRDefault="00834793" w:rsidP="00F4595C">
            <w:pPr>
              <w:pStyle w:val="3"/>
              <w:shd w:val="clear" w:color="auto" w:fill="auto"/>
              <w:ind w:firstLine="0"/>
              <w:rPr>
                <w:sz w:val="28"/>
                <w:szCs w:val="28"/>
              </w:rPr>
            </w:pPr>
          </w:p>
          <w:p w:rsidR="00F4595C" w:rsidRDefault="00F4595C" w:rsidP="00F4595C">
            <w:pPr>
              <w:pStyle w:val="3"/>
              <w:shd w:val="clear" w:color="auto" w:fill="auto"/>
              <w:ind w:firstLine="0"/>
              <w:rPr>
                <w:sz w:val="28"/>
                <w:szCs w:val="28"/>
              </w:rPr>
            </w:pPr>
            <w:r>
              <w:rPr>
                <w:sz w:val="28"/>
                <w:szCs w:val="28"/>
              </w:rPr>
              <w:t>159</w:t>
            </w:r>
          </w:p>
        </w:tc>
      </w:tr>
    </w:tbl>
    <w:p w:rsidR="0077300E" w:rsidRDefault="0077300E" w:rsidP="0077300E">
      <w:pPr>
        <w:pStyle w:val="3"/>
        <w:shd w:val="clear" w:color="auto" w:fill="auto"/>
        <w:ind w:left="720" w:firstLine="0"/>
        <w:jc w:val="both"/>
        <w:rPr>
          <w:sz w:val="28"/>
          <w:szCs w:val="28"/>
        </w:rPr>
      </w:pPr>
    </w:p>
    <w:p w:rsidR="00CA0B83" w:rsidRDefault="00CA0B83" w:rsidP="00493E87">
      <w:pPr>
        <w:pStyle w:val="a7"/>
        <w:spacing w:after="0" w:line="240" w:lineRule="auto"/>
        <w:ind w:left="780"/>
        <w:jc w:val="both"/>
      </w:pPr>
    </w:p>
    <w:p w:rsidR="00964D5C" w:rsidRPr="00715CF0" w:rsidRDefault="00964D5C" w:rsidP="00964D5C">
      <w:pPr>
        <w:pStyle w:val="a7"/>
        <w:ind w:left="780"/>
        <w:jc w:val="both"/>
        <w:rPr>
          <w:szCs w:val="28"/>
        </w:rPr>
      </w:pPr>
    </w:p>
    <w:p w:rsidR="00CA0B83" w:rsidRDefault="00CA0B83" w:rsidP="00CA0B83">
      <w:pPr>
        <w:rPr>
          <w:sz w:val="2"/>
          <w:szCs w:val="2"/>
        </w:rPr>
      </w:pPr>
    </w:p>
    <w:p w:rsidR="00964D5C" w:rsidRDefault="00964D5C" w:rsidP="00CA0B83">
      <w:pPr>
        <w:rPr>
          <w:sz w:val="2"/>
          <w:szCs w:val="2"/>
        </w:rPr>
      </w:pPr>
    </w:p>
    <w:p w:rsidR="00964D5C" w:rsidRDefault="00964D5C" w:rsidP="00CA0B83">
      <w:pPr>
        <w:rPr>
          <w:sz w:val="2"/>
          <w:szCs w:val="2"/>
        </w:rPr>
        <w:sectPr w:rsidR="00964D5C" w:rsidSect="00CB25EE">
          <w:footerReference w:type="default" r:id="rId9"/>
          <w:pgSz w:w="11909" w:h="16838"/>
          <w:pgMar w:top="0" w:right="710" w:bottom="709" w:left="1276" w:header="0" w:footer="3" w:gutter="0"/>
          <w:cols w:space="720"/>
          <w:noEndnote/>
          <w:titlePg/>
          <w:docGrid w:linePitch="381"/>
        </w:sectPr>
      </w:pPr>
    </w:p>
    <w:p w:rsidR="00CA0B83" w:rsidRDefault="00CA0B83" w:rsidP="00CA0B83">
      <w:pPr>
        <w:pStyle w:val="a9"/>
        <w:framePr w:wrap="around" w:vAnchor="page" w:hAnchor="page" w:x="6221" w:y="15709"/>
        <w:shd w:val="clear" w:color="auto" w:fill="auto"/>
        <w:spacing w:line="210" w:lineRule="exact"/>
        <w:ind w:left="20"/>
      </w:pPr>
    </w:p>
    <w:p w:rsidR="008C55FF" w:rsidRPr="003B1840" w:rsidRDefault="009B791D" w:rsidP="00176184">
      <w:pPr>
        <w:pStyle w:val="a7"/>
        <w:numPr>
          <w:ilvl w:val="0"/>
          <w:numId w:val="40"/>
        </w:numPr>
        <w:rPr>
          <w:b/>
        </w:rPr>
      </w:pPr>
      <w:r w:rsidRPr="003B1840">
        <w:rPr>
          <w:b/>
        </w:rPr>
        <w:t>ВВЕДЕНИЕ</w:t>
      </w:r>
    </w:p>
    <w:p w:rsidR="008C55FF" w:rsidRPr="000232E9" w:rsidRDefault="008C55FF" w:rsidP="00D519AC">
      <w:pPr>
        <w:pStyle w:val="3"/>
        <w:shd w:val="clear" w:color="auto" w:fill="auto"/>
        <w:spacing w:line="360" w:lineRule="auto"/>
        <w:ind w:left="20" w:right="-1" w:firstLine="700"/>
        <w:jc w:val="both"/>
        <w:rPr>
          <w:sz w:val="28"/>
          <w:szCs w:val="28"/>
        </w:rPr>
      </w:pPr>
      <w:r w:rsidRPr="000232E9">
        <w:rPr>
          <w:sz w:val="28"/>
          <w:szCs w:val="28"/>
        </w:rPr>
        <w:t>М</w:t>
      </w:r>
      <w:r w:rsidR="00964D5C">
        <w:rPr>
          <w:sz w:val="28"/>
          <w:szCs w:val="28"/>
        </w:rPr>
        <w:t xml:space="preserve">етодические материалы </w:t>
      </w:r>
      <w:r w:rsidRPr="000232E9">
        <w:rPr>
          <w:sz w:val="28"/>
          <w:szCs w:val="28"/>
        </w:rPr>
        <w:t xml:space="preserve">по разработке основной профессиональной образовательной программы на основе ФГОС-4, сопряженной с профессиональными стандартами, требованиями работодателей и методиками </w:t>
      </w:r>
      <w:r w:rsidRPr="000232E9">
        <w:rPr>
          <w:sz w:val="28"/>
          <w:szCs w:val="28"/>
          <w:lang w:val="en-US"/>
        </w:rPr>
        <w:t>WorldSkills</w:t>
      </w:r>
      <w:r w:rsidRPr="000232E9">
        <w:rPr>
          <w:sz w:val="28"/>
          <w:szCs w:val="28"/>
        </w:rPr>
        <w:t xml:space="preserve"> разработаны для оказания консультационно-методической помощи участникам проектирования</w:t>
      </w:r>
      <w:r w:rsidR="000E06DC">
        <w:rPr>
          <w:sz w:val="28"/>
          <w:szCs w:val="28"/>
        </w:rPr>
        <w:t xml:space="preserve"> основных профессиональных образовательных программ.  </w:t>
      </w:r>
    </w:p>
    <w:p w:rsidR="001D2444" w:rsidRPr="003A3E85" w:rsidRDefault="001D2444" w:rsidP="001D2444">
      <w:pPr>
        <w:spacing w:after="0" w:line="360" w:lineRule="auto"/>
        <w:jc w:val="both"/>
        <w:rPr>
          <w:rFonts w:eastAsia="Calibri" w:cs="Times New Roman"/>
          <w:szCs w:val="28"/>
        </w:rPr>
      </w:pPr>
      <w:r w:rsidRPr="003A3E85">
        <w:rPr>
          <w:rFonts w:eastAsia="Calibri" w:cs="Times New Roman"/>
          <w:szCs w:val="28"/>
        </w:rPr>
        <w:t xml:space="preserve">        Ориентация российской промышленности и сферы услуг на формирование инновационной экономики требует компетентных специалистов с разносторонне развитыми профессиональными навыками, личностно готовых к самостоятельной работе по профилю специальности, профессии. </w:t>
      </w:r>
    </w:p>
    <w:p w:rsidR="001D2444" w:rsidRPr="003A3E85" w:rsidRDefault="001D2444" w:rsidP="000E06DC">
      <w:pPr>
        <w:spacing w:after="0" w:line="360" w:lineRule="auto"/>
        <w:jc w:val="both"/>
        <w:rPr>
          <w:rFonts w:eastAsia="Calibri" w:cs="Times New Roman"/>
          <w:szCs w:val="28"/>
        </w:rPr>
      </w:pPr>
      <w:r w:rsidRPr="003A3E85">
        <w:rPr>
          <w:rFonts w:eastAsia="Calibri" w:cs="Times New Roman"/>
          <w:szCs w:val="28"/>
        </w:rPr>
        <w:t xml:space="preserve">        В настоящее время заметен существенный разрыв между требованиями работодателей к знаниям, умениям и навыкам выпускников и теми знаниями и умениями, которые приобретают молодые специалисты в процессе обучения, тогда как основной целью профессионального образования является связать знания с практикой, сформировать у студента целостную модель будущей профессиональной деятельности.</w:t>
      </w:r>
    </w:p>
    <w:p w:rsidR="001D2444" w:rsidRPr="003A3E85" w:rsidRDefault="001D2444" w:rsidP="001D2444">
      <w:pPr>
        <w:spacing w:after="0" w:line="360" w:lineRule="auto"/>
        <w:jc w:val="both"/>
        <w:rPr>
          <w:rFonts w:eastAsia="Calibri" w:cs="Times New Roman"/>
          <w:szCs w:val="28"/>
        </w:rPr>
      </w:pPr>
      <w:r w:rsidRPr="003A3E85">
        <w:rPr>
          <w:rFonts w:eastAsia="Calibri" w:cs="Times New Roman"/>
          <w:szCs w:val="28"/>
        </w:rPr>
        <w:t xml:space="preserve">         Удовлетворение требований работодателей к качеству подготовки выпускников, потребителей и заказчиков образовательных услуг, социальных партнеров колледжа повышает актуальность решения проблемы формирования профессиональных компетенций, адекватных требованиям работодателей и включенных в контекст будущей профессиональной деятельности независимо от учебного предмета, образовательного цикла профессиональной образовательной программы. </w:t>
      </w:r>
    </w:p>
    <w:p w:rsidR="001D2444" w:rsidRPr="003A3E85" w:rsidRDefault="001D2444" w:rsidP="001D2444">
      <w:pPr>
        <w:spacing w:after="0" w:line="360" w:lineRule="auto"/>
        <w:jc w:val="both"/>
        <w:rPr>
          <w:rFonts w:eastAsia="Calibri" w:cs="Times New Roman"/>
          <w:szCs w:val="28"/>
        </w:rPr>
      </w:pPr>
      <w:r w:rsidRPr="003A3E85">
        <w:rPr>
          <w:rFonts w:eastAsia="Calibri" w:cs="Times New Roman"/>
          <w:szCs w:val="28"/>
        </w:rPr>
        <w:t xml:space="preserve">        В современных условиях это требует новых подходов к управлению образовательными процессами, построения инноваци</w:t>
      </w:r>
      <w:r>
        <w:rPr>
          <w:rFonts w:eastAsia="Calibri" w:cs="Times New Roman"/>
          <w:szCs w:val="28"/>
        </w:rPr>
        <w:t xml:space="preserve">онно </w:t>
      </w:r>
      <w:r w:rsidRPr="003A3E85">
        <w:rPr>
          <w:rFonts w:eastAsia="Calibri" w:cs="Times New Roman"/>
          <w:szCs w:val="28"/>
        </w:rPr>
        <w:t xml:space="preserve">ориентированных моделей формирования профессиональных компетенций как функционирующих систем, интегрирующих и соединяющих в себе элементы </w:t>
      </w:r>
      <w:r w:rsidRPr="003A3E85">
        <w:rPr>
          <w:rFonts w:eastAsia="Calibri" w:cs="Times New Roman"/>
          <w:szCs w:val="28"/>
        </w:rPr>
        <w:lastRenderedPageBreak/>
        <w:t>образовательной, производственной, инновационной, бизнес - и социо - культурной среды и механизмов управления ими.</w:t>
      </w:r>
    </w:p>
    <w:p w:rsidR="001D2444" w:rsidRPr="003A3E85" w:rsidRDefault="001D2444" w:rsidP="001D2444">
      <w:pPr>
        <w:spacing w:after="0" w:line="360" w:lineRule="auto"/>
        <w:jc w:val="both"/>
        <w:rPr>
          <w:rFonts w:eastAsia="Calibri" w:cs="Times New Roman"/>
          <w:szCs w:val="28"/>
        </w:rPr>
      </w:pPr>
      <w:r w:rsidRPr="003A3E85">
        <w:rPr>
          <w:rFonts w:eastAsia="Calibri" w:cs="Times New Roman"/>
          <w:szCs w:val="28"/>
        </w:rPr>
        <w:t xml:space="preserve">       С марта 2017 года в колледже в рамках региональной инновационной площадки реализуется проект «Разработка, апробация и внедрение универсальной модели профессиональной образовательной программы на основе ФГОС СПО, сопряженной с требованиями профессиональных стандартов и методиками</w:t>
      </w:r>
      <w:r w:rsidR="00FA2422" w:rsidRPr="00FA2422">
        <w:rPr>
          <w:szCs w:val="28"/>
        </w:rPr>
        <w:t xml:space="preserve"> </w:t>
      </w:r>
      <w:r w:rsidR="00FA2422" w:rsidRPr="000232E9">
        <w:rPr>
          <w:szCs w:val="28"/>
          <w:lang w:val="en-US"/>
        </w:rPr>
        <w:t>WorldSkills</w:t>
      </w:r>
      <w:r w:rsidRPr="003A3E85">
        <w:rPr>
          <w:rFonts w:eastAsia="Calibri" w:cs="Times New Roman"/>
          <w:szCs w:val="28"/>
        </w:rPr>
        <w:t>».</w:t>
      </w:r>
    </w:p>
    <w:p w:rsidR="001D2444" w:rsidRPr="003A3E85" w:rsidRDefault="001D2444" w:rsidP="001D2444">
      <w:pPr>
        <w:widowControl w:val="0"/>
        <w:spacing w:after="0" w:line="360" w:lineRule="auto"/>
        <w:ind w:right="23"/>
        <w:jc w:val="both"/>
        <w:rPr>
          <w:rFonts w:eastAsia="Times New Roman" w:cs="Times New Roman"/>
          <w:color w:val="000000"/>
          <w:szCs w:val="28"/>
          <w:lang w:eastAsia="ru-RU" w:bidi="ru-RU"/>
        </w:rPr>
      </w:pPr>
      <w:r w:rsidRPr="003A3E85">
        <w:rPr>
          <w:rFonts w:eastAsia="Times New Roman" w:cs="Times New Roman"/>
          <w:caps/>
          <w:color w:val="000000"/>
          <w:szCs w:val="28"/>
          <w:lang w:eastAsia="ru-RU" w:bidi="ru-RU"/>
        </w:rPr>
        <w:t xml:space="preserve">       </w:t>
      </w:r>
      <w:r w:rsidRPr="003A3E85">
        <w:rPr>
          <w:rFonts w:eastAsia="Times New Roman" w:cs="Times New Roman"/>
          <w:color w:val="000000"/>
          <w:szCs w:val="28"/>
          <w:lang w:eastAsia="ru-RU" w:bidi="ru-RU"/>
        </w:rPr>
        <w:t>Разработка проекта преследовала цель</w:t>
      </w:r>
      <w:r w:rsidRPr="003A3E85">
        <w:rPr>
          <w:rFonts w:eastAsia="Times New Roman" w:cs="Times New Roman"/>
          <w:b/>
          <w:caps/>
          <w:color w:val="000000"/>
          <w:szCs w:val="28"/>
          <w:lang w:eastAsia="ru-RU" w:bidi="ru-RU"/>
        </w:rPr>
        <w:t xml:space="preserve"> </w:t>
      </w:r>
      <w:r>
        <w:rPr>
          <w:rFonts w:eastAsia="Times New Roman" w:cs="Times New Roman"/>
          <w:color w:val="000000"/>
          <w:szCs w:val="28"/>
          <w:lang w:eastAsia="ru-RU" w:bidi="ru-RU"/>
        </w:rPr>
        <w:t xml:space="preserve">создание </w:t>
      </w:r>
      <w:r w:rsidRPr="003A3E85">
        <w:rPr>
          <w:rFonts w:eastAsia="Times New Roman" w:cs="Times New Roman"/>
          <w:color w:val="000000"/>
          <w:szCs w:val="28"/>
          <w:lang w:eastAsia="ru-RU" w:bidi="ru-RU"/>
        </w:rPr>
        <w:t xml:space="preserve">  универсальной  модели   образовательной программы на основе ФГОС нового поколения, которая   строилась бы с учетом профессиональных стандартов и  сочетала бы  в себе  требо</w:t>
      </w:r>
      <w:r w:rsidR="00FA2422">
        <w:rPr>
          <w:rFonts w:eastAsia="Times New Roman" w:cs="Times New Roman"/>
          <w:color w:val="000000"/>
          <w:szCs w:val="28"/>
          <w:lang w:eastAsia="ru-RU" w:bidi="ru-RU"/>
        </w:rPr>
        <w:t>вания конкретных  работодателей,</w:t>
      </w:r>
      <w:r w:rsidRPr="003A3E85">
        <w:rPr>
          <w:rFonts w:eastAsia="Times New Roman" w:cs="Times New Roman"/>
          <w:color w:val="000000"/>
          <w:szCs w:val="28"/>
          <w:lang w:eastAsia="ru-RU" w:bidi="ru-RU"/>
        </w:rPr>
        <w:t xml:space="preserve"> учитывала бы методики </w:t>
      </w:r>
      <w:r w:rsidRPr="003A3E85">
        <w:rPr>
          <w:rFonts w:eastAsia="Times New Roman" w:cs="Times New Roman"/>
          <w:color w:val="000000"/>
          <w:szCs w:val="28"/>
          <w:lang w:val="en-US" w:eastAsia="ru-RU" w:bidi="ru-RU"/>
        </w:rPr>
        <w:t>World</w:t>
      </w:r>
      <w:r w:rsidRPr="003A3E85">
        <w:rPr>
          <w:rFonts w:eastAsia="Times New Roman" w:cs="Times New Roman"/>
          <w:color w:val="000000"/>
          <w:szCs w:val="28"/>
          <w:lang w:eastAsia="ru-RU" w:bidi="ru-RU"/>
        </w:rPr>
        <w:t xml:space="preserve"> </w:t>
      </w:r>
      <w:r w:rsidRPr="003A3E85">
        <w:rPr>
          <w:rFonts w:eastAsia="Times New Roman" w:cs="Times New Roman"/>
          <w:color w:val="000000"/>
          <w:szCs w:val="28"/>
          <w:lang w:val="en-US" w:eastAsia="ru-RU" w:bidi="ru-RU"/>
        </w:rPr>
        <w:t>Skills</w:t>
      </w:r>
      <w:r w:rsidRPr="003A3E85">
        <w:rPr>
          <w:rFonts w:eastAsia="Times New Roman" w:cs="Times New Roman"/>
          <w:color w:val="000000"/>
          <w:szCs w:val="28"/>
          <w:lang w:eastAsia="ru-RU" w:bidi="ru-RU"/>
        </w:rPr>
        <w:t>, и была бы построена  с опорой на новые и традиционные формы и методы обучения.</w:t>
      </w:r>
    </w:p>
    <w:p w:rsidR="001D2444" w:rsidRPr="003A3E85" w:rsidRDefault="008E733C" w:rsidP="008E733C">
      <w:pPr>
        <w:widowControl w:val="0"/>
        <w:spacing w:after="0" w:line="360" w:lineRule="auto"/>
        <w:jc w:val="both"/>
        <w:rPr>
          <w:rFonts w:eastAsia="Times New Roman" w:cs="Times New Roman"/>
          <w:color w:val="000000"/>
          <w:szCs w:val="28"/>
          <w:lang w:eastAsia="ru-RU" w:bidi="ru-RU"/>
        </w:rPr>
      </w:pPr>
      <w:r>
        <w:rPr>
          <w:rFonts w:eastAsia="Times New Roman" w:cs="Times New Roman"/>
          <w:color w:val="000000"/>
          <w:szCs w:val="28"/>
          <w:lang w:eastAsia="ru-RU" w:bidi="ru-RU"/>
        </w:rPr>
        <w:t xml:space="preserve">     </w:t>
      </w:r>
      <w:r w:rsidR="001D2444" w:rsidRPr="003A3E85">
        <w:rPr>
          <w:rFonts w:eastAsia="Times New Roman" w:cs="Times New Roman"/>
          <w:color w:val="000000"/>
          <w:szCs w:val="28"/>
          <w:lang w:eastAsia="ru-RU" w:bidi="ru-RU"/>
        </w:rPr>
        <w:t xml:space="preserve">Данный проект </w:t>
      </w:r>
      <w:r w:rsidR="001D2444">
        <w:rPr>
          <w:rFonts w:eastAsia="Times New Roman" w:cs="Times New Roman"/>
          <w:color w:val="000000"/>
          <w:szCs w:val="28"/>
          <w:lang w:eastAsia="ru-RU" w:bidi="ru-RU"/>
        </w:rPr>
        <w:t xml:space="preserve"> </w:t>
      </w:r>
      <w:r w:rsidR="00FA2422">
        <w:rPr>
          <w:rFonts w:eastAsia="Times New Roman" w:cs="Times New Roman"/>
          <w:color w:val="000000"/>
          <w:szCs w:val="28"/>
          <w:lang w:eastAsia="ru-RU" w:bidi="ru-RU"/>
        </w:rPr>
        <w:t>был</w:t>
      </w:r>
      <w:r w:rsidR="001D2444">
        <w:rPr>
          <w:rFonts w:eastAsia="Times New Roman" w:cs="Times New Roman"/>
          <w:color w:val="000000"/>
          <w:szCs w:val="28"/>
          <w:lang w:eastAsia="ru-RU" w:bidi="ru-RU"/>
        </w:rPr>
        <w:t xml:space="preserve"> </w:t>
      </w:r>
      <w:r w:rsidR="001D2444" w:rsidRPr="003A3E85">
        <w:rPr>
          <w:rFonts w:eastAsia="Times New Roman" w:cs="Times New Roman"/>
          <w:color w:val="000000"/>
          <w:szCs w:val="28"/>
          <w:lang w:eastAsia="ru-RU" w:bidi="ru-RU"/>
        </w:rPr>
        <w:t>направлен на решение целого ряда задач, среди которых приоритетными являются задачи государственной политики в сфере образования, такие как:</w:t>
      </w:r>
    </w:p>
    <w:p w:rsidR="001D2444" w:rsidRPr="003A3E85" w:rsidRDefault="001D2444" w:rsidP="001D2444">
      <w:pPr>
        <w:spacing w:after="0" w:line="360" w:lineRule="auto"/>
        <w:jc w:val="both"/>
        <w:rPr>
          <w:rFonts w:eastAsia="Times New Roman" w:cs="Times New Roman"/>
          <w:szCs w:val="28"/>
        </w:rPr>
      </w:pPr>
      <w:r w:rsidRPr="003A3E85">
        <w:rPr>
          <w:rFonts w:eastAsia="Times New Roman" w:cs="Times New Roman"/>
          <w:szCs w:val="28"/>
        </w:rPr>
        <w:t xml:space="preserve"> - создание  современной системы подготовки рабочих кадров, способной обеспечивать подготовку квалифицированных рабочих (служащих) и специалистов среднего звена в соответствии с потребностями экономики и </w:t>
      </w:r>
      <w:r>
        <w:rPr>
          <w:rFonts w:eastAsia="Times New Roman" w:cs="Times New Roman"/>
          <w:szCs w:val="28"/>
        </w:rPr>
        <w:t>общества;</w:t>
      </w:r>
    </w:p>
    <w:p w:rsidR="001D2444" w:rsidRPr="003A3E85" w:rsidRDefault="001D2444" w:rsidP="001D2444">
      <w:pPr>
        <w:spacing w:after="0" w:line="360" w:lineRule="auto"/>
        <w:jc w:val="both"/>
        <w:rPr>
          <w:rFonts w:eastAsia="Calibri" w:cs="Times New Roman"/>
          <w:color w:val="000000"/>
          <w:szCs w:val="28"/>
        </w:rPr>
      </w:pPr>
      <w:r w:rsidRPr="003A3E85">
        <w:rPr>
          <w:rFonts w:eastAsia="Times New Roman" w:cs="Times New Roman"/>
          <w:szCs w:val="28"/>
        </w:rPr>
        <w:t>- гибко реагировать на социально-экономические изменения, для чего необходимо обеспечение соответствия квалификаций выпускников требованиям экономики, создание условий для успешной социализации и эффективной самореализации</w:t>
      </w:r>
      <w:r>
        <w:rPr>
          <w:rFonts w:eastAsia="Times New Roman" w:cs="Times New Roman"/>
          <w:szCs w:val="28"/>
        </w:rPr>
        <w:t>.</w:t>
      </w:r>
    </w:p>
    <w:p w:rsidR="001D2444" w:rsidRPr="003A3E85" w:rsidRDefault="001D2444" w:rsidP="001D2444">
      <w:pPr>
        <w:widowControl w:val="0"/>
        <w:spacing w:after="0" w:line="360" w:lineRule="auto"/>
        <w:ind w:firstLine="284"/>
        <w:jc w:val="both"/>
        <w:rPr>
          <w:rFonts w:eastAsia="Times New Roman" w:cs="Times New Roman"/>
          <w:color w:val="000000"/>
          <w:szCs w:val="28"/>
          <w:lang w:eastAsia="ru-RU" w:bidi="ru-RU"/>
        </w:rPr>
      </w:pPr>
      <w:r w:rsidRPr="003A3E85">
        <w:rPr>
          <w:rFonts w:eastAsia="Times New Roman" w:cs="Times New Roman"/>
          <w:color w:val="000000"/>
          <w:szCs w:val="28"/>
          <w:lang w:eastAsia="ru-RU" w:bidi="ru-RU"/>
        </w:rPr>
        <w:t>Обращение к проблеме разработки, апробации и внедрения образовательных программ, интегрирующих в себе р</w:t>
      </w:r>
      <w:r>
        <w:rPr>
          <w:rFonts w:eastAsia="Times New Roman" w:cs="Times New Roman"/>
          <w:color w:val="000000"/>
          <w:szCs w:val="28"/>
          <w:lang w:eastAsia="ru-RU" w:bidi="ru-RU"/>
        </w:rPr>
        <w:t>еализацию ФГОС СПО, требования п</w:t>
      </w:r>
      <w:r w:rsidRPr="003A3E85">
        <w:rPr>
          <w:rFonts w:eastAsia="Times New Roman" w:cs="Times New Roman"/>
          <w:color w:val="000000"/>
          <w:szCs w:val="28"/>
          <w:lang w:eastAsia="ru-RU" w:bidi="ru-RU"/>
        </w:rPr>
        <w:t xml:space="preserve">рофессиональных стандартов и методик </w:t>
      </w:r>
      <w:r w:rsidRPr="003A3E85">
        <w:rPr>
          <w:rFonts w:eastAsia="Times New Roman" w:cs="Times New Roman"/>
          <w:color w:val="000000"/>
          <w:szCs w:val="28"/>
          <w:lang w:val="en-US" w:eastAsia="ru-RU" w:bidi="ru-RU"/>
        </w:rPr>
        <w:t>WSR</w:t>
      </w:r>
      <w:r w:rsidRPr="003A3E85">
        <w:rPr>
          <w:rFonts w:eastAsia="Times New Roman" w:cs="Times New Roman"/>
          <w:color w:val="000000"/>
          <w:szCs w:val="28"/>
          <w:lang w:eastAsia="ru-RU" w:bidi="ru-RU"/>
        </w:rPr>
        <w:t xml:space="preserve"> и </w:t>
      </w:r>
      <w:r w:rsidRPr="003A3E85">
        <w:rPr>
          <w:rFonts w:eastAsia="Times New Roman" w:cs="Times New Roman"/>
          <w:color w:val="000000"/>
          <w:szCs w:val="28"/>
          <w:lang w:val="en-US" w:eastAsia="ru-RU" w:bidi="ru-RU"/>
        </w:rPr>
        <w:t>WSI</w:t>
      </w:r>
      <w:r w:rsidRPr="003A3E85">
        <w:rPr>
          <w:rFonts w:eastAsia="Times New Roman" w:cs="Times New Roman"/>
          <w:color w:val="000000"/>
          <w:szCs w:val="28"/>
          <w:lang w:eastAsia="ru-RU" w:bidi="ru-RU"/>
        </w:rPr>
        <w:t>, можно объяснить несколькими обстоятельствами:</w:t>
      </w:r>
    </w:p>
    <w:p w:rsidR="001D2444" w:rsidRPr="003A3E85" w:rsidRDefault="001D2444" w:rsidP="00176184">
      <w:pPr>
        <w:pStyle w:val="a7"/>
        <w:widowControl w:val="0"/>
        <w:numPr>
          <w:ilvl w:val="0"/>
          <w:numId w:val="13"/>
        </w:numPr>
        <w:tabs>
          <w:tab w:val="left" w:pos="567"/>
        </w:tabs>
        <w:spacing w:after="0" w:line="360" w:lineRule="auto"/>
        <w:ind w:left="0" w:firstLine="360"/>
        <w:jc w:val="both"/>
        <w:rPr>
          <w:rFonts w:eastAsia="Times New Roman" w:cs="Times New Roman"/>
          <w:color w:val="000000"/>
          <w:szCs w:val="28"/>
          <w:lang w:eastAsia="ru-RU" w:bidi="ru-RU"/>
        </w:rPr>
      </w:pPr>
      <w:r w:rsidRPr="003A3E85">
        <w:rPr>
          <w:rFonts w:eastAsia="Times New Roman" w:cs="Times New Roman"/>
          <w:color w:val="000000"/>
          <w:szCs w:val="28"/>
          <w:lang w:eastAsia="ru-RU" w:bidi="ru-RU"/>
        </w:rPr>
        <w:t xml:space="preserve">Согласно Федеральному закону «Об образовании в Российской Федерации» (2012 г.), миссией профессиональной образовательной </w:t>
      </w:r>
      <w:r w:rsidRPr="003A3E85">
        <w:rPr>
          <w:rFonts w:eastAsia="Times New Roman" w:cs="Times New Roman"/>
          <w:color w:val="000000"/>
          <w:szCs w:val="28"/>
          <w:lang w:eastAsia="ru-RU" w:bidi="ru-RU"/>
        </w:rPr>
        <w:lastRenderedPageBreak/>
        <w:t xml:space="preserve">организации является  решение задач интеллектуального, культурного и профессионального развития человека и подготовка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 </w:t>
      </w:r>
    </w:p>
    <w:p w:rsidR="001D2444" w:rsidRPr="001D2444" w:rsidRDefault="001D2444" w:rsidP="00176184">
      <w:pPr>
        <w:pStyle w:val="a7"/>
        <w:widowControl w:val="0"/>
        <w:numPr>
          <w:ilvl w:val="0"/>
          <w:numId w:val="13"/>
        </w:numPr>
        <w:tabs>
          <w:tab w:val="left" w:pos="567"/>
        </w:tabs>
        <w:spacing w:after="0" w:line="360" w:lineRule="auto"/>
        <w:ind w:left="0" w:firstLine="360"/>
        <w:jc w:val="both"/>
        <w:rPr>
          <w:rFonts w:eastAsia="Times New Roman" w:cs="Times New Roman"/>
          <w:color w:val="000000"/>
          <w:szCs w:val="28"/>
          <w:lang w:eastAsia="ru-RU" w:bidi="ru-RU"/>
        </w:rPr>
      </w:pPr>
      <w:r w:rsidRPr="003A3E85">
        <w:rPr>
          <w:rFonts w:eastAsia="Times New Roman" w:cs="Times New Roman"/>
          <w:color w:val="000000"/>
          <w:szCs w:val="28"/>
          <w:lang w:eastAsia="ru-RU" w:bidi="ru-RU"/>
        </w:rPr>
        <w:t>Разработана  «Стратегия развития системы подготовки рабочих кадров и формирования прикладных квалификаций» на период до 2020 год. Согласно данной стратегии с целью поддержки талантливой молодежи и повышения привлекательности системы профессионального образования в России проводятся олимпиады, конкурсы и чемпионаты профессионального мастерства, а с 2012 года Российская Федерация вступ</w:t>
      </w:r>
      <w:r>
        <w:rPr>
          <w:rFonts w:eastAsia="Times New Roman" w:cs="Times New Roman"/>
          <w:color w:val="000000"/>
          <w:szCs w:val="28"/>
          <w:lang w:eastAsia="ru-RU" w:bidi="ru-RU"/>
        </w:rPr>
        <w:t>ила во всемирное движение World</w:t>
      </w:r>
      <w:r w:rsidRPr="003A3E85">
        <w:rPr>
          <w:rFonts w:eastAsia="Times New Roman" w:cs="Times New Roman"/>
          <w:color w:val="000000"/>
          <w:szCs w:val="28"/>
          <w:lang w:eastAsia="ru-RU" w:bidi="ru-RU"/>
        </w:rPr>
        <w:t>Skills. Содержание деятельности конкурсантов на данном чемпионате выходит за рамки Федерального государственного образовательного стандарта среднего профессионального образования. Данная проблема может быть решена посредством разработки  образовательной программы, адаптированной, синхронизированной не только с профессиональными стандарта</w:t>
      </w:r>
      <w:r>
        <w:rPr>
          <w:rFonts w:eastAsia="Times New Roman" w:cs="Times New Roman"/>
          <w:color w:val="000000"/>
          <w:szCs w:val="28"/>
          <w:lang w:eastAsia="ru-RU" w:bidi="ru-RU"/>
        </w:rPr>
        <w:t>ми, но также с методиками World</w:t>
      </w:r>
      <w:r w:rsidR="001734FA">
        <w:rPr>
          <w:rFonts w:eastAsia="Times New Roman" w:cs="Times New Roman"/>
          <w:color w:val="000000"/>
          <w:szCs w:val="28"/>
          <w:lang w:eastAsia="ru-RU" w:bidi="ru-RU"/>
        </w:rPr>
        <w:t xml:space="preserve"> </w:t>
      </w:r>
      <w:r w:rsidRPr="003A3E85">
        <w:rPr>
          <w:rFonts w:eastAsia="Times New Roman" w:cs="Times New Roman"/>
          <w:color w:val="000000"/>
          <w:szCs w:val="28"/>
          <w:lang w:eastAsia="ru-RU" w:bidi="ru-RU"/>
        </w:rPr>
        <w:t>Skills , что в свою очередь  позволит повысить качество образования, профессиональное мастерство студентов, развить их универсальные умения.</w:t>
      </w:r>
    </w:p>
    <w:p w:rsidR="001D2444" w:rsidRPr="003A3E85" w:rsidRDefault="001D2444" w:rsidP="001D2444">
      <w:pPr>
        <w:widowControl w:val="0"/>
        <w:tabs>
          <w:tab w:val="left" w:pos="0"/>
        </w:tabs>
        <w:spacing w:after="0" w:line="360" w:lineRule="auto"/>
        <w:ind w:firstLine="709"/>
        <w:contextualSpacing/>
        <w:jc w:val="both"/>
        <w:rPr>
          <w:rFonts w:eastAsia="Times New Roman" w:cs="Times New Roman"/>
          <w:color w:val="000000"/>
          <w:szCs w:val="28"/>
          <w:lang w:eastAsia="ru-RU" w:bidi="ru-RU"/>
        </w:rPr>
      </w:pPr>
      <w:r w:rsidRPr="003A3E85">
        <w:rPr>
          <w:rFonts w:eastAsia="Times New Roman" w:cs="Times New Roman"/>
          <w:color w:val="000000"/>
          <w:szCs w:val="28"/>
          <w:lang w:eastAsia="ru-RU" w:bidi="ru-RU"/>
        </w:rPr>
        <w:t xml:space="preserve">В настоящее время проблема разработки образовательных программ, которые сочетали бы в себе и реализацию ФГОС СПО, и требования профессиональных стандартов, и методик, связанных </w:t>
      </w:r>
      <w:r>
        <w:rPr>
          <w:rFonts w:eastAsia="Times New Roman" w:cs="Times New Roman"/>
          <w:color w:val="000000"/>
          <w:szCs w:val="28"/>
          <w:lang w:eastAsia="ru-RU" w:bidi="ru-RU"/>
        </w:rPr>
        <w:t>с проведением чемпионатов World</w:t>
      </w:r>
      <w:r w:rsidRPr="003A3E85">
        <w:rPr>
          <w:rFonts w:eastAsia="Times New Roman" w:cs="Times New Roman"/>
          <w:color w:val="000000"/>
          <w:szCs w:val="28"/>
          <w:lang w:eastAsia="ru-RU" w:bidi="ru-RU"/>
        </w:rPr>
        <w:t>Skills</w:t>
      </w:r>
      <w:r>
        <w:rPr>
          <w:rFonts w:eastAsia="Times New Roman" w:cs="Times New Roman"/>
          <w:color w:val="000000"/>
          <w:szCs w:val="28"/>
          <w:lang w:eastAsia="ru-RU" w:bidi="ru-RU"/>
        </w:rPr>
        <w:t>, и требованиями, предъявляемыми к профессиональному образованию работодателями – «якорными» партнерами профессиональной образовательной организации,</w:t>
      </w:r>
      <w:r w:rsidRPr="003A3E85">
        <w:rPr>
          <w:rFonts w:eastAsia="Times New Roman" w:cs="Times New Roman"/>
          <w:color w:val="000000"/>
          <w:szCs w:val="28"/>
          <w:lang w:eastAsia="ru-RU" w:bidi="ru-RU"/>
        </w:rPr>
        <w:t xml:space="preserve"> бурно обсуждается на всех уровнях: на педагогических советах, методических объединениях ПОО, семинарах, на сайтах профобразования в сети интернет. И каждая профессиональная образовательная организация, понимая необходимость внедрения в образовательную программу требований профстандартов и </w:t>
      </w:r>
      <w:r w:rsidRPr="003A3E85">
        <w:rPr>
          <w:rFonts w:eastAsia="Times New Roman" w:cs="Times New Roman"/>
          <w:color w:val="000000"/>
          <w:szCs w:val="28"/>
          <w:lang w:eastAsia="ru-RU" w:bidi="ru-RU"/>
        </w:rPr>
        <w:lastRenderedPageBreak/>
        <w:t>методик  World Skills, самостоятельно подходит к решению этой проблемы. Поэтому возник</w:t>
      </w:r>
      <w:r>
        <w:rPr>
          <w:rFonts w:eastAsia="Times New Roman" w:cs="Times New Roman"/>
          <w:color w:val="000000"/>
          <w:szCs w:val="28"/>
          <w:lang w:eastAsia="ru-RU" w:bidi="ru-RU"/>
        </w:rPr>
        <w:t>ла необходимость создания модели</w:t>
      </w:r>
      <w:r w:rsidRPr="003A3E85">
        <w:rPr>
          <w:rFonts w:eastAsia="Times New Roman" w:cs="Times New Roman"/>
          <w:color w:val="000000"/>
          <w:szCs w:val="28"/>
          <w:lang w:eastAsia="ru-RU" w:bidi="ru-RU"/>
        </w:rPr>
        <w:t xml:space="preserve"> образовательной программы, содержащей все эти компоненты.</w:t>
      </w:r>
    </w:p>
    <w:p w:rsidR="001D2444" w:rsidRPr="003A3E85" w:rsidRDefault="001D2444" w:rsidP="001D2444">
      <w:pPr>
        <w:keepNext/>
        <w:keepLines/>
        <w:widowControl w:val="0"/>
        <w:spacing w:after="0" w:line="360" w:lineRule="auto"/>
        <w:ind w:firstLine="709"/>
        <w:jc w:val="both"/>
        <w:outlineLvl w:val="1"/>
        <w:rPr>
          <w:rFonts w:eastAsia="Times New Roman" w:cs="Times New Roman"/>
          <w:szCs w:val="28"/>
        </w:rPr>
      </w:pPr>
      <w:r w:rsidRPr="003A3E85">
        <w:rPr>
          <w:rFonts w:eastAsia="Times New Roman" w:cs="Times New Roman"/>
          <w:color w:val="000000"/>
          <w:szCs w:val="28"/>
          <w:lang w:eastAsia="ru-RU" w:bidi="ru-RU"/>
        </w:rPr>
        <w:t xml:space="preserve">Актуальность </w:t>
      </w:r>
      <w:r>
        <w:rPr>
          <w:rFonts w:eastAsia="Times New Roman" w:cs="Times New Roman"/>
          <w:color w:val="000000"/>
          <w:szCs w:val="28"/>
          <w:lang w:eastAsia="ru-RU" w:bidi="ru-RU"/>
        </w:rPr>
        <w:t xml:space="preserve">этого проекта заключалась </w:t>
      </w:r>
      <w:r w:rsidRPr="003A3E85">
        <w:rPr>
          <w:rFonts w:eastAsia="Times New Roman" w:cs="Times New Roman"/>
          <w:color w:val="000000"/>
          <w:szCs w:val="28"/>
          <w:lang w:eastAsia="ru-RU" w:bidi="ru-RU"/>
        </w:rPr>
        <w:t xml:space="preserve"> в поиске и применении в профессиональном обучении нового содержания профессиональных образовательных программ, форм и методов обучения, максимально работающих «на результат» - в</w:t>
      </w:r>
      <w:r>
        <w:rPr>
          <w:rFonts w:eastAsia="Times New Roman" w:cs="Times New Roman"/>
          <w:color w:val="000000"/>
          <w:szCs w:val="28"/>
          <w:lang w:eastAsia="ru-RU" w:bidi="ru-RU"/>
        </w:rPr>
        <w:t>остребованный рынком специалист;</w:t>
      </w:r>
      <w:r>
        <w:rPr>
          <w:rFonts w:eastAsia="Times New Roman" w:cs="Times New Roman"/>
          <w:szCs w:val="28"/>
        </w:rPr>
        <w:t xml:space="preserve"> </w:t>
      </w:r>
      <w:r w:rsidRPr="003A3E85">
        <w:rPr>
          <w:rFonts w:eastAsia="Times New Roman" w:cs="Times New Roman"/>
          <w:color w:val="000000"/>
          <w:szCs w:val="28"/>
          <w:lang w:eastAsia="ru-RU" w:bidi="ru-RU"/>
        </w:rPr>
        <w:t>в обосновании и апробации инновационных подходов к формированию профессиональных образовательных программ с целью повышения качества подготовки кадров;</w:t>
      </w:r>
      <w:r>
        <w:rPr>
          <w:rFonts w:eastAsia="Times New Roman" w:cs="Times New Roman"/>
          <w:szCs w:val="28"/>
        </w:rPr>
        <w:t xml:space="preserve"> </w:t>
      </w:r>
      <w:r w:rsidRPr="003A3E85">
        <w:rPr>
          <w:rFonts w:eastAsia="Times New Roman" w:cs="Times New Roman"/>
          <w:color w:val="000000"/>
          <w:szCs w:val="28"/>
          <w:lang w:eastAsia="ru-RU" w:bidi="ru-RU"/>
        </w:rPr>
        <w:t>в совместной разработке со специалистами других профессиональных образовательных организаций и работодателями  универсальной инновационной модели  образовательной программы, позволяющей формировать профессиональные  и универсальные компетенции обучающихся на более высоком качественном уровне.</w:t>
      </w:r>
    </w:p>
    <w:p w:rsidR="006974D9" w:rsidRPr="000232E9" w:rsidRDefault="001D2444" w:rsidP="00FA2422">
      <w:pPr>
        <w:widowControl w:val="0"/>
        <w:spacing w:after="0" w:line="360" w:lineRule="auto"/>
        <w:ind w:right="23" w:firstLine="709"/>
        <w:jc w:val="both"/>
        <w:rPr>
          <w:rFonts w:eastAsia="Times New Roman" w:cs="Times New Roman"/>
          <w:szCs w:val="28"/>
        </w:rPr>
      </w:pPr>
      <w:r>
        <w:rPr>
          <w:rFonts w:eastAsia="Times New Roman" w:cs="Times New Roman"/>
          <w:color w:val="000000"/>
          <w:szCs w:val="28"/>
          <w:lang w:eastAsia="ru-RU" w:bidi="ru-RU"/>
        </w:rPr>
        <w:t>Таким образом, и</w:t>
      </w:r>
      <w:r w:rsidRPr="003A3E85">
        <w:rPr>
          <w:rFonts w:eastAsia="Times New Roman" w:cs="Times New Roman"/>
          <w:color w:val="000000"/>
          <w:szCs w:val="28"/>
          <w:lang w:eastAsia="ru-RU" w:bidi="ru-RU"/>
        </w:rPr>
        <w:t>нн</w:t>
      </w:r>
      <w:r w:rsidR="00FA2422">
        <w:rPr>
          <w:rFonts w:eastAsia="Times New Roman" w:cs="Times New Roman"/>
          <w:color w:val="000000"/>
          <w:szCs w:val="28"/>
          <w:lang w:eastAsia="ru-RU" w:bidi="ru-RU"/>
        </w:rPr>
        <w:t>овационность проекта заключалась</w:t>
      </w:r>
      <w:r w:rsidRPr="003A3E85">
        <w:rPr>
          <w:rFonts w:eastAsia="Times New Roman" w:cs="Times New Roman"/>
          <w:color w:val="000000"/>
          <w:szCs w:val="28"/>
          <w:lang w:eastAsia="ru-RU" w:bidi="ru-RU"/>
        </w:rPr>
        <w:t xml:space="preserve"> в коллективном, совместном с работодателями и социальными партнерами колледжа внедрения в образовательный процесс инновационной образовательной программы, направленной на реализацию ФГОС-4, интегрирующей в своем содержании  требования профессиональных стандартов,  положения международных стандартов, включающих методики проведения чемпионатов</w:t>
      </w:r>
      <w:r w:rsidR="00717C56">
        <w:rPr>
          <w:rFonts w:eastAsia="Times New Roman" w:cs="Times New Roman"/>
          <w:szCs w:val="28"/>
        </w:rPr>
        <w:t xml:space="preserve"> World</w:t>
      </w:r>
      <w:r w:rsidRPr="003A3E85">
        <w:rPr>
          <w:rFonts w:eastAsia="Times New Roman" w:cs="Times New Roman"/>
          <w:szCs w:val="28"/>
        </w:rPr>
        <w:t>Skills</w:t>
      </w:r>
      <w:r w:rsidRPr="003A3E85">
        <w:rPr>
          <w:rFonts w:eastAsia="Times New Roman" w:cs="Times New Roman"/>
          <w:color w:val="000000"/>
          <w:szCs w:val="28"/>
          <w:lang w:eastAsia="ru-RU" w:bidi="ru-RU"/>
        </w:rPr>
        <w:t xml:space="preserve">  на основе постоянного взаимодействия в совместной разработке, апробации и внедрении модели и механизмов качественной профессиональной подготовки выпускников. </w:t>
      </w:r>
      <w:r w:rsidR="006974D9" w:rsidRPr="000232E9">
        <w:rPr>
          <w:rFonts w:eastAsia="Times New Roman" w:cs="Times New Roman"/>
          <w:szCs w:val="28"/>
          <w:lang w:eastAsia="ru-RU"/>
        </w:rPr>
        <w:t xml:space="preserve">  </w:t>
      </w:r>
    </w:p>
    <w:p w:rsidR="006974D9" w:rsidRPr="000232E9" w:rsidRDefault="006974D9" w:rsidP="000232E9">
      <w:pPr>
        <w:shd w:val="clear" w:color="auto" w:fill="FFFFFF"/>
        <w:spacing w:after="0" w:line="360" w:lineRule="auto"/>
        <w:ind w:firstLine="567"/>
        <w:jc w:val="both"/>
        <w:rPr>
          <w:rFonts w:eastAsia="Times New Roman" w:cs="Times New Roman"/>
          <w:b/>
          <w:bCs/>
          <w:szCs w:val="28"/>
          <w:u w:val="single"/>
          <w:lang w:eastAsia="ru-RU"/>
        </w:rPr>
      </w:pPr>
      <w:r w:rsidRPr="000232E9">
        <w:rPr>
          <w:rFonts w:eastAsia="Times New Roman" w:cs="Times New Roman"/>
          <w:szCs w:val="28"/>
          <w:lang w:eastAsia="ru-RU"/>
        </w:rPr>
        <w:t>В послании Федеральному Собранию 4 декабря 2014 года Президентом Российской Федерации дан четкий однозначный сигнал, направленный на развитие системы подготовки рабочих кадров: «К 2020 году как минимум в половине колледжей России подготовка по 50 наиболее востребованным и перспективным рабочим профессиям должна вестись в соответствии с лучшими мировыми стандартами и передовыми технологиями…»</w:t>
      </w:r>
      <w:r w:rsidRPr="000232E9">
        <w:rPr>
          <w:rFonts w:eastAsia="Times New Roman" w:cs="Times New Roman"/>
          <w:b/>
          <w:bCs/>
          <w:szCs w:val="28"/>
          <w:u w:val="single"/>
          <w:lang w:eastAsia="ru-RU"/>
        </w:rPr>
        <w:t xml:space="preserve"> </w:t>
      </w:r>
    </w:p>
    <w:p w:rsidR="006974D9" w:rsidRPr="000232E9" w:rsidRDefault="006974D9" w:rsidP="000232E9">
      <w:pPr>
        <w:shd w:val="clear" w:color="auto" w:fill="FFFFFF"/>
        <w:spacing w:after="0" w:line="360" w:lineRule="auto"/>
        <w:ind w:firstLine="567"/>
        <w:jc w:val="both"/>
        <w:rPr>
          <w:rFonts w:eastAsia="Times New Roman" w:cs="Times New Roman"/>
          <w:szCs w:val="28"/>
          <w:lang w:eastAsia="ru-RU"/>
        </w:rPr>
      </w:pPr>
      <w:r w:rsidRPr="000232E9">
        <w:rPr>
          <w:rFonts w:eastAsia="Times New Roman" w:cs="Times New Roman"/>
          <w:iCs/>
          <w:szCs w:val="28"/>
          <w:lang w:eastAsia="ru-RU"/>
        </w:rPr>
        <w:lastRenderedPageBreak/>
        <w:t xml:space="preserve">Таким образом, средние профессиональные образовательные учреждения </w:t>
      </w:r>
      <w:r w:rsidR="00493E87">
        <w:rPr>
          <w:rFonts w:eastAsia="Times New Roman" w:cs="Times New Roman"/>
          <w:iCs/>
          <w:szCs w:val="28"/>
          <w:lang w:eastAsia="ru-RU"/>
        </w:rPr>
        <w:t>«</w:t>
      </w:r>
      <w:r w:rsidRPr="000232E9">
        <w:rPr>
          <w:rFonts w:eastAsia="Times New Roman" w:cs="Times New Roman"/>
          <w:iCs/>
          <w:szCs w:val="28"/>
          <w:lang w:eastAsia="ru-RU"/>
        </w:rPr>
        <w:t>обречены</w:t>
      </w:r>
      <w:r w:rsidR="00493E87">
        <w:rPr>
          <w:rFonts w:eastAsia="Times New Roman" w:cs="Times New Roman"/>
          <w:iCs/>
          <w:szCs w:val="28"/>
          <w:lang w:eastAsia="ru-RU"/>
        </w:rPr>
        <w:t>»</w:t>
      </w:r>
      <w:r w:rsidRPr="000232E9">
        <w:rPr>
          <w:rFonts w:eastAsia="Times New Roman" w:cs="Times New Roman"/>
          <w:iCs/>
          <w:szCs w:val="28"/>
          <w:lang w:eastAsia="ru-RU"/>
        </w:rPr>
        <w:t xml:space="preserve"> на изменения, в столь стремительно, изменяющемся мире и эти измене</w:t>
      </w:r>
      <w:r w:rsidR="00715CF0">
        <w:rPr>
          <w:rFonts w:eastAsia="Times New Roman" w:cs="Times New Roman"/>
          <w:iCs/>
          <w:szCs w:val="28"/>
          <w:lang w:eastAsia="ru-RU"/>
        </w:rPr>
        <w:t>ния должны коснутся также сферы</w:t>
      </w:r>
      <w:r w:rsidRPr="000232E9">
        <w:rPr>
          <w:rFonts w:eastAsia="Times New Roman" w:cs="Times New Roman"/>
          <w:iCs/>
          <w:szCs w:val="28"/>
          <w:lang w:eastAsia="ru-RU"/>
        </w:rPr>
        <w:t xml:space="preserve"> организационно – методического обеспечения подготовки современных специалистов. Именно этот факт и определил актуальность данной методической разработки.</w:t>
      </w:r>
    </w:p>
    <w:p w:rsidR="009B791D" w:rsidRDefault="00181109" w:rsidP="000232E9">
      <w:pPr>
        <w:shd w:val="clear" w:color="auto" w:fill="FFFFFF"/>
        <w:spacing w:after="0" w:line="360" w:lineRule="auto"/>
        <w:ind w:firstLine="708"/>
        <w:jc w:val="both"/>
        <w:textAlignment w:val="baseline"/>
        <w:rPr>
          <w:rFonts w:eastAsia="Times New Roman" w:cs="Times New Roman"/>
          <w:szCs w:val="28"/>
          <w:lang w:eastAsia="ru-RU"/>
        </w:rPr>
      </w:pPr>
      <w:r>
        <w:rPr>
          <w:rFonts w:eastAsia="Calibri" w:cs="Times New Roman"/>
          <w:szCs w:val="28"/>
        </w:rPr>
        <w:t>А</w:t>
      </w:r>
      <w:r w:rsidR="009B791D" w:rsidRPr="009B791D">
        <w:rPr>
          <w:rFonts w:eastAsia="Times New Roman" w:cs="Times New Roman"/>
          <w:szCs w:val="28"/>
          <w:lang w:eastAsia="ru-RU"/>
        </w:rPr>
        <w:t xml:space="preserve">ктуализированная образовательная программа </w:t>
      </w:r>
      <w:r w:rsidR="00457BAB" w:rsidRPr="000232E9">
        <w:rPr>
          <w:rFonts w:eastAsia="Calibri" w:cs="Times New Roman"/>
          <w:szCs w:val="28"/>
        </w:rPr>
        <w:t xml:space="preserve">СПО </w:t>
      </w:r>
      <w:r w:rsidR="009B791D" w:rsidRPr="009B791D">
        <w:rPr>
          <w:rFonts w:eastAsia="Calibri" w:cs="Times New Roman"/>
          <w:szCs w:val="28"/>
        </w:rPr>
        <w:t xml:space="preserve"> разработана в соответствии с нормативно-правовыми актами, регламентирующими образовател</w:t>
      </w:r>
      <w:r w:rsidR="00CC17BE" w:rsidRPr="000232E9">
        <w:rPr>
          <w:rFonts w:eastAsia="Calibri" w:cs="Times New Roman"/>
          <w:szCs w:val="28"/>
        </w:rPr>
        <w:t>ьную деятельность в РФ</w:t>
      </w:r>
      <w:r>
        <w:rPr>
          <w:rFonts w:eastAsia="Calibri" w:cs="Times New Roman"/>
          <w:szCs w:val="28"/>
        </w:rPr>
        <w:t>, в том числе,</w:t>
      </w:r>
      <w:r w:rsidR="00CC17BE" w:rsidRPr="000232E9">
        <w:rPr>
          <w:rFonts w:eastAsia="Calibri" w:cs="Times New Roman"/>
          <w:szCs w:val="28"/>
        </w:rPr>
        <w:t xml:space="preserve"> </w:t>
      </w:r>
      <w:r w:rsidR="009B791D" w:rsidRPr="009B791D">
        <w:rPr>
          <w:rFonts w:eastAsia="Calibri" w:cs="Times New Roman"/>
          <w:szCs w:val="28"/>
        </w:rPr>
        <w:t xml:space="preserve"> Федеральным законом от 29.12.2012 г. № 273-ФЗ «Об образовании в Российской Федерации», приказами и постановлениями Министерства образов</w:t>
      </w:r>
      <w:r>
        <w:rPr>
          <w:rFonts w:eastAsia="Calibri" w:cs="Times New Roman"/>
          <w:szCs w:val="28"/>
        </w:rPr>
        <w:t>ания и науки РФ, требованиями профессиональных стандартов</w:t>
      </w:r>
      <w:r w:rsidR="009B791D" w:rsidRPr="009B791D">
        <w:rPr>
          <w:rFonts w:eastAsia="Calibri" w:cs="Times New Roman"/>
          <w:szCs w:val="28"/>
        </w:rPr>
        <w:t xml:space="preserve"> и требованиями, предъявляемыми к участникам Национальных и международных чемпионатов </w:t>
      </w:r>
      <w:r w:rsidR="009B791D" w:rsidRPr="009B791D">
        <w:rPr>
          <w:rFonts w:eastAsia="Times New Roman" w:cs="Times New Roman"/>
          <w:szCs w:val="28"/>
          <w:lang w:val="en-US" w:eastAsia="ru-RU"/>
        </w:rPr>
        <w:t>WSR</w:t>
      </w:r>
      <w:r w:rsidR="009B791D" w:rsidRPr="009B791D">
        <w:rPr>
          <w:rFonts w:eastAsia="Times New Roman" w:cs="Times New Roman"/>
          <w:szCs w:val="28"/>
          <w:lang w:eastAsia="ru-RU"/>
        </w:rPr>
        <w:t>/</w:t>
      </w:r>
      <w:r w:rsidR="00CC17BE" w:rsidRPr="000232E9">
        <w:rPr>
          <w:rFonts w:eastAsia="Times New Roman" w:cs="Times New Roman"/>
          <w:szCs w:val="28"/>
          <w:lang w:val="en-US" w:eastAsia="ru-RU"/>
        </w:rPr>
        <w:t>WS</w:t>
      </w:r>
      <w:r w:rsidR="00CC17BE" w:rsidRPr="000232E9">
        <w:rPr>
          <w:rFonts w:eastAsia="Times New Roman" w:cs="Times New Roman"/>
          <w:szCs w:val="28"/>
          <w:lang w:eastAsia="ru-RU"/>
        </w:rPr>
        <w:t xml:space="preserve"> по компетенциям</w:t>
      </w:r>
      <w:r w:rsidR="009B791D" w:rsidRPr="009B791D">
        <w:rPr>
          <w:rFonts w:eastAsia="Times New Roman" w:cs="Times New Roman"/>
          <w:szCs w:val="28"/>
          <w:lang w:eastAsia="ru-RU"/>
        </w:rPr>
        <w:t>.</w:t>
      </w:r>
    </w:p>
    <w:p w:rsidR="00AE33BA" w:rsidRDefault="00AE33BA" w:rsidP="00AE33BA">
      <w:pPr>
        <w:spacing w:after="0" w:line="360" w:lineRule="auto"/>
        <w:ind w:firstLine="709"/>
        <w:jc w:val="both"/>
        <w:rPr>
          <w:rFonts w:eastAsia="Calibri" w:cs="Times New Roman"/>
          <w:szCs w:val="28"/>
        </w:rPr>
      </w:pPr>
      <w:r>
        <w:rPr>
          <w:rFonts w:eastAsia="Calibri" w:cs="Times New Roman"/>
          <w:szCs w:val="28"/>
        </w:rPr>
        <w:t>Данные мето</w:t>
      </w:r>
      <w:r w:rsidR="00786A65">
        <w:rPr>
          <w:rFonts w:eastAsia="Calibri" w:cs="Times New Roman"/>
          <w:szCs w:val="28"/>
        </w:rPr>
        <w:t>дические рекомендации содержат 4</w:t>
      </w:r>
      <w:r>
        <w:rPr>
          <w:rFonts w:eastAsia="Calibri" w:cs="Times New Roman"/>
          <w:szCs w:val="28"/>
        </w:rPr>
        <w:t xml:space="preserve"> раздела.</w:t>
      </w:r>
    </w:p>
    <w:p w:rsidR="00EA3783" w:rsidRPr="000232E9" w:rsidRDefault="00EA3783" w:rsidP="00AE33BA">
      <w:pPr>
        <w:spacing w:after="0" w:line="360" w:lineRule="auto"/>
        <w:ind w:firstLine="709"/>
        <w:jc w:val="both"/>
        <w:rPr>
          <w:rFonts w:eastAsia="Calibri" w:cs="Times New Roman"/>
          <w:szCs w:val="28"/>
        </w:rPr>
      </w:pPr>
      <w:r>
        <w:rPr>
          <w:rFonts w:eastAsia="Calibri" w:cs="Times New Roman"/>
          <w:szCs w:val="28"/>
        </w:rPr>
        <w:t>Раздел 1 – Введение. Описывает тему проекта, его актуальность и инновационность.</w:t>
      </w:r>
    </w:p>
    <w:p w:rsidR="002D7991" w:rsidRDefault="00AE33BA" w:rsidP="00AE33BA">
      <w:pPr>
        <w:spacing w:line="360" w:lineRule="auto"/>
        <w:jc w:val="both"/>
      </w:pPr>
      <w:r>
        <w:t xml:space="preserve">           В</w:t>
      </w:r>
      <w:r w:rsidR="00EA3783">
        <w:t>о втором</w:t>
      </w:r>
      <w:r>
        <w:t xml:space="preserve"> разделе </w:t>
      </w:r>
      <w:r w:rsidR="00EA3783">
        <w:t xml:space="preserve"> представлена модель професс</w:t>
      </w:r>
      <w:r w:rsidR="002D7991">
        <w:t xml:space="preserve">иональной образовательной программы и </w:t>
      </w:r>
      <w:r>
        <w:t xml:space="preserve">дается описание </w:t>
      </w:r>
      <w:r w:rsidR="002D7991">
        <w:t xml:space="preserve"> этой </w:t>
      </w:r>
      <w:r>
        <w:t xml:space="preserve">универсальной модели ОПОП, методические рекомендации по разработке структуры ОПОП, отбора ее содержания, определены подходы к определению структурных элементов ОПОП, определение условий для реализации ОПОП, подходы к разработке контрольно-измерительных материалов для оценки результатов подготовки выпускников, формирование вариативной части, описание процедуры согласования ОПОП с работодателями (представителями регионального рынка труда). </w:t>
      </w:r>
    </w:p>
    <w:p w:rsidR="00AE33BA" w:rsidRDefault="002D7991" w:rsidP="00AE33BA">
      <w:pPr>
        <w:spacing w:line="360" w:lineRule="auto"/>
        <w:jc w:val="both"/>
        <w:rPr>
          <w:szCs w:val="28"/>
        </w:rPr>
      </w:pPr>
      <w:r>
        <w:t xml:space="preserve">      </w:t>
      </w:r>
      <w:r w:rsidR="00786A65">
        <w:t xml:space="preserve"> Во третьем</w:t>
      </w:r>
      <w:r w:rsidR="00AE33BA">
        <w:t xml:space="preserve"> разделе «Методические рекомендации по разработке  ОПОП на основе ФГОС нового поколения, сопряженной с профессиональными стандартами, методиками</w:t>
      </w:r>
      <w:r w:rsidR="00AE33BA" w:rsidRPr="00565C7D">
        <w:rPr>
          <w:szCs w:val="28"/>
        </w:rPr>
        <w:t xml:space="preserve"> </w:t>
      </w:r>
      <w:r w:rsidR="00AE33BA" w:rsidRPr="009C0285">
        <w:rPr>
          <w:szCs w:val="28"/>
          <w:lang w:val="en-US"/>
        </w:rPr>
        <w:t>World</w:t>
      </w:r>
      <w:r w:rsidR="00AE33BA">
        <w:rPr>
          <w:szCs w:val="28"/>
        </w:rPr>
        <w:t xml:space="preserve"> </w:t>
      </w:r>
      <w:r w:rsidR="00AE33BA" w:rsidRPr="009C0285">
        <w:rPr>
          <w:szCs w:val="28"/>
          <w:lang w:val="en-US"/>
        </w:rPr>
        <w:t>Skills</w:t>
      </w:r>
      <w:r w:rsidR="00AE33BA">
        <w:rPr>
          <w:szCs w:val="28"/>
        </w:rPr>
        <w:t>, требованиями конкретных работодателей,</w:t>
      </w:r>
      <w:r w:rsidR="00AE33BA">
        <w:t xml:space="preserve">  рассматриваются  методические рекомендации по разработке </w:t>
      </w:r>
      <w:r w:rsidR="00AE33BA">
        <w:lastRenderedPageBreak/>
        <w:t>Учебного плана, графика образовательного процесса, Программы итоговой аттестации. В методических рекомендациях</w:t>
      </w:r>
      <w:r>
        <w:t xml:space="preserve"> содержа</w:t>
      </w:r>
      <w:r w:rsidR="00AE33BA">
        <w:t>тся методические материалы по разработке ОПОП с учетом требований профессиональных стандартов  и включает  алгоритм разработки программы с учетом требований конкретных профессиональных стандартов – одного или нескольких.</w:t>
      </w:r>
      <w:r w:rsidR="00EA3783">
        <w:rPr>
          <w:i/>
          <w:color w:val="FF0000"/>
        </w:rPr>
        <w:t xml:space="preserve"> </w:t>
      </w:r>
      <w:r w:rsidR="00AE33BA">
        <w:rPr>
          <w:szCs w:val="28"/>
        </w:rPr>
        <w:t xml:space="preserve">Этот раздел содержит </w:t>
      </w:r>
      <w:r w:rsidR="00EA3783">
        <w:rPr>
          <w:szCs w:val="28"/>
        </w:rPr>
        <w:t xml:space="preserve"> также описание подходов</w:t>
      </w:r>
      <w:r w:rsidR="00AE33BA" w:rsidRPr="00E11345">
        <w:rPr>
          <w:szCs w:val="28"/>
        </w:rPr>
        <w:t xml:space="preserve"> к разработке дидактических единиц ОПОП с учетом требо</w:t>
      </w:r>
      <w:r w:rsidR="00AE33BA">
        <w:rPr>
          <w:szCs w:val="28"/>
        </w:rPr>
        <w:t>ваний конкретных работодателей</w:t>
      </w:r>
      <w:r w:rsidR="00EA3783">
        <w:rPr>
          <w:szCs w:val="28"/>
        </w:rPr>
        <w:t>- социальных партнеров профессиональной образовательной организации.</w:t>
      </w:r>
      <w:r w:rsidR="00AE33BA">
        <w:t xml:space="preserve"> Методические материалы для разработки ОПОП с учетом требований методик </w:t>
      </w:r>
      <w:r w:rsidR="00AE33BA" w:rsidRPr="009C0285">
        <w:rPr>
          <w:szCs w:val="28"/>
          <w:lang w:val="en-US"/>
        </w:rPr>
        <w:t>WorldSkills</w:t>
      </w:r>
      <w:r w:rsidR="00AE33BA">
        <w:rPr>
          <w:sz w:val="32"/>
          <w:szCs w:val="32"/>
        </w:rPr>
        <w:t xml:space="preserve"> </w:t>
      </w:r>
      <w:r>
        <w:rPr>
          <w:szCs w:val="28"/>
        </w:rPr>
        <w:t xml:space="preserve"> описываю</w:t>
      </w:r>
      <w:r w:rsidR="00AE33BA">
        <w:rPr>
          <w:szCs w:val="28"/>
        </w:rPr>
        <w:t xml:space="preserve">т  алгоритм включения элементов проведения чемпионатов </w:t>
      </w:r>
      <w:r w:rsidR="00AE33BA" w:rsidRPr="009C0285">
        <w:rPr>
          <w:szCs w:val="28"/>
          <w:lang w:val="en-US"/>
        </w:rPr>
        <w:t>World</w:t>
      </w:r>
      <w:r w:rsidR="00AE33BA">
        <w:rPr>
          <w:szCs w:val="28"/>
        </w:rPr>
        <w:t xml:space="preserve"> </w:t>
      </w:r>
      <w:r w:rsidR="00AE33BA" w:rsidRPr="009C0285">
        <w:rPr>
          <w:szCs w:val="28"/>
          <w:lang w:val="en-US"/>
        </w:rPr>
        <w:t>Skills</w:t>
      </w:r>
      <w:r w:rsidR="00AE33BA">
        <w:rPr>
          <w:szCs w:val="28"/>
        </w:rPr>
        <w:t xml:space="preserve">  в рабочие программы дисциплин, профессиональных модулей, практик.  И также алгоритм разработки программы государственной итоговой аттестации по методикам </w:t>
      </w:r>
      <w:r w:rsidR="00AE33BA" w:rsidRPr="009C0285">
        <w:rPr>
          <w:szCs w:val="28"/>
          <w:lang w:val="en-US"/>
        </w:rPr>
        <w:t>World</w:t>
      </w:r>
      <w:r>
        <w:rPr>
          <w:szCs w:val="28"/>
        </w:rPr>
        <w:t xml:space="preserve"> </w:t>
      </w:r>
      <w:r w:rsidR="00AE33BA" w:rsidRPr="009C0285">
        <w:rPr>
          <w:szCs w:val="28"/>
          <w:lang w:val="en-US"/>
        </w:rPr>
        <w:t>Skills</w:t>
      </w:r>
      <w:r w:rsidR="00AE33BA">
        <w:rPr>
          <w:szCs w:val="28"/>
        </w:rPr>
        <w:t xml:space="preserve">, проведение демонстрационного экзамена. Рассмотрены варианты включения элементов </w:t>
      </w:r>
      <w:r w:rsidR="00AE33BA" w:rsidRPr="009C0285">
        <w:rPr>
          <w:szCs w:val="28"/>
          <w:lang w:val="en-US"/>
        </w:rPr>
        <w:t>World</w:t>
      </w:r>
      <w:r>
        <w:rPr>
          <w:szCs w:val="28"/>
        </w:rPr>
        <w:t xml:space="preserve"> </w:t>
      </w:r>
      <w:r w:rsidR="00AE33BA" w:rsidRPr="009C0285">
        <w:rPr>
          <w:szCs w:val="28"/>
          <w:lang w:val="en-US"/>
        </w:rPr>
        <w:t>Skills</w:t>
      </w:r>
      <w:r w:rsidR="00AE33BA">
        <w:rPr>
          <w:szCs w:val="28"/>
        </w:rPr>
        <w:t xml:space="preserve"> в программу промежуточной аттестации (квалификационных экзаменов).</w:t>
      </w:r>
    </w:p>
    <w:p w:rsidR="00786A65" w:rsidRPr="00E11345" w:rsidRDefault="00786A65" w:rsidP="00AE33BA">
      <w:pPr>
        <w:spacing w:line="360" w:lineRule="auto"/>
        <w:jc w:val="both"/>
      </w:pPr>
      <w:r>
        <w:rPr>
          <w:szCs w:val="28"/>
        </w:rPr>
        <w:t>В четвертом разделе – Заключение, описываются результаты внедрения и апробации модели ОПОП.</w:t>
      </w:r>
    </w:p>
    <w:p w:rsidR="00AE33BA" w:rsidRPr="000232E9" w:rsidRDefault="00AE33BA" w:rsidP="00AE33BA">
      <w:pPr>
        <w:spacing w:after="0" w:line="360" w:lineRule="auto"/>
        <w:ind w:firstLine="709"/>
        <w:jc w:val="both"/>
        <w:rPr>
          <w:rFonts w:eastAsia="Calibri" w:cs="Times New Roman"/>
          <w:szCs w:val="28"/>
        </w:rPr>
      </w:pPr>
      <w:r w:rsidRPr="000232E9">
        <w:rPr>
          <w:rFonts w:eastAsia="Calibri" w:cs="Times New Roman"/>
          <w:szCs w:val="28"/>
        </w:rPr>
        <w:t>Представленные в  методической разработке материалы будут полезны участникам образовательного и профессионального сообществ при внедрении ФГОС нового поколения  на уровне учреждения СПО</w:t>
      </w:r>
      <w:r>
        <w:rPr>
          <w:rFonts w:eastAsia="Calibri" w:cs="Times New Roman"/>
          <w:szCs w:val="28"/>
        </w:rPr>
        <w:t>.</w:t>
      </w:r>
    </w:p>
    <w:p w:rsidR="00AE33BA" w:rsidRDefault="00AE33BA" w:rsidP="002D7991">
      <w:pPr>
        <w:shd w:val="clear" w:color="auto" w:fill="FFFFFF"/>
        <w:spacing w:after="0" w:line="360" w:lineRule="auto"/>
        <w:jc w:val="both"/>
        <w:textAlignment w:val="baseline"/>
        <w:rPr>
          <w:rFonts w:eastAsia="Times New Roman" w:cs="Times New Roman"/>
          <w:szCs w:val="28"/>
          <w:lang w:eastAsia="ru-RU"/>
        </w:rPr>
      </w:pPr>
    </w:p>
    <w:p w:rsidR="00786A65" w:rsidRDefault="00786A65" w:rsidP="002D7991">
      <w:pPr>
        <w:shd w:val="clear" w:color="auto" w:fill="FFFFFF"/>
        <w:spacing w:after="0" w:line="360" w:lineRule="auto"/>
        <w:jc w:val="both"/>
        <w:textAlignment w:val="baseline"/>
        <w:rPr>
          <w:rFonts w:eastAsia="Times New Roman" w:cs="Times New Roman"/>
          <w:szCs w:val="28"/>
          <w:lang w:eastAsia="ru-RU"/>
        </w:rPr>
      </w:pPr>
    </w:p>
    <w:p w:rsidR="00786A65" w:rsidRDefault="00786A65" w:rsidP="002D7991">
      <w:pPr>
        <w:shd w:val="clear" w:color="auto" w:fill="FFFFFF"/>
        <w:spacing w:after="0" w:line="360" w:lineRule="auto"/>
        <w:jc w:val="both"/>
        <w:textAlignment w:val="baseline"/>
        <w:rPr>
          <w:rFonts w:eastAsia="Times New Roman" w:cs="Times New Roman"/>
          <w:szCs w:val="28"/>
          <w:lang w:eastAsia="ru-RU"/>
        </w:rPr>
      </w:pPr>
    </w:p>
    <w:p w:rsidR="00786A65" w:rsidRDefault="00786A65" w:rsidP="002D7991">
      <w:pPr>
        <w:shd w:val="clear" w:color="auto" w:fill="FFFFFF"/>
        <w:spacing w:after="0" w:line="360" w:lineRule="auto"/>
        <w:jc w:val="both"/>
        <w:textAlignment w:val="baseline"/>
        <w:rPr>
          <w:rFonts w:eastAsia="Times New Roman" w:cs="Times New Roman"/>
          <w:szCs w:val="28"/>
          <w:lang w:eastAsia="ru-RU"/>
        </w:rPr>
      </w:pPr>
    </w:p>
    <w:p w:rsidR="00786A65" w:rsidRDefault="00786A65" w:rsidP="002D7991">
      <w:pPr>
        <w:shd w:val="clear" w:color="auto" w:fill="FFFFFF"/>
        <w:spacing w:after="0" w:line="360" w:lineRule="auto"/>
        <w:jc w:val="both"/>
        <w:textAlignment w:val="baseline"/>
        <w:rPr>
          <w:rFonts w:eastAsia="Times New Roman" w:cs="Times New Roman"/>
          <w:szCs w:val="28"/>
          <w:lang w:eastAsia="ru-RU"/>
        </w:rPr>
      </w:pPr>
    </w:p>
    <w:p w:rsidR="00786A65" w:rsidRDefault="00786A65" w:rsidP="002D7991">
      <w:pPr>
        <w:shd w:val="clear" w:color="auto" w:fill="FFFFFF"/>
        <w:spacing w:after="0" w:line="360" w:lineRule="auto"/>
        <w:jc w:val="both"/>
        <w:textAlignment w:val="baseline"/>
        <w:rPr>
          <w:rFonts w:eastAsia="Times New Roman" w:cs="Times New Roman"/>
          <w:szCs w:val="28"/>
          <w:lang w:eastAsia="ru-RU"/>
        </w:rPr>
      </w:pPr>
    </w:p>
    <w:p w:rsidR="00786A65" w:rsidRDefault="00786A65" w:rsidP="002D7991">
      <w:pPr>
        <w:shd w:val="clear" w:color="auto" w:fill="FFFFFF"/>
        <w:spacing w:after="0" w:line="360" w:lineRule="auto"/>
        <w:jc w:val="both"/>
        <w:textAlignment w:val="baseline"/>
        <w:rPr>
          <w:rFonts w:eastAsia="Times New Roman" w:cs="Times New Roman"/>
          <w:szCs w:val="28"/>
          <w:lang w:eastAsia="ru-RU"/>
        </w:rPr>
      </w:pPr>
    </w:p>
    <w:p w:rsidR="00AE33BA" w:rsidRDefault="00AE33BA" w:rsidP="00E3755F">
      <w:pPr>
        <w:spacing w:after="0" w:line="360" w:lineRule="auto"/>
        <w:contextualSpacing/>
        <w:jc w:val="both"/>
        <w:rPr>
          <w:rFonts w:eastAsia="Times New Roman" w:cs="Times New Roman"/>
          <w:color w:val="000000"/>
          <w:szCs w:val="28"/>
          <w:lang w:eastAsia="ru-RU"/>
        </w:rPr>
      </w:pPr>
    </w:p>
    <w:p w:rsidR="00AE33BA" w:rsidRPr="00723359" w:rsidRDefault="00F9559F" w:rsidP="00723359">
      <w:pPr>
        <w:pStyle w:val="3"/>
        <w:shd w:val="clear" w:color="auto" w:fill="auto"/>
        <w:spacing w:line="276" w:lineRule="auto"/>
        <w:ind w:left="720" w:firstLine="0"/>
        <w:jc w:val="both"/>
        <w:rPr>
          <w:b/>
          <w:sz w:val="32"/>
          <w:szCs w:val="32"/>
        </w:rPr>
      </w:pPr>
      <w:r>
        <w:rPr>
          <w:b/>
          <w:sz w:val="32"/>
          <w:szCs w:val="32"/>
        </w:rPr>
        <w:lastRenderedPageBreak/>
        <w:t xml:space="preserve">РАЗДЕЛ 2 </w:t>
      </w:r>
      <w:r w:rsidR="00AE33BA" w:rsidRPr="00723359">
        <w:rPr>
          <w:b/>
          <w:sz w:val="32"/>
          <w:szCs w:val="32"/>
        </w:rPr>
        <w:t xml:space="preserve">Описание модели основной профессиональной образовательной программы на основе ФГОС-4, сопряженной с профессиональными стандартами, требованиями работодателей и методиками </w:t>
      </w:r>
      <w:r w:rsidR="00AE33BA" w:rsidRPr="00723359">
        <w:rPr>
          <w:b/>
          <w:sz w:val="32"/>
          <w:szCs w:val="32"/>
          <w:lang w:val="en-US"/>
        </w:rPr>
        <w:t>WorldSkills</w:t>
      </w:r>
    </w:p>
    <w:p w:rsidR="00AE33BA" w:rsidRDefault="00AE33BA" w:rsidP="000232E9">
      <w:pPr>
        <w:spacing w:after="0" w:line="360" w:lineRule="auto"/>
        <w:ind w:firstLine="709"/>
        <w:contextualSpacing/>
        <w:jc w:val="both"/>
        <w:rPr>
          <w:rFonts w:eastAsia="Times New Roman" w:cs="Times New Roman"/>
          <w:color w:val="000000"/>
          <w:szCs w:val="28"/>
          <w:lang w:eastAsia="ru-RU"/>
        </w:rPr>
      </w:pPr>
    </w:p>
    <w:p w:rsidR="00457BAB" w:rsidRDefault="00457BAB" w:rsidP="000232E9">
      <w:pPr>
        <w:spacing w:after="0" w:line="360" w:lineRule="auto"/>
        <w:ind w:firstLine="709"/>
        <w:contextualSpacing/>
        <w:jc w:val="both"/>
        <w:rPr>
          <w:rFonts w:eastAsia="Calibri" w:cs="Times New Roman"/>
          <w:szCs w:val="28"/>
        </w:rPr>
      </w:pPr>
      <w:r w:rsidRPr="009B791D">
        <w:rPr>
          <w:rFonts w:eastAsia="Times New Roman" w:cs="Times New Roman"/>
          <w:color w:val="000000"/>
          <w:szCs w:val="28"/>
          <w:lang w:eastAsia="ru-RU"/>
        </w:rPr>
        <w:t>Как было сказано выше</w:t>
      </w:r>
      <w:r w:rsidR="00493E87">
        <w:rPr>
          <w:rFonts w:eastAsia="Times New Roman" w:cs="Times New Roman"/>
          <w:color w:val="000000"/>
          <w:szCs w:val="28"/>
          <w:lang w:eastAsia="ru-RU"/>
        </w:rPr>
        <w:t>,</w:t>
      </w:r>
      <w:r w:rsidRPr="000232E9">
        <w:rPr>
          <w:rFonts w:eastAsia="Times New Roman" w:cs="Times New Roman"/>
          <w:color w:val="000000"/>
          <w:szCs w:val="28"/>
          <w:lang w:eastAsia="ru-RU"/>
        </w:rPr>
        <w:t xml:space="preserve"> разработка универсальной образовательной программы,</w:t>
      </w:r>
      <w:r w:rsidRPr="009B791D">
        <w:rPr>
          <w:rFonts w:eastAsia="Times New Roman" w:cs="Times New Roman"/>
          <w:color w:val="000000"/>
          <w:szCs w:val="28"/>
          <w:lang w:eastAsia="ru-RU"/>
        </w:rPr>
        <w:t xml:space="preserve"> создание организационно – методическ</w:t>
      </w:r>
      <w:r w:rsidRPr="000232E9">
        <w:rPr>
          <w:rFonts w:eastAsia="Times New Roman" w:cs="Times New Roman"/>
          <w:color w:val="000000"/>
          <w:szCs w:val="28"/>
          <w:lang w:eastAsia="ru-RU"/>
        </w:rPr>
        <w:t xml:space="preserve">их условий для реализации </w:t>
      </w:r>
      <w:r w:rsidRPr="009B791D">
        <w:rPr>
          <w:rFonts w:eastAsia="Times New Roman" w:cs="Times New Roman"/>
          <w:color w:val="000000"/>
          <w:szCs w:val="28"/>
          <w:lang w:eastAsia="ru-RU"/>
        </w:rPr>
        <w:t xml:space="preserve"> ФГОС</w:t>
      </w:r>
      <w:r w:rsidRPr="000232E9">
        <w:rPr>
          <w:rFonts w:eastAsia="Times New Roman" w:cs="Times New Roman"/>
          <w:color w:val="000000"/>
          <w:szCs w:val="28"/>
          <w:lang w:eastAsia="ru-RU"/>
        </w:rPr>
        <w:t xml:space="preserve"> нового поколения,  стала</w:t>
      </w:r>
      <w:r w:rsidRPr="009B791D">
        <w:rPr>
          <w:rFonts w:eastAsia="Times New Roman" w:cs="Times New Roman"/>
          <w:color w:val="000000"/>
          <w:szCs w:val="28"/>
          <w:lang w:eastAsia="ru-RU"/>
        </w:rPr>
        <w:t xml:space="preserve"> объективной необходимостью</w:t>
      </w:r>
      <w:r w:rsidRPr="000232E9">
        <w:rPr>
          <w:rFonts w:eastAsia="Times New Roman" w:cs="Times New Roman"/>
          <w:color w:val="000000"/>
          <w:szCs w:val="28"/>
          <w:lang w:eastAsia="ru-RU"/>
        </w:rPr>
        <w:t>,</w:t>
      </w:r>
      <w:r w:rsidRPr="009B791D">
        <w:rPr>
          <w:rFonts w:eastAsia="Times New Roman" w:cs="Times New Roman"/>
          <w:color w:val="000000"/>
          <w:szCs w:val="28"/>
          <w:lang w:eastAsia="ru-RU"/>
        </w:rPr>
        <w:t xml:space="preserve"> определенной требованиями </w:t>
      </w:r>
      <w:r w:rsidRPr="000232E9">
        <w:rPr>
          <w:rFonts w:eastAsia="Calibri" w:cs="Times New Roman"/>
          <w:szCs w:val="28"/>
        </w:rPr>
        <w:t>ФГОС СПО  по приоритетным профессиям и специальностям</w:t>
      </w:r>
      <w:r w:rsidR="00964D5C">
        <w:rPr>
          <w:rFonts w:eastAsia="Calibri" w:cs="Times New Roman"/>
          <w:szCs w:val="28"/>
        </w:rPr>
        <w:t>, профессиональных стан</w:t>
      </w:r>
      <w:r w:rsidR="00181109" w:rsidRPr="00181109">
        <w:rPr>
          <w:rFonts w:eastAsia="Calibri" w:cs="Times New Roman"/>
          <w:szCs w:val="28"/>
        </w:rPr>
        <w:t>д</w:t>
      </w:r>
      <w:r w:rsidR="00964D5C">
        <w:rPr>
          <w:rFonts w:eastAsia="Calibri" w:cs="Times New Roman"/>
          <w:szCs w:val="28"/>
        </w:rPr>
        <w:t>артов</w:t>
      </w:r>
      <w:r w:rsidR="00493E87">
        <w:rPr>
          <w:rFonts w:eastAsia="Calibri" w:cs="Times New Roman"/>
          <w:szCs w:val="28"/>
        </w:rPr>
        <w:t>, международных</w:t>
      </w:r>
      <w:r w:rsidRPr="009B791D">
        <w:rPr>
          <w:rFonts w:eastAsia="Calibri" w:cs="Times New Roman"/>
          <w:szCs w:val="28"/>
        </w:rPr>
        <w:t xml:space="preserve"> требований </w:t>
      </w:r>
      <w:r w:rsidRPr="009B791D">
        <w:rPr>
          <w:rFonts w:eastAsia="Calibri" w:cs="Times New Roman"/>
          <w:szCs w:val="28"/>
          <w:lang w:val="en-US"/>
        </w:rPr>
        <w:t>WS</w:t>
      </w:r>
      <w:r w:rsidR="00964D5C">
        <w:rPr>
          <w:rFonts w:eastAsia="Calibri" w:cs="Times New Roman"/>
          <w:szCs w:val="28"/>
          <w:lang w:val="en-US"/>
        </w:rPr>
        <w:t>R</w:t>
      </w:r>
      <w:r w:rsidR="00964D5C">
        <w:rPr>
          <w:rFonts w:eastAsia="Calibri" w:cs="Times New Roman"/>
          <w:szCs w:val="28"/>
        </w:rPr>
        <w:t>.</w:t>
      </w:r>
    </w:p>
    <w:p w:rsidR="00F9559F" w:rsidRDefault="00F9559F" w:rsidP="000232E9">
      <w:pPr>
        <w:spacing w:after="0" w:line="360" w:lineRule="auto"/>
        <w:ind w:firstLine="709"/>
        <w:contextualSpacing/>
        <w:jc w:val="both"/>
        <w:rPr>
          <w:rFonts w:eastAsia="Calibri" w:cs="Times New Roman"/>
          <w:szCs w:val="28"/>
        </w:rPr>
      </w:pPr>
      <w:r>
        <w:rPr>
          <w:rFonts w:eastAsia="Calibri" w:cs="Times New Roman"/>
          <w:szCs w:val="28"/>
        </w:rPr>
        <w:t>Разработанная модель представлена в виде схемы, отражающей все этапы разработки образовательной программы и содержащей алгоритм разработки ОПОП.</w:t>
      </w:r>
    </w:p>
    <w:p w:rsidR="00F9559F" w:rsidRDefault="00F9559F" w:rsidP="00585664">
      <w:pPr>
        <w:spacing w:after="0" w:line="360" w:lineRule="auto"/>
        <w:ind w:firstLine="709"/>
        <w:contextualSpacing/>
        <w:jc w:val="both"/>
        <w:rPr>
          <w:rFonts w:eastAsia="Calibri" w:cs="Times New Roman"/>
          <w:szCs w:val="28"/>
        </w:rPr>
      </w:pPr>
      <w:r>
        <w:rPr>
          <w:rFonts w:eastAsia="Calibri" w:cs="Times New Roman"/>
          <w:szCs w:val="28"/>
        </w:rPr>
        <w:t xml:space="preserve">Представленная модель </w:t>
      </w:r>
      <w:r w:rsidR="0068617D">
        <w:rPr>
          <w:rFonts w:eastAsia="Calibri" w:cs="Times New Roman"/>
          <w:szCs w:val="28"/>
        </w:rPr>
        <w:t>содержит два  раздела</w:t>
      </w:r>
      <w:r>
        <w:rPr>
          <w:rFonts w:eastAsia="Calibri" w:cs="Times New Roman"/>
          <w:szCs w:val="28"/>
        </w:rPr>
        <w:t xml:space="preserve">: </w:t>
      </w:r>
      <w:r w:rsidR="0068617D">
        <w:rPr>
          <w:rFonts w:eastAsia="Calibri" w:cs="Times New Roman"/>
          <w:szCs w:val="28"/>
        </w:rPr>
        <w:t xml:space="preserve">организационный и содержательный. Организационный раздел представлен двумя блоками: блок «Заказчики услуг» и блок «Выпускник», содержательный раздел  состоит из трех </w:t>
      </w:r>
      <w:r w:rsidR="00585664">
        <w:rPr>
          <w:rFonts w:eastAsia="Calibri" w:cs="Times New Roman"/>
          <w:szCs w:val="28"/>
        </w:rPr>
        <w:t>блоков: «Отбор содержания программы», «Проектирование ОПОП», «Реализация ОПОП».</w:t>
      </w:r>
    </w:p>
    <w:p w:rsidR="002D7991" w:rsidRDefault="002D7991" w:rsidP="000232E9">
      <w:pPr>
        <w:spacing w:after="0" w:line="360" w:lineRule="auto"/>
        <w:ind w:firstLine="709"/>
        <w:contextualSpacing/>
        <w:jc w:val="both"/>
        <w:rPr>
          <w:rFonts w:eastAsia="Calibri" w:cs="Times New Roman"/>
          <w:szCs w:val="28"/>
        </w:rPr>
      </w:pPr>
      <w:r>
        <w:rPr>
          <w:rFonts w:eastAsia="Calibri" w:cs="Times New Roman"/>
          <w:szCs w:val="28"/>
        </w:rPr>
        <w:t>В настоящее время заказчиками образовательных услуг в организациях СПО являются :</w:t>
      </w:r>
    </w:p>
    <w:p w:rsidR="002D7991" w:rsidRDefault="002D7991" w:rsidP="00176184">
      <w:pPr>
        <w:pStyle w:val="a7"/>
        <w:numPr>
          <w:ilvl w:val="0"/>
          <w:numId w:val="14"/>
        </w:numPr>
        <w:spacing w:after="0" w:line="360" w:lineRule="auto"/>
        <w:jc w:val="both"/>
        <w:rPr>
          <w:rFonts w:eastAsia="Calibri" w:cs="Times New Roman"/>
          <w:szCs w:val="28"/>
        </w:rPr>
      </w:pPr>
      <w:r>
        <w:rPr>
          <w:rFonts w:eastAsia="Calibri" w:cs="Times New Roman"/>
          <w:szCs w:val="28"/>
        </w:rPr>
        <w:t>Государство</w:t>
      </w:r>
      <w:r w:rsidR="00585664">
        <w:rPr>
          <w:rFonts w:eastAsia="Calibri" w:cs="Times New Roman"/>
          <w:szCs w:val="28"/>
        </w:rPr>
        <w:t>(министерство просвещения, министерство труда</w:t>
      </w:r>
      <w:r w:rsidR="0005744A">
        <w:rPr>
          <w:rFonts w:eastAsia="Calibri" w:cs="Times New Roman"/>
          <w:szCs w:val="28"/>
        </w:rPr>
        <w:t xml:space="preserve"> (разработка ФГОС СПО)</w:t>
      </w:r>
    </w:p>
    <w:p w:rsidR="0005744A" w:rsidRDefault="009D7C00" w:rsidP="009D7C00">
      <w:pPr>
        <w:pStyle w:val="a7"/>
        <w:spacing w:after="0" w:line="360" w:lineRule="auto"/>
        <w:ind w:left="0" w:firstLine="709"/>
        <w:jc w:val="both"/>
        <w:rPr>
          <w:rFonts w:eastAsia="Calibri" w:cs="Times New Roman"/>
          <w:szCs w:val="28"/>
        </w:rPr>
      </w:pPr>
      <w:r>
        <w:rPr>
          <w:rFonts w:eastAsia="Calibri" w:cs="Times New Roman"/>
          <w:szCs w:val="28"/>
        </w:rPr>
        <w:t>2.</w:t>
      </w:r>
      <w:r w:rsidR="0005744A">
        <w:rPr>
          <w:rFonts w:eastAsia="Calibri" w:cs="Times New Roman"/>
          <w:szCs w:val="28"/>
        </w:rPr>
        <w:t>Профессиональные сообщества (объединения работодателей) – включение в программы обучения конкретизированных требований профессиональных стандартов (одного или нескольких)</w:t>
      </w:r>
    </w:p>
    <w:p w:rsidR="0005744A" w:rsidRDefault="009D7C00" w:rsidP="009D7C00">
      <w:pPr>
        <w:pStyle w:val="a7"/>
        <w:spacing w:after="0" w:line="360" w:lineRule="auto"/>
        <w:ind w:left="0" w:firstLine="709"/>
        <w:jc w:val="both"/>
        <w:rPr>
          <w:rFonts w:eastAsia="Calibri" w:cs="Times New Roman"/>
          <w:szCs w:val="28"/>
        </w:rPr>
      </w:pPr>
      <w:r>
        <w:rPr>
          <w:rFonts w:eastAsia="Calibri" w:cs="Times New Roman"/>
          <w:szCs w:val="28"/>
        </w:rPr>
        <w:t>3.</w:t>
      </w:r>
      <w:r w:rsidR="0005744A">
        <w:rPr>
          <w:rFonts w:eastAsia="Calibri" w:cs="Times New Roman"/>
          <w:szCs w:val="28"/>
        </w:rPr>
        <w:t xml:space="preserve">Союз «Агентство профессиональных сообществ и рабочих кадров </w:t>
      </w:r>
      <w:r w:rsidR="0005744A" w:rsidRPr="0005744A">
        <w:rPr>
          <w:szCs w:val="28"/>
          <w:lang w:val="en-US"/>
        </w:rPr>
        <w:t>World</w:t>
      </w:r>
      <w:r w:rsidR="0005744A" w:rsidRPr="0005744A">
        <w:rPr>
          <w:szCs w:val="28"/>
        </w:rPr>
        <w:t xml:space="preserve"> </w:t>
      </w:r>
      <w:r w:rsidR="0005744A" w:rsidRPr="0005744A">
        <w:rPr>
          <w:szCs w:val="28"/>
          <w:lang w:val="en-US"/>
        </w:rPr>
        <w:t>Skills</w:t>
      </w:r>
      <w:r w:rsidR="0005744A" w:rsidRPr="0005744A">
        <w:rPr>
          <w:rFonts w:eastAsia="Calibri" w:cs="Times New Roman"/>
          <w:szCs w:val="28"/>
        </w:rPr>
        <w:t xml:space="preserve"> </w:t>
      </w:r>
      <w:r w:rsidR="0005744A">
        <w:rPr>
          <w:rFonts w:eastAsia="Calibri" w:cs="Times New Roman"/>
          <w:szCs w:val="28"/>
        </w:rPr>
        <w:t xml:space="preserve"> «Молодые профессионалы» (учет требований международных профессиональных стандартов)</w:t>
      </w:r>
      <w:r w:rsidR="00585664">
        <w:rPr>
          <w:rFonts w:eastAsia="Calibri" w:cs="Times New Roman"/>
          <w:szCs w:val="28"/>
        </w:rPr>
        <w:t>.</w:t>
      </w:r>
    </w:p>
    <w:p w:rsidR="007C6765" w:rsidRDefault="009D7C00" w:rsidP="009D7C00">
      <w:pPr>
        <w:pStyle w:val="a7"/>
        <w:spacing w:after="0" w:line="360" w:lineRule="auto"/>
        <w:ind w:left="0" w:firstLine="709"/>
        <w:jc w:val="both"/>
        <w:rPr>
          <w:rFonts w:eastAsia="Calibri" w:cs="Times New Roman"/>
          <w:szCs w:val="28"/>
        </w:rPr>
      </w:pPr>
      <w:r>
        <w:rPr>
          <w:rFonts w:eastAsia="Calibri" w:cs="Times New Roman"/>
          <w:szCs w:val="28"/>
        </w:rPr>
        <w:lastRenderedPageBreak/>
        <w:t>4.</w:t>
      </w:r>
      <w:r w:rsidR="007C6765">
        <w:rPr>
          <w:rFonts w:eastAsia="Calibri" w:cs="Times New Roman"/>
          <w:szCs w:val="28"/>
        </w:rPr>
        <w:t>Работодатели, социальные партнеры организации, выдвигающие свои</w:t>
      </w:r>
      <w:r w:rsidR="00585664">
        <w:rPr>
          <w:rFonts w:eastAsia="Calibri" w:cs="Times New Roman"/>
          <w:szCs w:val="28"/>
        </w:rPr>
        <w:t xml:space="preserve">, конкретные </w:t>
      </w:r>
      <w:r w:rsidR="007C6765">
        <w:rPr>
          <w:rFonts w:eastAsia="Calibri" w:cs="Times New Roman"/>
          <w:szCs w:val="28"/>
        </w:rPr>
        <w:t xml:space="preserve"> требования к компетенциям выпускников СПО.</w:t>
      </w:r>
    </w:p>
    <w:p w:rsidR="007C6765" w:rsidRPr="0005744A" w:rsidRDefault="007C6765" w:rsidP="00AB6892">
      <w:pPr>
        <w:pStyle w:val="a7"/>
        <w:spacing w:after="0" w:line="360" w:lineRule="auto"/>
        <w:ind w:left="0" w:firstLine="709"/>
        <w:jc w:val="both"/>
        <w:rPr>
          <w:rFonts w:eastAsia="Calibri" w:cs="Times New Roman"/>
          <w:szCs w:val="28"/>
        </w:rPr>
      </w:pPr>
      <w:r>
        <w:rPr>
          <w:rFonts w:eastAsia="Calibri" w:cs="Times New Roman"/>
          <w:szCs w:val="28"/>
        </w:rPr>
        <w:t>Поэтому, чтобы при выходе из образовательной организации выпускник был конкурентоспособен, востребован,  при разработке ОПОП необходимо учитывать все  требования Заказчиков услуг.</w:t>
      </w:r>
    </w:p>
    <w:p w:rsidR="009B791D" w:rsidRPr="000232E9" w:rsidRDefault="00964D5C" w:rsidP="000232E9">
      <w:pPr>
        <w:shd w:val="clear" w:color="auto" w:fill="FFFFFF"/>
        <w:spacing w:after="0" w:line="360" w:lineRule="auto"/>
        <w:ind w:firstLine="708"/>
        <w:jc w:val="both"/>
        <w:textAlignment w:val="baseline"/>
        <w:rPr>
          <w:rFonts w:eastAsia="Times New Roman" w:cs="Times New Roman"/>
          <w:szCs w:val="28"/>
          <w:lang w:eastAsia="ru-RU"/>
        </w:rPr>
      </w:pPr>
      <w:r>
        <w:rPr>
          <w:rFonts w:eastAsia="Times New Roman" w:cs="Times New Roman"/>
          <w:szCs w:val="28"/>
          <w:lang w:eastAsia="ru-RU"/>
        </w:rPr>
        <w:t>Разработанная модель</w:t>
      </w:r>
      <w:r w:rsidR="00CC17BE" w:rsidRPr="000232E9">
        <w:rPr>
          <w:rFonts w:eastAsia="Times New Roman" w:cs="Times New Roman"/>
          <w:szCs w:val="28"/>
          <w:lang w:eastAsia="ru-RU"/>
        </w:rPr>
        <w:t xml:space="preserve">  образовательной программы на основе ФГОС нового поколения сопряженной с профессиональными стандартами, требованиями методик проведения чемпионатов</w:t>
      </w:r>
      <w:r w:rsidR="00CC17BE" w:rsidRPr="000232E9">
        <w:rPr>
          <w:rFonts w:eastAsia="Calibri" w:cs="Times New Roman"/>
          <w:szCs w:val="28"/>
        </w:rPr>
        <w:t xml:space="preserve"> </w:t>
      </w:r>
      <w:r w:rsidR="00CC17BE" w:rsidRPr="009B791D">
        <w:rPr>
          <w:rFonts w:eastAsia="Calibri" w:cs="Times New Roman"/>
          <w:szCs w:val="28"/>
          <w:lang w:val="en-US"/>
        </w:rPr>
        <w:t>WS</w:t>
      </w:r>
      <w:r w:rsidR="00451333">
        <w:rPr>
          <w:rFonts w:eastAsia="Calibri" w:cs="Times New Roman"/>
          <w:szCs w:val="28"/>
          <w:lang w:val="en-US"/>
        </w:rPr>
        <w:t>R</w:t>
      </w:r>
      <w:r w:rsidR="00493E87">
        <w:rPr>
          <w:rFonts w:eastAsia="Calibri" w:cs="Times New Roman"/>
          <w:szCs w:val="28"/>
        </w:rPr>
        <w:t>, требованиями конкретных работодателей,</w:t>
      </w:r>
      <w:r w:rsidR="00CC17BE" w:rsidRPr="000232E9">
        <w:rPr>
          <w:rFonts w:eastAsia="Calibri" w:cs="Times New Roman"/>
          <w:szCs w:val="28"/>
        </w:rPr>
        <w:t xml:space="preserve"> опробован</w:t>
      </w:r>
      <w:r w:rsidR="00181109">
        <w:rPr>
          <w:rFonts w:eastAsia="Calibri" w:cs="Times New Roman"/>
          <w:szCs w:val="28"/>
        </w:rPr>
        <w:t>а</w:t>
      </w:r>
      <w:r w:rsidR="00CC17BE" w:rsidRPr="000232E9">
        <w:rPr>
          <w:rFonts w:eastAsia="Calibri" w:cs="Times New Roman"/>
          <w:szCs w:val="28"/>
        </w:rPr>
        <w:t xml:space="preserve"> и внедрен</w:t>
      </w:r>
      <w:r w:rsidR="00181109">
        <w:rPr>
          <w:rFonts w:eastAsia="Calibri" w:cs="Times New Roman"/>
          <w:szCs w:val="28"/>
        </w:rPr>
        <w:t>а</w:t>
      </w:r>
      <w:r w:rsidR="00CC17BE" w:rsidRPr="000232E9">
        <w:rPr>
          <w:rFonts w:eastAsia="Times New Roman" w:cs="Times New Roman"/>
          <w:szCs w:val="28"/>
          <w:lang w:eastAsia="ru-RU"/>
        </w:rPr>
        <w:t xml:space="preserve"> </w:t>
      </w:r>
      <w:r w:rsidR="009B791D" w:rsidRPr="009B791D">
        <w:rPr>
          <w:rFonts w:eastAsia="Times New Roman" w:cs="Times New Roman"/>
          <w:szCs w:val="28"/>
          <w:lang w:eastAsia="ru-RU"/>
        </w:rPr>
        <w:t xml:space="preserve"> в образовательный процесс </w:t>
      </w:r>
      <w:r w:rsidR="00CC17BE" w:rsidRPr="000232E9">
        <w:rPr>
          <w:rFonts w:eastAsia="Times New Roman" w:cs="Times New Roman"/>
          <w:szCs w:val="28"/>
          <w:lang w:eastAsia="ru-RU"/>
        </w:rPr>
        <w:t>ГПОАУ ЯО Любимского аграрно-политехнического колледжа с 201</w:t>
      </w:r>
      <w:r w:rsidR="00457BAB" w:rsidRPr="000232E9">
        <w:rPr>
          <w:rFonts w:eastAsia="Times New Roman" w:cs="Times New Roman"/>
          <w:szCs w:val="28"/>
          <w:lang w:eastAsia="ru-RU"/>
        </w:rPr>
        <w:t>7-2018 учебного года, доработан</w:t>
      </w:r>
      <w:r w:rsidR="00181109">
        <w:rPr>
          <w:rFonts w:eastAsia="Times New Roman" w:cs="Times New Roman"/>
          <w:szCs w:val="28"/>
          <w:lang w:eastAsia="ru-RU"/>
        </w:rPr>
        <w:t>а</w:t>
      </w:r>
      <w:r w:rsidR="00493E87">
        <w:rPr>
          <w:rFonts w:eastAsia="Times New Roman" w:cs="Times New Roman"/>
          <w:szCs w:val="28"/>
          <w:lang w:eastAsia="ru-RU"/>
        </w:rPr>
        <w:t xml:space="preserve"> в 2018-2019 году</w:t>
      </w:r>
      <w:r w:rsidR="00CC17BE" w:rsidRPr="000232E9">
        <w:rPr>
          <w:rFonts w:eastAsia="Times New Roman" w:cs="Times New Roman"/>
          <w:szCs w:val="28"/>
          <w:lang w:eastAsia="ru-RU"/>
        </w:rPr>
        <w:t xml:space="preserve"> как основная профессиональная образовательная программа по специальности «Эксплуатация и ремонт сельскохозяйственной техники и оборудования». </w:t>
      </w:r>
    </w:p>
    <w:p w:rsidR="00457BAB" w:rsidRPr="009B791D" w:rsidRDefault="00964D5C" w:rsidP="000232E9">
      <w:pPr>
        <w:shd w:val="clear" w:color="auto" w:fill="FFFFFF"/>
        <w:spacing w:after="0" w:line="360" w:lineRule="auto"/>
        <w:ind w:firstLine="708"/>
        <w:jc w:val="both"/>
        <w:textAlignment w:val="baseline"/>
        <w:rPr>
          <w:rFonts w:eastAsia="Times New Roman" w:cs="Times New Roman"/>
          <w:szCs w:val="28"/>
          <w:lang w:eastAsia="ru-RU"/>
        </w:rPr>
      </w:pPr>
      <w:r>
        <w:rPr>
          <w:rFonts w:eastAsia="Times New Roman" w:cs="Times New Roman"/>
          <w:szCs w:val="28"/>
          <w:lang w:eastAsia="ru-RU"/>
        </w:rPr>
        <w:t>Надо отметить, что н</w:t>
      </w:r>
      <w:r w:rsidR="00457BAB" w:rsidRPr="000232E9">
        <w:rPr>
          <w:rFonts w:eastAsia="Times New Roman" w:cs="Times New Roman"/>
          <w:szCs w:val="28"/>
          <w:lang w:eastAsia="ru-RU"/>
        </w:rPr>
        <w:t>а начало внедрения образовательной программы ФГОС СПО ТОП-50</w:t>
      </w:r>
      <w:r w:rsidR="00493E87">
        <w:rPr>
          <w:rFonts w:eastAsia="Times New Roman" w:cs="Times New Roman"/>
          <w:szCs w:val="28"/>
          <w:lang w:eastAsia="ru-RU"/>
        </w:rPr>
        <w:t xml:space="preserve"> 35.02.16 </w:t>
      </w:r>
      <w:r w:rsidR="00457BAB" w:rsidRPr="000232E9">
        <w:rPr>
          <w:rFonts w:eastAsia="Times New Roman" w:cs="Times New Roman"/>
          <w:szCs w:val="28"/>
          <w:lang w:eastAsia="ru-RU"/>
        </w:rPr>
        <w:t>Эксплуатация и ремонт сельскохозяй</w:t>
      </w:r>
      <w:r w:rsidR="001D051B">
        <w:rPr>
          <w:rFonts w:eastAsia="Times New Roman" w:cs="Times New Roman"/>
          <w:szCs w:val="28"/>
          <w:lang w:eastAsia="ru-RU"/>
        </w:rPr>
        <w:t>ственной техники и оборудования</w:t>
      </w:r>
      <w:r w:rsidR="00457BAB" w:rsidRPr="000232E9">
        <w:rPr>
          <w:rFonts w:eastAsia="Times New Roman" w:cs="Times New Roman"/>
          <w:szCs w:val="28"/>
          <w:lang w:eastAsia="ru-RU"/>
        </w:rPr>
        <w:t xml:space="preserve"> примерная ОПОП не была разработана.</w:t>
      </w:r>
    </w:p>
    <w:p w:rsidR="009B791D" w:rsidRPr="009B791D" w:rsidRDefault="009B791D" w:rsidP="000232E9">
      <w:pPr>
        <w:tabs>
          <w:tab w:val="left" w:pos="3030"/>
        </w:tabs>
        <w:spacing w:after="0" w:line="360" w:lineRule="auto"/>
        <w:ind w:firstLine="709"/>
        <w:contextualSpacing/>
        <w:jc w:val="both"/>
        <w:rPr>
          <w:rFonts w:eastAsia="Calibri" w:cs="Times New Roman"/>
          <w:szCs w:val="28"/>
        </w:rPr>
      </w:pPr>
      <w:r w:rsidRPr="009B791D">
        <w:rPr>
          <w:rFonts w:eastAsia="Calibri" w:cs="Times New Roman"/>
          <w:szCs w:val="28"/>
        </w:rPr>
        <w:t xml:space="preserve">На первом этапе были определены цель, задачи и </w:t>
      </w:r>
      <w:r w:rsidR="00493E87">
        <w:rPr>
          <w:rFonts w:eastAsia="Calibri" w:cs="Times New Roman"/>
          <w:szCs w:val="28"/>
        </w:rPr>
        <w:t>выявлены особенности реализации</w:t>
      </w:r>
      <w:r w:rsidR="00B514AB" w:rsidRPr="000232E9">
        <w:rPr>
          <w:rFonts w:eastAsia="Calibri" w:cs="Times New Roman"/>
          <w:szCs w:val="28"/>
        </w:rPr>
        <w:t xml:space="preserve"> образовательной </w:t>
      </w:r>
      <w:r w:rsidRPr="009B791D">
        <w:rPr>
          <w:rFonts w:eastAsia="Calibri" w:cs="Times New Roman"/>
          <w:szCs w:val="28"/>
        </w:rPr>
        <w:t xml:space="preserve">программы. Главной целью на данном этапе являлось приведение содержания образовательной программы в соответствие с </w:t>
      </w:r>
      <w:r w:rsidR="00B514AB" w:rsidRPr="000232E9">
        <w:rPr>
          <w:rFonts w:eastAsia="Calibri" w:cs="Times New Roman"/>
          <w:szCs w:val="28"/>
        </w:rPr>
        <w:t>требованиями</w:t>
      </w:r>
      <w:r w:rsidR="00181109">
        <w:rPr>
          <w:rFonts w:eastAsia="Calibri" w:cs="Times New Roman"/>
          <w:szCs w:val="28"/>
        </w:rPr>
        <w:t xml:space="preserve"> </w:t>
      </w:r>
      <w:r w:rsidRPr="009B791D">
        <w:rPr>
          <w:rFonts w:eastAsia="Calibri" w:cs="Times New Roman"/>
          <w:szCs w:val="28"/>
        </w:rPr>
        <w:t xml:space="preserve"> ФГОС ТОП – 50, профессионального стандарта</w:t>
      </w:r>
      <w:r w:rsidR="005E28CA">
        <w:rPr>
          <w:rFonts w:eastAsia="Calibri" w:cs="Times New Roman"/>
          <w:szCs w:val="28"/>
        </w:rPr>
        <w:t xml:space="preserve"> «техник-механик </w:t>
      </w:r>
      <w:r w:rsidR="00B514AB" w:rsidRPr="000232E9">
        <w:rPr>
          <w:rFonts w:eastAsia="Calibri" w:cs="Times New Roman"/>
          <w:szCs w:val="28"/>
        </w:rPr>
        <w:t>сельскохозяйственного производства»</w:t>
      </w:r>
      <w:r w:rsidRPr="009B791D">
        <w:rPr>
          <w:rFonts w:eastAsia="Calibri" w:cs="Times New Roman"/>
          <w:szCs w:val="28"/>
        </w:rPr>
        <w:t>,</w:t>
      </w:r>
      <w:r w:rsidR="005E28CA">
        <w:rPr>
          <w:rFonts w:eastAsia="Calibri" w:cs="Times New Roman"/>
          <w:szCs w:val="28"/>
        </w:rPr>
        <w:t xml:space="preserve"> единственного указанного в ФГОС по специальности,  </w:t>
      </w:r>
      <w:r w:rsidRPr="009B791D">
        <w:rPr>
          <w:rFonts w:eastAsia="Calibri" w:cs="Times New Roman"/>
          <w:szCs w:val="28"/>
        </w:rPr>
        <w:t xml:space="preserve"> требования отраслевого рынка труда</w:t>
      </w:r>
      <w:r w:rsidR="00B514AB" w:rsidRPr="000232E9">
        <w:rPr>
          <w:rFonts w:eastAsia="Calibri" w:cs="Times New Roman"/>
          <w:szCs w:val="28"/>
        </w:rPr>
        <w:t>, а в нашем случае, и учет требований конкретных работодателей, с которыми Любимский аграрно-политехнический колледж сотрудничает в рамках реализации проекта подготовки кадров для приоритетных отраслей экономики на основе практико-ориентированной (дуальной) модели подготовки кадров, а также в рамках реализации проекта «Интеграция профессионального образования и производства</w:t>
      </w:r>
      <w:r w:rsidRPr="009B791D">
        <w:rPr>
          <w:rFonts w:eastAsia="Calibri" w:cs="Times New Roman"/>
          <w:szCs w:val="28"/>
        </w:rPr>
        <w:t xml:space="preserve"> </w:t>
      </w:r>
      <w:r w:rsidR="00B514AB" w:rsidRPr="000232E9">
        <w:rPr>
          <w:rFonts w:eastAsia="Calibri" w:cs="Times New Roman"/>
          <w:szCs w:val="28"/>
        </w:rPr>
        <w:t xml:space="preserve"> в Любимском аграрно-политехническом колледже, и учитывающих  </w:t>
      </w:r>
      <w:r w:rsidRPr="009B791D">
        <w:rPr>
          <w:rFonts w:eastAsia="Calibri" w:cs="Times New Roman"/>
          <w:szCs w:val="28"/>
        </w:rPr>
        <w:t xml:space="preserve"> международные требования </w:t>
      </w:r>
      <w:r w:rsidRPr="009B791D">
        <w:rPr>
          <w:rFonts w:eastAsia="Calibri" w:cs="Times New Roman"/>
          <w:szCs w:val="28"/>
          <w:lang w:val="en-US"/>
        </w:rPr>
        <w:t>WS</w:t>
      </w:r>
      <w:r w:rsidR="00493E87">
        <w:rPr>
          <w:rFonts w:eastAsia="Calibri" w:cs="Times New Roman"/>
          <w:szCs w:val="28"/>
          <w:lang w:val="en-US"/>
        </w:rPr>
        <w:t>R</w:t>
      </w:r>
      <w:r w:rsidR="00B514AB" w:rsidRPr="000232E9">
        <w:rPr>
          <w:rFonts w:eastAsia="Calibri" w:cs="Times New Roman"/>
          <w:szCs w:val="28"/>
        </w:rPr>
        <w:t>.</w:t>
      </w:r>
    </w:p>
    <w:p w:rsidR="009B791D" w:rsidRPr="009B791D" w:rsidRDefault="009B791D" w:rsidP="000232E9">
      <w:pPr>
        <w:spacing w:after="0" w:line="360" w:lineRule="auto"/>
        <w:ind w:firstLine="567"/>
        <w:jc w:val="both"/>
        <w:rPr>
          <w:rFonts w:eastAsia="Calibri" w:cs="Times New Roman"/>
          <w:szCs w:val="28"/>
        </w:rPr>
      </w:pPr>
      <w:r w:rsidRPr="009B791D">
        <w:rPr>
          <w:rFonts w:eastAsia="Calibri" w:cs="Times New Roman"/>
          <w:szCs w:val="28"/>
        </w:rPr>
        <w:lastRenderedPageBreak/>
        <w:t>С этой целью были проанализированы:</w:t>
      </w:r>
    </w:p>
    <w:p w:rsidR="009B791D" w:rsidRPr="009B791D" w:rsidRDefault="00181109" w:rsidP="00181109">
      <w:pPr>
        <w:spacing w:after="0" w:line="360" w:lineRule="auto"/>
        <w:contextualSpacing/>
        <w:jc w:val="both"/>
        <w:rPr>
          <w:rFonts w:eastAsia="Calibri" w:cs="Times New Roman"/>
          <w:szCs w:val="28"/>
        </w:rPr>
      </w:pPr>
      <w:r>
        <w:rPr>
          <w:rFonts w:eastAsia="Calibri" w:cs="Times New Roman"/>
          <w:szCs w:val="28"/>
        </w:rPr>
        <w:t>-</w:t>
      </w:r>
      <w:r w:rsidR="009B791D" w:rsidRPr="009B791D">
        <w:rPr>
          <w:rFonts w:eastAsia="Calibri" w:cs="Times New Roman"/>
          <w:szCs w:val="28"/>
        </w:rPr>
        <w:t>виды профессиональной деятельности и профессиональные компетен</w:t>
      </w:r>
      <w:r w:rsidR="00B514AB" w:rsidRPr="000232E9">
        <w:rPr>
          <w:rFonts w:eastAsia="Calibri" w:cs="Times New Roman"/>
          <w:szCs w:val="28"/>
        </w:rPr>
        <w:t>ции, прописанные в ФГОС СПО по специальности «</w:t>
      </w:r>
      <w:r w:rsidR="00B514AB" w:rsidRPr="000232E9">
        <w:rPr>
          <w:rFonts w:eastAsia="Times New Roman" w:cs="Times New Roman"/>
          <w:szCs w:val="28"/>
          <w:lang w:eastAsia="ru-RU"/>
        </w:rPr>
        <w:t>Эксплуатация и ремонт сельскохозяйственной техники и оборудования»</w:t>
      </w:r>
      <w:r w:rsidR="00451333">
        <w:rPr>
          <w:rFonts w:eastAsia="Times New Roman" w:cs="Times New Roman"/>
          <w:szCs w:val="28"/>
          <w:lang w:eastAsia="ru-RU"/>
        </w:rPr>
        <w:t>;</w:t>
      </w:r>
    </w:p>
    <w:p w:rsidR="00B514AB" w:rsidRPr="00493E87" w:rsidRDefault="00181109" w:rsidP="00181109">
      <w:pPr>
        <w:spacing w:after="0" w:line="360" w:lineRule="auto"/>
        <w:contextualSpacing/>
        <w:jc w:val="both"/>
        <w:rPr>
          <w:rFonts w:eastAsia="Calibri" w:cs="Times New Roman"/>
          <w:szCs w:val="28"/>
        </w:rPr>
      </w:pPr>
      <w:r>
        <w:rPr>
          <w:rFonts w:eastAsia="Calibri" w:cs="Times New Roman"/>
          <w:szCs w:val="28"/>
        </w:rPr>
        <w:t>-</w:t>
      </w:r>
      <w:r w:rsidR="009B791D" w:rsidRPr="009B791D">
        <w:rPr>
          <w:rFonts w:eastAsia="Calibri" w:cs="Times New Roman"/>
          <w:szCs w:val="28"/>
        </w:rPr>
        <w:t xml:space="preserve">содержание профессионального стандарта </w:t>
      </w:r>
      <w:r w:rsidR="00B514AB" w:rsidRPr="000232E9">
        <w:rPr>
          <w:rFonts w:eastAsia="Calibri" w:cs="Times New Roman"/>
          <w:szCs w:val="28"/>
        </w:rPr>
        <w:t>«техник-механик сельскохозяйственного производства»</w:t>
      </w:r>
      <w:r w:rsidR="00451333">
        <w:rPr>
          <w:rFonts w:eastAsia="Calibri" w:cs="Times New Roman"/>
          <w:szCs w:val="28"/>
        </w:rPr>
        <w:t>;</w:t>
      </w:r>
      <w:r w:rsidR="00493E87" w:rsidRPr="00493E87">
        <w:rPr>
          <w:rFonts w:eastAsia="Calibri" w:cs="Times New Roman"/>
          <w:szCs w:val="28"/>
        </w:rPr>
        <w:t xml:space="preserve"> </w:t>
      </w:r>
    </w:p>
    <w:p w:rsidR="00AB6892" w:rsidRDefault="00181109" w:rsidP="005E28CA">
      <w:pPr>
        <w:spacing w:after="0" w:line="360" w:lineRule="auto"/>
        <w:contextualSpacing/>
        <w:jc w:val="both"/>
        <w:rPr>
          <w:rFonts w:eastAsia="Calibri" w:cs="Times New Roman"/>
          <w:szCs w:val="28"/>
        </w:rPr>
      </w:pPr>
      <w:r>
        <w:rPr>
          <w:rFonts w:eastAsia="Calibri" w:cs="Times New Roman"/>
          <w:szCs w:val="28"/>
        </w:rPr>
        <w:t>-</w:t>
      </w:r>
      <w:r w:rsidR="009B791D" w:rsidRPr="009B791D">
        <w:rPr>
          <w:rFonts w:eastAsia="Calibri" w:cs="Times New Roman"/>
          <w:szCs w:val="28"/>
        </w:rPr>
        <w:t xml:space="preserve">требования </w:t>
      </w:r>
      <w:r w:rsidR="009B791D" w:rsidRPr="009B791D">
        <w:rPr>
          <w:rFonts w:eastAsia="Calibri" w:cs="Times New Roman"/>
          <w:szCs w:val="28"/>
          <w:lang w:val="en-US"/>
        </w:rPr>
        <w:t>WorldSkills</w:t>
      </w:r>
      <w:r w:rsidR="009B791D" w:rsidRPr="009B791D">
        <w:rPr>
          <w:rFonts w:eastAsia="Calibri" w:cs="Times New Roman"/>
          <w:szCs w:val="28"/>
        </w:rPr>
        <w:t xml:space="preserve"> по комп</w:t>
      </w:r>
      <w:r w:rsidR="00B514AB" w:rsidRPr="000232E9">
        <w:rPr>
          <w:rFonts w:eastAsia="Calibri" w:cs="Times New Roman"/>
          <w:szCs w:val="28"/>
        </w:rPr>
        <w:t>етенции «Эксплуатация сельскохозяйственных машин</w:t>
      </w:r>
      <w:r w:rsidR="009B791D" w:rsidRPr="009B791D">
        <w:rPr>
          <w:rFonts w:eastAsia="Calibri" w:cs="Times New Roman"/>
          <w:szCs w:val="28"/>
        </w:rPr>
        <w:t>» с использованием ме</w:t>
      </w:r>
      <w:r w:rsidR="00493E87">
        <w:rPr>
          <w:rFonts w:eastAsia="Calibri" w:cs="Times New Roman"/>
          <w:szCs w:val="28"/>
        </w:rPr>
        <w:t>тодики анализа трудовых функций.</w:t>
      </w:r>
      <w:r w:rsidR="009B791D" w:rsidRPr="009B791D">
        <w:rPr>
          <w:rFonts w:eastAsia="Calibri" w:cs="Times New Roman"/>
          <w:szCs w:val="28"/>
        </w:rPr>
        <w:t xml:space="preserve"> </w:t>
      </w:r>
    </w:p>
    <w:p w:rsidR="009B791D" w:rsidRDefault="00B514AB" w:rsidP="000232E9">
      <w:pPr>
        <w:spacing w:after="0" w:line="360" w:lineRule="auto"/>
        <w:ind w:firstLine="567"/>
        <w:contextualSpacing/>
        <w:jc w:val="both"/>
        <w:rPr>
          <w:rFonts w:eastAsia="Calibri" w:cs="Times New Roman"/>
          <w:szCs w:val="28"/>
        </w:rPr>
      </w:pPr>
      <w:r w:rsidRPr="000232E9">
        <w:rPr>
          <w:rFonts w:eastAsia="Calibri" w:cs="Times New Roman"/>
          <w:szCs w:val="28"/>
        </w:rPr>
        <w:t>Также п</w:t>
      </w:r>
      <w:r w:rsidR="009B791D" w:rsidRPr="009B791D">
        <w:rPr>
          <w:rFonts w:eastAsia="Calibri" w:cs="Times New Roman"/>
          <w:szCs w:val="28"/>
        </w:rPr>
        <w:t xml:space="preserve">роводились неоднократные встречи с </w:t>
      </w:r>
      <w:r w:rsidR="00181109">
        <w:rPr>
          <w:rFonts w:eastAsia="Calibri" w:cs="Times New Roman"/>
          <w:szCs w:val="28"/>
        </w:rPr>
        <w:t>«</w:t>
      </w:r>
      <w:r w:rsidRPr="000232E9">
        <w:rPr>
          <w:rFonts w:eastAsia="Calibri" w:cs="Times New Roman"/>
          <w:szCs w:val="28"/>
        </w:rPr>
        <w:t>якорными</w:t>
      </w:r>
      <w:r w:rsidR="00181109">
        <w:rPr>
          <w:rFonts w:eastAsia="Calibri" w:cs="Times New Roman"/>
          <w:szCs w:val="28"/>
        </w:rPr>
        <w:t>»</w:t>
      </w:r>
      <w:r w:rsidRPr="000232E9">
        <w:rPr>
          <w:rFonts w:eastAsia="Calibri" w:cs="Times New Roman"/>
          <w:szCs w:val="28"/>
        </w:rPr>
        <w:t xml:space="preserve"> </w:t>
      </w:r>
      <w:r w:rsidR="00451333">
        <w:rPr>
          <w:rFonts w:eastAsia="Calibri" w:cs="Times New Roman"/>
          <w:szCs w:val="28"/>
        </w:rPr>
        <w:t>работодателями</w:t>
      </w:r>
      <w:r w:rsidRPr="000232E9">
        <w:rPr>
          <w:rFonts w:eastAsia="Calibri" w:cs="Times New Roman"/>
          <w:szCs w:val="28"/>
        </w:rPr>
        <w:t xml:space="preserve">, </w:t>
      </w:r>
      <w:r w:rsidR="009B791D" w:rsidRPr="009B791D">
        <w:rPr>
          <w:rFonts w:eastAsia="Calibri" w:cs="Times New Roman"/>
          <w:szCs w:val="28"/>
        </w:rPr>
        <w:t>на которых специалисты от отрасли высказывали свои пожелания к уровню подготовки выпускников и их профессиональным компетенциям.</w:t>
      </w:r>
    </w:p>
    <w:p w:rsidR="005E28CA" w:rsidRDefault="005E28CA" w:rsidP="000232E9">
      <w:pPr>
        <w:spacing w:after="0" w:line="360" w:lineRule="auto"/>
        <w:ind w:firstLine="567"/>
        <w:contextualSpacing/>
        <w:jc w:val="both"/>
        <w:rPr>
          <w:rFonts w:eastAsia="Calibri" w:cs="Times New Roman"/>
          <w:szCs w:val="28"/>
        </w:rPr>
      </w:pPr>
      <w:r>
        <w:rPr>
          <w:rFonts w:eastAsia="Calibri" w:cs="Times New Roman"/>
          <w:szCs w:val="28"/>
        </w:rPr>
        <w:t xml:space="preserve">Итоги анализа показали, что рекомендованный </w:t>
      </w:r>
      <w:r w:rsidR="001D051B">
        <w:rPr>
          <w:rFonts w:eastAsia="Calibri" w:cs="Times New Roman"/>
          <w:szCs w:val="28"/>
        </w:rPr>
        <w:t xml:space="preserve">в </w:t>
      </w:r>
      <w:r>
        <w:rPr>
          <w:rFonts w:eastAsia="Calibri" w:cs="Times New Roman"/>
          <w:szCs w:val="28"/>
        </w:rPr>
        <w:t>ФГОС</w:t>
      </w:r>
      <w:r w:rsidR="001D051B">
        <w:rPr>
          <w:rFonts w:eastAsia="Calibri" w:cs="Times New Roman"/>
          <w:szCs w:val="28"/>
        </w:rPr>
        <w:t xml:space="preserve"> по специальности </w:t>
      </w:r>
      <w:r w:rsidR="001D051B">
        <w:rPr>
          <w:rFonts w:eastAsia="Times New Roman" w:cs="Times New Roman"/>
          <w:szCs w:val="28"/>
          <w:lang w:eastAsia="ru-RU"/>
        </w:rPr>
        <w:t xml:space="preserve"> 35.02.16 </w:t>
      </w:r>
      <w:r w:rsidR="001D051B" w:rsidRPr="000232E9">
        <w:rPr>
          <w:rFonts w:eastAsia="Times New Roman" w:cs="Times New Roman"/>
          <w:szCs w:val="28"/>
          <w:lang w:eastAsia="ru-RU"/>
        </w:rPr>
        <w:t>Эксплуатация и ремонт сельскохозяй</w:t>
      </w:r>
      <w:r w:rsidR="001D051B">
        <w:rPr>
          <w:rFonts w:eastAsia="Times New Roman" w:cs="Times New Roman"/>
          <w:szCs w:val="28"/>
          <w:lang w:eastAsia="ru-RU"/>
        </w:rPr>
        <w:t>ственной техники и оборудования</w:t>
      </w:r>
      <w:r>
        <w:rPr>
          <w:rFonts w:eastAsia="Calibri" w:cs="Times New Roman"/>
          <w:szCs w:val="28"/>
        </w:rPr>
        <w:t xml:space="preserve"> единственный профессиональный стандарт «</w:t>
      </w:r>
      <w:r w:rsidRPr="000232E9">
        <w:rPr>
          <w:rFonts w:eastAsia="Calibri" w:cs="Times New Roman"/>
          <w:szCs w:val="28"/>
        </w:rPr>
        <w:t>техник-механик сельскохозяйственного производства»</w:t>
      </w:r>
      <w:r>
        <w:rPr>
          <w:rFonts w:eastAsia="Calibri" w:cs="Times New Roman"/>
          <w:szCs w:val="28"/>
        </w:rPr>
        <w:t>, не</w:t>
      </w:r>
      <w:r w:rsidR="005229EA">
        <w:rPr>
          <w:rFonts w:eastAsia="Calibri" w:cs="Times New Roman"/>
          <w:szCs w:val="28"/>
        </w:rPr>
        <w:t>достаточен и  не дает возможности освоить другие профессиональные</w:t>
      </w:r>
      <w:r w:rsidR="002F7D95">
        <w:rPr>
          <w:rFonts w:eastAsia="Calibri" w:cs="Times New Roman"/>
          <w:szCs w:val="28"/>
        </w:rPr>
        <w:t xml:space="preserve"> компетенции, включенные в ФГОС. Н</w:t>
      </w:r>
      <w:r w:rsidR="005229EA">
        <w:rPr>
          <w:rFonts w:eastAsia="Calibri" w:cs="Times New Roman"/>
          <w:szCs w:val="28"/>
        </w:rPr>
        <w:t>апример</w:t>
      </w:r>
      <w:r w:rsidR="001D051B">
        <w:rPr>
          <w:rFonts w:eastAsia="Calibri" w:cs="Times New Roman"/>
          <w:szCs w:val="28"/>
        </w:rPr>
        <w:t>,</w:t>
      </w:r>
      <w:r w:rsidR="005229EA">
        <w:rPr>
          <w:rFonts w:eastAsia="Calibri" w:cs="Times New Roman"/>
          <w:szCs w:val="28"/>
        </w:rPr>
        <w:t xml:space="preserve"> в рамках освоения профессионального модуля «Транспортировка грузов» предусмотрено овладение профессией </w:t>
      </w:r>
      <w:r>
        <w:rPr>
          <w:rFonts w:eastAsia="Calibri" w:cs="Times New Roman"/>
          <w:szCs w:val="28"/>
        </w:rPr>
        <w:t xml:space="preserve">  </w:t>
      </w:r>
      <w:r w:rsidR="005229EA">
        <w:rPr>
          <w:rFonts w:eastAsia="Calibri" w:cs="Times New Roman"/>
          <w:szCs w:val="28"/>
        </w:rPr>
        <w:t>«водитель грузового автомобиля», а в рамках освоения профессионального модуля «Освоение рабочей профессии «Тракторист-машинист сельскохозяйственного производства», необходимо применение профессионального стандарта «тракторист». При освоении профессионального</w:t>
      </w:r>
      <w:r w:rsidR="002F7D95">
        <w:rPr>
          <w:rFonts w:eastAsia="Calibri" w:cs="Times New Roman"/>
          <w:szCs w:val="28"/>
        </w:rPr>
        <w:t xml:space="preserve"> </w:t>
      </w:r>
      <w:r w:rsidR="005229EA">
        <w:rPr>
          <w:rFonts w:eastAsia="Calibri" w:cs="Times New Roman"/>
          <w:szCs w:val="28"/>
        </w:rPr>
        <w:t>модуля «Технология слесарных работ» необходимо получить квалификацию «Слесарь по ремонту сельскохозяйственных машин и оборудования». Поэтому</w:t>
      </w:r>
      <w:r w:rsidR="002F7D95">
        <w:rPr>
          <w:rFonts w:eastAsia="Calibri" w:cs="Times New Roman"/>
          <w:szCs w:val="28"/>
        </w:rPr>
        <w:t xml:space="preserve"> при отборе содержания ОПОП </w:t>
      </w:r>
      <w:r w:rsidR="005229EA">
        <w:rPr>
          <w:rFonts w:eastAsia="Calibri" w:cs="Times New Roman"/>
          <w:szCs w:val="28"/>
        </w:rPr>
        <w:t xml:space="preserve"> </w:t>
      </w:r>
      <w:r w:rsidR="002F7D95">
        <w:rPr>
          <w:rFonts w:eastAsia="Calibri" w:cs="Times New Roman"/>
          <w:szCs w:val="28"/>
        </w:rPr>
        <w:t>рассмот</w:t>
      </w:r>
      <w:r w:rsidR="001D051B">
        <w:rPr>
          <w:rFonts w:eastAsia="Calibri" w:cs="Times New Roman"/>
          <w:szCs w:val="28"/>
        </w:rPr>
        <w:t>рены были и требования этих профессиональных стандартов</w:t>
      </w:r>
      <w:r w:rsidR="002F7D95">
        <w:rPr>
          <w:rFonts w:eastAsia="Calibri" w:cs="Times New Roman"/>
          <w:szCs w:val="28"/>
        </w:rPr>
        <w:t>.</w:t>
      </w:r>
    </w:p>
    <w:p w:rsidR="002F7D95" w:rsidRPr="009B791D" w:rsidRDefault="002F7D95" w:rsidP="000232E9">
      <w:pPr>
        <w:spacing w:after="0" w:line="360" w:lineRule="auto"/>
        <w:ind w:firstLine="567"/>
        <w:contextualSpacing/>
        <w:jc w:val="both"/>
        <w:rPr>
          <w:rFonts w:eastAsia="Calibri" w:cs="Times New Roman"/>
          <w:szCs w:val="28"/>
        </w:rPr>
      </w:pPr>
      <w:r>
        <w:rPr>
          <w:rFonts w:eastAsia="Calibri" w:cs="Times New Roman"/>
          <w:szCs w:val="28"/>
        </w:rPr>
        <w:t xml:space="preserve">Таким же образом анализировались и другие дидактические единицы ОПОП: включение требований международных стандартов по компетенции, </w:t>
      </w:r>
      <w:r>
        <w:rPr>
          <w:rFonts w:eastAsia="Calibri" w:cs="Times New Roman"/>
          <w:szCs w:val="28"/>
        </w:rPr>
        <w:lastRenderedPageBreak/>
        <w:t>а также были выявлены</w:t>
      </w:r>
      <w:r w:rsidR="00A745B5">
        <w:rPr>
          <w:rFonts w:eastAsia="Calibri" w:cs="Times New Roman"/>
          <w:szCs w:val="28"/>
        </w:rPr>
        <w:t xml:space="preserve"> и отобраны в содержание</w:t>
      </w:r>
      <w:r>
        <w:rPr>
          <w:rFonts w:eastAsia="Calibri" w:cs="Times New Roman"/>
          <w:szCs w:val="28"/>
        </w:rPr>
        <w:t xml:space="preserve"> требования наших социальных партнеров – ОАО СХП «Вощажниково» и ОАО СХП «Красный октябрь».</w:t>
      </w:r>
    </w:p>
    <w:p w:rsidR="009B791D" w:rsidRPr="009B791D" w:rsidRDefault="009B791D" w:rsidP="000232E9">
      <w:pPr>
        <w:spacing w:after="0" w:line="360" w:lineRule="auto"/>
        <w:ind w:firstLine="567"/>
        <w:jc w:val="both"/>
        <w:rPr>
          <w:rFonts w:eastAsia="Calibri" w:cs="Times New Roman"/>
          <w:szCs w:val="28"/>
        </w:rPr>
      </w:pPr>
      <w:r w:rsidRPr="009B791D">
        <w:rPr>
          <w:rFonts w:eastAsia="Calibri" w:cs="Times New Roman"/>
          <w:szCs w:val="28"/>
        </w:rPr>
        <w:t>По результатам проведенной аналитической работы была сформирована функциональная карта</w:t>
      </w:r>
      <w:r w:rsidR="00D519AC">
        <w:rPr>
          <w:rFonts w:eastAsia="Calibri" w:cs="Times New Roman"/>
          <w:szCs w:val="28"/>
        </w:rPr>
        <w:t xml:space="preserve"> (карта компетенций)</w:t>
      </w:r>
      <w:r w:rsidRPr="009B791D">
        <w:rPr>
          <w:rFonts w:eastAsia="Calibri" w:cs="Times New Roman"/>
          <w:szCs w:val="28"/>
        </w:rPr>
        <w:t>, включающая в себя виды профессиональной деятельности и профессиональные компетенции определяющие требования к знаниям и умениям выпускника и уровню его подготовки</w:t>
      </w:r>
      <w:r w:rsidR="000232E9" w:rsidRPr="000232E9">
        <w:rPr>
          <w:rFonts w:eastAsia="Calibri" w:cs="Times New Roman"/>
          <w:szCs w:val="28"/>
        </w:rPr>
        <w:t>.</w:t>
      </w:r>
      <w:r w:rsidRPr="009B791D">
        <w:rPr>
          <w:rFonts w:eastAsia="Calibri" w:cs="Times New Roman"/>
          <w:szCs w:val="28"/>
        </w:rPr>
        <w:t xml:space="preserve"> Данные материалы получили</w:t>
      </w:r>
      <w:r w:rsidR="000232E9" w:rsidRPr="000232E9">
        <w:rPr>
          <w:rFonts w:eastAsia="Calibri" w:cs="Times New Roman"/>
          <w:szCs w:val="28"/>
        </w:rPr>
        <w:t xml:space="preserve"> свое отражение </w:t>
      </w:r>
      <w:r w:rsidRPr="009B791D">
        <w:rPr>
          <w:rFonts w:eastAsia="Calibri" w:cs="Times New Roman"/>
          <w:szCs w:val="28"/>
        </w:rPr>
        <w:t xml:space="preserve">и легли в </w:t>
      </w:r>
      <w:r w:rsidR="000232E9" w:rsidRPr="000232E9">
        <w:rPr>
          <w:rFonts w:eastAsia="Calibri" w:cs="Times New Roman"/>
          <w:szCs w:val="28"/>
        </w:rPr>
        <w:t xml:space="preserve">дальнейшем в основу разработки </w:t>
      </w:r>
      <w:r w:rsidRPr="009B791D">
        <w:rPr>
          <w:rFonts w:eastAsia="Calibri" w:cs="Times New Roman"/>
          <w:szCs w:val="28"/>
        </w:rPr>
        <w:t>ООП по специальности,</w:t>
      </w:r>
      <w:r w:rsidR="00D519AC">
        <w:rPr>
          <w:rFonts w:eastAsia="Calibri" w:cs="Times New Roman"/>
          <w:szCs w:val="28"/>
        </w:rPr>
        <w:t xml:space="preserve"> отбора ее содержания, </w:t>
      </w:r>
      <w:r w:rsidRPr="009B791D">
        <w:rPr>
          <w:rFonts w:eastAsia="Calibri" w:cs="Times New Roman"/>
          <w:szCs w:val="28"/>
        </w:rPr>
        <w:t>а так</w:t>
      </w:r>
      <w:r w:rsidR="000232E9" w:rsidRPr="000232E9">
        <w:rPr>
          <w:rFonts w:eastAsia="Calibri" w:cs="Times New Roman"/>
          <w:szCs w:val="28"/>
        </w:rPr>
        <w:t>же</w:t>
      </w:r>
      <w:r w:rsidR="00D519AC">
        <w:rPr>
          <w:rFonts w:eastAsia="Calibri" w:cs="Times New Roman"/>
          <w:szCs w:val="28"/>
        </w:rPr>
        <w:t xml:space="preserve"> содержания </w:t>
      </w:r>
      <w:r w:rsidR="000232E9" w:rsidRPr="000232E9">
        <w:rPr>
          <w:rFonts w:eastAsia="Calibri" w:cs="Times New Roman"/>
          <w:szCs w:val="28"/>
        </w:rPr>
        <w:t>примерных и рабочих программ дисциплин, междисциплинарных курсов и профессиональн</w:t>
      </w:r>
      <w:r w:rsidR="001D051B">
        <w:rPr>
          <w:rFonts w:eastAsia="Calibri" w:cs="Times New Roman"/>
          <w:szCs w:val="28"/>
        </w:rPr>
        <w:t xml:space="preserve">ых модулей, а также </w:t>
      </w:r>
      <w:r w:rsidR="00D519AC">
        <w:rPr>
          <w:rFonts w:eastAsia="Calibri" w:cs="Times New Roman"/>
          <w:szCs w:val="28"/>
        </w:rPr>
        <w:t xml:space="preserve"> программ</w:t>
      </w:r>
      <w:r w:rsidR="000232E9" w:rsidRPr="000232E9">
        <w:rPr>
          <w:rFonts w:eastAsia="Calibri" w:cs="Times New Roman"/>
          <w:szCs w:val="28"/>
        </w:rPr>
        <w:t xml:space="preserve"> учебной и производственной практик.</w:t>
      </w:r>
      <w:r w:rsidR="00A745B5">
        <w:rPr>
          <w:rFonts w:eastAsia="Calibri" w:cs="Times New Roman"/>
          <w:szCs w:val="28"/>
        </w:rPr>
        <w:t xml:space="preserve"> </w:t>
      </w:r>
    </w:p>
    <w:p w:rsidR="000232E9" w:rsidRPr="000232E9" w:rsidRDefault="000232E9" w:rsidP="000232E9">
      <w:pPr>
        <w:tabs>
          <w:tab w:val="left" w:pos="3030"/>
        </w:tabs>
        <w:spacing w:after="0" w:line="360" w:lineRule="auto"/>
        <w:ind w:firstLine="567"/>
        <w:jc w:val="both"/>
        <w:rPr>
          <w:rFonts w:eastAsia="Calibri" w:cs="Times New Roman"/>
          <w:szCs w:val="28"/>
        </w:rPr>
      </w:pPr>
      <w:r w:rsidRPr="000232E9">
        <w:rPr>
          <w:rFonts w:eastAsia="Calibri" w:cs="Times New Roman"/>
          <w:szCs w:val="28"/>
        </w:rPr>
        <w:t>На втором этапе были проанализированы требования вышеуказанных документов, что позволило выделить основные трудовые действия, умения, знания и ресурсы, требуемые для их освоения. Полученные данные легли в основу спецификаций професс</w:t>
      </w:r>
      <w:r w:rsidR="00D519AC">
        <w:rPr>
          <w:rFonts w:eastAsia="Calibri" w:cs="Times New Roman"/>
          <w:szCs w:val="28"/>
        </w:rPr>
        <w:t>иональных компетенций</w:t>
      </w:r>
      <w:r w:rsidRPr="000232E9">
        <w:rPr>
          <w:rFonts w:eastAsia="Calibri" w:cs="Times New Roman"/>
          <w:szCs w:val="28"/>
        </w:rPr>
        <w:t>. Разработанные спецификации профессиональных и общих компетенций в дальнейшем помогли определить основные характеристики, позволяющие судить о сформированности этих компетенций у выпускников. Кроме того, на основе спецификаций была определена номенклатура учебных дисциплин обязательной части ООП.</w:t>
      </w:r>
    </w:p>
    <w:p w:rsidR="000232E9" w:rsidRPr="000232E9" w:rsidRDefault="000232E9" w:rsidP="000232E9">
      <w:pPr>
        <w:spacing w:after="0" w:line="360" w:lineRule="auto"/>
        <w:ind w:firstLine="709"/>
        <w:contextualSpacing/>
        <w:jc w:val="both"/>
        <w:rPr>
          <w:rFonts w:eastAsia="Calibri" w:cs="Times New Roman"/>
          <w:szCs w:val="28"/>
        </w:rPr>
      </w:pPr>
      <w:r w:rsidRPr="000232E9">
        <w:rPr>
          <w:rFonts w:eastAsia="Calibri" w:cs="Times New Roman"/>
          <w:szCs w:val="28"/>
        </w:rPr>
        <w:t>На третьем этапе были сформулированы требования к результатам освоения ПК. Именно данные требования легли в основу содержания ООП в виде:</w:t>
      </w:r>
    </w:p>
    <w:p w:rsidR="000232E9" w:rsidRPr="000232E9" w:rsidRDefault="00451333" w:rsidP="00451333">
      <w:pPr>
        <w:spacing w:after="0" w:line="360" w:lineRule="auto"/>
        <w:contextualSpacing/>
        <w:jc w:val="both"/>
        <w:rPr>
          <w:rFonts w:eastAsia="Calibri" w:cs="Times New Roman"/>
          <w:szCs w:val="28"/>
        </w:rPr>
      </w:pPr>
      <w:r>
        <w:rPr>
          <w:rFonts w:eastAsia="Calibri" w:cs="Times New Roman"/>
          <w:szCs w:val="28"/>
        </w:rPr>
        <w:t>- примерного учебного плана;</w:t>
      </w:r>
    </w:p>
    <w:p w:rsidR="00451333" w:rsidRDefault="00451333" w:rsidP="00451333">
      <w:pPr>
        <w:spacing w:after="0" w:line="360" w:lineRule="auto"/>
        <w:contextualSpacing/>
        <w:jc w:val="both"/>
        <w:rPr>
          <w:rFonts w:eastAsia="Calibri" w:cs="Times New Roman"/>
          <w:szCs w:val="28"/>
        </w:rPr>
      </w:pPr>
      <w:r>
        <w:rPr>
          <w:rFonts w:eastAsia="Calibri" w:cs="Times New Roman"/>
          <w:szCs w:val="28"/>
        </w:rPr>
        <w:t>- примерного календарного графика;</w:t>
      </w:r>
      <w:r w:rsidR="000232E9" w:rsidRPr="000232E9">
        <w:rPr>
          <w:rFonts w:eastAsia="Calibri" w:cs="Times New Roman"/>
          <w:szCs w:val="28"/>
        </w:rPr>
        <w:t xml:space="preserve"> </w:t>
      </w:r>
    </w:p>
    <w:p w:rsidR="00D519AC" w:rsidRDefault="00451333" w:rsidP="00451333">
      <w:pPr>
        <w:spacing w:after="0" w:line="360" w:lineRule="auto"/>
        <w:contextualSpacing/>
        <w:jc w:val="both"/>
        <w:rPr>
          <w:rFonts w:eastAsia="Calibri" w:cs="Times New Roman"/>
          <w:szCs w:val="28"/>
        </w:rPr>
      </w:pPr>
      <w:r>
        <w:rPr>
          <w:rFonts w:eastAsia="Calibri" w:cs="Times New Roman"/>
          <w:szCs w:val="28"/>
        </w:rPr>
        <w:t>- номенклатуры учебных дисциплин и профессиональных модулей;</w:t>
      </w:r>
      <w:r w:rsidR="000232E9" w:rsidRPr="000232E9">
        <w:rPr>
          <w:rFonts w:eastAsia="Calibri" w:cs="Times New Roman"/>
          <w:szCs w:val="28"/>
        </w:rPr>
        <w:t xml:space="preserve"> </w:t>
      </w:r>
    </w:p>
    <w:p w:rsidR="000232E9" w:rsidRPr="000232E9" w:rsidRDefault="00D519AC" w:rsidP="00451333">
      <w:pPr>
        <w:spacing w:after="0" w:line="360" w:lineRule="auto"/>
        <w:contextualSpacing/>
        <w:jc w:val="both"/>
        <w:rPr>
          <w:rFonts w:eastAsia="Calibri" w:cs="Times New Roman"/>
          <w:szCs w:val="28"/>
        </w:rPr>
      </w:pPr>
      <w:r>
        <w:rPr>
          <w:rFonts w:eastAsia="Calibri" w:cs="Times New Roman"/>
          <w:szCs w:val="28"/>
        </w:rPr>
        <w:t xml:space="preserve">- распределение вариативной части (новые ПК, ОК, соответствующие профессиональным стандартам, не вошедшим в ФГОС, и требованиям якорных работодателей) </w:t>
      </w:r>
      <w:r w:rsidR="000232E9" w:rsidRPr="000232E9">
        <w:rPr>
          <w:rFonts w:eastAsia="Calibri" w:cs="Times New Roman"/>
          <w:szCs w:val="28"/>
        </w:rPr>
        <w:t xml:space="preserve"> </w:t>
      </w:r>
    </w:p>
    <w:p w:rsidR="000232E9" w:rsidRDefault="00451333" w:rsidP="00451333">
      <w:pPr>
        <w:tabs>
          <w:tab w:val="left" w:pos="3030"/>
        </w:tabs>
        <w:spacing w:after="0" w:line="360" w:lineRule="auto"/>
        <w:jc w:val="both"/>
        <w:rPr>
          <w:rFonts w:eastAsia="Calibri" w:cs="Times New Roman"/>
          <w:szCs w:val="28"/>
        </w:rPr>
      </w:pPr>
      <w:r>
        <w:rPr>
          <w:rFonts w:eastAsia="Calibri" w:cs="Times New Roman"/>
          <w:szCs w:val="28"/>
        </w:rPr>
        <w:lastRenderedPageBreak/>
        <w:t xml:space="preserve">- </w:t>
      </w:r>
      <w:r w:rsidR="000232E9" w:rsidRPr="000232E9">
        <w:rPr>
          <w:rFonts w:eastAsia="Calibri" w:cs="Times New Roman"/>
          <w:szCs w:val="28"/>
        </w:rPr>
        <w:t>примерных усло</w:t>
      </w:r>
      <w:r>
        <w:rPr>
          <w:rFonts w:eastAsia="Calibri" w:cs="Times New Roman"/>
          <w:szCs w:val="28"/>
        </w:rPr>
        <w:t>вий реализации образовательной программы.</w:t>
      </w:r>
    </w:p>
    <w:p w:rsidR="00A745B5" w:rsidRDefault="00A745B5" w:rsidP="00A745B5">
      <w:pPr>
        <w:spacing w:after="0" w:line="360" w:lineRule="auto"/>
        <w:ind w:firstLine="567"/>
        <w:jc w:val="both"/>
        <w:rPr>
          <w:rFonts w:eastAsia="Calibri" w:cs="Times New Roman"/>
          <w:szCs w:val="28"/>
        </w:rPr>
      </w:pPr>
      <w:r>
        <w:rPr>
          <w:rFonts w:eastAsia="Calibri" w:cs="Times New Roman"/>
          <w:szCs w:val="28"/>
        </w:rPr>
        <w:t>(</w:t>
      </w:r>
      <w:r w:rsidRPr="00723359">
        <w:rPr>
          <w:rFonts w:eastAsia="Calibri" w:cs="Times New Roman"/>
          <w:i/>
          <w:szCs w:val="28"/>
        </w:rPr>
        <w:t>Приложение 1</w:t>
      </w:r>
      <w:r>
        <w:rPr>
          <w:rFonts w:eastAsia="Calibri" w:cs="Times New Roman"/>
          <w:szCs w:val="28"/>
        </w:rPr>
        <w:t xml:space="preserve"> Учебный план по специальности 35.02.16 Эксплуатация сельскохозяйственных машин</w:t>
      </w:r>
      <w:r w:rsidR="00717C56">
        <w:rPr>
          <w:rFonts w:eastAsia="Calibri" w:cs="Times New Roman"/>
          <w:szCs w:val="28"/>
        </w:rPr>
        <w:t xml:space="preserve"> и оборудования</w:t>
      </w:r>
      <w:r>
        <w:rPr>
          <w:rFonts w:eastAsia="Calibri" w:cs="Times New Roman"/>
          <w:szCs w:val="28"/>
        </w:rPr>
        <w:t xml:space="preserve">   с изменениями на основании функциональной карты компетенций.</w:t>
      </w:r>
    </w:p>
    <w:p w:rsidR="008E733C" w:rsidRDefault="00A745B5" w:rsidP="008E733C">
      <w:pPr>
        <w:spacing w:after="0" w:line="360" w:lineRule="auto"/>
        <w:ind w:firstLine="567"/>
        <w:jc w:val="both"/>
        <w:rPr>
          <w:rFonts w:eastAsia="Calibri" w:cs="Times New Roman"/>
          <w:szCs w:val="28"/>
        </w:rPr>
      </w:pPr>
      <w:r w:rsidRPr="00723359">
        <w:rPr>
          <w:rFonts w:eastAsia="Calibri" w:cs="Times New Roman"/>
          <w:i/>
          <w:szCs w:val="28"/>
        </w:rPr>
        <w:t>Приложение 2</w:t>
      </w:r>
      <w:r>
        <w:rPr>
          <w:rFonts w:eastAsia="Calibri" w:cs="Times New Roman"/>
          <w:szCs w:val="28"/>
        </w:rPr>
        <w:t xml:space="preserve"> График учебного процесса</w:t>
      </w:r>
      <w:r w:rsidR="008E733C" w:rsidRPr="008E733C">
        <w:rPr>
          <w:rFonts w:eastAsia="Calibri" w:cs="Times New Roman"/>
          <w:szCs w:val="28"/>
        </w:rPr>
        <w:t xml:space="preserve"> </w:t>
      </w:r>
      <w:r w:rsidR="008E733C">
        <w:rPr>
          <w:rFonts w:eastAsia="Calibri" w:cs="Times New Roman"/>
          <w:szCs w:val="28"/>
        </w:rPr>
        <w:t>по специальности 35.02.16 Эксплуатация сельскохозяйствен</w:t>
      </w:r>
      <w:r w:rsidR="00717C56">
        <w:rPr>
          <w:rFonts w:eastAsia="Calibri" w:cs="Times New Roman"/>
          <w:szCs w:val="28"/>
        </w:rPr>
        <w:t>ных машин  и оборудования</w:t>
      </w:r>
      <w:r w:rsidR="008E733C">
        <w:rPr>
          <w:rFonts w:eastAsia="Calibri" w:cs="Times New Roman"/>
          <w:szCs w:val="28"/>
        </w:rPr>
        <w:t xml:space="preserve"> с изменениями на основании фу</w:t>
      </w:r>
      <w:r w:rsidR="001D051B">
        <w:rPr>
          <w:rFonts w:eastAsia="Calibri" w:cs="Times New Roman"/>
          <w:szCs w:val="28"/>
        </w:rPr>
        <w:t>нкциональной карты компетенций.</w:t>
      </w:r>
    </w:p>
    <w:p w:rsidR="008E733C" w:rsidRDefault="008E733C" w:rsidP="008E733C">
      <w:pPr>
        <w:spacing w:after="0" w:line="360" w:lineRule="auto"/>
        <w:ind w:firstLine="567"/>
        <w:jc w:val="both"/>
        <w:rPr>
          <w:rFonts w:eastAsia="Calibri" w:cs="Times New Roman"/>
          <w:szCs w:val="28"/>
        </w:rPr>
      </w:pPr>
      <w:r>
        <w:rPr>
          <w:rFonts w:eastAsia="Calibri" w:cs="Times New Roman"/>
          <w:szCs w:val="28"/>
        </w:rPr>
        <w:t xml:space="preserve">Следующим этапом реализации ОПОП стало определение условий реализации образовательной программы. </w:t>
      </w:r>
      <w:r w:rsidR="00374FA1">
        <w:rPr>
          <w:rFonts w:eastAsia="Calibri" w:cs="Times New Roman"/>
          <w:szCs w:val="28"/>
        </w:rPr>
        <w:t xml:space="preserve"> Были определены следующие условия реализации основной профессиональной образовательной программы:</w:t>
      </w:r>
    </w:p>
    <w:p w:rsidR="00374FA1" w:rsidRDefault="00374FA1" w:rsidP="008E733C">
      <w:pPr>
        <w:spacing w:after="0" w:line="360" w:lineRule="auto"/>
        <w:ind w:firstLine="567"/>
        <w:jc w:val="both"/>
        <w:rPr>
          <w:rFonts w:eastAsia="Calibri" w:cs="Times New Roman"/>
          <w:szCs w:val="28"/>
        </w:rPr>
      </w:pPr>
      <w:r>
        <w:rPr>
          <w:rFonts w:eastAsia="Calibri" w:cs="Times New Roman"/>
          <w:szCs w:val="28"/>
        </w:rPr>
        <w:t xml:space="preserve">1 Новое содержание </w:t>
      </w:r>
      <w:r w:rsidR="00ED055A">
        <w:rPr>
          <w:rFonts w:eastAsia="Calibri" w:cs="Times New Roman"/>
          <w:szCs w:val="28"/>
        </w:rPr>
        <w:t xml:space="preserve"> ОПОП </w:t>
      </w:r>
      <w:r w:rsidR="007E52EA">
        <w:rPr>
          <w:rFonts w:eastAsia="Calibri" w:cs="Times New Roman"/>
          <w:szCs w:val="28"/>
        </w:rPr>
        <w:t>(</w:t>
      </w:r>
      <w:r>
        <w:rPr>
          <w:rFonts w:eastAsia="Calibri" w:cs="Times New Roman"/>
          <w:szCs w:val="28"/>
        </w:rPr>
        <w:t>дополнительные профессиональные дисциплины, МДК, профессиональные модули, или новые темы, разделы в уже существующих ОПД, МДК</w:t>
      </w:r>
      <w:r w:rsidR="007E52EA">
        <w:rPr>
          <w:rFonts w:eastAsia="Calibri" w:cs="Times New Roman"/>
          <w:szCs w:val="28"/>
        </w:rPr>
        <w:t>, а также новые дополнительные профессиональные программы</w:t>
      </w:r>
      <w:r>
        <w:rPr>
          <w:rFonts w:eastAsia="Calibri" w:cs="Times New Roman"/>
          <w:szCs w:val="28"/>
        </w:rPr>
        <w:t>)</w:t>
      </w:r>
      <w:r w:rsidR="00BD436A">
        <w:rPr>
          <w:rFonts w:eastAsia="Calibri" w:cs="Times New Roman"/>
          <w:szCs w:val="28"/>
        </w:rPr>
        <w:t>.</w:t>
      </w:r>
    </w:p>
    <w:p w:rsidR="00374FA1" w:rsidRPr="00374FA1" w:rsidRDefault="00ED055A" w:rsidP="00ED055A">
      <w:pPr>
        <w:pStyle w:val="a7"/>
        <w:spacing w:after="0" w:line="360" w:lineRule="auto"/>
        <w:ind w:left="0" w:firstLine="709"/>
        <w:jc w:val="both"/>
        <w:rPr>
          <w:rFonts w:eastAsia="Calibri" w:cs="Times New Roman"/>
          <w:szCs w:val="28"/>
        </w:rPr>
      </w:pPr>
      <w:r>
        <w:rPr>
          <w:rFonts w:eastAsia="Calibri" w:cs="Times New Roman"/>
          <w:szCs w:val="28"/>
        </w:rPr>
        <w:t>2.</w:t>
      </w:r>
      <w:r w:rsidR="00374FA1">
        <w:rPr>
          <w:rFonts w:eastAsia="Calibri" w:cs="Times New Roman"/>
          <w:szCs w:val="28"/>
        </w:rPr>
        <w:t>Новые форм</w:t>
      </w:r>
      <w:r w:rsidR="008009EB">
        <w:rPr>
          <w:rFonts w:eastAsia="Calibri" w:cs="Times New Roman"/>
          <w:szCs w:val="28"/>
        </w:rPr>
        <w:t>ы обучения (дуальное обучение</w:t>
      </w:r>
      <w:r w:rsidR="00374FA1">
        <w:rPr>
          <w:rFonts w:eastAsia="Calibri" w:cs="Times New Roman"/>
          <w:szCs w:val="28"/>
        </w:rPr>
        <w:t>, интеграция</w:t>
      </w:r>
      <w:r w:rsidR="008009EB">
        <w:rPr>
          <w:rFonts w:eastAsia="Calibri" w:cs="Times New Roman"/>
          <w:szCs w:val="28"/>
        </w:rPr>
        <w:t xml:space="preserve"> профессионального образования и производства</w:t>
      </w:r>
      <w:r w:rsidR="00374FA1">
        <w:rPr>
          <w:rFonts w:eastAsia="Calibri" w:cs="Times New Roman"/>
          <w:szCs w:val="28"/>
        </w:rPr>
        <w:t>,</w:t>
      </w:r>
      <w:r w:rsidR="008009EB">
        <w:rPr>
          <w:rFonts w:eastAsia="Calibri" w:cs="Times New Roman"/>
          <w:szCs w:val="28"/>
        </w:rPr>
        <w:t xml:space="preserve">  сетевое обучение, внедрение</w:t>
      </w:r>
      <w:r w:rsidR="00374FA1">
        <w:rPr>
          <w:rFonts w:eastAsia="Calibri" w:cs="Times New Roman"/>
          <w:szCs w:val="28"/>
        </w:rPr>
        <w:t xml:space="preserve"> ИТ</w:t>
      </w:r>
      <w:r w:rsidR="008009EB">
        <w:rPr>
          <w:rFonts w:eastAsia="Calibri" w:cs="Times New Roman"/>
          <w:szCs w:val="28"/>
        </w:rPr>
        <w:t>- технологий</w:t>
      </w:r>
      <w:r w:rsidR="00374FA1">
        <w:rPr>
          <w:rFonts w:eastAsia="Calibri" w:cs="Times New Roman"/>
          <w:szCs w:val="28"/>
        </w:rPr>
        <w:t xml:space="preserve">, </w:t>
      </w:r>
      <w:r>
        <w:rPr>
          <w:rFonts w:eastAsia="Calibri" w:cs="Times New Roman"/>
          <w:szCs w:val="28"/>
        </w:rPr>
        <w:t xml:space="preserve"> проведение профессиональных о</w:t>
      </w:r>
      <w:r w:rsidR="008009EB">
        <w:rPr>
          <w:rFonts w:eastAsia="Calibri" w:cs="Times New Roman"/>
          <w:szCs w:val="28"/>
        </w:rPr>
        <w:t>лимпиад, конкурсов, чемпионатов разных уровней - от колледжного до международного</w:t>
      </w:r>
      <w:r w:rsidR="00374FA1">
        <w:rPr>
          <w:rFonts w:eastAsia="Calibri" w:cs="Times New Roman"/>
          <w:szCs w:val="28"/>
        </w:rPr>
        <w:t>)</w:t>
      </w:r>
      <w:r w:rsidR="00BD436A">
        <w:rPr>
          <w:rFonts w:eastAsia="Calibri" w:cs="Times New Roman"/>
          <w:szCs w:val="28"/>
        </w:rPr>
        <w:t>.</w:t>
      </w:r>
    </w:p>
    <w:p w:rsidR="00A745B5" w:rsidRDefault="00ED055A" w:rsidP="00A745B5">
      <w:pPr>
        <w:spacing w:after="0" w:line="360" w:lineRule="auto"/>
        <w:ind w:firstLine="567"/>
        <w:jc w:val="both"/>
        <w:rPr>
          <w:rFonts w:eastAsia="Calibri" w:cs="Times New Roman"/>
          <w:szCs w:val="28"/>
        </w:rPr>
      </w:pPr>
      <w:r>
        <w:rPr>
          <w:rFonts w:eastAsia="Calibri" w:cs="Times New Roman"/>
          <w:szCs w:val="28"/>
        </w:rPr>
        <w:t>3. Оценка качества обучения (</w:t>
      </w:r>
      <w:r w:rsidR="008009EB">
        <w:rPr>
          <w:rFonts w:eastAsia="Calibri" w:cs="Times New Roman"/>
          <w:szCs w:val="28"/>
        </w:rPr>
        <w:t>введение демонстрационного</w:t>
      </w:r>
      <w:r>
        <w:rPr>
          <w:rFonts w:eastAsia="Calibri" w:cs="Times New Roman"/>
          <w:szCs w:val="28"/>
        </w:rPr>
        <w:t xml:space="preserve"> экзамен</w:t>
      </w:r>
      <w:r w:rsidR="008009EB">
        <w:rPr>
          <w:rFonts w:eastAsia="Calibri" w:cs="Times New Roman"/>
          <w:szCs w:val="28"/>
        </w:rPr>
        <w:t>а как</w:t>
      </w:r>
      <w:r w:rsidR="00717C56">
        <w:rPr>
          <w:rFonts w:eastAsia="Calibri" w:cs="Times New Roman"/>
          <w:szCs w:val="28"/>
        </w:rPr>
        <w:t xml:space="preserve"> формы </w:t>
      </w:r>
      <w:r w:rsidR="008009EB">
        <w:rPr>
          <w:rFonts w:eastAsia="Calibri" w:cs="Times New Roman"/>
          <w:szCs w:val="28"/>
        </w:rPr>
        <w:t xml:space="preserve"> ГИА, демонстрационного</w:t>
      </w:r>
      <w:r>
        <w:rPr>
          <w:rFonts w:eastAsia="Calibri" w:cs="Times New Roman"/>
          <w:szCs w:val="28"/>
        </w:rPr>
        <w:t xml:space="preserve"> экзамен</w:t>
      </w:r>
      <w:r w:rsidR="008009EB">
        <w:rPr>
          <w:rFonts w:eastAsia="Calibri" w:cs="Times New Roman"/>
          <w:szCs w:val="28"/>
        </w:rPr>
        <w:t>а</w:t>
      </w:r>
      <w:r>
        <w:rPr>
          <w:rFonts w:eastAsia="Calibri" w:cs="Times New Roman"/>
          <w:szCs w:val="28"/>
        </w:rPr>
        <w:t xml:space="preserve"> в рамках промежуточной</w:t>
      </w:r>
      <w:r w:rsidR="008009EB">
        <w:rPr>
          <w:rFonts w:eastAsia="Calibri" w:cs="Times New Roman"/>
          <w:szCs w:val="28"/>
        </w:rPr>
        <w:t xml:space="preserve"> аттестации как квалификационного</w:t>
      </w:r>
      <w:r>
        <w:rPr>
          <w:rFonts w:eastAsia="Calibri" w:cs="Times New Roman"/>
          <w:szCs w:val="28"/>
        </w:rPr>
        <w:t xml:space="preserve"> экзамен</w:t>
      </w:r>
      <w:r w:rsidR="008009EB">
        <w:rPr>
          <w:rFonts w:eastAsia="Calibri" w:cs="Times New Roman"/>
          <w:szCs w:val="28"/>
        </w:rPr>
        <w:t>а</w:t>
      </w:r>
      <w:r>
        <w:rPr>
          <w:rFonts w:eastAsia="Calibri" w:cs="Times New Roman"/>
          <w:szCs w:val="28"/>
        </w:rPr>
        <w:t>, защита проектов, защита портфолио, независимая оценка квалификации (НОК) – сертификация квалификаций и др.)</w:t>
      </w:r>
      <w:r w:rsidR="00BD436A">
        <w:rPr>
          <w:rFonts w:eastAsia="Calibri" w:cs="Times New Roman"/>
          <w:szCs w:val="28"/>
        </w:rPr>
        <w:t>.</w:t>
      </w:r>
    </w:p>
    <w:p w:rsidR="00A745B5" w:rsidRDefault="00BD436A" w:rsidP="00F21984">
      <w:pPr>
        <w:spacing w:after="0" w:line="360" w:lineRule="auto"/>
        <w:ind w:firstLine="567"/>
        <w:jc w:val="both"/>
        <w:rPr>
          <w:rFonts w:eastAsia="Calibri" w:cs="Times New Roman"/>
          <w:szCs w:val="28"/>
        </w:rPr>
      </w:pPr>
      <w:r>
        <w:rPr>
          <w:rFonts w:eastAsia="Calibri" w:cs="Times New Roman"/>
          <w:szCs w:val="28"/>
        </w:rPr>
        <w:t>4.</w:t>
      </w:r>
      <w:r w:rsidR="008009EB">
        <w:rPr>
          <w:rFonts w:eastAsia="Calibri" w:cs="Times New Roman"/>
          <w:szCs w:val="28"/>
        </w:rPr>
        <w:t xml:space="preserve"> Условия реализации</w:t>
      </w:r>
      <w:r>
        <w:rPr>
          <w:rFonts w:eastAsia="Calibri" w:cs="Times New Roman"/>
          <w:szCs w:val="28"/>
        </w:rPr>
        <w:t xml:space="preserve"> </w:t>
      </w:r>
      <w:r w:rsidR="008009EB">
        <w:rPr>
          <w:rFonts w:eastAsia="Calibri" w:cs="Times New Roman"/>
          <w:szCs w:val="28"/>
        </w:rPr>
        <w:t>(о</w:t>
      </w:r>
      <w:r>
        <w:rPr>
          <w:rFonts w:eastAsia="Calibri" w:cs="Times New Roman"/>
          <w:szCs w:val="28"/>
        </w:rPr>
        <w:t>бновление материально-технической базы и оснащения обучения</w:t>
      </w:r>
      <w:r w:rsidR="00F21984">
        <w:rPr>
          <w:rFonts w:eastAsia="Calibri" w:cs="Times New Roman"/>
          <w:szCs w:val="28"/>
        </w:rPr>
        <w:t xml:space="preserve">, изменение в кадровом обеспечении реализации ОПОП </w:t>
      </w:r>
      <w:r>
        <w:rPr>
          <w:rFonts w:eastAsia="Calibri" w:cs="Times New Roman"/>
          <w:szCs w:val="28"/>
        </w:rPr>
        <w:t>(обучение, стажировка, переквалификация, повышение квалификации, повышение уровня образования, работа в экспертном сообществе и др.)</w:t>
      </w:r>
      <w:r w:rsidR="00F21984">
        <w:rPr>
          <w:rFonts w:eastAsia="Calibri" w:cs="Times New Roman"/>
          <w:szCs w:val="28"/>
        </w:rPr>
        <w:t>, ф</w:t>
      </w:r>
      <w:r>
        <w:rPr>
          <w:rFonts w:eastAsia="Calibri" w:cs="Times New Roman"/>
          <w:szCs w:val="28"/>
        </w:rPr>
        <w:t>инансовое обеспечение реализации ОПОП</w:t>
      </w:r>
      <w:r w:rsidR="00F21984">
        <w:rPr>
          <w:rFonts w:eastAsia="Calibri" w:cs="Times New Roman"/>
          <w:szCs w:val="28"/>
        </w:rPr>
        <w:t>)</w:t>
      </w:r>
    </w:p>
    <w:p w:rsidR="00451333" w:rsidRPr="00451333" w:rsidRDefault="00451333" w:rsidP="00451333">
      <w:pPr>
        <w:tabs>
          <w:tab w:val="left" w:pos="3030"/>
        </w:tabs>
        <w:spacing w:after="0" w:line="360" w:lineRule="auto"/>
        <w:jc w:val="both"/>
        <w:rPr>
          <w:rFonts w:eastAsia="Calibri" w:cs="Times New Roman"/>
          <w:szCs w:val="28"/>
        </w:rPr>
      </w:pPr>
      <w:r>
        <w:rPr>
          <w:rFonts w:eastAsia="Calibri" w:cs="Times New Roman"/>
          <w:szCs w:val="28"/>
        </w:rPr>
        <w:lastRenderedPageBreak/>
        <w:t xml:space="preserve">         На основе алго</w:t>
      </w:r>
      <w:r w:rsidR="00F21984">
        <w:rPr>
          <w:rFonts w:eastAsia="Calibri" w:cs="Times New Roman"/>
          <w:szCs w:val="28"/>
        </w:rPr>
        <w:t xml:space="preserve">ритма разработки ОПОП 35.02.16 </w:t>
      </w:r>
      <w:r>
        <w:rPr>
          <w:rFonts w:eastAsia="Calibri" w:cs="Times New Roman"/>
          <w:szCs w:val="28"/>
        </w:rPr>
        <w:t>Эксплуатация сельскохоз</w:t>
      </w:r>
      <w:r w:rsidR="00F21984">
        <w:rPr>
          <w:rFonts w:eastAsia="Calibri" w:cs="Times New Roman"/>
          <w:szCs w:val="28"/>
        </w:rPr>
        <w:t>яйственных машин и оборудования</w:t>
      </w:r>
      <w:r>
        <w:rPr>
          <w:rFonts w:eastAsia="Calibri" w:cs="Times New Roman"/>
          <w:szCs w:val="28"/>
        </w:rPr>
        <w:t xml:space="preserve"> была разработана модель универсальной образователь</w:t>
      </w:r>
      <w:r w:rsidR="00D519AC">
        <w:rPr>
          <w:rFonts w:eastAsia="Calibri" w:cs="Times New Roman"/>
          <w:szCs w:val="28"/>
        </w:rPr>
        <w:t>ной программы на основе</w:t>
      </w:r>
      <w:r>
        <w:rPr>
          <w:rFonts w:eastAsia="Calibri" w:cs="Times New Roman"/>
          <w:szCs w:val="28"/>
        </w:rPr>
        <w:t xml:space="preserve"> ФГОС нового </w:t>
      </w:r>
      <w:r w:rsidR="00D519AC">
        <w:rPr>
          <w:rFonts w:eastAsia="Calibri" w:cs="Times New Roman"/>
          <w:szCs w:val="28"/>
        </w:rPr>
        <w:t>поколения, учи</w:t>
      </w:r>
      <w:r>
        <w:rPr>
          <w:rFonts w:eastAsia="Calibri" w:cs="Times New Roman"/>
          <w:szCs w:val="28"/>
        </w:rPr>
        <w:t>т</w:t>
      </w:r>
      <w:r w:rsidR="00D519AC">
        <w:rPr>
          <w:rFonts w:eastAsia="Calibri" w:cs="Times New Roman"/>
          <w:szCs w:val="28"/>
        </w:rPr>
        <w:t>ывающая требования</w:t>
      </w:r>
      <w:r>
        <w:rPr>
          <w:rFonts w:eastAsia="Calibri" w:cs="Times New Roman"/>
          <w:szCs w:val="28"/>
        </w:rPr>
        <w:t xml:space="preserve"> профессиональных стандартов,</w:t>
      </w:r>
      <w:r w:rsidR="00D519AC">
        <w:rPr>
          <w:rFonts w:eastAsia="Calibri" w:cs="Times New Roman"/>
          <w:szCs w:val="28"/>
        </w:rPr>
        <w:t xml:space="preserve"> и не только тех, которые рекомендованы в ФГОС, </w:t>
      </w:r>
      <w:r w:rsidR="000C4408">
        <w:rPr>
          <w:rFonts w:eastAsia="Calibri" w:cs="Times New Roman"/>
          <w:szCs w:val="28"/>
        </w:rPr>
        <w:t xml:space="preserve">а дополнительно определенных колледжем на этапе анализа, </w:t>
      </w:r>
      <w:r w:rsidR="00D519AC">
        <w:rPr>
          <w:rFonts w:eastAsia="Calibri" w:cs="Times New Roman"/>
          <w:szCs w:val="28"/>
        </w:rPr>
        <w:t xml:space="preserve"> </w:t>
      </w:r>
      <w:r w:rsidR="00717C56">
        <w:rPr>
          <w:rFonts w:eastAsia="Calibri" w:cs="Times New Roman"/>
          <w:szCs w:val="28"/>
        </w:rPr>
        <w:t xml:space="preserve">с </w:t>
      </w:r>
      <w:r>
        <w:rPr>
          <w:rFonts w:eastAsia="Calibri" w:cs="Times New Roman"/>
          <w:szCs w:val="28"/>
        </w:rPr>
        <w:t xml:space="preserve"> учет</w:t>
      </w:r>
      <w:r w:rsidR="00D519AC">
        <w:rPr>
          <w:rFonts w:eastAsia="Calibri" w:cs="Times New Roman"/>
          <w:szCs w:val="28"/>
        </w:rPr>
        <w:t xml:space="preserve">ом </w:t>
      </w:r>
      <w:r>
        <w:rPr>
          <w:rFonts w:eastAsia="Calibri" w:cs="Times New Roman"/>
          <w:szCs w:val="28"/>
        </w:rPr>
        <w:t xml:space="preserve"> методик </w:t>
      </w:r>
      <w:r w:rsidRPr="009B791D">
        <w:rPr>
          <w:rFonts w:eastAsia="Calibri" w:cs="Times New Roman"/>
          <w:szCs w:val="28"/>
          <w:lang w:val="en-US"/>
        </w:rPr>
        <w:t>WS</w:t>
      </w:r>
      <w:r>
        <w:rPr>
          <w:rFonts w:eastAsia="Calibri" w:cs="Times New Roman"/>
          <w:szCs w:val="28"/>
          <w:lang w:val="en-US"/>
        </w:rPr>
        <w:t>R</w:t>
      </w:r>
      <w:r>
        <w:rPr>
          <w:rFonts w:eastAsia="Calibri" w:cs="Times New Roman"/>
          <w:szCs w:val="28"/>
        </w:rPr>
        <w:t>, а также специфических требований работодателей</w:t>
      </w:r>
      <w:r w:rsidR="00D519AC">
        <w:rPr>
          <w:rFonts w:eastAsia="Calibri" w:cs="Times New Roman"/>
          <w:szCs w:val="28"/>
        </w:rPr>
        <w:t xml:space="preserve"> </w:t>
      </w:r>
      <w:r>
        <w:rPr>
          <w:rFonts w:eastAsia="Calibri" w:cs="Times New Roman"/>
          <w:szCs w:val="28"/>
        </w:rPr>
        <w:t>-</w:t>
      </w:r>
      <w:r w:rsidR="00D519AC">
        <w:rPr>
          <w:rFonts w:eastAsia="Calibri" w:cs="Times New Roman"/>
          <w:szCs w:val="28"/>
        </w:rPr>
        <w:t xml:space="preserve"> </w:t>
      </w:r>
      <w:r>
        <w:rPr>
          <w:rFonts w:eastAsia="Calibri" w:cs="Times New Roman"/>
          <w:szCs w:val="28"/>
        </w:rPr>
        <w:t>партнеров образовательной организации.</w:t>
      </w:r>
    </w:p>
    <w:p w:rsidR="000232E9" w:rsidRDefault="00451333" w:rsidP="000C4408">
      <w:pPr>
        <w:pStyle w:val="a7"/>
        <w:spacing w:line="360" w:lineRule="auto"/>
        <w:ind w:left="0"/>
        <w:jc w:val="both"/>
        <w:rPr>
          <w:szCs w:val="28"/>
        </w:rPr>
      </w:pPr>
      <w:r>
        <w:rPr>
          <w:szCs w:val="28"/>
        </w:rPr>
        <w:t xml:space="preserve">          Предлагаемая модель</w:t>
      </w:r>
      <w:r w:rsidR="000232E9" w:rsidRPr="000232E9">
        <w:rPr>
          <w:szCs w:val="28"/>
        </w:rPr>
        <w:t xml:space="preserve"> разработки ОПОП  применим</w:t>
      </w:r>
      <w:r>
        <w:rPr>
          <w:szCs w:val="28"/>
        </w:rPr>
        <w:t>а</w:t>
      </w:r>
      <w:r w:rsidR="000232E9" w:rsidRPr="000232E9">
        <w:rPr>
          <w:szCs w:val="28"/>
        </w:rPr>
        <w:t xml:space="preserve"> к проектированию образовательной программы по любой профессии и специальности, которую образовательная организация решит реализовывать.</w:t>
      </w:r>
    </w:p>
    <w:p w:rsidR="00172C65" w:rsidRDefault="00172C65" w:rsidP="000C4408">
      <w:pPr>
        <w:pStyle w:val="a7"/>
        <w:spacing w:line="360" w:lineRule="auto"/>
        <w:ind w:left="0"/>
        <w:jc w:val="both"/>
        <w:rPr>
          <w:szCs w:val="28"/>
        </w:rPr>
      </w:pPr>
    </w:p>
    <w:p w:rsidR="00AB6892" w:rsidRPr="00172C65" w:rsidRDefault="00AB6892" w:rsidP="000C4408">
      <w:pPr>
        <w:pStyle w:val="a7"/>
        <w:spacing w:line="360" w:lineRule="auto"/>
        <w:ind w:left="0"/>
        <w:jc w:val="both"/>
        <w:rPr>
          <w:color w:val="FF0000"/>
          <w:szCs w:val="28"/>
        </w:rPr>
      </w:pPr>
    </w:p>
    <w:p w:rsidR="004437D1" w:rsidRPr="00CF63FF" w:rsidRDefault="004437D1" w:rsidP="00723359">
      <w:pPr>
        <w:pStyle w:val="a7"/>
        <w:spacing w:line="360" w:lineRule="auto"/>
        <w:ind w:left="0"/>
        <w:jc w:val="center"/>
        <w:rPr>
          <w:rFonts w:eastAsia="Calibri" w:cs="Times New Roman"/>
          <w:i/>
          <w:color w:val="FF0000"/>
          <w:szCs w:val="28"/>
        </w:rPr>
        <w:sectPr w:rsidR="004437D1" w:rsidRPr="00CF63FF" w:rsidSect="00C33F0C">
          <w:pgSz w:w="11906" w:h="16838"/>
          <w:pgMar w:top="1134" w:right="850" w:bottom="1134" w:left="1701" w:header="708" w:footer="708" w:gutter="0"/>
          <w:cols w:space="708"/>
          <w:docGrid w:linePitch="360"/>
        </w:sectPr>
      </w:pPr>
    </w:p>
    <w:p w:rsidR="00BD436A" w:rsidRPr="00172C65" w:rsidRDefault="00A34751" w:rsidP="00723359">
      <w:pPr>
        <w:pStyle w:val="a7"/>
        <w:spacing w:line="360" w:lineRule="auto"/>
        <w:ind w:left="0"/>
        <w:jc w:val="center"/>
        <w:rPr>
          <w:i/>
          <w:color w:val="FF0000"/>
          <w:szCs w:val="28"/>
        </w:rPr>
      </w:pPr>
      <w:r>
        <w:rPr>
          <w:i/>
          <w:noProof/>
          <w:color w:val="FF0000"/>
          <w:szCs w:val="28"/>
          <w:lang w:eastAsia="ru-RU"/>
        </w:rPr>
        <w:lastRenderedPageBreak/>
        <w:drawing>
          <wp:anchor distT="0" distB="0" distL="114300" distR="114300" simplePos="0" relativeHeight="251669504" behindDoc="0" locked="0" layoutInCell="1" allowOverlap="1">
            <wp:simplePos x="0" y="0"/>
            <wp:positionH relativeFrom="margin">
              <wp:posOffset>-100965</wp:posOffset>
            </wp:positionH>
            <wp:positionV relativeFrom="margin">
              <wp:posOffset>-461010</wp:posOffset>
            </wp:positionV>
            <wp:extent cx="9829800" cy="6953250"/>
            <wp:effectExtent l="19050" t="0" r="0" b="0"/>
            <wp:wrapSquare wrapText="bothSides"/>
            <wp:docPr id="2" name="Рисунок 1" descr="Модел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дель3.jpg"/>
                    <pic:cNvPicPr/>
                  </pic:nvPicPr>
                  <pic:blipFill>
                    <a:blip r:embed="rId10" cstate="print"/>
                    <a:stretch>
                      <a:fillRect/>
                    </a:stretch>
                  </pic:blipFill>
                  <pic:spPr>
                    <a:xfrm>
                      <a:off x="0" y="0"/>
                      <a:ext cx="9829800" cy="6953250"/>
                    </a:xfrm>
                    <a:prstGeom prst="rect">
                      <a:avLst/>
                    </a:prstGeom>
                  </pic:spPr>
                </pic:pic>
              </a:graphicData>
            </a:graphic>
          </wp:anchor>
        </w:drawing>
      </w:r>
    </w:p>
    <w:p w:rsidR="004437D1" w:rsidRDefault="004437D1" w:rsidP="000232E9">
      <w:pPr>
        <w:jc w:val="both"/>
        <w:rPr>
          <w:szCs w:val="28"/>
        </w:rPr>
        <w:sectPr w:rsidR="004437D1" w:rsidSect="004437D1">
          <w:pgSz w:w="16838" w:h="11906" w:orient="landscape"/>
          <w:pgMar w:top="1701" w:right="1134" w:bottom="850" w:left="1134" w:header="708" w:footer="708" w:gutter="0"/>
          <w:cols w:space="708"/>
          <w:docGrid w:linePitch="381"/>
        </w:sectPr>
      </w:pPr>
    </w:p>
    <w:p w:rsidR="009D7C00" w:rsidRDefault="00172C65" w:rsidP="000232E9">
      <w:pPr>
        <w:jc w:val="both"/>
        <w:rPr>
          <w:szCs w:val="28"/>
        </w:rPr>
      </w:pPr>
      <w:r>
        <w:rPr>
          <w:szCs w:val="28"/>
        </w:rPr>
        <w:lastRenderedPageBreak/>
        <w:t>Условные обозначения:</w:t>
      </w:r>
    </w:p>
    <w:p w:rsidR="00172C65" w:rsidRDefault="00172C65" w:rsidP="000232E9">
      <w:pPr>
        <w:jc w:val="both"/>
        <w:rPr>
          <w:szCs w:val="28"/>
        </w:rPr>
      </w:pPr>
      <w:r>
        <w:rPr>
          <w:szCs w:val="28"/>
        </w:rPr>
        <w:t>ФГОС</w:t>
      </w:r>
      <w:r w:rsidR="007E52EA">
        <w:rPr>
          <w:szCs w:val="28"/>
        </w:rPr>
        <w:t xml:space="preserve"> СПО</w:t>
      </w:r>
      <w:r>
        <w:rPr>
          <w:szCs w:val="28"/>
        </w:rPr>
        <w:t xml:space="preserve"> – федеральный государственный образовательный стандарт</w:t>
      </w:r>
      <w:r w:rsidR="007E52EA">
        <w:rPr>
          <w:szCs w:val="28"/>
        </w:rPr>
        <w:t xml:space="preserve"> среднего профессионального образования</w:t>
      </w:r>
    </w:p>
    <w:p w:rsidR="00172C65" w:rsidRDefault="00172C65" w:rsidP="000232E9">
      <w:pPr>
        <w:jc w:val="both"/>
        <w:rPr>
          <w:szCs w:val="28"/>
        </w:rPr>
      </w:pPr>
      <w:r>
        <w:rPr>
          <w:szCs w:val="28"/>
        </w:rPr>
        <w:t>ПС – профессиональный стандарт</w:t>
      </w:r>
    </w:p>
    <w:p w:rsidR="00172C65" w:rsidRDefault="00172C65" w:rsidP="000232E9">
      <w:pPr>
        <w:jc w:val="both"/>
        <w:rPr>
          <w:szCs w:val="28"/>
        </w:rPr>
      </w:pPr>
      <w:r>
        <w:rPr>
          <w:szCs w:val="28"/>
        </w:rPr>
        <w:t>ВПД – вид профессиональной деятельности</w:t>
      </w:r>
    </w:p>
    <w:p w:rsidR="00172C65" w:rsidRDefault="00172C65" w:rsidP="000232E9">
      <w:pPr>
        <w:jc w:val="both"/>
        <w:rPr>
          <w:szCs w:val="28"/>
        </w:rPr>
      </w:pPr>
      <w:r>
        <w:rPr>
          <w:szCs w:val="28"/>
        </w:rPr>
        <w:t>ТФ – трудовая функция</w:t>
      </w:r>
    </w:p>
    <w:p w:rsidR="007E52EA" w:rsidRDefault="007E52EA" w:rsidP="000232E9">
      <w:pPr>
        <w:jc w:val="both"/>
        <w:rPr>
          <w:szCs w:val="28"/>
        </w:rPr>
      </w:pPr>
      <w:r>
        <w:rPr>
          <w:szCs w:val="28"/>
        </w:rPr>
        <w:t>ПК – профессиональная компетенция</w:t>
      </w:r>
    </w:p>
    <w:p w:rsidR="007E52EA" w:rsidRDefault="007E52EA" w:rsidP="000232E9">
      <w:pPr>
        <w:jc w:val="both"/>
        <w:rPr>
          <w:szCs w:val="28"/>
        </w:rPr>
      </w:pPr>
      <w:r>
        <w:rPr>
          <w:szCs w:val="28"/>
        </w:rPr>
        <w:t>ОК – общая компетенция</w:t>
      </w:r>
    </w:p>
    <w:p w:rsidR="00172C65" w:rsidRDefault="00172C65" w:rsidP="000232E9">
      <w:pPr>
        <w:jc w:val="both"/>
        <w:rPr>
          <w:szCs w:val="28"/>
        </w:rPr>
      </w:pPr>
      <w:r>
        <w:rPr>
          <w:szCs w:val="28"/>
        </w:rPr>
        <w:t>ОПД –обще</w:t>
      </w:r>
      <w:r w:rsidR="007E52EA">
        <w:rPr>
          <w:szCs w:val="28"/>
        </w:rPr>
        <w:t xml:space="preserve"> </w:t>
      </w:r>
      <w:r>
        <w:rPr>
          <w:szCs w:val="28"/>
        </w:rPr>
        <w:t>профессиональная дисциплина</w:t>
      </w:r>
    </w:p>
    <w:p w:rsidR="00172C65" w:rsidRDefault="00172C65" w:rsidP="000232E9">
      <w:pPr>
        <w:jc w:val="both"/>
        <w:rPr>
          <w:szCs w:val="28"/>
        </w:rPr>
      </w:pPr>
      <w:r>
        <w:rPr>
          <w:szCs w:val="28"/>
        </w:rPr>
        <w:t>МДК – междисциплинарный курс</w:t>
      </w:r>
    </w:p>
    <w:p w:rsidR="00172C65" w:rsidRPr="00F21984" w:rsidRDefault="00172C65" w:rsidP="000232E9">
      <w:pPr>
        <w:jc w:val="both"/>
        <w:rPr>
          <w:szCs w:val="28"/>
        </w:rPr>
      </w:pPr>
      <w:r>
        <w:rPr>
          <w:szCs w:val="28"/>
        </w:rPr>
        <w:t>ПМ – профессиональный модуль</w:t>
      </w:r>
    </w:p>
    <w:p w:rsidR="007E52EA" w:rsidRDefault="007E52EA" w:rsidP="000232E9">
      <w:pPr>
        <w:jc w:val="both"/>
        <w:rPr>
          <w:szCs w:val="28"/>
        </w:rPr>
      </w:pPr>
      <w:r>
        <w:rPr>
          <w:szCs w:val="28"/>
        </w:rPr>
        <w:t>ПК</w:t>
      </w:r>
      <w:r>
        <w:rPr>
          <w:szCs w:val="28"/>
          <w:lang w:val="en-US"/>
        </w:rPr>
        <w:t>n</w:t>
      </w:r>
      <w:r w:rsidRPr="007E52EA">
        <w:rPr>
          <w:szCs w:val="28"/>
        </w:rPr>
        <w:t xml:space="preserve"> </w:t>
      </w:r>
      <w:r>
        <w:rPr>
          <w:szCs w:val="28"/>
        </w:rPr>
        <w:t xml:space="preserve">, </w:t>
      </w:r>
      <w:r w:rsidRPr="007E52EA">
        <w:rPr>
          <w:szCs w:val="28"/>
        </w:rPr>
        <w:t xml:space="preserve"> </w:t>
      </w:r>
      <w:r>
        <w:rPr>
          <w:szCs w:val="28"/>
        </w:rPr>
        <w:t>ПК</w:t>
      </w:r>
      <w:r>
        <w:rPr>
          <w:szCs w:val="28"/>
          <w:lang w:val="en-US"/>
        </w:rPr>
        <w:t>nn</w:t>
      </w:r>
      <w:r>
        <w:rPr>
          <w:szCs w:val="28"/>
        </w:rPr>
        <w:t xml:space="preserve"> – новые дополнительные</w:t>
      </w:r>
      <w:r w:rsidR="00F21984">
        <w:rPr>
          <w:szCs w:val="28"/>
        </w:rPr>
        <w:t xml:space="preserve"> профессиональные </w:t>
      </w:r>
      <w:r>
        <w:rPr>
          <w:szCs w:val="28"/>
        </w:rPr>
        <w:t xml:space="preserve"> компетенции</w:t>
      </w:r>
    </w:p>
    <w:p w:rsidR="007E52EA" w:rsidRDefault="007E52EA" w:rsidP="000232E9">
      <w:pPr>
        <w:jc w:val="both"/>
        <w:rPr>
          <w:szCs w:val="28"/>
        </w:rPr>
      </w:pPr>
      <w:r>
        <w:rPr>
          <w:szCs w:val="28"/>
        </w:rPr>
        <w:t>ОК</w:t>
      </w:r>
      <w:r>
        <w:rPr>
          <w:szCs w:val="28"/>
          <w:lang w:val="en-US"/>
        </w:rPr>
        <w:t>n</w:t>
      </w:r>
      <w:r w:rsidRPr="007E52EA">
        <w:rPr>
          <w:szCs w:val="28"/>
        </w:rPr>
        <w:t xml:space="preserve"> </w:t>
      </w:r>
      <w:r>
        <w:rPr>
          <w:szCs w:val="28"/>
        </w:rPr>
        <w:t xml:space="preserve">, </w:t>
      </w:r>
      <w:r w:rsidRPr="007E52EA">
        <w:rPr>
          <w:szCs w:val="28"/>
        </w:rPr>
        <w:t xml:space="preserve"> </w:t>
      </w:r>
      <w:r>
        <w:rPr>
          <w:szCs w:val="28"/>
        </w:rPr>
        <w:t>ОК</w:t>
      </w:r>
      <w:r>
        <w:rPr>
          <w:szCs w:val="28"/>
          <w:lang w:val="en-US"/>
        </w:rPr>
        <w:t>nn</w:t>
      </w:r>
      <w:r>
        <w:rPr>
          <w:szCs w:val="28"/>
        </w:rPr>
        <w:t xml:space="preserve"> – новые дополнительные общие компетенции</w:t>
      </w:r>
    </w:p>
    <w:p w:rsidR="007E52EA" w:rsidRPr="007E52EA" w:rsidRDefault="007E52EA" w:rsidP="000232E9">
      <w:pPr>
        <w:jc w:val="both"/>
        <w:rPr>
          <w:szCs w:val="28"/>
        </w:rPr>
      </w:pPr>
      <w:r>
        <w:rPr>
          <w:szCs w:val="28"/>
        </w:rPr>
        <w:t>ДПП – дополнительная профессиональная программа</w:t>
      </w:r>
    </w:p>
    <w:p w:rsidR="00172C65" w:rsidRDefault="00172C65"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23359" w:rsidRDefault="00723359" w:rsidP="000232E9">
      <w:pPr>
        <w:jc w:val="both"/>
        <w:rPr>
          <w:szCs w:val="28"/>
        </w:rPr>
      </w:pPr>
    </w:p>
    <w:p w:rsidR="0077300E" w:rsidRDefault="00F21984" w:rsidP="00723359">
      <w:pPr>
        <w:jc w:val="both"/>
        <w:rPr>
          <w:b/>
          <w:sz w:val="32"/>
          <w:szCs w:val="32"/>
        </w:rPr>
      </w:pPr>
      <w:r>
        <w:rPr>
          <w:b/>
        </w:rPr>
        <w:lastRenderedPageBreak/>
        <w:t xml:space="preserve">Раздел </w:t>
      </w:r>
      <w:r w:rsidR="00AB6892" w:rsidRPr="00723359">
        <w:rPr>
          <w:b/>
        </w:rPr>
        <w:t xml:space="preserve"> 3</w:t>
      </w:r>
      <w:r w:rsidR="00CF4639" w:rsidRPr="00723359">
        <w:rPr>
          <w:b/>
        </w:rPr>
        <w:t xml:space="preserve"> </w:t>
      </w:r>
      <w:r w:rsidR="0077300E" w:rsidRPr="00723359">
        <w:rPr>
          <w:b/>
          <w:sz w:val="32"/>
          <w:szCs w:val="32"/>
        </w:rPr>
        <w:t>Методические рекомендации по разработке ОПОП</w:t>
      </w:r>
    </w:p>
    <w:p w:rsidR="00723359" w:rsidRPr="00723359" w:rsidRDefault="00723359" w:rsidP="00723359">
      <w:pPr>
        <w:jc w:val="both"/>
        <w:rPr>
          <w:b/>
          <w:szCs w:val="28"/>
        </w:rPr>
      </w:pPr>
      <w:r>
        <w:rPr>
          <w:b/>
          <w:sz w:val="32"/>
          <w:szCs w:val="32"/>
        </w:rPr>
        <w:t xml:space="preserve"> </w:t>
      </w:r>
      <w:r w:rsidRPr="00723359">
        <w:rPr>
          <w:b/>
          <w:szCs w:val="28"/>
        </w:rPr>
        <w:t>Разработка структуры ОПОП</w:t>
      </w:r>
    </w:p>
    <w:p w:rsidR="00862758" w:rsidRDefault="00917D48" w:rsidP="00A82229">
      <w:pPr>
        <w:pStyle w:val="a7"/>
        <w:spacing w:after="0" w:line="360" w:lineRule="auto"/>
        <w:ind w:left="0"/>
        <w:jc w:val="both"/>
      </w:pPr>
      <w:r>
        <w:t xml:space="preserve">          </w:t>
      </w:r>
      <w:r w:rsidR="00862758">
        <w:t xml:space="preserve">Методические материалы по разработке структуры  основной профессиональной образовательной программы </w:t>
      </w:r>
      <w:r w:rsidR="00862758" w:rsidRPr="00CA0B83">
        <w:rPr>
          <w:szCs w:val="28"/>
        </w:rPr>
        <w:t xml:space="preserve">основе ФГОС-4, сопряженной с профессиональными стандартами, требованиями работодателей и методиками </w:t>
      </w:r>
      <w:r w:rsidR="00862758" w:rsidRPr="00CA0B83">
        <w:rPr>
          <w:szCs w:val="28"/>
          <w:lang w:val="en-US"/>
        </w:rPr>
        <w:t>World</w:t>
      </w:r>
      <w:r w:rsidR="004E53FB">
        <w:rPr>
          <w:szCs w:val="28"/>
        </w:rPr>
        <w:t xml:space="preserve"> </w:t>
      </w:r>
      <w:r w:rsidR="00862758" w:rsidRPr="00CA0B83">
        <w:rPr>
          <w:szCs w:val="28"/>
          <w:lang w:val="en-US"/>
        </w:rPr>
        <w:t>Skills</w:t>
      </w:r>
      <w:r w:rsidR="00862758">
        <w:t xml:space="preserve"> разработаны для оказания консул</w:t>
      </w:r>
      <w:r>
        <w:t>ьтационно-методической помощи</w:t>
      </w:r>
      <w:r w:rsidR="00862758">
        <w:t xml:space="preserve"> участникам проектирования образовательных программ СПО по программа</w:t>
      </w:r>
      <w:r w:rsidR="00696BC7">
        <w:t>м</w:t>
      </w:r>
      <w:r w:rsidR="00862758">
        <w:t xml:space="preserve"> подготовки квалифицированных рабочих и служащих и программам подготовки специалистов среднего звена</w:t>
      </w:r>
      <w:r w:rsidR="00696BC7">
        <w:t xml:space="preserve">. </w:t>
      </w:r>
    </w:p>
    <w:p w:rsidR="00696BC7" w:rsidRDefault="00696BC7" w:rsidP="00A82229">
      <w:pPr>
        <w:pStyle w:val="a7"/>
        <w:spacing w:after="0" w:line="360" w:lineRule="auto"/>
        <w:ind w:left="0"/>
        <w:jc w:val="both"/>
      </w:pPr>
      <w:r>
        <w:t xml:space="preserve">  </w:t>
      </w:r>
      <w:r w:rsidR="00917D48">
        <w:t xml:space="preserve">      </w:t>
      </w:r>
      <w:r>
        <w:t xml:space="preserve"> Предлагаемый макет разработки ОПОП  применим к проектированию образовательной программы по любой профессии и специальности, которую образовательная организация</w:t>
      </w:r>
      <w:r w:rsidR="00917D48">
        <w:t xml:space="preserve"> решит реализовывать.</w:t>
      </w:r>
    </w:p>
    <w:p w:rsidR="00917D48" w:rsidRDefault="00917D48" w:rsidP="00A82229">
      <w:pPr>
        <w:pStyle w:val="a7"/>
        <w:spacing w:after="0" w:line="360" w:lineRule="auto"/>
        <w:ind w:left="0"/>
        <w:jc w:val="both"/>
      </w:pPr>
      <w:r>
        <w:t xml:space="preserve">       В   Методических рекомендациях  дается подробное описание процесса разработки образовательной программы, подходов к формированию структуры образовательной программы и условий ее ре</w:t>
      </w:r>
      <w:r w:rsidR="00A169D9">
        <w:t>ализации. Обозначены и описаны этапы</w:t>
      </w:r>
      <w:r>
        <w:t xml:space="preserve"> разработки конкретных структурных компонентов программы, разработки контрольно-измерительных материалов, описаны процедуры проведения промежуточной и итоговой аттестации выпускников.</w:t>
      </w:r>
    </w:p>
    <w:p w:rsidR="00D354E7" w:rsidRPr="00723359" w:rsidRDefault="00723359" w:rsidP="00A82229">
      <w:pPr>
        <w:pStyle w:val="a7"/>
        <w:spacing w:after="0" w:line="360" w:lineRule="auto"/>
        <w:ind w:left="0"/>
        <w:jc w:val="both"/>
      </w:pPr>
      <w:r>
        <w:t xml:space="preserve">       </w:t>
      </w:r>
      <w:r w:rsidR="00D354E7" w:rsidRPr="00592FB4">
        <w:rPr>
          <w:szCs w:val="28"/>
        </w:rPr>
        <w:t>Прежде чем приступить к проектированию основных образовательных программ, необходимо провести сравнительный анализ спектра реализуемых программ по действующим ФГОС и ФГОС -4 и выявить различия между требованиями данных ФГОС.</w:t>
      </w:r>
      <w:r>
        <w:rPr>
          <w:szCs w:val="28"/>
        </w:rPr>
        <w:t xml:space="preserve"> </w:t>
      </w:r>
      <w:r w:rsidR="00D354E7" w:rsidRPr="00592FB4">
        <w:rPr>
          <w:szCs w:val="28"/>
        </w:rPr>
        <w:t xml:space="preserve">При анализе требуется определить к каким укрупненным группам, установленным в соответствии с Перечнем профессий и специальностей, утвержденным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 относятся реализуемые или планируемые к </w:t>
      </w:r>
      <w:r w:rsidR="00D354E7" w:rsidRPr="00592FB4">
        <w:rPr>
          <w:szCs w:val="28"/>
        </w:rPr>
        <w:lastRenderedPageBreak/>
        <w:t>реализации основные профессиональные образовательные программы образовательной организации.</w:t>
      </w:r>
    </w:p>
    <w:p w:rsidR="00663170" w:rsidRPr="00592FB4" w:rsidRDefault="00663170" w:rsidP="00A82229">
      <w:pPr>
        <w:pStyle w:val="3"/>
        <w:shd w:val="clear" w:color="auto" w:fill="auto"/>
        <w:spacing w:line="360" w:lineRule="auto"/>
        <w:ind w:left="20" w:right="240" w:firstLine="700"/>
        <w:jc w:val="both"/>
        <w:rPr>
          <w:sz w:val="28"/>
          <w:szCs w:val="28"/>
        </w:rPr>
      </w:pPr>
      <w:r w:rsidRPr="00592FB4">
        <w:rPr>
          <w:sz w:val="28"/>
          <w:szCs w:val="28"/>
        </w:rPr>
        <w:t>Для сравнения оцениваются следующие требования, установленные п. 3 ст. 11 ФЗ «Об образовании в Российской Федерации», по которым необходимо выявить различия действующих ФГОС и ФГОС нового поколения (ФГОС по ТОП-50 и/или актуализированным ФГОС, если такие уже имеются).</w:t>
      </w:r>
    </w:p>
    <w:p w:rsidR="00663170" w:rsidRPr="00592FB4" w:rsidRDefault="00A82229" w:rsidP="00A82229">
      <w:pPr>
        <w:pStyle w:val="3"/>
        <w:shd w:val="clear" w:color="auto" w:fill="auto"/>
        <w:spacing w:line="360" w:lineRule="auto"/>
        <w:ind w:left="20" w:right="1220" w:firstLine="0"/>
        <w:jc w:val="both"/>
        <w:rPr>
          <w:sz w:val="28"/>
          <w:szCs w:val="28"/>
        </w:rPr>
      </w:pPr>
      <w:r>
        <w:rPr>
          <w:sz w:val="28"/>
          <w:szCs w:val="28"/>
        </w:rPr>
        <w:t xml:space="preserve">- </w:t>
      </w:r>
      <w:r w:rsidR="00663170" w:rsidRPr="00592FB4">
        <w:rPr>
          <w:sz w:val="28"/>
          <w:szCs w:val="28"/>
        </w:rPr>
        <w:t>структура основных образовательных программ  и их объем;</w:t>
      </w:r>
    </w:p>
    <w:p w:rsidR="00663170" w:rsidRPr="00592FB4" w:rsidRDefault="00A82229" w:rsidP="00A82229">
      <w:pPr>
        <w:pStyle w:val="3"/>
        <w:shd w:val="clear" w:color="auto" w:fill="auto"/>
        <w:spacing w:line="360" w:lineRule="auto"/>
        <w:ind w:right="300" w:firstLine="0"/>
        <w:jc w:val="both"/>
        <w:rPr>
          <w:sz w:val="28"/>
          <w:szCs w:val="28"/>
        </w:rPr>
      </w:pPr>
      <w:r>
        <w:rPr>
          <w:sz w:val="28"/>
          <w:szCs w:val="28"/>
        </w:rPr>
        <w:t xml:space="preserve">- </w:t>
      </w:r>
      <w:r w:rsidR="00663170" w:rsidRPr="00592FB4">
        <w:rPr>
          <w:sz w:val="28"/>
          <w:szCs w:val="28"/>
        </w:rPr>
        <w:t>условия реализации основных образовательных программ, в том числе кадровые, финансовые, материально-технические, учебно-методическое обеспечение и иные условия;</w:t>
      </w:r>
    </w:p>
    <w:p w:rsidR="00663170" w:rsidRPr="00592FB4" w:rsidRDefault="00A82229" w:rsidP="00A82229">
      <w:pPr>
        <w:pStyle w:val="3"/>
        <w:shd w:val="clear" w:color="auto" w:fill="auto"/>
        <w:spacing w:line="360" w:lineRule="auto"/>
        <w:ind w:firstLine="0"/>
        <w:jc w:val="both"/>
        <w:rPr>
          <w:sz w:val="28"/>
          <w:szCs w:val="28"/>
        </w:rPr>
      </w:pPr>
      <w:r>
        <w:rPr>
          <w:sz w:val="28"/>
          <w:szCs w:val="28"/>
        </w:rPr>
        <w:t xml:space="preserve">- </w:t>
      </w:r>
      <w:r w:rsidR="00663170" w:rsidRPr="00592FB4">
        <w:rPr>
          <w:sz w:val="28"/>
          <w:szCs w:val="28"/>
        </w:rPr>
        <w:t>результаты освоения основных образовательных программ.</w:t>
      </w:r>
    </w:p>
    <w:p w:rsidR="00663170" w:rsidRPr="00592FB4" w:rsidRDefault="00663170" w:rsidP="00A82229">
      <w:pPr>
        <w:pStyle w:val="3"/>
        <w:shd w:val="clear" w:color="auto" w:fill="auto"/>
        <w:spacing w:line="360" w:lineRule="auto"/>
        <w:ind w:left="20" w:right="300" w:firstLine="700"/>
        <w:jc w:val="both"/>
        <w:rPr>
          <w:sz w:val="28"/>
          <w:szCs w:val="28"/>
        </w:rPr>
      </w:pPr>
      <w:r w:rsidRPr="00592FB4">
        <w:rPr>
          <w:sz w:val="28"/>
          <w:szCs w:val="28"/>
        </w:rPr>
        <w:t>Для более точного соответствия основной образовательной программы требованиям ФГОС  нового поколения  необходимо проанализировать также:</w:t>
      </w:r>
    </w:p>
    <w:p w:rsidR="00663170" w:rsidRPr="00592FB4" w:rsidRDefault="00663170" w:rsidP="001668FC">
      <w:pPr>
        <w:pStyle w:val="3"/>
        <w:numPr>
          <w:ilvl w:val="0"/>
          <w:numId w:val="1"/>
        </w:numPr>
        <w:shd w:val="clear" w:color="auto" w:fill="auto"/>
        <w:spacing w:line="360" w:lineRule="auto"/>
        <w:ind w:right="300" w:firstLine="20"/>
        <w:jc w:val="both"/>
        <w:rPr>
          <w:sz w:val="28"/>
          <w:szCs w:val="28"/>
        </w:rPr>
      </w:pPr>
      <w:r w:rsidRPr="00592FB4">
        <w:rPr>
          <w:sz w:val="28"/>
          <w:szCs w:val="28"/>
        </w:rPr>
        <w:t xml:space="preserve"> требования к трудовым функциям (трудовым действиям, знаниям и умениям), указанным в соответствующих профессиональных стандартах, </w:t>
      </w:r>
    </w:p>
    <w:p w:rsidR="00663170" w:rsidRPr="00592FB4" w:rsidRDefault="0098717D" w:rsidP="00A82229">
      <w:pPr>
        <w:pStyle w:val="3"/>
        <w:shd w:val="clear" w:color="auto" w:fill="auto"/>
        <w:spacing w:line="360" w:lineRule="auto"/>
        <w:ind w:right="-1" w:firstLine="20"/>
        <w:jc w:val="both"/>
        <w:rPr>
          <w:sz w:val="28"/>
          <w:szCs w:val="28"/>
        </w:rPr>
      </w:pPr>
      <w:r w:rsidRPr="00592FB4">
        <w:rPr>
          <w:sz w:val="28"/>
          <w:szCs w:val="28"/>
        </w:rPr>
        <w:t xml:space="preserve">-  </w:t>
      </w:r>
      <w:r w:rsidR="00592FB4">
        <w:rPr>
          <w:sz w:val="28"/>
          <w:szCs w:val="28"/>
        </w:rPr>
        <w:t xml:space="preserve">   </w:t>
      </w:r>
      <w:r w:rsidR="00663170" w:rsidRPr="00592FB4">
        <w:rPr>
          <w:sz w:val="28"/>
          <w:szCs w:val="28"/>
        </w:rPr>
        <w:t xml:space="preserve">требования </w:t>
      </w:r>
      <w:r w:rsidR="00592FB4">
        <w:rPr>
          <w:sz w:val="28"/>
          <w:szCs w:val="28"/>
        </w:rPr>
        <w:t xml:space="preserve">     </w:t>
      </w:r>
      <w:r w:rsidR="00663170" w:rsidRPr="00592FB4">
        <w:rPr>
          <w:sz w:val="28"/>
          <w:szCs w:val="28"/>
        </w:rPr>
        <w:t xml:space="preserve">к компетенциям </w:t>
      </w:r>
      <w:r w:rsidR="00592FB4">
        <w:rPr>
          <w:sz w:val="28"/>
          <w:szCs w:val="28"/>
        </w:rPr>
        <w:t xml:space="preserve">    </w:t>
      </w:r>
      <w:r w:rsidR="00663170" w:rsidRPr="00592FB4">
        <w:rPr>
          <w:sz w:val="28"/>
          <w:szCs w:val="28"/>
        </w:rPr>
        <w:t xml:space="preserve">по </w:t>
      </w:r>
      <w:r w:rsidR="00592FB4">
        <w:rPr>
          <w:sz w:val="28"/>
          <w:szCs w:val="28"/>
        </w:rPr>
        <w:t xml:space="preserve">     </w:t>
      </w:r>
      <w:r w:rsidR="00663170" w:rsidRPr="00592FB4">
        <w:rPr>
          <w:sz w:val="28"/>
          <w:szCs w:val="28"/>
        </w:rPr>
        <w:t xml:space="preserve">международным </w:t>
      </w:r>
      <w:r w:rsidR="00592FB4">
        <w:rPr>
          <w:sz w:val="28"/>
          <w:szCs w:val="28"/>
        </w:rPr>
        <w:t xml:space="preserve">   </w:t>
      </w:r>
      <w:r w:rsidR="00663170" w:rsidRPr="00592FB4">
        <w:rPr>
          <w:sz w:val="28"/>
          <w:szCs w:val="28"/>
        </w:rPr>
        <w:t xml:space="preserve">стандартам </w:t>
      </w:r>
      <w:r w:rsidR="00592FB4">
        <w:rPr>
          <w:sz w:val="28"/>
          <w:szCs w:val="28"/>
        </w:rPr>
        <w:t xml:space="preserve">   </w:t>
      </w:r>
      <w:r w:rsidR="00663170" w:rsidRPr="00592FB4">
        <w:rPr>
          <w:sz w:val="28"/>
          <w:szCs w:val="28"/>
          <w:lang w:val="en-US" w:bidi="en-US"/>
        </w:rPr>
        <w:t>WorldSkills</w:t>
      </w:r>
      <w:r w:rsidR="00663170" w:rsidRPr="00592FB4">
        <w:rPr>
          <w:sz w:val="28"/>
          <w:szCs w:val="28"/>
          <w:lang w:bidi="en-US"/>
        </w:rPr>
        <w:t xml:space="preserve"> в</w:t>
      </w:r>
      <w:r w:rsidR="00663170" w:rsidRPr="00592FB4">
        <w:rPr>
          <w:sz w:val="28"/>
          <w:szCs w:val="28"/>
        </w:rPr>
        <w:t xml:space="preserve"> сравнении с результатами освоения основных образовательных програм</w:t>
      </w:r>
      <w:r w:rsidRPr="00592FB4">
        <w:rPr>
          <w:sz w:val="28"/>
          <w:szCs w:val="28"/>
        </w:rPr>
        <w:t xml:space="preserve">м, </w:t>
      </w:r>
      <w:r w:rsidR="00663170" w:rsidRPr="00592FB4">
        <w:rPr>
          <w:sz w:val="28"/>
          <w:szCs w:val="28"/>
        </w:rPr>
        <w:t xml:space="preserve">указанными во ФГОС </w:t>
      </w:r>
    </w:p>
    <w:p w:rsidR="00663170" w:rsidRPr="00592FB4" w:rsidRDefault="0098717D" w:rsidP="00A82229">
      <w:pPr>
        <w:pStyle w:val="3"/>
        <w:shd w:val="clear" w:color="auto" w:fill="auto"/>
        <w:tabs>
          <w:tab w:val="left" w:pos="9355"/>
        </w:tabs>
        <w:spacing w:line="360" w:lineRule="auto"/>
        <w:ind w:right="-1" w:firstLine="20"/>
        <w:jc w:val="both"/>
        <w:rPr>
          <w:sz w:val="28"/>
          <w:szCs w:val="28"/>
        </w:rPr>
      </w:pPr>
      <w:r w:rsidRPr="00592FB4">
        <w:rPr>
          <w:sz w:val="28"/>
          <w:szCs w:val="28"/>
        </w:rPr>
        <w:t xml:space="preserve">          </w:t>
      </w:r>
      <w:r w:rsidR="00663170" w:rsidRPr="00592FB4">
        <w:rPr>
          <w:sz w:val="28"/>
          <w:szCs w:val="28"/>
        </w:rPr>
        <w:t xml:space="preserve">На основании выявленных различий </w:t>
      </w:r>
      <w:r w:rsidRPr="00592FB4">
        <w:rPr>
          <w:sz w:val="28"/>
          <w:szCs w:val="28"/>
        </w:rPr>
        <w:t xml:space="preserve"> разработчиками программы </w:t>
      </w:r>
      <w:r w:rsidR="00663170" w:rsidRPr="00592FB4">
        <w:rPr>
          <w:sz w:val="28"/>
          <w:szCs w:val="28"/>
        </w:rPr>
        <w:t>уточняются требуемые результаты и определяются спецификации компетенций</w:t>
      </w:r>
      <w:r w:rsidRPr="00592FB4">
        <w:rPr>
          <w:sz w:val="28"/>
          <w:szCs w:val="28"/>
        </w:rPr>
        <w:t xml:space="preserve">, соответствующих ФГОС </w:t>
      </w:r>
      <w:r w:rsidR="00663170" w:rsidRPr="00592FB4">
        <w:rPr>
          <w:sz w:val="28"/>
          <w:szCs w:val="28"/>
        </w:rPr>
        <w:t>.</w:t>
      </w:r>
    </w:p>
    <w:p w:rsidR="00A82229" w:rsidRDefault="00A82229" w:rsidP="00A82229">
      <w:pPr>
        <w:pStyle w:val="3"/>
        <w:shd w:val="clear" w:color="auto" w:fill="auto"/>
        <w:spacing w:line="360" w:lineRule="auto"/>
        <w:ind w:left="20" w:right="300" w:hanging="20"/>
        <w:jc w:val="both"/>
        <w:rPr>
          <w:sz w:val="28"/>
          <w:szCs w:val="28"/>
        </w:rPr>
      </w:pPr>
      <w:r>
        <w:rPr>
          <w:sz w:val="28"/>
          <w:szCs w:val="28"/>
        </w:rPr>
        <w:t xml:space="preserve">          </w:t>
      </w:r>
      <w:r w:rsidR="00663170" w:rsidRPr="00592FB4">
        <w:rPr>
          <w:sz w:val="28"/>
          <w:szCs w:val="28"/>
        </w:rPr>
        <w:t>Основные профессиональные образовательные программы разрабатываются</w:t>
      </w:r>
      <w:r w:rsidR="0098717D" w:rsidRPr="00592FB4">
        <w:rPr>
          <w:sz w:val="28"/>
          <w:szCs w:val="28"/>
        </w:rPr>
        <w:t xml:space="preserve"> в соответствии с ФГОС</w:t>
      </w:r>
      <w:r w:rsidR="00663170" w:rsidRPr="00592FB4">
        <w:rPr>
          <w:sz w:val="28"/>
          <w:szCs w:val="28"/>
        </w:rPr>
        <w:t>, примерными основными образовательными программами по профессии/специальности, с учетом требований квалификационных справочников, профессионал</w:t>
      </w:r>
      <w:r w:rsidR="0098717D" w:rsidRPr="00592FB4">
        <w:rPr>
          <w:sz w:val="28"/>
          <w:szCs w:val="28"/>
        </w:rPr>
        <w:t xml:space="preserve">ьных и международных стандартов, учитывают требования конкретных работодателей, с которыми сотрудничает профессиональная </w:t>
      </w:r>
      <w:r w:rsidR="0098717D" w:rsidRPr="00592FB4">
        <w:rPr>
          <w:sz w:val="28"/>
          <w:szCs w:val="28"/>
        </w:rPr>
        <w:lastRenderedPageBreak/>
        <w:t>образовательная организация.</w:t>
      </w:r>
    </w:p>
    <w:p w:rsidR="00663170" w:rsidRPr="00592FB4" w:rsidRDefault="00A82229" w:rsidP="00A82229">
      <w:pPr>
        <w:pStyle w:val="3"/>
        <w:shd w:val="clear" w:color="auto" w:fill="auto"/>
        <w:spacing w:line="360" w:lineRule="auto"/>
        <w:ind w:left="20" w:right="300" w:hanging="20"/>
        <w:jc w:val="both"/>
        <w:rPr>
          <w:sz w:val="28"/>
          <w:szCs w:val="28"/>
        </w:rPr>
      </w:pPr>
      <w:r>
        <w:rPr>
          <w:sz w:val="28"/>
          <w:szCs w:val="28"/>
        </w:rPr>
        <w:t xml:space="preserve">       </w:t>
      </w:r>
      <w:r w:rsidR="00663170" w:rsidRPr="00592FB4">
        <w:rPr>
          <w:sz w:val="28"/>
          <w:szCs w:val="28"/>
        </w:rPr>
        <w:t xml:space="preserve">Разработка  программ осуществляется в соответствии с реверсной технологией, при которой в начале проектирования должны быть  </w:t>
      </w:r>
      <w:r w:rsidR="0098717D" w:rsidRPr="00592FB4">
        <w:rPr>
          <w:sz w:val="28"/>
          <w:szCs w:val="28"/>
        </w:rPr>
        <w:t xml:space="preserve"> обозначены</w:t>
      </w:r>
      <w:r w:rsidR="00663170" w:rsidRPr="00592FB4">
        <w:rPr>
          <w:sz w:val="28"/>
          <w:szCs w:val="28"/>
        </w:rPr>
        <w:t xml:space="preserve"> конкретизированные требования к результатам освоения программы с учетом требований ФГОС , определяются знания, умения, практический опыт, которые сформируют необходимые компетенции. </w:t>
      </w:r>
      <w:r w:rsidR="0098717D" w:rsidRPr="00592FB4">
        <w:rPr>
          <w:sz w:val="28"/>
          <w:szCs w:val="28"/>
        </w:rPr>
        <w:t>Далее в</w:t>
      </w:r>
      <w:r w:rsidR="00663170" w:rsidRPr="00592FB4">
        <w:rPr>
          <w:sz w:val="28"/>
          <w:szCs w:val="28"/>
        </w:rPr>
        <w:t xml:space="preserve"> соответствии со спецификацией определяется перечень учебных дисциплин, профессиональных модулей, практик.</w:t>
      </w:r>
    </w:p>
    <w:p w:rsidR="00592FB4" w:rsidRPr="00592FB4" w:rsidRDefault="00592FB4" w:rsidP="00A82229">
      <w:pPr>
        <w:pStyle w:val="22"/>
        <w:shd w:val="clear" w:color="auto" w:fill="auto"/>
        <w:spacing w:before="0" w:line="360" w:lineRule="auto"/>
        <w:ind w:left="20" w:right="300" w:firstLine="700"/>
        <w:jc w:val="both"/>
        <w:rPr>
          <w:i w:val="0"/>
          <w:sz w:val="28"/>
          <w:szCs w:val="28"/>
        </w:rPr>
      </w:pPr>
      <w:r w:rsidRPr="00592FB4">
        <w:rPr>
          <w:i w:val="0"/>
          <w:sz w:val="28"/>
          <w:szCs w:val="28"/>
        </w:rPr>
        <w:t>Перечень сокращений, используемых в тексте методических материалов по разработке  основных профессиональных образовательных программ СПО</w:t>
      </w:r>
      <w:r w:rsidRPr="00592FB4">
        <w:rPr>
          <w:sz w:val="28"/>
          <w:szCs w:val="28"/>
        </w:rPr>
        <w:t xml:space="preserve"> </w:t>
      </w:r>
      <w:r w:rsidRPr="00592FB4">
        <w:rPr>
          <w:i w:val="0"/>
          <w:sz w:val="28"/>
          <w:szCs w:val="28"/>
        </w:rPr>
        <w:t xml:space="preserve">основной профессиональной образовательной программы основе ФГОС-4, сопряженной с профессиональными стандартами, требованиями работодателей и методиками </w:t>
      </w:r>
      <w:r w:rsidRPr="00592FB4">
        <w:rPr>
          <w:i w:val="0"/>
          <w:sz w:val="28"/>
          <w:szCs w:val="28"/>
          <w:lang w:val="en-US"/>
        </w:rPr>
        <w:t>WorldSkills</w:t>
      </w:r>
      <w:r>
        <w:rPr>
          <w:i w:val="0"/>
          <w:sz w:val="28"/>
          <w:szCs w:val="28"/>
        </w:rPr>
        <w:t>:</w:t>
      </w:r>
      <w:r w:rsidRPr="00592FB4">
        <w:rPr>
          <w:i w:val="0"/>
          <w:sz w:val="28"/>
          <w:szCs w:val="28"/>
        </w:rPr>
        <w:t xml:space="preserve"> </w:t>
      </w:r>
    </w:p>
    <w:p w:rsidR="00592FB4" w:rsidRPr="00592FB4" w:rsidRDefault="00592FB4" w:rsidP="00A82229">
      <w:pPr>
        <w:pStyle w:val="3"/>
        <w:shd w:val="clear" w:color="auto" w:fill="auto"/>
        <w:spacing w:line="360" w:lineRule="auto"/>
        <w:ind w:left="20" w:right="300" w:firstLine="700"/>
        <w:jc w:val="both"/>
        <w:rPr>
          <w:sz w:val="28"/>
          <w:szCs w:val="28"/>
        </w:rPr>
      </w:pPr>
      <w:r w:rsidRPr="00592FB4">
        <w:rPr>
          <w:sz w:val="28"/>
          <w:szCs w:val="28"/>
        </w:rPr>
        <w:t>ФГОС- Федеральный государственный образовательный стандарт среднего профессионального образования</w:t>
      </w:r>
    </w:p>
    <w:p w:rsidR="00592FB4" w:rsidRPr="00592FB4" w:rsidRDefault="00592FB4" w:rsidP="00A82229">
      <w:pPr>
        <w:pStyle w:val="3"/>
        <w:shd w:val="clear" w:color="auto" w:fill="auto"/>
        <w:spacing w:line="360" w:lineRule="auto"/>
        <w:ind w:left="20" w:right="300" w:firstLine="700"/>
        <w:jc w:val="both"/>
        <w:rPr>
          <w:sz w:val="28"/>
          <w:szCs w:val="28"/>
        </w:rPr>
      </w:pPr>
      <w:r w:rsidRPr="00592FB4">
        <w:rPr>
          <w:sz w:val="28"/>
          <w:szCs w:val="28"/>
        </w:rPr>
        <w:t>ФГОС по ТОП-50- Федеральный государственный образовательный стандарт среднего профессионального образования по наиболее перспективным и востребованным профессиям и специальностям;</w:t>
      </w:r>
    </w:p>
    <w:p w:rsidR="00592FB4" w:rsidRPr="00592FB4" w:rsidRDefault="00592FB4" w:rsidP="00A82229">
      <w:pPr>
        <w:pStyle w:val="3"/>
        <w:shd w:val="clear" w:color="auto" w:fill="auto"/>
        <w:spacing w:line="360" w:lineRule="auto"/>
        <w:ind w:left="20" w:firstLine="700"/>
        <w:jc w:val="both"/>
        <w:rPr>
          <w:sz w:val="28"/>
          <w:szCs w:val="28"/>
        </w:rPr>
      </w:pPr>
      <w:r w:rsidRPr="00592FB4">
        <w:rPr>
          <w:sz w:val="28"/>
          <w:szCs w:val="28"/>
        </w:rPr>
        <w:t>ПООП - примерная основная образовательная программа;</w:t>
      </w:r>
    </w:p>
    <w:p w:rsidR="00592FB4" w:rsidRPr="00592FB4" w:rsidRDefault="00592FB4" w:rsidP="00A82229">
      <w:pPr>
        <w:pStyle w:val="3"/>
        <w:shd w:val="clear" w:color="auto" w:fill="auto"/>
        <w:spacing w:line="360" w:lineRule="auto"/>
        <w:ind w:left="20" w:firstLine="700"/>
        <w:jc w:val="both"/>
        <w:rPr>
          <w:sz w:val="28"/>
          <w:szCs w:val="28"/>
        </w:rPr>
      </w:pPr>
      <w:r w:rsidRPr="00592FB4">
        <w:rPr>
          <w:sz w:val="28"/>
          <w:szCs w:val="28"/>
        </w:rPr>
        <w:t>ОПОП - основная профессиональная образовательная программа;</w:t>
      </w:r>
    </w:p>
    <w:p w:rsidR="00592FB4" w:rsidRPr="00592FB4" w:rsidRDefault="00592FB4" w:rsidP="00A82229">
      <w:pPr>
        <w:pStyle w:val="3"/>
        <w:shd w:val="clear" w:color="auto" w:fill="auto"/>
        <w:spacing w:line="360" w:lineRule="auto"/>
        <w:ind w:left="20" w:firstLine="700"/>
        <w:jc w:val="both"/>
        <w:rPr>
          <w:sz w:val="28"/>
          <w:szCs w:val="28"/>
        </w:rPr>
      </w:pPr>
      <w:r w:rsidRPr="00592FB4">
        <w:rPr>
          <w:sz w:val="28"/>
          <w:szCs w:val="28"/>
        </w:rPr>
        <w:t>МДК - междисциплинарный курс;</w:t>
      </w:r>
    </w:p>
    <w:p w:rsidR="00592FB4" w:rsidRPr="00592FB4" w:rsidRDefault="00592FB4" w:rsidP="00A82229">
      <w:pPr>
        <w:pStyle w:val="3"/>
        <w:shd w:val="clear" w:color="auto" w:fill="auto"/>
        <w:spacing w:line="360" w:lineRule="auto"/>
        <w:ind w:left="20" w:firstLine="700"/>
        <w:jc w:val="both"/>
        <w:rPr>
          <w:sz w:val="28"/>
          <w:szCs w:val="28"/>
        </w:rPr>
      </w:pPr>
      <w:r w:rsidRPr="00592FB4">
        <w:rPr>
          <w:sz w:val="28"/>
          <w:szCs w:val="28"/>
        </w:rPr>
        <w:t>ПМ - профессиональный модуль;</w:t>
      </w:r>
    </w:p>
    <w:p w:rsidR="00592FB4" w:rsidRPr="00592FB4" w:rsidRDefault="00592FB4" w:rsidP="00A82229">
      <w:pPr>
        <w:pStyle w:val="3"/>
        <w:shd w:val="clear" w:color="auto" w:fill="auto"/>
        <w:spacing w:line="360" w:lineRule="auto"/>
        <w:ind w:left="20" w:hanging="20"/>
        <w:jc w:val="both"/>
        <w:rPr>
          <w:sz w:val="28"/>
          <w:szCs w:val="28"/>
        </w:rPr>
      </w:pPr>
      <w:r>
        <w:rPr>
          <w:sz w:val="28"/>
          <w:szCs w:val="28"/>
        </w:rPr>
        <w:t xml:space="preserve">          </w:t>
      </w:r>
      <w:r w:rsidRPr="00592FB4">
        <w:rPr>
          <w:sz w:val="28"/>
          <w:szCs w:val="28"/>
        </w:rPr>
        <w:t>ОК - общие компетенции;</w:t>
      </w:r>
    </w:p>
    <w:p w:rsidR="00592FB4" w:rsidRPr="00A82229" w:rsidRDefault="00592FB4" w:rsidP="00A82229">
      <w:pPr>
        <w:pStyle w:val="3"/>
        <w:shd w:val="clear" w:color="auto" w:fill="auto"/>
        <w:spacing w:line="360" w:lineRule="auto"/>
        <w:ind w:left="20" w:firstLine="700"/>
        <w:jc w:val="left"/>
        <w:rPr>
          <w:sz w:val="28"/>
          <w:szCs w:val="28"/>
        </w:rPr>
      </w:pPr>
      <w:r w:rsidRPr="00592FB4">
        <w:rPr>
          <w:sz w:val="28"/>
          <w:szCs w:val="28"/>
        </w:rPr>
        <w:t>ПК - профессиональные компетенции.</w:t>
      </w:r>
    </w:p>
    <w:p w:rsidR="00A82229" w:rsidRDefault="00CF4639" w:rsidP="00A82229">
      <w:pPr>
        <w:pStyle w:val="a7"/>
        <w:spacing w:after="0" w:line="360" w:lineRule="auto"/>
        <w:ind w:left="0"/>
      </w:pPr>
      <w:r>
        <w:t xml:space="preserve">                     </w:t>
      </w:r>
    </w:p>
    <w:p w:rsidR="00A82229" w:rsidRDefault="00A82229" w:rsidP="00A82229">
      <w:pPr>
        <w:pStyle w:val="a7"/>
        <w:spacing w:after="0" w:line="360" w:lineRule="auto"/>
        <w:ind w:left="0"/>
      </w:pPr>
    </w:p>
    <w:p w:rsidR="00A82229" w:rsidRDefault="00A82229" w:rsidP="00A82229">
      <w:pPr>
        <w:pStyle w:val="a7"/>
        <w:spacing w:after="0" w:line="360" w:lineRule="auto"/>
        <w:ind w:left="0"/>
      </w:pPr>
    </w:p>
    <w:p w:rsidR="00A82229" w:rsidRDefault="00A82229" w:rsidP="00A82229">
      <w:pPr>
        <w:pStyle w:val="a7"/>
        <w:spacing w:after="0" w:line="360" w:lineRule="auto"/>
        <w:ind w:left="0"/>
      </w:pPr>
    </w:p>
    <w:p w:rsidR="00A169D9" w:rsidRPr="00AB34A2" w:rsidRDefault="00592FB4" w:rsidP="00A82229">
      <w:pPr>
        <w:pStyle w:val="a7"/>
        <w:spacing w:after="0" w:line="360" w:lineRule="auto"/>
        <w:ind w:left="0"/>
        <w:jc w:val="center"/>
      </w:pPr>
      <w:r>
        <w:lastRenderedPageBreak/>
        <w:t>ПОРЯДОК РАЗРАБОТКИ ОСНОВНОЙ ПРОФЕССИОНАЛЬНОЙ ОБРАЗОВАТЕЛЬНОЙ ПРОГРАММЫ</w:t>
      </w:r>
    </w:p>
    <w:p w:rsidR="0003272E" w:rsidRDefault="0003272E" w:rsidP="00A82229">
      <w:pPr>
        <w:pStyle w:val="12"/>
        <w:shd w:val="clear" w:color="auto" w:fill="auto"/>
        <w:spacing w:before="0" w:after="0" w:line="360" w:lineRule="auto"/>
        <w:ind w:right="-1" w:firstLine="0"/>
        <w:jc w:val="both"/>
        <w:rPr>
          <w:sz w:val="28"/>
          <w:szCs w:val="28"/>
        </w:rPr>
      </w:pPr>
      <w:bookmarkStart w:id="0" w:name="bookmark1"/>
      <w:bookmarkStart w:id="1" w:name="bookmark2"/>
      <w:bookmarkStart w:id="2" w:name="bookmark3"/>
    </w:p>
    <w:p w:rsidR="005A6173" w:rsidRPr="00A82229" w:rsidRDefault="00592FB4" w:rsidP="00A82229">
      <w:pPr>
        <w:pStyle w:val="12"/>
        <w:shd w:val="clear" w:color="auto" w:fill="auto"/>
        <w:spacing w:before="0" w:after="0" w:line="360" w:lineRule="auto"/>
        <w:ind w:right="-1" w:firstLine="0"/>
        <w:jc w:val="center"/>
        <w:rPr>
          <w:sz w:val="32"/>
          <w:szCs w:val="32"/>
        </w:rPr>
      </w:pPr>
      <w:r w:rsidRPr="00AB34A2">
        <w:rPr>
          <w:sz w:val="32"/>
          <w:szCs w:val="32"/>
        </w:rPr>
        <w:t xml:space="preserve"> Определение общих положений ОПОП</w:t>
      </w:r>
      <w:bookmarkEnd w:id="0"/>
      <w:bookmarkEnd w:id="1"/>
    </w:p>
    <w:p w:rsidR="00592FB4" w:rsidRPr="00592FB4" w:rsidRDefault="00E16B21" w:rsidP="00A82229">
      <w:pPr>
        <w:pStyle w:val="12"/>
        <w:shd w:val="clear" w:color="auto" w:fill="auto"/>
        <w:spacing w:before="0" w:after="0" w:line="360" w:lineRule="auto"/>
        <w:ind w:right="-1" w:firstLine="0"/>
        <w:jc w:val="both"/>
        <w:rPr>
          <w:sz w:val="28"/>
          <w:szCs w:val="28"/>
        </w:rPr>
      </w:pPr>
      <w:r>
        <w:rPr>
          <w:sz w:val="28"/>
          <w:szCs w:val="28"/>
        </w:rPr>
        <w:t xml:space="preserve"> </w:t>
      </w:r>
      <w:r w:rsidR="00592FB4" w:rsidRPr="00592FB4">
        <w:rPr>
          <w:sz w:val="28"/>
          <w:szCs w:val="28"/>
        </w:rPr>
        <w:t xml:space="preserve"> Определение общей концепции разработки программы</w:t>
      </w:r>
      <w:bookmarkEnd w:id="2"/>
    </w:p>
    <w:p w:rsidR="00592FB4" w:rsidRPr="00592FB4" w:rsidRDefault="0003272E" w:rsidP="00A82229">
      <w:pPr>
        <w:pStyle w:val="3"/>
        <w:shd w:val="clear" w:color="auto" w:fill="auto"/>
        <w:spacing w:line="360" w:lineRule="auto"/>
        <w:ind w:right="-1" w:firstLine="0"/>
        <w:jc w:val="both"/>
        <w:rPr>
          <w:sz w:val="28"/>
          <w:szCs w:val="28"/>
        </w:rPr>
      </w:pPr>
      <w:r>
        <w:rPr>
          <w:sz w:val="28"/>
          <w:szCs w:val="28"/>
        </w:rPr>
        <w:t xml:space="preserve">         </w:t>
      </w:r>
      <w:r w:rsidR="00592FB4" w:rsidRPr="00592FB4">
        <w:rPr>
          <w:sz w:val="28"/>
          <w:szCs w:val="28"/>
        </w:rPr>
        <w:t>Общая концепция разработки программы описывается в аннотации к программе.</w:t>
      </w:r>
    </w:p>
    <w:p w:rsidR="00592FB4" w:rsidRPr="00592FB4" w:rsidRDefault="00F21984" w:rsidP="00A82229">
      <w:pPr>
        <w:pStyle w:val="3"/>
        <w:shd w:val="clear" w:color="auto" w:fill="auto"/>
        <w:spacing w:line="360" w:lineRule="auto"/>
        <w:ind w:right="-1" w:firstLine="0"/>
        <w:jc w:val="both"/>
        <w:rPr>
          <w:sz w:val="28"/>
          <w:szCs w:val="28"/>
        </w:rPr>
      </w:pPr>
      <w:r>
        <w:rPr>
          <w:sz w:val="28"/>
          <w:szCs w:val="28"/>
        </w:rPr>
        <w:t xml:space="preserve">         </w:t>
      </w:r>
      <w:r w:rsidR="00592FB4" w:rsidRPr="00592FB4">
        <w:rPr>
          <w:sz w:val="28"/>
          <w:szCs w:val="28"/>
        </w:rPr>
        <w:t>За основу для разработки программы берутся следующие нормативные документы:</w:t>
      </w:r>
    </w:p>
    <w:p w:rsidR="00592FB4" w:rsidRPr="00592FB4" w:rsidRDefault="00592FB4" w:rsidP="001668FC">
      <w:pPr>
        <w:pStyle w:val="3"/>
        <w:numPr>
          <w:ilvl w:val="0"/>
          <w:numId w:val="1"/>
        </w:numPr>
        <w:shd w:val="clear" w:color="auto" w:fill="auto"/>
        <w:spacing w:line="360" w:lineRule="auto"/>
        <w:ind w:right="-1" w:firstLine="0"/>
        <w:jc w:val="both"/>
        <w:rPr>
          <w:sz w:val="28"/>
          <w:szCs w:val="28"/>
        </w:rPr>
      </w:pPr>
      <w:r w:rsidRPr="00592FB4">
        <w:rPr>
          <w:sz w:val="28"/>
          <w:szCs w:val="28"/>
        </w:rPr>
        <w:t xml:space="preserve"> федеральный государственный образовательный стандарт среднего профессионального образования по профессии /специальности;</w:t>
      </w:r>
    </w:p>
    <w:p w:rsidR="00592FB4" w:rsidRPr="00592FB4" w:rsidRDefault="00592FB4" w:rsidP="001668FC">
      <w:pPr>
        <w:pStyle w:val="3"/>
        <w:numPr>
          <w:ilvl w:val="0"/>
          <w:numId w:val="1"/>
        </w:numPr>
        <w:shd w:val="clear" w:color="auto" w:fill="auto"/>
        <w:spacing w:line="360" w:lineRule="auto"/>
        <w:ind w:right="-1" w:firstLine="0"/>
        <w:jc w:val="both"/>
        <w:rPr>
          <w:sz w:val="28"/>
          <w:szCs w:val="28"/>
        </w:rPr>
      </w:pPr>
      <w:r w:rsidRPr="00592FB4">
        <w:rPr>
          <w:sz w:val="28"/>
          <w:szCs w:val="28"/>
        </w:rPr>
        <w:t xml:space="preserve"> приказы Минтруда России «Об утверждении профессионального стандарта» по профессии /специальности;</w:t>
      </w:r>
    </w:p>
    <w:p w:rsidR="00592FB4" w:rsidRPr="00592FB4" w:rsidRDefault="00592FB4" w:rsidP="001668FC">
      <w:pPr>
        <w:pStyle w:val="3"/>
        <w:numPr>
          <w:ilvl w:val="0"/>
          <w:numId w:val="1"/>
        </w:numPr>
        <w:shd w:val="clear" w:color="auto" w:fill="auto"/>
        <w:spacing w:line="360" w:lineRule="auto"/>
        <w:ind w:firstLine="0"/>
        <w:jc w:val="both"/>
        <w:rPr>
          <w:sz w:val="28"/>
          <w:szCs w:val="28"/>
        </w:rPr>
      </w:pPr>
      <w:r w:rsidRPr="00592FB4">
        <w:rPr>
          <w:sz w:val="28"/>
          <w:szCs w:val="28"/>
        </w:rPr>
        <w:t xml:space="preserve"> требования, предъявляемые к участникам чемпионатов </w:t>
      </w:r>
      <w:r w:rsidRPr="00592FB4">
        <w:rPr>
          <w:sz w:val="28"/>
          <w:szCs w:val="28"/>
          <w:lang w:val="en-US" w:bidi="en-US"/>
        </w:rPr>
        <w:t>WorldSkills</w:t>
      </w:r>
      <w:r w:rsidRPr="00592FB4">
        <w:rPr>
          <w:sz w:val="28"/>
          <w:szCs w:val="28"/>
          <w:lang w:bidi="en-US"/>
        </w:rPr>
        <w:t xml:space="preserve"> </w:t>
      </w:r>
      <w:r w:rsidRPr="00592FB4">
        <w:rPr>
          <w:sz w:val="28"/>
          <w:szCs w:val="28"/>
          <w:lang w:val="en-US" w:bidi="en-US"/>
        </w:rPr>
        <w:t>Russia</w:t>
      </w:r>
      <w:r w:rsidRPr="00592FB4">
        <w:rPr>
          <w:sz w:val="28"/>
          <w:szCs w:val="28"/>
          <w:lang w:bidi="en-US"/>
        </w:rPr>
        <w:t xml:space="preserve"> (</w:t>
      </w:r>
      <w:r w:rsidRPr="00592FB4">
        <w:rPr>
          <w:sz w:val="28"/>
          <w:szCs w:val="28"/>
          <w:lang w:val="en-US" w:bidi="en-US"/>
        </w:rPr>
        <w:t>WS</w:t>
      </w:r>
      <w:r w:rsidRPr="00592FB4">
        <w:rPr>
          <w:sz w:val="28"/>
          <w:szCs w:val="28"/>
          <w:lang w:bidi="en-US"/>
        </w:rPr>
        <w:t xml:space="preserve">)/ </w:t>
      </w:r>
      <w:r w:rsidRPr="00592FB4">
        <w:rPr>
          <w:sz w:val="28"/>
          <w:szCs w:val="28"/>
          <w:lang w:val="en-US" w:bidi="en-US"/>
        </w:rPr>
        <w:t>WorldSkills</w:t>
      </w:r>
      <w:r w:rsidRPr="00592FB4">
        <w:rPr>
          <w:sz w:val="28"/>
          <w:szCs w:val="28"/>
          <w:lang w:bidi="en-US"/>
        </w:rPr>
        <w:t xml:space="preserve"> </w:t>
      </w:r>
      <w:r w:rsidRPr="00592FB4">
        <w:rPr>
          <w:sz w:val="28"/>
          <w:szCs w:val="28"/>
          <w:lang w:val="en-US" w:bidi="en-US"/>
        </w:rPr>
        <w:t>International</w:t>
      </w:r>
      <w:r w:rsidRPr="00592FB4">
        <w:rPr>
          <w:sz w:val="28"/>
          <w:szCs w:val="28"/>
          <w:lang w:bidi="en-US"/>
        </w:rPr>
        <w:t xml:space="preserve"> (</w:t>
      </w:r>
      <w:r w:rsidRPr="00592FB4">
        <w:rPr>
          <w:sz w:val="28"/>
          <w:szCs w:val="28"/>
          <w:lang w:val="en-US" w:bidi="en-US"/>
        </w:rPr>
        <w:t>WSI</w:t>
      </w:r>
      <w:r w:rsidRPr="00592FB4">
        <w:rPr>
          <w:sz w:val="28"/>
          <w:szCs w:val="28"/>
          <w:lang w:bidi="en-US"/>
        </w:rPr>
        <w:t xml:space="preserve">) </w:t>
      </w:r>
      <w:r w:rsidRPr="00592FB4">
        <w:rPr>
          <w:sz w:val="28"/>
          <w:szCs w:val="28"/>
        </w:rPr>
        <w:t>по компетенциям соответствующих профессий /специальностей;</w:t>
      </w:r>
    </w:p>
    <w:p w:rsidR="00592FB4" w:rsidRDefault="003928F1" w:rsidP="00A82229">
      <w:pPr>
        <w:pStyle w:val="3"/>
        <w:shd w:val="clear" w:color="auto" w:fill="auto"/>
        <w:spacing w:line="360" w:lineRule="auto"/>
        <w:ind w:firstLine="0"/>
        <w:jc w:val="both"/>
        <w:rPr>
          <w:sz w:val="28"/>
          <w:szCs w:val="28"/>
        </w:rPr>
      </w:pPr>
      <w:bookmarkStart w:id="3" w:name="bookmark4"/>
      <w:r>
        <w:rPr>
          <w:sz w:val="28"/>
          <w:szCs w:val="28"/>
        </w:rPr>
        <w:t xml:space="preserve">-      </w:t>
      </w:r>
      <w:r w:rsidR="00592FB4" w:rsidRPr="00592FB4">
        <w:rPr>
          <w:sz w:val="28"/>
          <w:szCs w:val="28"/>
        </w:rPr>
        <w:t>региональные требования</w:t>
      </w:r>
      <w:bookmarkEnd w:id="3"/>
    </w:p>
    <w:p w:rsidR="0003272E" w:rsidRDefault="0003272E" w:rsidP="00A82229">
      <w:pPr>
        <w:pStyle w:val="3"/>
        <w:shd w:val="clear" w:color="auto" w:fill="auto"/>
        <w:spacing w:line="360" w:lineRule="auto"/>
        <w:ind w:firstLine="0"/>
        <w:jc w:val="both"/>
        <w:rPr>
          <w:sz w:val="28"/>
          <w:szCs w:val="28"/>
        </w:rPr>
      </w:pPr>
      <w:r>
        <w:rPr>
          <w:sz w:val="28"/>
          <w:szCs w:val="28"/>
        </w:rPr>
        <w:t xml:space="preserve"> -    </w:t>
      </w:r>
      <w:r w:rsidRPr="0003272E">
        <w:rPr>
          <w:sz w:val="28"/>
          <w:szCs w:val="28"/>
        </w:rPr>
        <w:t>требования соответствующих профессиональных стандартов</w:t>
      </w:r>
    </w:p>
    <w:p w:rsidR="00A82229" w:rsidRPr="0003272E" w:rsidRDefault="0003272E" w:rsidP="00A82229">
      <w:pPr>
        <w:pStyle w:val="3"/>
        <w:shd w:val="clear" w:color="auto" w:fill="auto"/>
        <w:spacing w:line="360" w:lineRule="auto"/>
        <w:ind w:firstLine="0"/>
        <w:jc w:val="both"/>
        <w:rPr>
          <w:sz w:val="28"/>
          <w:szCs w:val="28"/>
        </w:rPr>
      </w:pPr>
      <w:r>
        <w:rPr>
          <w:sz w:val="28"/>
          <w:szCs w:val="28"/>
        </w:rPr>
        <w:t xml:space="preserve">-     требования (предложения) конкретных работодателей </w:t>
      </w:r>
    </w:p>
    <w:p w:rsidR="0003272E" w:rsidRPr="0003272E" w:rsidRDefault="0003272E" w:rsidP="00A82229">
      <w:pPr>
        <w:pStyle w:val="12"/>
        <w:shd w:val="clear" w:color="auto" w:fill="auto"/>
        <w:spacing w:before="0" w:after="0" w:line="360" w:lineRule="auto"/>
        <w:ind w:right="-1" w:firstLine="0"/>
        <w:jc w:val="both"/>
        <w:rPr>
          <w:sz w:val="28"/>
          <w:szCs w:val="28"/>
        </w:rPr>
      </w:pPr>
      <w:r w:rsidRPr="0003272E">
        <w:rPr>
          <w:sz w:val="28"/>
          <w:szCs w:val="28"/>
        </w:rPr>
        <w:t>Формирование характеристики профессиональной деятельности по профессии (специальности)</w:t>
      </w:r>
    </w:p>
    <w:p w:rsidR="0003272E" w:rsidRPr="0003272E" w:rsidRDefault="0003272E" w:rsidP="00A82229">
      <w:pPr>
        <w:pStyle w:val="3"/>
        <w:shd w:val="clear" w:color="auto" w:fill="auto"/>
        <w:spacing w:line="360" w:lineRule="auto"/>
        <w:ind w:right="-1" w:firstLine="0"/>
        <w:jc w:val="both"/>
        <w:rPr>
          <w:sz w:val="28"/>
          <w:szCs w:val="28"/>
        </w:rPr>
      </w:pPr>
      <w:r w:rsidRPr="0003272E">
        <w:rPr>
          <w:sz w:val="28"/>
          <w:szCs w:val="28"/>
        </w:rPr>
        <w:t>При формировании характеристик профессиональной деятельности по</w:t>
      </w:r>
    </w:p>
    <w:p w:rsidR="0003272E" w:rsidRPr="0003272E" w:rsidRDefault="0003272E" w:rsidP="00A82229">
      <w:pPr>
        <w:pStyle w:val="3"/>
        <w:shd w:val="clear" w:color="auto" w:fill="auto"/>
        <w:spacing w:line="360" w:lineRule="auto"/>
        <w:ind w:right="-1" w:firstLine="0"/>
        <w:jc w:val="both"/>
        <w:rPr>
          <w:sz w:val="28"/>
          <w:szCs w:val="28"/>
        </w:rPr>
      </w:pPr>
      <w:r w:rsidRPr="0003272E">
        <w:rPr>
          <w:sz w:val="28"/>
          <w:szCs w:val="28"/>
        </w:rPr>
        <w:t>профессии/специальности определяются:</w:t>
      </w:r>
    </w:p>
    <w:p w:rsidR="0003272E" w:rsidRPr="0003272E" w:rsidRDefault="0003272E" w:rsidP="001668FC">
      <w:pPr>
        <w:pStyle w:val="3"/>
        <w:numPr>
          <w:ilvl w:val="0"/>
          <w:numId w:val="1"/>
        </w:numPr>
        <w:shd w:val="clear" w:color="auto" w:fill="auto"/>
        <w:spacing w:line="360" w:lineRule="auto"/>
        <w:ind w:right="-1" w:firstLine="0"/>
        <w:jc w:val="both"/>
        <w:rPr>
          <w:sz w:val="28"/>
          <w:szCs w:val="28"/>
        </w:rPr>
      </w:pPr>
      <w:r w:rsidRPr="0003272E">
        <w:rPr>
          <w:sz w:val="28"/>
          <w:szCs w:val="28"/>
        </w:rPr>
        <w:t xml:space="preserve"> возможные наименования должностей выпускников</w:t>
      </w:r>
    </w:p>
    <w:p w:rsidR="0003272E" w:rsidRPr="0003272E" w:rsidRDefault="0003272E" w:rsidP="001668FC">
      <w:pPr>
        <w:pStyle w:val="3"/>
        <w:numPr>
          <w:ilvl w:val="0"/>
          <w:numId w:val="1"/>
        </w:numPr>
        <w:shd w:val="clear" w:color="auto" w:fill="auto"/>
        <w:spacing w:line="360" w:lineRule="auto"/>
        <w:ind w:right="-1" w:firstLine="0"/>
        <w:jc w:val="both"/>
        <w:rPr>
          <w:sz w:val="28"/>
          <w:szCs w:val="28"/>
        </w:rPr>
      </w:pPr>
      <w:r w:rsidRPr="0003272E">
        <w:rPr>
          <w:sz w:val="28"/>
          <w:szCs w:val="28"/>
        </w:rPr>
        <w:t xml:space="preserve"> область профессиональной деятельности, в которой выпускники, освоившие образовательную программу, могут осуществлять профессиональную деятельность.</w:t>
      </w:r>
    </w:p>
    <w:p w:rsidR="0003272E" w:rsidRPr="0003272E" w:rsidRDefault="0003272E" w:rsidP="001668FC">
      <w:pPr>
        <w:pStyle w:val="3"/>
        <w:numPr>
          <w:ilvl w:val="0"/>
          <w:numId w:val="1"/>
        </w:numPr>
        <w:shd w:val="clear" w:color="auto" w:fill="auto"/>
        <w:spacing w:line="360" w:lineRule="auto"/>
        <w:ind w:right="-1" w:firstLine="0"/>
        <w:jc w:val="both"/>
        <w:rPr>
          <w:sz w:val="28"/>
          <w:szCs w:val="28"/>
        </w:rPr>
      </w:pPr>
      <w:r w:rsidRPr="0003272E">
        <w:rPr>
          <w:sz w:val="28"/>
          <w:szCs w:val="28"/>
        </w:rPr>
        <w:t xml:space="preserve"> основные виды деятельности, предусмотренные ФГОС СПО по профессии/специальности, к выполнению которых должен быть готов выпускник, осво</w:t>
      </w:r>
      <w:r w:rsidR="003928F1">
        <w:rPr>
          <w:sz w:val="28"/>
          <w:szCs w:val="28"/>
        </w:rPr>
        <w:t>ивший образовательную программу</w:t>
      </w:r>
      <w:r w:rsidRPr="0003272E">
        <w:rPr>
          <w:sz w:val="28"/>
          <w:szCs w:val="28"/>
        </w:rPr>
        <w:t>;</w:t>
      </w:r>
    </w:p>
    <w:p w:rsidR="0003272E" w:rsidRPr="0003272E" w:rsidRDefault="0003272E" w:rsidP="001668FC">
      <w:pPr>
        <w:pStyle w:val="3"/>
        <w:numPr>
          <w:ilvl w:val="0"/>
          <w:numId w:val="1"/>
        </w:numPr>
        <w:shd w:val="clear" w:color="auto" w:fill="auto"/>
        <w:spacing w:line="360" w:lineRule="auto"/>
        <w:ind w:right="-1" w:firstLine="0"/>
        <w:jc w:val="both"/>
        <w:rPr>
          <w:sz w:val="28"/>
          <w:szCs w:val="28"/>
        </w:rPr>
      </w:pPr>
      <w:r w:rsidRPr="0003272E">
        <w:rPr>
          <w:sz w:val="28"/>
          <w:szCs w:val="28"/>
        </w:rPr>
        <w:lastRenderedPageBreak/>
        <w:t xml:space="preserve"> перечень программ, по которым выпускник может продолжить обучение по профилю профессии /специальности.</w:t>
      </w:r>
    </w:p>
    <w:p w:rsidR="00A82229" w:rsidRDefault="0003272E" w:rsidP="001668FC">
      <w:pPr>
        <w:pStyle w:val="3"/>
        <w:numPr>
          <w:ilvl w:val="0"/>
          <w:numId w:val="1"/>
        </w:numPr>
        <w:shd w:val="clear" w:color="auto" w:fill="auto"/>
        <w:spacing w:line="360" w:lineRule="auto"/>
        <w:ind w:right="-1" w:firstLine="0"/>
        <w:jc w:val="both"/>
        <w:rPr>
          <w:sz w:val="28"/>
          <w:szCs w:val="28"/>
        </w:rPr>
      </w:pPr>
      <w:r w:rsidRPr="0003272E">
        <w:rPr>
          <w:sz w:val="28"/>
          <w:szCs w:val="28"/>
        </w:rPr>
        <w:t xml:space="preserve"> объекты профессиональной деятельности выпускников</w:t>
      </w:r>
      <w:r w:rsidR="003928F1">
        <w:rPr>
          <w:sz w:val="28"/>
          <w:szCs w:val="28"/>
        </w:rPr>
        <w:t xml:space="preserve"> и возможности карьерного рос</w:t>
      </w:r>
      <w:r w:rsidR="00A82229">
        <w:rPr>
          <w:sz w:val="28"/>
          <w:szCs w:val="28"/>
        </w:rPr>
        <w:t>та</w:t>
      </w:r>
      <w:bookmarkStart w:id="4" w:name="bookmark6"/>
      <w:bookmarkStart w:id="5" w:name="bookmark7"/>
    </w:p>
    <w:p w:rsidR="003928F1" w:rsidRPr="00A82229" w:rsidRDefault="00E16B21" w:rsidP="00E16B21">
      <w:pPr>
        <w:pStyle w:val="3"/>
        <w:shd w:val="clear" w:color="auto" w:fill="auto"/>
        <w:spacing w:line="360" w:lineRule="auto"/>
        <w:ind w:right="-1" w:firstLine="0"/>
        <w:jc w:val="both"/>
        <w:rPr>
          <w:b/>
          <w:sz w:val="28"/>
          <w:szCs w:val="28"/>
        </w:rPr>
      </w:pPr>
      <w:r>
        <w:rPr>
          <w:sz w:val="28"/>
          <w:szCs w:val="28"/>
        </w:rPr>
        <w:t xml:space="preserve"> </w:t>
      </w:r>
      <w:r w:rsidR="003928F1" w:rsidRPr="00A82229">
        <w:rPr>
          <w:b/>
          <w:sz w:val="28"/>
          <w:szCs w:val="28"/>
        </w:rPr>
        <w:t>Определение нормативно-правовых основ разработки образовательной программы</w:t>
      </w:r>
      <w:bookmarkEnd w:id="4"/>
      <w:bookmarkEnd w:id="5"/>
    </w:p>
    <w:p w:rsidR="00357EFD" w:rsidRPr="00357EFD" w:rsidRDefault="00357EFD" w:rsidP="00A82229">
      <w:pPr>
        <w:pStyle w:val="3"/>
        <w:shd w:val="clear" w:color="auto" w:fill="auto"/>
        <w:spacing w:line="360" w:lineRule="auto"/>
        <w:ind w:firstLine="0"/>
        <w:jc w:val="both"/>
        <w:rPr>
          <w:sz w:val="28"/>
          <w:szCs w:val="28"/>
        </w:rPr>
      </w:pPr>
      <w:r>
        <w:rPr>
          <w:sz w:val="28"/>
          <w:szCs w:val="28"/>
        </w:rPr>
        <w:t xml:space="preserve">          </w:t>
      </w:r>
      <w:r w:rsidRPr="00357EFD">
        <w:rPr>
          <w:sz w:val="28"/>
          <w:szCs w:val="28"/>
        </w:rPr>
        <w:t>Для разработки ОПОП необходим комплекс нормативно-методической</w:t>
      </w:r>
      <w:r>
        <w:rPr>
          <w:sz w:val="28"/>
          <w:szCs w:val="28"/>
        </w:rPr>
        <w:t xml:space="preserve"> </w:t>
      </w:r>
      <w:r w:rsidRPr="00357EFD">
        <w:rPr>
          <w:sz w:val="28"/>
          <w:szCs w:val="28"/>
        </w:rPr>
        <w:t>документации, регламентирующий содержание, организацию и оценку качества подготовки</w:t>
      </w:r>
      <w:r>
        <w:rPr>
          <w:sz w:val="28"/>
          <w:szCs w:val="28"/>
        </w:rPr>
        <w:t xml:space="preserve"> </w:t>
      </w:r>
      <w:r w:rsidRPr="00357EFD">
        <w:rPr>
          <w:sz w:val="28"/>
          <w:szCs w:val="28"/>
        </w:rPr>
        <w:t>обучающихся и выпускников по специальности/ профессии по ФГОС .</w:t>
      </w:r>
    </w:p>
    <w:p w:rsidR="00357EFD" w:rsidRDefault="00357EFD" w:rsidP="00A82229">
      <w:pPr>
        <w:pStyle w:val="3"/>
        <w:shd w:val="clear" w:color="auto" w:fill="auto"/>
        <w:spacing w:line="360" w:lineRule="auto"/>
        <w:ind w:firstLine="0"/>
        <w:jc w:val="both"/>
        <w:rPr>
          <w:sz w:val="28"/>
          <w:szCs w:val="28"/>
        </w:rPr>
      </w:pPr>
      <w:r>
        <w:rPr>
          <w:sz w:val="28"/>
          <w:szCs w:val="28"/>
        </w:rPr>
        <w:t xml:space="preserve">          </w:t>
      </w:r>
      <w:r w:rsidRPr="00357EFD">
        <w:rPr>
          <w:sz w:val="28"/>
          <w:szCs w:val="28"/>
        </w:rPr>
        <w:t>Образовательная организация при разработке основной образовательной программы конкретизирует нормативно-правовую основу разработки основной профессиональной образовательной программы (далее - ОПОП), опираясь на следующий перечень:</w:t>
      </w:r>
    </w:p>
    <w:p w:rsidR="00995F84" w:rsidRDefault="00995F84" w:rsidP="001668FC">
      <w:pPr>
        <w:pStyle w:val="3"/>
        <w:numPr>
          <w:ilvl w:val="0"/>
          <w:numId w:val="2"/>
        </w:numPr>
        <w:shd w:val="clear" w:color="auto" w:fill="auto"/>
        <w:spacing w:line="360" w:lineRule="auto"/>
        <w:ind w:left="360" w:right="20" w:hanging="360"/>
        <w:jc w:val="both"/>
        <w:rPr>
          <w:sz w:val="28"/>
          <w:szCs w:val="28"/>
        </w:rPr>
      </w:pPr>
      <w:r w:rsidRPr="00995F84">
        <w:rPr>
          <w:sz w:val="28"/>
          <w:szCs w:val="28"/>
        </w:rPr>
        <w:t>Федеральный закон Российской Федерации от 29.12.2012 г. № 273-ФЗ «Об образовании в Российской Федерации»;</w:t>
      </w:r>
    </w:p>
    <w:p w:rsidR="00995F84" w:rsidRPr="00995F84" w:rsidRDefault="00995F84" w:rsidP="001668FC">
      <w:pPr>
        <w:pStyle w:val="3"/>
        <w:numPr>
          <w:ilvl w:val="0"/>
          <w:numId w:val="2"/>
        </w:numPr>
        <w:shd w:val="clear" w:color="auto" w:fill="auto"/>
        <w:spacing w:line="360" w:lineRule="auto"/>
        <w:ind w:left="360" w:right="20" w:hanging="360"/>
        <w:jc w:val="both"/>
        <w:rPr>
          <w:sz w:val="28"/>
          <w:szCs w:val="28"/>
        </w:rPr>
      </w:pPr>
      <w:r w:rsidRPr="00995F84">
        <w:rPr>
          <w:sz w:val="28"/>
          <w:szCs w:val="28"/>
        </w:rPr>
        <w:t>Постановление Правительства Российской Федерации от 10 февраля 2014 г. № 92 «Об утверждении правил участия объединений работодателей в мониторинге и прогнозировании потребностей экономики в квалифицированных кадрах, а также в разработке и реализации государственной политики в области профессионального образования и высшего образования»;</w:t>
      </w:r>
    </w:p>
    <w:p w:rsidR="00995F84" w:rsidRPr="00995F84" w:rsidRDefault="00995F84" w:rsidP="001668FC">
      <w:pPr>
        <w:pStyle w:val="3"/>
        <w:numPr>
          <w:ilvl w:val="0"/>
          <w:numId w:val="2"/>
        </w:numPr>
        <w:shd w:val="clear" w:color="auto" w:fill="auto"/>
        <w:spacing w:line="360" w:lineRule="auto"/>
        <w:ind w:left="360" w:right="20" w:hanging="360"/>
        <w:jc w:val="both"/>
        <w:rPr>
          <w:sz w:val="28"/>
          <w:szCs w:val="28"/>
        </w:rPr>
      </w:pPr>
      <w:r w:rsidRPr="00995F84">
        <w:rPr>
          <w:sz w:val="28"/>
          <w:szCs w:val="28"/>
        </w:rPr>
        <w:t>Федеральный государственный образовательный стандарт (ФГОС) по наиболее востребованным и перспективным профессиям и специальностям (указывается номер приказа, утверждающего ФГОС по соответст</w:t>
      </w:r>
      <w:r>
        <w:rPr>
          <w:sz w:val="28"/>
          <w:szCs w:val="28"/>
        </w:rPr>
        <w:t>вующей профессии/специальности)(если имеется)</w:t>
      </w:r>
    </w:p>
    <w:p w:rsidR="00995F84" w:rsidRPr="00995F84" w:rsidRDefault="00995F84" w:rsidP="001668FC">
      <w:pPr>
        <w:pStyle w:val="3"/>
        <w:numPr>
          <w:ilvl w:val="0"/>
          <w:numId w:val="2"/>
        </w:numPr>
        <w:shd w:val="clear" w:color="auto" w:fill="auto"/>
        <w:spacing w:line="360" w:lineRule="auto"/>
        <w:ind w:left="360" w:right="20" w:hanging="360"/>
        <w:jc w:val="both"/>
        <w:rPr>
          <w:sz w:val="28"/>
          <w:szCs w:val="28"/>
        </w:rPr>
      </w:pPr>
      <w:r w:rsidRPr="00995F84">
        <w:rPr>
          <w:sz w:val="28"/>
          <w:szCs w:val="28"/>
        </w:rPr>
        <w:t xml:space="preserve">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(для основных профессиональных образовательных программ на базе </w:t>
      </w:r>
      <w:r w:rsidRPr="00995F84">
        <w:rPr>
          <w:sz w:val="28"/>
          <w:szCs w:val="28"/>
        </w:rPr>
        <w:lastRenderedPageBreak/>
        <w:t>основного общего образования);</w:t>
      </w:r>
    </w:p>
    <w:p w:rsidR="00995F84" w:rsidRPr="00995F84" w:rsidRDefault="00995F84" w:rsidP="001668FC">
      <w:pPr>
        <w:pStyle w:val="3"/>
        <w:numPr>
          <w:ilvl w:val="0"/>
          <w:numId w:val="2"/>
        </w:numPr>
        <w:shd w:val="clear" w:color="auto" w:fill="auto"/>
        <w:spacing w:line="360" w:lineRule="auto"/>
        <w:ind w:left="360" w:right="20" w:hanging="360"/>
        <w:jc w:val="both"/>
        <w:rPr>
          <w:sz w:val="28"/>
          <w:szCs w:val="28"/>
        </w:rPr>
      </w:pPr>
      <w:r w:rsidRPr="00995F84">
        <w:rPr>
          <w:sz w:val="28"/>
          <w:szCs w:val="28"/>
        </w:rPr>
        <w:t>Приказ Министерства образования и науки Российской Федерации от 28.05.2014 г. № 594 (ред. от 09.04.2015 г.)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995F84" w:rsidRPr="00677788" w:rsidRDefault="00995F84" w:rsidP="001668FC">
      <w:pPr>
        <w:pStyle w:val="3"/>
        <w:numPr>
          <w:ilvl w:val="0"/>
          <w:numId w:val="2"/>
        </w:numPr>
        <w:shd w:val="clear" w:color="auto" w:fill="auto"/>
        <w:spacing w:line="360" w:lineRule="auto"/>
        <w:ind w:left="360" w:right="20" w:hanging="360"/>
        <w:jc w:val="both"/>
        <w:rPr>
          <w:sz w:val="28"/>
          <w:szCs w:val="28"/>
        </w:rPr>
      </w:pPr>
      <w:r w:rsidRPr="00677788">
        <w:rPr>
          <w:sz w:val="28"/>
          <w:szCs w:val="28"/>
        </w:rPr>
        <w:t>Приказ Министерства образования и науки Российской Федерации от 23.01.2014 года № 36 (ред. от 11.12.2015) «Об утверждении Порядка приема на обучение по образовательным программам среднего профессионального образования»;</w:t>
      </w:r>
    </w:p>
    <w:p w:rsidR="00677788" w:rsidRPr="00677788" w:rsidRDefault="00677788" w:rsidP="001668FC">
      <w:pPr>
        <w:pStyle w:val="3"/>
        <w:numPr>
          <w:ilvl w:val="0"/>
          <w:numId w:val="2"/>
        </w:numPr>
        <w:shd w:val="clear" w:color="auto" w:fill="auto"/>
        <w:spacing w:line="360" w:lineRule="auto"/>
        <w:ind w:left="360" w:right="20" w:hanging="360"/>
        <w:jc w:val="both"/>
        <w:rPr>
          <w:sz w:val="28"/>
          <w:szCs w:val="28"/>
        </w:rPr>
      </w:pPr>
      <w:r w:rsidRPr="00677788">
        <w:rPr>
          <w:sz w:val="28"/>
          <w:szCs w:val="28"/>
        </w:rPr>
        <w:t>Приказ Министерства образования и науки Российской Федерации от 14.06.2013 г. № 464 (ред. от 15.12.2014);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в Минюст России 30.07.2013 г. № 29200);</w:t>
      </w:r>
    </w:p>
    <w:p w:rsidR="00677788" w:rsidRPr="00677788" w:rsidRDefault="00677788" w:rsidP="001668FC">
      <w:pPr>
        <w:pStyle w:val="3"/>
        <w:numPr>
          <w:ilvl w:val="0"/>
          <w:numId w:val="2"/>
        </w:numPr>
        <w:shd w:val="clear" w:color="auto" w:fill="auto"/>
        <w:spacing w:line="360" w:lineRule="auto"/>
        <w:ind w:left="360" w:right="20" w:hanging="360"/>
        <w:jc w:val="both"/>
        <w:rPr>
          <w:sz w:val="28"/>
          <w:szCs w:val="28"/>
        </w:rPr>
      </w:pPr>
      <w:r w:rsidRPr="00677788">
        <w:rPr>
          <w:sz w:val="28"/>
          <w:szCs w:val="28"/>
        </w:rPr>
        <w:t>Приказ Министерства образования и науки Российской Федерации от 18.04.2013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в Минюст России 14.06.2013 г. № 28785);</w:t>
      </w:r>
    </w:p>
    <w:p w:rsidR="00677788" w:rsidRDefault="00677788" w:rsidP="001668FC">
      <w:pPr>
        <w:pStyle w:val="3"/>
        <w:numPr>
          <w:ilvl w:val="0"/>
          <w:numId w:val="2"/>
        </w:numPr>
        <w:shd w:val="clear" w:color="auto" w:fill="auto"/>
        <w:spacing w:line="360" w:lineRule="auto"/>
        <w:ind w:left="360" w:right="20" w:hanging="360"/>
        <w:jc w:val="both"/>
        <w:rPr>
          <w:sz w:val="28"/>
          <w:szCs w:val="28"/>
        </w:rPr>
      </w:pPr>
      <w:r w:rsidRPr="00677788">
        <w:rPr>
          <w:sz w:val="28"/>
          <w:szCs w:val="28"/>
        </w:rPr>
        <w:t>Приказ Министерства образования и науки Российской Федерации от 16.08.2013 г. № 968 «Об утверждении порядка проведения государственной итоговой аттестации по образовательным программам среднего общего образования(зарегистрирован в Минюст России от 01.11.2013 г. № 30306) (с изменениями и дополнениями от 31.01.2014 г.);</w:t>
      </w:r>
    </w:p>
    <w:p w:rsidR="00677788" w:rsidRDefault="00677788" w:rsidP="001668FC">
      <w:pPr>
        <w:pStyle w:val="3"/>
        <w:numPr>
          <w:ilvl w:val="0"/>
          <w:numId w:val="2"/>
        </w:numPr>
        <w:shd w:val="clear" w:color="auto" w:fill="auto"/>
        <w:spacing w:line="360" w:lineRule="auto"/>
        <w:ind w:left="360" w:right="20" w:hanging="360"/>
        <w:jc w:val="both"/>
        <w:rPr>
          <w:sz w:val="28"/>
          <w:szCs w:val="28"/>
        </w:rPr>
      </w:pPr>
      <w:r w:rsidRPr="00677788">
        <w:rPr>
          <w:sz w:val="28"/>
          <w:szCs w:val="28"/>
        </w:rPr>
        <w:t xml:space="preserve">Приказы Минтруда России об утверждении профессиональных стандартов по профессии/специальности, которые применяются при формировании спецификации компетенций (указываются номера и даты </w:t>
      </w:r>
      <w:r w:rsidRPr="00677788">
        <w:rPr>
          <w:sz w:val="28"/>
          <w:szCs w:val="28"/>
        </w:rPr>
        <w:lastRenderedPageBreak/>
        <w:t>приказов Минтруда России и номера и даты прирегистрации приказов в Минюсте)регистрации данных приказов в Минюсте России);</w:t>
      </w:r>
    </w:p>
    <w:p w:rsidR="00C854A9" w:rsidRPr="00C854A9" w:rsidRDefault="00C854A9" w:rsidP="001668FC">
      <w:pPr>
        <w:pStyle w:val="3"/>
        <w:numPr>
          <w:ilvl w:val="0"/>
          <w:numId w:val="2"/>
        </w:numPr>
        <w:shd w:val="clear" w:color="auto" w:fill="auto"/>
        <w:spacing w:line="360" w:lineRule="auto"/>
        <w:ind w:left="380" w:right="240" w:hanging="360"/>
        <w:jc w:val="both"/>
        <w:rPr>
          <w:sz w:val="28"/>
          <w:szCs w:val="28"/>
        </w:rPr>
      </w:pPr>
      <w:r w:rsidRPr="00C854A9">
        <w:rPr>
          <w:sz w:val="28"/>
          <w:szCs w:val="28"/>
        </w:rPr>
        <w:t>Письмо Министерства образования и науки Российской Федерации от 19 декабря 2014 г. № 06-1225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C07C36" w:rsidRPr="00340A25" w:rsidRDefault="00C854A9" w:rsidP="00340A25">
      <w:pPr>
        <w:pStyle w:val="3"/>
        <w:numPr>
          <w:ilvl w:val="0"/>
          <w:numId w:val="2"/>
        </w:numPr>
        <w:shd w:val="clear" w:color="auto" w:fill="auto"/>
        <w:spacing w:line="360" w:lineRule="auto"/>
        <w:ind w:left="360" w:right="20" w:hanging="360"/>
        <w:jc w:val="both"/>
        <w:rPr>
          <w:sz w:val="28"/>
          <w:szCs w:val="28"/>
        </w:rPr>
      </w:pPr>
      <w:r>
        <w:rPr>
          <w:sz w:val="28"/>
          <w:szCs w:val="28"/>
        </w:rPr>
        <w:t>Примерная программа по профессии</w:t>
      </w:r>
      <w:r w:rsidR="00C07C36">
        <w:rPr>
          <w:sz w:val="28"/>
          <w:szCs w:val="28"/>
        </w:rPr>
        <w:t xml:space="preserve"> </w:t>
      </w:r>
      <w:r>
        <w:rPr>
          <w:sz w:val="28"/>
          <w:szCs w:val="28"/>
        </w:rPr>
        <w:t>\</w:t>
      </w:r>
      <w:r w:rsidR="00C07C36">
        <w:rPr>
          <w:sz w:val="28"/>
          <w:szCs w:val="28"/>
        </w:rPr>
        <w:t xml:space="preserve"> </w:t>
      </w:r>
      <w:r>
        <w:rPr>
          <w:sz w:val="28"/>
          <w:szCs w:val="28"/>
        </w:rPr>
        <w:t>специальности</w:t>
      </w:r>
      <w:r w:rsidR="00340A25">
        <w:rPr>
          <w:sz w:val="28"/>
          <w:szCs w:val="28"/>
        </w:rPr>
        <w:t xml:space="preserve"> </w:t>
      </w:r>
      <w:r w:rsidR="00C07C36" w:rsidRPr="00340A25">
        <w:rPr>
          <w:sz w:val="28"/>
          <w:szCs w:val="28"/>
        </w:rPr>
        <w:t>и</w:t>
      </w:r>
      <w:r w:rsidR="00677788" w:rsidRPr="00340A25">
        <w:rPr>
          <w:sz w:val="28"/>
          <w:szCs w:val="28"/>
        </w:rPr>
        <w:t xml:space="preserve"> другие нормативно-правовые документы, регламентирующие образовательную деятельность (например,  региональные НПА, Устав ПОО, НЛА организации, договоры о сетевом взаимодействии, об организации обучения по дуальной форме и пр. )</w:t>
      </w:r>
    </w:p>
    <w:p w:rsidR="00C07C36" w:rsidRPr="00105318" w:rsidRDefault="00E16B21" w:rsidP="00E16B21">
      <w:pPr>
        <w:pStyle w:val="12"/>
        <w:shd w:val="clear" w:color="auto" w:fill="auto"/>
        <w:tabs>
          <w:tab w:val="left" w:pos="586"/>
        </w:tabs>
        <w:spacing w:before="0" w:after="0" w:line="360" w:lineRule="auto"/>
        <w:ind w:firstLine="0"/>
        <w:jc w:val="both"/>
        <w:rPr>
          <w:sz w:val="28"/>
          <w:szCs w:val="28"/>
        </w:rPr>
      </w:pPr>
      <w:bookmarkStart w:id="6" w:name="bookmark8"/>
      <w:bookmarkStart w:id="7" w:name="bookmark9"/>
      <w:r>
        <w:rPr>
          <w:b w:val="0"/>
          <w:bCs w:val="0"/>
          <w:sz w:val="28"/>
          <w:szCs w:val="28"/>
        </w:rPr>
        <w:t xml:space="preserve">     </w:t>
      </w:r>
      <w:r w:rsidR="00C07C36" w:rsidRPr="00C07C36">
        <w:rPr>
          <w:sz w:val="28"/>
          <w:szCs w:val="28"/>
        </w:rPr>
        <w:t>Определение требований к поступающим на обучение</w:t>
      </w:r>
      <w:bookmarkEnd w:id="6"/>
      <w:bookmarkEnd w:id="7"/>
    </w:p>
    <w:p w:rsidR="00C07C36" w:rsidRDefault="00C07C36" w:rsidP="00A82229">
      <w:pPr>
        <w:pStyle w:val="3"/>
        <w:shd w:val="clear" w:color="auto" w:fill="auto"/>
        <w:spacing w:line="360" w:lineRule="auto"/>
        <w:ind w:right="340" w:firstLine="0"/>
        <w:jc w:val="both"/>
        <w:rPr>
          <w:sz w:val="28"/>
          <w:szCs w:val="28"/>
        </w:rPr>
      </w:pPr>
      <w:r>
        <w:t xml:space="preserve">        </w:t>
      </w:r>
      <w:r w:rsidRPr="00C07C36">
        <w:rPr>
          <w:sz w:val="28"/>
          <w:szCs w:val="28"/>
        </w:rPr>
        <w:t>При определении требований необходимо установить перечень документов, которые должен предъявить поступающий, каким входным требованиям долже</w:t>
      </w:r>
      <w:r>
        <w:rPr>
          <w:sz w:val="28"/>
          <w:szCs w:val="28"/>
        </w:rPr>
        <w:t>н соответствовать абитуриент (нап</w:t>
      </w:r>
      <w:r w:rsidR="00640D4C">
        <w:rPr>
          <w:sz w:val="28"/>
          <w:szCs w:val="28"/>
        </w:rPr>
        <w:t>р</w:t>
      </w:r>
      <w:r>
        <w:rPr>
          <w:sz w:val="28"/>
          <w:szCs w:val="28"/>
        </w:rPr>
        <w:t>имер,</w:t>
      </w:r>
      <w:r w:rsidRPr="00C07C36">
        <w:rPr>
          <w:sz w:val="28"/>
          <w:szCs w:val="28"/>
        </w:rPr>
        <w:t xml:space="preserve"> знание русского языка, определенный уровень знаний, представление портфолио для творческих профессий/специальностей и пр.). </w:t>
      </w:r>
    </w:p>
    <w:p w:rsidR="00C07C36" w:rsidRPr="00C07C36" w:rsidRDefault="00C07C36" w:rsidP="00A82229">
      <w:pPr>
        <w:pStyle w:val="3"/>
        <w:shd w:val="clear" w:color="auto" w:fill="auto"/>
        <w:spacing w:line="360" w:lineRule="auto"/>
        <w:ind w:right="340" w:firstLine="0"/>
        <w:jc w:val="both"/>
        <w:rPr>
          <w:sz w:val="28"/>
          <w:szCs w:val="28"/>
        </w:rPr>
      </w:pPr>
      <w:r w:rsidRPr="00C07C36">
        <w:rPr>
          <w:sz w:val="28"/>
          <w:szCs w:val="28"/>
        </w:rPr>
        <w:t>При необходимости устанавливаются требования по прохождению предварительных медицинских осмотров.</w:t>
      </w:r>
    </w:p>
    <w:p w:rsidR="00640D4C" w:rsidRDefault="00105318" w:rsidP="00105318">
      <w:pPr>
        <w:pStyle w:val="3"/>
        <w:shd w:val="clear" w:color="auto" w:fill="auto"/>
        <w:spacing w:line="360" w:lineRule="auto"/>
        <w:ind w:left="120" w:right="1460" w:firstLine="0"/>
        <w:jc w:val="both"/>
      </w:pPr>
      <w:r>
        <w:rPr>
          <w:sz w:val="28"/>
          <w:szCs w:val="28"/>
        </w:rPr>
        <w:t xml:space="preserve">    </w:t>
      </w:r>
      <w:r w:rsidR="00C07C36">
        <w:rPr>
          <w:sz w:val="28"/>
          <w:szCs w:val="28"/>
        </w:rPr>
        <w:t>Определяются обязательные условия для поступления на обучение:</w:t>
      </w:r>
      <w:r w:rsidR="00C07C36" w:rsidRPr="00C07C36">
        <w:t xml:space="preserve"> </w:t>
      </w:r>
    </w:p>
    <w:p w:rsidR="00C07C36" w:rsidRPr="00640D4C" w:rsidRDefault="007064D5" w:rsidP="007064D5">
      <w:pPr>
        <w:pStyle w:val="3"/>
        <w:shd w:val="clear" w:color="auto" w:fill="auto"/>
        <w:spacing w:line="360" w:lineRule="auto"/>
        <w:ind w:left="120" w:right="-1" w:firstLine="0"/>
        <w:jc w:val="both"/>
        <w:rPr>
          <w:sz w:val="28"/>
          <w:szCs w:val="28"/>
        </w:rPr>
      </w:pPr>
      <w:r>
        <w:rPr>
          <w:sz w:val="28"/>
          <w:szCs w:val="28"/>
        </w:rPr>
        <w:t xml:space="preserve">     </w:t>
      </w:r>
      <w:r w:rsidR="00C07C36" w:rsidRPr="00640D4C">
        <w:rPr>
          <w:sz w:val="28"/>
          <w:szCs w:val="28"/>
        </w:rPr>
        <w:t>Абитуриент должен иметь среднее общее образование или основное общее образование, о чем и должен предоставить один из соответствующих документов:</w:t>
      </w:r>
    </w:p>
    <w:p w:rsidR="00C07C36" w:rsidRPr="00640D4C" w:rsidRDefault="00C07C36" w:rsidP="001668FC">
      <w:pPr>
        <w:pStyle w:val="3"/>
        <w:numPr>
          <w:ilvl w:val="0"/>
          <w:numId w:val="1"/>
        </w:numPr>
        <w:shd w:val="clear" w:color="auto" w:fill="auto"/>
        <w:spacing w:line="360" w:lineRule="auto"/>
        <w:ind w:left="480" w:right="-1" w:hanging="360"/>
        <w:jc w:val="both"/>
        <w:rPr>
          <w:sz w:val="28"/>
          <w:szCs w:val="28"/>
        </w:rPr>
      </w:pPr>
      <w:r w:rsidRPr="00640D4C">
        <w:rPr>
          <w:sz w:val="28"/>
          <w:szCs w:val="28"/>
        </w:rPr>
        <w:t xml:space="preserve"> аттестат о среднем общем образовании/основном общем образовании;</w:t>
      </w:r>
    </w:p>
    <w:p w:rsidR="00C07C36" w:rsidRDefault="007064D5" w:rsidP="007064D5">
      <w:pPr>
        <w:pStyle w:val="3"/>
        <w:shd w:val="clear" w:color="auto" w:fill="auto"/>
        <w:spacing w:line="360" w:lineRule="auto"/>
        <w:ind w:left="120" w:right="-1" w:firstLine="0"/>
        <w:jc w:val="both"/>
        <w:rPr>
          <w:sz w:val="28"/>
          <w:szCs w:val="28"/>
        </w:rPr>
      </w:pPr>
      <w:r>
        <w:rPr>
          <w:sz w:val="28"/>
          <w:szCs w:val="28"/>
        </w:rPr>
        <w:t xml:space="preserve">-   </w:t>
      </w:r>
      <w:r w:rsidR="00C07C36" w:rsidRPr="00640D4C">
        <w:rPr>
          <w:sz w:val="28"/>
          <w:szCs w:val="28"/>
        </w:rPr>
        <w:t>диплом о среднем профессиональном образовании</w:t>
      </w:r>
      <w:r w:rsidR="00646FFC">
        <w:rPr>
          <w:sz w:val="28"/>
          <w:szCs w:val="28"/>
        </w:rPr>
        <w:t xml:space="preserve"> \ квалификации</w:t>
      </w:r>
      <w:r w:rsidR="00C07C36" w:rsidRPr="00640D4C">
        <w:rPr>
          <w:sz w:val="28"/>
          <w:szCs w:val="28"/>
        </w:rPr>
        <w:t xml:space="preserve"> по </w:t>
      </w:r>
      <w:r w:rsidR="00C07C36" w:rsidRPr="00640D4C">
        <w:rPr>
          <w:sz w:val="28"/>
          <w:szCs w:val="28"/>
        </w:rPr>
        <w:lastRenderedPageBreak/>
        <w:t>программе подготовки квалифицированных рабочих, служащих, если в нем есть запись о получении предъявителем среднего общего образов</w:t>
      </w:r>
      <w:r w:rsidR="00640D4C">
        <w:rPr>
          <w:sz w:val="28"/>
          <w:szCs w:val="28"/>
        </w:rPr>
        <w:t>ания (при поступлении на программу подготовки специалистов среднего звена)</w:t>
      </w:r>
    </w:p>
    <w:p w:rsidR="00640D4C" w:rsidRPr="00646FFC" w:rsidRDefault="00640D4C" w:rsidP="001668FC">
      <w:pPr>
        <w:pStyle w:val="3"/>
        <w:numPr>
          <w:ilvl w:val="0"/>
          <w:numId w:val="1"/>
        </w:numPr>
        <w:shd w:val="clear" w:color="auto" w:fill="auto"/>
        <w:spacing w:line="360" w:lineRule="auto"/>
        <w:ind w:firstLine="119"/>
        <w:jc w:val="both"/>
        <w:rPr>
          <w:sz w:val="28"/>
          <w:szCs w:val="28"/>
        </w:rPr>
      </w:pPr>
      <w:r w:rsidRPr="00640D4C">
        <w:rPr>
          <w:sz w:val="28"/>
          <w:szCs w:val="28"/>
        </w:rPr>
        <w:t>диплом о среднем профессиональном образовании</w:t>
      </w:r>
      <w:r w:rsidR="00646FFC">
        <w:rPr>
          <w:sz w:val="28"/>
          <w:szCs w:val="28"/>
        </w:rPr>
        <w:t xml:space="preserve"> \ квалификации </w:t>
      </w:r>
      <w:r w:rsidRPr="00640D4C">
        <w:rPr>
          <w:sz w:val="28"/>
          <w:szCs w:val="28"/>
        </w:rPr>
        <w:t xml:space="preserve"> по программе подг</w:t>
      </w:r>
      <w:r>
        <w:rPr>
          <w:sz w:val="28"/>
          <w:szCs w:val="28"/>
        </w:rPr>
        <w:t xml:space="preserve">отовки специалистов среднего звена, </w:t>
      </w:r>
      <w:r w:rsidRPr="00640D4C">
        <w:rPr>
          <w:sz w:val="28"/>
          <w:szCs w:val="28"/>
        </w:rPr>
        <w:t xml:space="preserve"> если в нем есть запись о получении предъявителем среднего общего образов</w:t>
      </w:r>
      <w:r>
        <w:rPr>
          <w:sz w:val="28"/>
          <w:szCs w:val="28"/>
        </w:rPr>
        <w:t>ания (при поступлении на программу подготовки квалифицированных рабочих и служащих)</w:t>
      </w:r>
    </w:p>
    <w:p w:rsidR="00640D4C" w:rsidRPr="00640D4C" w:rsidRDefault="00105318" w:rsidP="001668FC">
      <w:pPr>
        <w:pStyle w:val="3"/>
        <w:numPr>
          <w:ilvl w:val="0"/>
          <w:numId w:val="1"/>
        </w:numPr>
        <w:shd w:val="clear" w:color="auto" w:fill="auto"/>
        <w:spacing w:line="360" w:lineRule="auto"/>
        <w:ind w:firstLine="119"/>
        <w:jc w:val="both"/>
        <w:rPr>
          <w:sz w:val="28"/>
          <w:szCs w:val="28"/>
        </w:rPr>
      </w:pPr>
      <w:r>
        <w:rPr>
          <w:sz w:val="28"/>
          <w:szCs w:val="28"/>
        </w:rPr>
        <w:t>д</w:t>
      </w:r>
      <w:r w:rsidR="00640D4C">
        <w:rPr>
          <w:sz w:val="28"/>
          <w:szCs w:val="28"/>
        </w:rPr>
        <w:t>иплом о высшем профессиональном образовании</w:t>
      </w:r>
      <w:r w:rsidR="00646FFC">
        <w:rPr>
          <w:sz w:val="28"/>
          <w:szCs w:val="28"/>
        </w:rPr>
        <w:t xml:space="preserve"> \ квалификации при поступлении на программы подготовки квалифицированных рабочих и служащих и программы подготовки специалистов среднего звена. </w:t>
      </w:r>
      <w:r w:rsidR="00640D4C">
        <w:rPr>
          <w:sz w:val="28"/>
          <w:szCs w:val="28"/>
        </w:rPr>
        <w:t xml:space="preserve"> </w:t>
      </w:r>
    </w:p>
    <w:p w:rsidR="00C07C36" w:rsidRPr="00640D4C" w:rsidRDefault="006469C4" w:rsidP="00A82229">
      <w:pPr>
        <w:pStyle w:val="3"/>
        <w:shd w:val="clear" w:color="auto" w:fill="auto"/>
        <w:spacing w:line="360" w:lineRule="auto"/>
        <w:ind w:left="120" w:firstLine="22"/>
        <w:jc w:val="both"/>
        <w:rPr>
          <w:sz w:val="28"/>
          <w:szCs w:val="28"/>
        </w:rPr>
      </w:pPr>
      <w:r>
        <w:rPr>
          <w:sz w:val="28"/>
          <w:szCs w:val="28"/>
        </w:rPr>
        <w:t xml:space="preserve">       </w:t>
      </w:r>
      <w:r w:rsidR="00C07C36" w:rsidRPr="00640D4C">
        <w:rPr>
          <w:sz w:val="28"/>
          <w:szCs w:val="28"/>
        </w:rPr>
        <w:t>При необходимости предъявляются дополнительные требования:</w:t>
      </w:r>
    </w:p>
    <w:p w:rsidR="00C07C36" w:rsidRPr="00640D4C" w:rsidRDefault="00646FFC" w:rsidP="00A82229">
      <w:pPr>
        <w:pStyle w:val="3"/>
        <w:shd w:val="clear" w:color="auto" w:fill="auto"/>
        <w:spacing w:line="360" w:lineRule="auto"/>
        <w:ind w:firstLine="0"/>
        <w:jc w:val="both"/>
        <w:rPr>
          <w:sz w:val="28"/>
          <w:szCs w:val="28"/>
        </w:rPr>
      </w:pPr>
      <w:r>
        <w:rPr>
          <w:sz w:val="28"/>
          <w:szCs w:val="28"/>
        </w:rPr>
        <w:t xml:space="preserve">    -   </w:t>
      </w:r>
      <w:r w:rsidR="00C07C36" w:rsidRPr="00640D4C">
        <w:rPr>
          <w:sz w:val="28"/>
          <w:szCs w:val="28"/>
        </w:rPr>
        <w:t>в виде портфолио и/или проведения дополнительных испытаний;</w:t>
      </w:r>
    </w:p>
    <w:p w:rsidR="00C07C36" w:rsidRDefault="00646FFC" w:rsidP="00A82229">
      <w:pPr>
        <w:pStyle w:val="3"/>
        <w:shd w:val="clear" w:color="auto" w:fill="auto"/>
        <w:spacing w:line="360" w:lineRule="auto"/>
        <w:ind w:firstLine="0"/>
        <w:jc w:val="both"/>
      </w:pPr>
      <w:bookmarkStart w:id="8" w:name="bookmark10"/>
      <w:r>
        <w:rPr>
          <w:sz w:val="28"/>
          <w:szCs w:val="28"/>
        </w:rPr>
        <w:t xml:space="preserve">     -</w:t>
      </w:r>
      <w:r w:rsidR="00C07C36" w:rsidRPr="00640D4C">
        <w:rPr>
          <w:sz w:val="28"/>
          <w:szCs w:val="28"/>
        </w:rPr>
        <w:t xml:space="preserve"> к уровню общеобразовательной подготовки по профессионально значимым предметам</w:t>
      </w:r>
      <w:r w:rsidR="00C07C36">
        <w:t>.</w:t>
      </w:r>
      <w:bookmarkEnd w:id="8"/>
    </w:p>
    <w:p w:rsidR="00646FFC" w:rsidRPr="00646FFC" w:rsidRDefault="00646FFC" w:rsidP="00E16B21">
      <w:pPr>
        <w:pStyle w:val="12"/>
        <w:shd w:val="clear" w:color="auto" w:fill="auto"/>
        <w:tabs>
          <w:tab w:val="left" w:pos="686"/>
        </w:tabs>
        <w:spacing w:before="0" w:after="0" w:line="360" w:lineRule="auto"/>
        <w:ind w:firstLine="0"/>
        <w:jc w:val="both"/>
        <w:rPr>
          <w:sz w:val="28"/>
          <w:szCs w:val="28"/>
        </w:rPr>
      </w:pPr>
      <w:bookmarkStart w:id="9" w:name="bookmark11"/>
      <w:r w:rsidRPr="00646FFC">
        <w:rPr>
          <w:sz w:val="28"/>
          <w:szCs w:val="28"/>
        </w:rPr>
        <w:t>Определение сроков освоения программы и присваиваемых квалификаций</w:t>
      </w:r>
      <w:bookmarkEnd w:id="9"/>
    </w:p>
    <w:p w:rsidR="006469C4" w:rsidRPr="006469C4" w:rsidRDefault="006469C4" w:rsidP="00A82229">
      <w:pPr>
        <w:pStyle w:val="3"/>
        <w:shd w:val="clear" w:color="auto" w:fill="auto"/>
        <w:tabs>
          <w:tab w:val="left" w:pos="9355"/>
        </w:tabs>
        <w:spacing w:line="360" w:lineRule="auto"/>
        <w:ind w:left="120" w:right="-1" w:firstLine="700"/>
        <w:jc w:val="both"/>
        <w:rPr>
          <w:sz w:val="28"/>
          <w:szCs w:val="28"/>
        </w:rPr>
      </w:pPr>
      <w:r w:rsidRPr="006469C4">
        <w:rPr>
          <w:sz w:val="28"/>
          <w:szCs w:val="28"/>
        </w:rPr>
        <w:t>Сроки освоения программы и присваиваемые квалификации определяются ФГОС и уточняются в программе в зависимости от формы обучения и присваиваемых квалификаций. В зависимости от базового образования срок реализации программы меняется. Срок освоения программы на базе основного общего образования увеличивается по сравнению со сроком программы на базе основного среднего образования.</w:t>
      </w:r>
    </w:p>
    <w:p w:rsidR="006469C4" w:rsidRDefault="006469C4" w:rsidP="00E16B21">
      <w:pPr>
        <w:pStyle w:val="3"/>
        <w:shd w:val="clear" w:color="auto" w:fill="auto"/>
        <w:spacing w:line="360" w:lineRule="auto"/>
        <w:ind w:left="120" w:right="340" w:firstLine="700"/>
        <w:jc w:val="both"/>
        <w:rPr>
          <w:sz w:val="28"/>
          <w:szCs w:val="28"/>
        </w:rPr>
      </w:pPr>
      <w:r w:rsidRPr="006469C4">
        <w:rPr>
          <w:sz w:val="28"/>
          <w:szCs w:val="28"/>
        </w:rPr>
        <w:t xml:space="preserve">Для </w:t>
      </w:r>
      <w:r w:rsidRPr="006469C4">
        <w:rPr>
          <w:rStyle w:val="0pt"/>
          <w:sz w:val="28"/>
          <w:szCs w:val="28"/>
        </w:rPr>
        <w:t>специальностей</w:t>
      </w:r>
      <w:r w:rsidRPr="006469C4">
        <w:rPr>
          <w:sz w:val="28"/>
          <w:szCs w:val="28"/>
        </w:rPr>
        <w:t xml:space="preserve"> срок освоения программы в очной форме обучения для лиц, обучающихся на базе основного общего образования, увеличивается на 52 недели из расчета:</w:t>
      </w:r>
    </w:p>
    <w:tbl>
      <w:tblPr>
        <w:tblStyle w:val="a4"/>
        <w:tblW w:w="0" w:type="auto"/>
        <w:tblInd w:w="120" w:type="dxa"/>
        <w:tblLook w:val="04A0" w:firstRow="1" w:lastRow="0" w:firstColumn="1" w:lastColumn="0" w:noHBand="0" w:noVBand="1"/>
      </w:tblPr>
      <w:tblGrid>
        <w:gridCol w:w="7218"/>
        <w:gridCol w:w="2233"/>
      </w:tblGrid>
      <w:tr w:rsidR="006469C4" w:rsidTr="006469C4">
        <w:tc>
          <w:tcPr>
            <w:tcW w:w="7218" w:type="dxa"/>
          </w:tcPr>
          <w:p w:rsidR="006469C4" w:rsidRDefault="006469C4" w:rsidP="00105318">
            <w:pPr>
              <w:pStyle w:val="3"/>
              <w:shd w:val="clear" w:color="auto" w:fill="auto"/>
              <w:spacing w:line="360" w:lineRule="auto"/>
              <w:ind w:firstLine="0"/>
              <w:jc w:val="left"/>
              <w:rPr>
                <w:sz w:val="28"/>
                <w:szCs w:val="28"/>
              </w:rPr>
            </w:pPr>
            <w:r>
              <w:rPr>
                <w:sz w:val="28"/>
                <w:szCs w:val="28"/>
              </w:rPr>
              <w:t>Теоретическое обучение ( с нагрузкой 36 час.\нед</w:t>
            </w:r>
            <w:r w:rsidR="00CA6C48">
              <w:rPr>
                <w:sz w:val="28"/>
                <w:szCs w:val="28"/>
              </w:rPr>
              <w:t>)</w:t>
            </w:r>
          </w:p>
        </w:tc>
        <w:tc>
          <w:tcPr>
            <w:tcW w:w="2233" w:type="dxa"/>
          </w:tcPr>
          <w:p w:rsidR="006469C4" w:rsidRDefault="006469C4" w:rsidP="00A82229">
            <w:pPr>
              <w:pStyle w:val="3"/>
              <w:shd w:val="clear" w:color="auto" w:fill="auto"/>
              <w:spacing w:line="360" w:lineRule="auto"/>
              <w:ind w:right="340" w:firstLine="0"/>
              <w:jc w:val="both"/>
              <w:rPr>
                <w:sz w:val="28"/>
                <w:szCs w:val="28"/>
              </w:rPr>
            </w:pPr>
            <w:r>
              <w:rPr>
                <w:sz w:val="28"/>
                <w:szCs w:val="28"/>
              </w:rPr>
              <w:t>39 нед.</w:t>
            </w:r>
          </w:p>
        </w:tc>
      </w:tr>
      <w:tr w:rsidR="006469C4" w:rsidTr="006469C4">
        <w:tc>
          <w:tcPr>
            <w:tcW w:w="7218" w:type="dxa"/>
          </w:tcPr>
          <w:p w:rsidR="006469C4" w:rsidRDefault="006469C4" w:rsidP="00A82229">
            <w:pPr>
              <w:pStyle w:val="3"/>
              <w:shd w:val="clear" w:color="auto" w:fill="auto"/>
              <w:spacing w:line="360" w:lineRule="auto"/>
              <w:ind w:right="340" w:firstLine="0"/>
              <w:jc w:val="both"/>
              <w:rPr>
                <w:sz w:val="28"/>
                <w:szCs w:val="28"/>
              </w:rPr>
            </w:pPr>
            <w:r w:rsidRPr="006469C4">
              <w:rPr>
                <w:rStyle w:val="75pt0pt"/>
                <w:b w:val="0"/>
                <w:sz w:val="28"/>
                <w:szCs w:val="28"/>
              </w:rPr>
              <w:t>промежуточная аттестация</w:t>
            </w:r>
          </w:p>
        </w:tc>
        <w:tc>
          <w:tcPr>
            <w:tcW w:w="2233" w:type="dxa"/>
          </w:tcPr>
          <w:p w:rsidR="006469C4" w:rsidRDefault="006469C4" w:rsidP="00A82229">
            <w:pPr>
              <w:pStyle w:val="3"/>
              <w:shd w:val="clear" w:color="auto" w:fill="auto"/>
              <w:spacing w:line="360" w:lineRule="auto"/>
              <w:ind w:right="340" w:firstLine="0"/>
              <w:jc w:val="both"/>
              <w:rPr>
                <w:sz w:val="28"/>
                <w:szCs w:val="28"/>
              </w:rPr>
            </w:pPr>
            <w:r>
              <w:rPr>
                <w:sz w:val="28"/>
                <w:szCs w:val="28"/>
              </w:rPr>
              <w:t>2 нед.</w:t>
            </w:r>
          </w:p>
        </w:tc>
      </w:tr>
      <w:tr w:rsidR="006469C4" w:rsidTr="006469C4">
        <w:tc>
          <w:tcPr>
            <w:tcW w:w="7218" w:type="dxa"/>
          </w:tcPr>
          <w:p w:rsidR="006469C4" w:rsidRDefault="006469C4" w:rsidP="00A82229">
            <w:pPr>
              <w:pStyle w:val="3"/>
              <w:shd w:val="clear" w:color="auto" w:fill="auto"/>
              <w:spacing w:line="360" w:lineRule="auto"/>
              <w:ind w:right="340" w:firstLine="0"/>
              <w:jc w:val="both"/>
              <w:rPr>
                <w:sz w:val="28"/>
                <w:szCs w:val="28"/>
              </w:rPr>
            </w:pPr>
            <w:r>
              <w:rPr>
                <w:sz w:val="28"/>
                <w:szCs w:val="28"/>
              </w:rPr>
              <w:t>каникулы</w:t>
            </w:r>
          </w:p>
        </w:tc>
        <w:tc>
          <w:tcPr>
            <w:tcW w:w="2233" w:type="dxa"/>
          </w:tcPr>
          <w:p w:rsidR="006469C4" w:rsidRDefault="006469C4" w:rsidP="00A82229">
            <w:pPr>
              <w:pStyle w:val="3"/>
              <w:shd w:val="clear" w:color="auto" w:fill="auto"/>
              <w:spacing w:line="360" w:lineRule="auto"/>
              <w:ind w:right="340" w:firstLine="0"/>
              <w:jc w:val="both"/>
              <w:rPr>
                <w:sz w:val="28"/>
                <w:szCs w:val="28"/>
              </w:rPr>
            </w:pPr>
            <w:r>
              <w:rPr>
                <w:sz w:val="28"/>
                <w:szCs w:val="28"/>
              </w:rPr>
              <w:t>11 нед</w:t>
            </w:r>
          </w:p>
        </w:tc>
      </w:tr>
    </w:tbl>
    <w:p w:rsidR="00CA6C48" w:rsidRDefault="00CA6C48" w:rsidP="00E16B21">
      <w:pPr>
        <w:pStyle w:val="ab"/>
        <w:shd w:val="clear" w:color="auto" w:fill="auto"/>
        <w:spacing w:line="360" w:lineRule="auto"/>
      </w:pPr>
    </w:p>
    <w:p w:rsidR="00CA6C48" w:rsidRPr="00CA6C48" w:rsidRDefault="00CA6C48" w:rsidP="00A82229">
      <w:pPr>
        <w:pStyle w:val="ab"/>
        <w:shd w:val="clear" w:color="auto" w:fill="auto"/>
        <w:spacing w:line="360" w:lineRule="auto"/>
        <w:ind w:firstLine="700"/>
        <w:jc w:val="both"/>
        <w:rPr>
          <w:sz w:val="28"/>
          <w:szCs w:val="28"/>
        </w:rPr>
      </w:pPr>
      <w:r w:rsidRPr="00CA6C48">
        <w:rPr>
          <w:sz w:val="28"/>
          <w:szCs w:val="28"/>
        </w:rPr>
        <w:lastRenderedPageBreak/>
        <w:t xml:space="preserve">Для </w:t>
      </w:r>
      <w:r w:rsidRPr="00CA6C48">
        <w:rPr>
          <w:rStyle w:val="0pt0"/>
          <w:sz w:val="28"/>
          <w:szCs w:val="28"/>
        </w:rPr>
        <w:t>профессий</w:t>
      </w:r>
      <w:r w:rsidRPr="00CA6C48">
        <w:rPr>
          <w:sz w:val="28"/>
          <w:szCs w:val="28"/>
        </w:rPr>
        <w:t xml:space="preserve"> срок освоения программы в очной форме обучения для лиц, обучающихся на базе основного общего образования, увеличивается на 82 недели из расчета:</w:t>
      </w:r>
    </w:p>
    <w:p w:rsidR="006469C4" w:rsidRPr="006469C4" w:rsidRDefault="006469C4" w:rsidP="00A82229">
      <w:pPr>
        <w:pStyle w:val="3"/>
        <w:shd w:val="clear" w:color="auto" w:fill="auto"/>
        <w:spacing w:line="360" w:lineRule="auto"/>
        <w:ind w:left="120" w:right="340" w:firstLine="700"/>
        <w:jc w:val="both"/>
        <w:rPr>
          <w:sz w:val="28"/>
          <w:szCs w:val="28"/>
        </w:rPr>
      </w:pPr>
    </w:p>
    <w:tbl>
      <w:tblPr>
        <w:tblStyle w:val="a4"/>
        <w:tblW w:w="0" w:type="auto"/>
        <w:tblInd w:w="120" w:type="dxa"/>
        <w:tblLook w:val="04A0" w:firstRow="1" w:lastRow="0" w:firstColumn="1" w:lastColumn="0" w:noHBand="0" w:noVBand="1"/>
      </w:tblPr>
      <w:tblGrid>
        <w:gridCol w:w="7218"/>
        <w:gridCol w:w="2233"/>
      </w:tblGrid>
      <w:tr w:rsidR="00CA6C48" w:rsidTr="00B62FF7">
        <w:tc>
          <w:tcPr>
            <w:tcW w:w="7218" w:type="dxa"/>
          </w:tcPr>
          <w:p w:rsidR="00CA6C48" w:rsidRDefault="00CA6C48" w:rsidP="00105318">
            <w:pPr>
              <w:pStyle w:val="3"/>
              <w:shd w:val="clear" w:color="auto" w:fill="auto"/>
              <w:spacing w:line="240" w:lineRule="auto"/>
              <w:ind w:firstLine="0"/>
              <w:jc w:val="left"/>
              <w:rPr>
                <w:sz w:val="28"/>
                <w:szCs w:val="28"/>
              </w:rPr>
            </w:pPr>
            <w:r>
              <w:rPr>
                <w:sz w:val="28"/>
                <w:szCs w:val="28"/>
              </w:rPr>
              <w:t>Теоретическое обучение ( с максимальной(обязательной)  нагрузкой 36 час.\нед</w:t>
            </w:r>
          </w:p>
        </w:tc>
        <w:tc>
          <w:tcPr>
            <w:tcW w:w="2233" w:type="dxa"/>
          </w:tcPr>
          <w:p w:rsidR="00CA6C48" w:rsidRDefault="00CA6C48" w:rsidP="00A82229">
            <w:pPr>
              <w:pStyle w:val="3"/>
              <w:shd w:val="clear" w:color="auto" w:fill="auto"/>
              <w:spacing w:line="360" w:lineRule="auto"/>
              <w:ind w:right="340" w:firstLine="0"/>
              <w:jc w:val="both"/>
              <w:rPr>
                <w:sz w:val="28"/>
                <w:szCs w:val="28"/>
              </w:rPr>
            </w:pPr>
            <w:r>
              <w:rPr>
                <w:sz w:val="28"/>
                <w:szCs w:val="28"/>
              </w:rPr>
              <w:t>57 нед.</w:t>
            </w:r>
          </w:p>
        </w:tc>
      </w:tr>
      <w:tr w:rsidR="00CA6C48" w:rsidTr="00B62FF7">
        <w:tc>
          <w:tcPr>
            <w:tcW w:w="7218" w:type="dxa"/>
          </w:tcPr>
          <w:p w:rsidR="00CA6C48" w:rsidRDefault="00CA6C48" w:rsidP="00A82229">
            <w:pPr>
              <w:pStyle w:val="3"/>
              <w:shd w:val="clear" w:color="auto" w:fill="auto"/>
              <w:spacing w:line="360" w:lineRule="auto"/>
              <w:ind w:right="340" w:firstLine="0"/>
              <w:jc w:val="both"/>
              <w:rPr>
                <w:sz w:val="28"/>
                <w:szCs w:val="28"/>
              </w:rPr>
            </w:pPr>
            <w:r w:rsidRPr="006469C4">
              <w:rPr>
                <w:rStyle w:val="75pt0pt"/>
                <w:b w:val="0"/>
                <w:sz w:val="28"/>
                <w:szCs w:val="28"/>
              </w:rPr>
              <w:t>промежуточная аттестация</w:t>
            </w:r>
          </w:p>
        </w:tc>
        <w:tc>
          <w:tcPr>
            <w:tcW w:w="2233" w:type="dxa"/>
          </w:tcPr>
          <w:p w:rsidR="00CA6C48" w:rsidRDefault="00CA6C48" w:rsidP="00A82229">
            <w:pPr>
              <w:pStyle w:val="3"/>
              <w:shd w:val="clear" w:color="auto" w:fill="auto"/>
              <w:spacing w:line="360" w:lineRule="auto"/>
              <w:ind w:right="340" w:firstLine="0"/>
              <w:jc w:val="both"/>
              <w:rPr>
                <w:sz w:val="28"/>
                <w:szCs w:val="28"/>
              </w:rPr>
            </w:pPr>
            <w:r>
              <w:rPr>
                <w:sz w:val="28"/>
                <w:szCs w:val="28"/>
              </w:rPr>
              <w:t xml:space="preserve"> 3 нед.</w:t>
            </w:r>
          </w:p>
        </w:tc>
      </w:tr>
      <w:tr w:rsidR="00CA6C48" w:rsidTr="00B62FF7">
        <w:tc>
          <w:tcPr>
            <w:tcW w:w="7218" w:type="dxa"/>
          </w:tcPr>
          <w:p w:rsidR="00CA6C48" w:rsidRDefault="00CA6C48" w:rsidP="00A82229">
            <w:pPr>
              <w:pStyle w:val="3"/>
              <w:shd w:val="clear" w:color="auto" w:fill="auto"/>
              <w:spacing w:line="360" w:lineRule="auto"/>
              <w:ind w:right="340" w:firstLine="0"/>
              <w:jc w:val="both"/>
              <w:rPr>
                <w:sz w:val="28"/>
                <w:szCs w:val="28"/>
              </w:rPr>
            </w:pPr>
            <w:r>
              <w:rPr>
                <w:sz w:val="28"/>
                <w:szCs w:val="28"/>
              </w:rPr>
              <w:t>каникулы</w:t>
            </w:r>
          </w:p>
        </w:tc>
        <w:tc>
          <w:tcPr>
            <w:tcW w:w="2233" w:type="dxa"/>
          </w:tcPr>
          <w:p w:rsidR="00CA6C48" w:rsidRDefault="00CA6C48" w:rsidP="00A82229">
            <w:pPr>
              <w:pStyle w:val="3"/>
              <w:shd w:val="clear" w:color="auto" w:fill="auto"/>
              <w:spacing w:line="360" w:lineRule="auto"/>
              <w:ind w:right="340" w:firstLine="0"/>
              <w:jc w:val="both"/>
              <w:rPr>
                <w:sz w:val="28"/>
                <w:szCs w:val="28"/>
              </w:rPr>
            </w:pPr>
            <w:r>
              <w:rPr>
                <w:sz w:val="28"/>
                <w:szCs w:val="28"/>
              </w:rPr>
              <w:t>22  нед</w:t>
            </w:r>
          </w:p>
        </w:tc>
      </w:tr>
    </w:tbl>
    <w:p w:rsidR="00CA6C48" w:rsidRDefault="00CA6C48" w:rsidP="00A82229">
      <w:pPr>
        <w:pStyle w:val="3"/>
        <w:shd w:val="clear" w:color="auto" w:fill="auto"/>
        <w:tabs>
          <w:tab w:val="left" w:pos="9355"/>
        </w:tabs>
        <w:spacing w:line="360" w:lineRule="auto"/>
        <w:ind w:left="120" w:right="340" w:firstLine="700"/>
        <w:jc w:val="both"/>
        <w:rPr>
          <w:sz w:val="28"/>
          <w:szCs w:val="28"/>
        </w:rPr>
      </w:pPr>
    </w:p>
    <w:p w:rsidR="00CA6C48" w:rsidRPr="00CA6C48" w:rsidRDefault="00CA6C48" w:rsidP="00A82229">
      <w:pPr>
        <w:pStyle w:val="3"/>
        <w:shd w:val="clear" w:color="auto" w:fill="auto"/>
        <w:tabs>
          <w:tab w:val="left" w:pos="9355"/>
        </w:tabs>
        <w:spacing w:line="360" w:lineRule="auto"/>
        <w:ind w:left="120" w:right="-1" w:firstLine="700"/>
        <w:jc w:val="both"/>
        <w:rPr>
          <w:sz w:val="28"/>
          <w:szCs w:val="28"/>
        </w:rPr>
      </w:pPr>
      <w:r w:rsidRPr="00CA6C48">
        <w:rPr>
          <w:sz w:val="28"/>
          <w:szCs w:val="28"/>
        </w:rPr>
        <w:t xml:space="preserve">При </w:t>
      </w:r>
      <w:r w:rsidRPr="00CA6C48">
        <w:rPr>
          <w:i/>
          <w:sz w:val="28"/>
          <w:szCs w:val="28"/>
        </w:rPr>
        <w:t>присвоении нескольких квалификаций</w:t>
      </w:r>
      <w:r w:rsidRPr="00CA6C48">
        <w:rPr>
          <w:sz w:val="28"/>
          <w:szCs w:val="28"/>
        </w:rPr>
        <w:t xml:space="preserve"> необходимо предусмотреть  увеличение программы на 1 год. Также возможно увеличение срока освоения программы для лиц с ограниченными возможностями.</w:t>
      </w:r>
    </w:p>
    <w:p w:rsidR="00711B5F" w:rsidRPr="00105318" w:rsidRDefault="00711B5F" w:rsidP="00E16B21">
      <w:pPr>
        <w:pStyle w:val="12"/>
        <w:shd w:val="clear" w:color="auto" w:fill="auto"/>
        <w:tabs>
          <w:tab w:val="left" w:pos="142"/>
          <w:tab w:val="left" w:pos="9355"/>
        </w:tabs>
        <w:spacing w:before="0" w:after="0" w:line="360" w:lineRule="auto"/>
        <w:ind w:right="-1" w:firstLine="0"/>
        <w:rPr>
          <w:sz w:val="28"/>
          <w:szCs w:val="28"/>
        </w:rPr>
      </w:pPr>
      <w:bookmarkStart w:id="10" w:name="bookmark12"/>
      <w:bookmarkStart w:id="11" w:name="bookmark13"/>
      <w:r w:rsidRPr="00711B5F">
        <w:rPr>
          <w:sz w:val="28"/>
          <w:szCs w:val="28"/>
        </w:rPr>
        <w:t>Определени</w:t>
      </w:r>
      <w:r>
        <w:rPr>
          <w:sz w:val="28"/>
          <w:szCs w:val="28"/>
        </w:rPr>
        <w:t xml:space="preserve">е соответствия профессиональных </w:t>
      </w:r>
      <w:r w:rsidRPr="00711B5F">
        <w:rPr>
          <w:sz w:val="28"/>
          <w:szCs w:val="28"/>
        </w:rPr>
        <w:t>модулей присваиваемым квалификациям</w:t>
      </w:r>
      <w:bookmarkEnd w:id="10"/>
      <w:bookmarkEnd w:id="11"/>
    </w:p>
    <w:p w:rsidR="00711B5F" w:rsidRPr="00711B5F" w:rsidRDefault="00711B5F" w:rsidP="00A82229">
      <w:pPr>
        <w:pStyle w:val="3"/>
        <w:shd w:val="clear" w:color="auto" w:fill="auto"/>
        <w:spacing w:line="360" w:lineRule="auto"/>
        <w:ind w:right="340" w:firstLine="0"/>
        <w:jc w:val="both"/>
        <w:rPr>
          <w:sz w:val="28"/>
          <w:szCs w:val="28"/>
        </w:rPr>
      </w:pPr>
      <w:r>
        <w:rPr>
          <w:sz w:val="28"/>
          <w:szCs w:val="28"/>
        </w:rPr>
        <w:t xml:space="preserve">         </w:t>
      </w:r>
      <w:r w:rsidRPr="00711B5F">
        <w:rPr>
          <w:sz w:val="28"/>
          <w:szCs w:val="28"/>
        </w:rPr>
        <w:t>Для присвоения требуемых квалификаций определяются соответствующие профессиональные модули, формирующие необходимые компетенции.</w:t>
      </w:r>
    </w:p>
    <w:p w:rsidR="00711B5F" w:rsidRDefault="00711B5F" w:rsidP="00A82229">
      <w:pPr>
        <w:pStyle w:val="3"/>
        <w:shd w:val="clear" w:color="auto" w:fill="auto"/>
        <w:spacing w:line="360" w:lineRule="auto"/>
        <w:ind w:right="340" w:firstLine="0"/>
        <w:jc w:val="both"/>
        <w:rPr>
          <w:sz w:val="28"/>
          <w:szCs w:val="28"/>
        </w:rPr>
      </w:pPr>
      <w:r>
        <w:rPr>
          <w:sz w:val="28"/>
          <w:szCs w:val="28"/>
        </w:rPr>
        <w:t xml:space="preserve">       </w:t>
      </w:r>
      <w:r w:rsidRPr="00711B5F">
        <w:rPr>
          <w:sz w:val="28"/>
          <w:szCs w:val="28"/>
        </w:rPr>
        <w:t>При наличии нескольких квалификаций, предус</w:t>
      </w:r>
      <w:r>
        <w:rPr>
          <w:sz w:val="28"/>
          <w:szCs w:val="28"/>
        </w:rPr>
        <w:t xml:space="preserve">мотренных ФГОС разработчикам </w:t>
      </w:r>
      <w:r w:rsidRPr="00711B5F">
        <w:rPr>
          <w:sz w:val="28"/>
          <w:szCs w:val="28"/>
        </w:rPr>
        <w:t xml:space="preserve">необходимо определить </w:t>
      </w:r>
      <w:r w:rsidRPr="00711B5F">
        <w:rPr>
          <w:b/>
          <w:i/>
          <w:sz w:val="28"/>
          <w:szCs w:val="28"/>
        </w:rPr>
        <w:t xml:space="preserve">какие из квалификаций планируется присваивать выпускникам </w:t>
      </w:r>
      <w:r w:rsidRPr="00711B5F">
        <w:rPr>
          <w:sz w:val="28"/>
          <w:szCs w:val="28"/>
        </w:rPr>
        <w:t>в</w:t>
      </w:r>
      <w:r>
        <w:rPr>
          <w:sz w:val="28"/>
          <w:szCs w:val="28"/>
        </w:rPr>
        <w:t xml:space="preserve"> рамках реализации конкретной образовательной программы.</w:t>
      </w:r>
    </w:p>
    <w:p w:rsidR="00711B5F" w:rsidRDefault="00711B5F" w:rsidP="00A82229">
      <w:pPr>
        <w:pStyle w:val="3"/>
        <w:shd w:val="clear" w:color="auto" w:fill="auto"/>
        <w:spacing w:line="360" w:lineRule="auto"/>
        <w:ind w:right="340" w:firstLine="0"/>
        <w:jc w:val="both"/>
        <w:rPr>
          <w:sz w:val="28"/>
          <w:szCs w:val="28"/>
        </w:rPr>
      </w:pPr>
      <w:r>
        <w:rPr>
          <w:sz w:val="28"/>
          <w:szCs w:val="28"/>
        </w:rPr>
        <w:t xml:space="preserve">        Соответствие квалификаций</w:t>
      </w:r>
      <w:r w:rsidR="001A1E65">
        <w:rPr>
          <w:sz w:val="28"/>
          <w:szCs w:val="28"/>
        </w:rPr>
        <w:t xml:space="preserve"> можно </w:t>
      </w:r>
      <w:r>
        <w:rPr>
          <w:sz w:val="28"/>
          <w:szCs w:val="28"/>
        </w:rPr>
        <w:t xml:space="preserve"> предста</w:t>
      </w:r>
      <w:r w:rsidR="001A1E65">
        <w:rPr>
          <w:sz w:val="28"/>
          <w:szCs w:val="28"/>
        </w:rPr>
        <w:t xml:space="preserve">вить </w:t>
      </w:r>
      <w:r>
        <w:rPr>
          <w:sz w:val="28"/>
          <w:szCs w:val="28"/>
        </w:rPr>
        <w:t xml:space="preserve"> в таблице</w:t>
      </w:r>
      <w:r w:rsidR="001A1E65">
        <w:rPr>
          <w:sz w:val="28"/>
          <w:szCs w:val="28"/>
        </w:rPr>
        <w:t>:</w:t>
      </w:r>
    </w:p>
    <w:p w:rsidR="001A1E65" w:rsidRDefault="001A1E65" w:rsidP="00E16B21">
      <w:pPr>
        <w:pStyle w:val="ab"/>
        <w:shd w:val="clear" w:color="auto" w:fill="auto"/>
        <w:spacing w:line="360" w:lineRule="auto"/>
        <w:jc w:val="both"/>
        <w:rPr>
          <w:sz w:val="28"/>
          <w:szCs w:val="28"/>
        </w:rPr>
      </w:pPr>
      <w:r>
        <w:rPr>
          <w:sz w:val="28"/>
          <w:szCs w:val="28"/>
        </w:rPr>
        <w:t xml:space="preserve">Таблица 1. </w:t>
      </w:r>
      <w:r w:rsidRPr="001A1E65">
        <w:rPr>
          <w:sz w:val="28"/>
          <w:szCs w:val="28"/>
        </w:rPr>
        <w:t xml:space="preserve"> Соответствие профессиональных модулей присваиваемым квалификациям (сочетаниям профессий)</w:t>
      </w:r>
    </w:p>
    <w:tbl>
      <w:tblPr>
        <w:tblStyle w:val="a4"/>
        <w:tblW w:w="0" w:type="auto"/>
        <w:tblLook w:val="04A0" w:firstRow="1" w:lastRow="0" w:firstColumn="1" w:lastColumn="0" w:noHBand="0" w:noVBand="1"/>
      </w:tblPr>
      <w:tblGrid>
        <w:gridCol w:w="1914"/>
        <w:gridCol w:w="1914"/>
        <w:gridCol w:w="1914"/>
        <w:gridCol w:w="1914"/>
        <w:gridCol w:w="1915"/>
      </w:tblGrid>
      <w:tr w:rsidR="001A1E65" w:rsidTr="00B62FF7">
        <w:tc>
          <w:tcPr>
            <w:tcW w:w="1914" w:type="dxa"/>
            <w:vMerge w:val="restart"/>
          </w:tcPr>
          <w:p w:rsidR="001A1E65" w:rsidRDefault="001A1E65" w:rsidP="001A1E65">
            <w:pPr>
              <w:pStyle w:val="ab"/>
              <w:shd w:val="clear" w:color="auto" w:fill="auto"/>
              <w:jc w:val="both"/>
              <w:rPr>
                <w:sz w:val="28"/>
                <w:szCs w:val="28"/>
              </w:rPr>
            </w:pPr>
            <w:r>
              <w:rPr>
                <w:rStyle w:val="23"/>
              </w:rPr>
              <w:t>Наименование ПМ</w:t>
            </w:r>
          </w:p>
        </w:tc>
        <w:tc>
          <w:tcPr>
            <w:tcW w:w="7657" w:type="dxa"/>
            <w:gridSpan w:val="4"/>
          </w:tcPr>
          <w:p w:rsidR="001A1E65" w:rsidRPr="001A1E65" w:rsidRDefault="001A1E65" w:rsidP="001A1E65">
            <w:pPr>
              <w:pStyle w:val="3"/>
              <w:shd w:val="clear" w:color="auto" w:fill="auto"/>
              <w:spacing w:line="240" w:lineRule="auto"/>
              <w:ind w:firstLine="0"/>
              <w:rPr>
                <w:sz w:val="24"/>
                <w:szCs w:val="24"/>
              </w:rPr>
            </w:pPr>
            <w:r w:rsidRPr="001A1E65">
              <w:rPr>
                <w:rStyle w:val="23"/>
                <w:sz w:val="24"/>
                <w:szCs w:val="24"/>
              </w:rPr>
              <w:t xml:space="preserve">Квалификации </w:t>
            </w:r>
            <w:r w:rsidRPr="001A1E65">
              <w:rPr>
                <w:rStyle w:val="0pt"/>
                <w:sz w:val="24"/>
                <w:szCs w:val="24"/>
              </w:rPr>
              <w:t>(для специальностей СПО)</w:t>
            </w:r>
            <w:r w:rsidRPr="001A1E65">
              <w:rPr>
                <w:rStyle w:val="23"/>
                <w:sz w:val="24"/>
                <w:szCs w:val="24"/>
              </w:rPr>
              <w:t xml:space="preserve"> / Сочетание профессий</w:t>
            </w:r>
          </w:p>
          <w:p w:rsidR="001A1E65" w:rsidRDefault="001A1E65" w:rsidP="001A1E65">
            <w:pPr>
              <w:pStyle w:val="ab"/>
              <w:shd w:val="clear" w:color="auto" w:fill="auto"/>
              <w:spacing w:line="240" w:lineRule="auto"/>
              <w:jc w:val="center"/>
              <w:rPr>
                <w:sz w:val="28"/>
                <w:szCs w:val="28"/>
              </w:rPr>
            </w:pPr>
            <w:r w:rsidRPr="001A1E65">
              <w:rPr>
                <w:rStyle w:val="0pt"/>
                <w:sz w:val="24"/>
                <w:szCs w:val="24"/>
              </w:rPr>
              <w:t>(для профессий СПО)</w:t>
            </w:r>
          </w:p>
        </w:tc>
      </w:tr>
      <w:tr w:rsidR="001A1E65" w:rsidTr="001A1E65">
        <w:tc>
          <w:tcPr>
            <w:tcW w:w="1914" w:type="dxa"/>
            <w:vMerge/>
          </w:tcPr>
          <w:p w:rsidR="001A1E65" w:rsidRDefault="001A1E65" w:rsidP="001A1E65">
            <w:pPr>
              <w:pStyle w:val="ab"/>
              <w:shd w:val="clear" w:color="auto" w:fill="auto"/>
              <w:jc w:val="both"/>
              <w:rPr>
                <w:sz w:val="28"/>
                <w:szCs w:val="28"/>
              </w:rPr>
            </w:pPr>
          </w:p>
        </w:tc>
        <w:tc>
          <w:tcPr>
            <w:tcW w:w="1914" w:type="dxa"/>
          </w:tcPr>
          <w:p w:rsidR="001A1E65" w:rsidRDefault="001A1E65" w:rsidP="001A1E65">
            <w:pPr>
              <w:pStyle w:val="ab"/>
              <w:shd w:val="clear" w:color="auto" w:fill="auto"/>
              <w:spacing w:line="240" w:lineRule="auto"/>
              <w:jc w:val="both"/>
              <w:rPr>
                <w:sz w:val="28"/>
                <w:szCs w:val="28"/>
              </w:rPr>
            </w:pPr>
            <w:r>
              <w:rPr>
                <w:rStyle w:val="0pt"/>
              </w:rPr>
              <w:t xml:space="preserve">Квалификации для специальностей (берем  из Перечня специальностей СПО/ Сочетания профессий из п. 1.11 (1.12) ФГОС по профессиям </w:t>
            </w:r>
            <w:r>
              <w:rPr>
                <w:rStyle w:val="0pt"/>
              </w:rPr>
              <w:lastRenderedPageBreak/>
              <w:t>СПО</w:t>
            </w:r>
          </w:p>
        </w:tc>
        <w:tc>
          <w:tcPr>
            <w:tcW w:w="1914" w:type="dxa"/>
          </w:tcPr>
          <w:p w:rsidR="001A1E65" w:rsidRDefault="001A1E65" w:rsidP="001A1E65">
            <w:pPr>
              <w:pStyle w:val="ab"/>
              <w:shd w:val="clear" w:color="auto" w:fill="auto"/>
              <w:jc w:val="both"/>
              <w:rPr>
                <w:sz w:val="28"/>
                <w:szCs w:val="28"/>
              </w:rPr>
            </w:pPr>
          </w:p>
        </w:tc>
        <w:tc>
          <w:tcPr>
            <w:tcW w:w="1914" w:type="dxa"/>
          </w:tcPr>
          <w:p w:rsidR="001A1E65" w:rsidRDefault="001A1E65" w:rsidP="001A1E65">
            <w:pPr>
              <w:pStyle w:val="ab"/>
              <w:shd w:val="clear" w:color="auto" w:fill="auto"/>
              <w:jc w:val="both"/>
              <w:rPr>
                <w:sz w:val="28"/>
                <w:szCs w:val="28"/>
              </w:rPr>
            </w:pPr>
          </w:p>
        </w:tc>
        <w:tc>
          <w:tcPr>
            <w:tcW w:w="1915" w:type="dxa"/>
          </w:tcPr>
          <w:p w:rsidR="001A1E65" w:rsidRDefault="001A1E65" w:rsidP="001A1E65">
            <w:pPr>
              <w:pStyle w:val="ab"/>
              <w:shd w:val="clear" w:color="auto" w:fill="auto"/>
              <w:jc w:val="both"/>
              <w:rPr>
                <w:sz w:val="28"/>
                <w:szCs w:val="28"/>
              </w:rPr>
            </w:pPr>
          </w:p>
        </w:tc>
      </w:tr>
      <w:tr w:rsidR="001A1E65" w:rsidTr="001A1E65">
        <w:tc>
          <w:tcPr>
            <w:tcW w:w="1914" w:type="dxa"/>
          </w:tcPr>
          <w:p w:rsidR="001A1E65" w:rsidRDefault="001A1E65" w:rsidP="00C9047E">
            <w:pPr>
              <w:pStyle w:val="ab"/>
              <w:shd w:val="clear" w:color="auto" w:fill="auto"/>
              <w:spacing w:line="240" w:lineRule="auto"/>
              <w:jc w:val="both"/>
              <w:rPr>
                <w:sz w:val="28"/>
                <w:szCs w:val="28"/>
              </w:rPr>
            </w:pPr>
            <w:r w:rsidRPr="00C9047E">
              <w:rPr>
                <w:sz w:val="24"/>
                <w:szCs w:val="24"/>
              </w:rPr>
              <w:t>Наименование ПМ</w:t>
            </w:r>
            <w:r>
              <w:rPr>
                <w:sz w:val="28"/>
                <w:szCs w:val="28"/>
              </w:rPr>
              <w:t xml:space="preserve"> (</w:t>
            </w:r>
            <w:r w:rsidRPr="00C9047E">
              <w:rPr>
                <w:sz w:val="20"/>
                <w:szCs w:val="20"/>
              </w:rPr>
              <w:t xml:space="preserve">берем из </w:t>
            </w:r>
            <w:r w:rsidR="00C9047E" w:rsidRPr="00C9047E">
              <w:rPr>
                <w:sz w:val="20"/>
                <w:szCs w:val="20"/>
              </w:rPr>
              <w:t>Примерной программы (при наличии) и\или из ФГОС</w:t>
            </w:r>
          </w:p>
        </w:tc>
        <w:tc>
          <w:tcPr>
            <w:tcW w:w="1914" w:type="dxa"/>
          </w:tcPr>
          <w:p w:rsidR="001A1E65" w:rsidRDefault="001A1E65" w:rsidP="001A1E65">
            <w:pPr>
              <w:pStyle w:val="ab"/>
              <w:shd w:val="clear" w:color="auto" w:fill="auto"/>
              <w:jc w:val="both"/>
              <w:rPr>
                <w:sz w:val="28"/>
                <w:szCs w:val="28"/>
              </w:rPr>
            </w:pPr>
          </w:p>
        </w:tc>
        <w:tc>
          <w:tcPr>
            <w:tcW w:w="1914" w:type="dxa"/>
          </w:tcPr>
          <w:p w:rsidR="001A1E65" w:rsidRDefault="001A1E65" w:rsidP="001A1E65">
            <w:pPr>
              <w:pStyle w:val="ab"/>
              <w:shd w:val="clear" w:color="auto" w:fill="auto"/>
              <w:jc w:val="both"/>
              <w:rPr>
                <w:sz w:val="28"/>
                <w:szCs w:val="28"/>
              </w:rPr>
            </w:pPr>
          </w:p>
        </w:tc>
        <w:tc>
          <w:tcPr>
            <w:tcW w:w="1914" w:type="dxa"/>
          </w:tcPr>
          <w:p w:rsidR="001A1E65" w:rsidRDefault="001A1E65" w:rsidP="001A1E65">
            <w:pPr>
              <w:pStyle w:val="ab"/>
              <w:shd w:val="clear" w:color="auto" w:fill="auto"/>
              <w:jc w:val="both"/>
              <w:rPr>
                <w:sz w:val="28"/>
                <w:szCs w:val="28"/>
              </w:rPr>
            </w:pPr>
          </w:p>
        </w:tc>
        <w:tc>
          <w:tcPr>
            <w:tcW w:w="1915" w:type="dxa"/>
          </w:tcPr>
          <w:p w:rsidR="001A1E65" w:rsidRDefault="001A1E65" w:rsidP="001A1E65">
            <w:pPr>
              <w:pStyle w:val="ab"/>
              <w:shd w:val="clear" w:color="auto" w:fill="auto"/>
              <w:jc w:val="both"/>
              <w:rPr>
                <w:sz w:val="28"/>
                <w:szCs w:val="28"/>
              </w:rPr>
            </w:pPr>
          </w:p>
        </w:tc>
      </w:tr>
      <w:tr w:rsidR="001A1E65" w:rsidTr="001A1E65">
        <w:tc>
          <w:tcPr>
            <w:tcW w:w="1914" w:type="dxa"/>
          </w:tcPr>
          <w:p w:rsidR="001A1E65" w:rsidRPr="00C9047E" w:rsidRDefault="00C9047E" w:rsidP="001A1E65">
            <w:pPr>
              <w:pStyle w:val="ab"/>
              <w:shd w:val="clear" w:color="auto" w:fill="auto"/>
              <w:jc w:val="both"/>
              <w:rPr>
                <w:sz w:val="24"/>
                <w:szCs w:val="24"/>
              </w:rPr>
            </w:pPr>
            <w:r w:rsidRPr="00C9047E">
              <w:rPr>
                <w:sz w:val="24"/>
                <w:szCs w:val="24"/>
              </w:rPr>
              <w:t>ПМ 01</w:t>
            </w:r>
          </w:p>
        </w:tc>
        <w:tc>
          <w:tcPr>
            <w:tcW w:w="1914" w:type="dxa"/>
          </w:tcPr>
          <w:p w:rsidR="001A1E65" w:rsidRDefault="001A1E65" w:rsidP="001A1E65">
            <w:pPr>
              <w:pStyle w:val="ab"/>
              <w:shd w:val="clear" w:color="auto" w:fill="auto"/>
              <w:jc w:val="both"/>
              <w:rPr>
                <w:sz w:val="28"/>
                <w:szCs w:val="28"/>
              </w:rPr>
            </w:pPr>
          </w:p>
        </w:tc>
        <w:tc>
          <w:tcPr>
            <w:tcW w:w="1914" w:type="dxa"/>
          </w:tcPr>
          <w:p w:rsidR="001A1E65" w:rsidRDefault="001A1E65" w:rsidP="001A1E65">
            <w:pPr>
              <w:pStyle w:val="ab"/>
              <w:shd w:val="clear" w:color="auto" w:fill="auto"/>
              <w:jc w:val="both"/>
              <w:rPr>
                <w:sz w:val="28"/>
                <w:szCs w:val="28"/>
              </w:rPr>
            </w:pPr>
          </w:p>
        </w:tc>
        <w:tc>
          <w:tcPr>
            <w:tcW w:w="1914" w:type="dxa"/>
          </w:tcPr>
          <w:p w:rsidR="001A1E65" w:rsidRDefault="001A1E65" w:rsidP="001A1E65">
            <w:pPr>
              <w:pStyle w:val="ab"/>
              <w:shd w:val="clear" w:color="auto" w:fill="auto"/>
              <w:jc w:val="both"/>
              <w:rPr>
                <w:sz w:val="28"/>
                <w:szCs w:val="28"/>
              </w:rPr>
            </w:pPr>
          </w:p>
        </w:tc>
        <w:tc>
          <w:tcPr>
            <w:tcW w:w="1915" w:type="dxa"/>
          </w:tcPr>
          <w:p w:rsidR="001A1E65" w:rsidRDefault="001A1E65" w:rsidP="001A1E65">
            <w:pPr>
              <w:pStyle w:val="ab"/>
              <w:shd w:val="clear" w:color="auto" w:fill="auto"/>
              <w:jc w:val="both"/>
              <w:rPr>
                <w:sz w:val="28"/>
                <w:szCs w:val="28"/>
              </w:rPr>
            </w:pPr>
          </w:p>
        </w:tc>
      </w:tr>
      <w:tr w:rsidR="001A1E65" w:rsidTr="001A1E65">
        <w:tc>
          <w:tcPr>
            <w:tcW w:w="1914" w:type="dxa"/>
          </w:tcPr>
          <w:p w:rsidR="00C9047E" w:rsidRPr="00C9047E" w:rsidRDefault="00C9047E" w:rsidP="001A1E65">
            <w:pPr>
              <w:pStyle w:val="ab"/>
              <w:shd w:val="clear" w:color="auto" w:fill="auto"/>
              <w:jc w:val="both"/>
              <w:rPr>
                <w:sz w:val="24"/>
                <w:szCs w:val="24"/>
              </w:rPr>
            </w:pPr>
            <w:r w:rsidRPr="00C9047E">
              <w:rPr>
                <w:sz w:val="24"/>
                <w:szCs w:val="24"/>
              </w:rPr>
              <w:t>ПМ 02</w:t>
            </w:r>
          </w:p>
        </w:tc>
        <w:tc>
          <w:tcPr>
            <w:tcW w:w="1914" w:type="dxa"/>
          </w:tcPr>
          <w:p w:rsidR="001A1E65" w:rsidRDefault="001A1E65" w:rsidP="001A1E65">
            <w:pPr>
              <w:pStyle w:val="ab"/>
              <w:shd w:val="clear" w:color="auto" w:fill="auto"/>
              <w:jc w:val="both"/>
              <w:rPr>
                <w:sz w:val="28"/>
                <w:szCs w:val="28"/>
              </w:rPr>
            </w:pPr>
          </w:p>
        </w:tc>
        <w:tc>
          <w:tcPr>
            <w:tcW w:w="1914" w:type="dxa"/>
          </w:tcPr>
          <w:p w:rsidR="001A1E65" w:rsidRDefault="001A1E65" w:rsidP="001A1E65">
            <w:pPr>
              <w:pStyle w:val="ab"/>
              <w:shd w:val="clear" w:color="auto" w:fill="auto"/>
              <w:jc w:val="both"/>
              <w:rPr>
                <w:sz w:val="28"/>
                <w:szCs w:val="28"/>
              </w:rPr>
            </w:pPr>
          </w:p>
        </w:tc>
        <w:tc>
          <w:tcPr>
            <w:tcW w:w="1914" w:type="dxa"/>
          </w:tcPr>
          <w:p w:rsidR="001A1E65" w:rsidRDefault="001A1E65" w:rsidP="001A1E65">
            <w:pPr>
              <w:pStyle w:val="ab"/>
              <w:shd w:val="clear" w:color="auto" w:fill="auto"/>
              <w:jc w:val="both"/>
              <w:rPr>
                <w:sz w:val="28"/>
                <w:szCs w:val="28"/>
              </w:rPr>
            </w:pPr>
          </w:p>
        </w:tc>
        <w:tc>
          <w:tcPr>
            <w:tcW w:w="1915" w:type="dxa"/>
          </w:tcPr>
          <w:p w:rsidR="001A1E65" w:rsidRDefault="001A1E65" w:rsidP="001A1E65">
            <w:pPr>
              <w:pStyle w:val="ab"/>
              <w:shd w:val="clear" w:color="auto" w:fill="auto"/>
              <w:jc w:val="both"/>
              <w:rPr>
                <w:sz w:val="28"/>
                <w:szCs w:val="28"/>
              </w:rPr>
            </w:pPr>
          </w:p>
        </w:tc>
      </w:tr>
      <w:tr w:rsidR="00C9047E" w:rsidTr="001A1E65">
        <w:tc>
          <w:tcPr>
            <w:tcW w:w="1914" w:type="dxa"/>
          </w:tcPr>
          <w:p w:rsidR="00C9047E" w:rsidRPr="00C9047E" w:rsidRDefault="00C9047E" w:rsidP="001A1E65">
            <w:pPr>
              <w:pStyle w:val="ab"/>
              <w:shd w:val="clear" w:color="auto" w:fill="auto"/>
              <w:jc w:val="both"/>
              <w:rPr>
                <w:sz w:val="24"/>
                <w:szCs w:val="24"/>
              </w:rPr>
            </w:pPr>
            <w:r w:rsidRPr="00C9047E">
              <w:rPr>
                <w:sz w:val="24"/>
                <w:szCs w:val="24"/>
              </w:rPr>
              <w:t>ПМ п</w:t>
            </w:r>
          </w:p>
        </w:tc>
        <w:tc>
          <w:tcPr>
            <w:tcW w:w="1914" w:type="dxa"/>
          </w:tcPr>
          <w:p w:rsidR="00C9047E" w:rsidRDefault="00C9047E" w:rsidP="001A1E65">
            <w:pPr>
              <w:pStyle w:val="ab"/>
              <w:shd w:val="clear" w:color="auto" w:fill="auto"/>
              <w:jc w:val="both"/>
              <w:rPr>
                <w:sz w:val="28"/>
                <w:szCs w:val="28"/>
              </w:rPr>
            </w:pPr>
          </w:p>
        </w:tc>
        <w:tc>
          <w:tcPr>
            <w:tcW w:w="1914" w:type="dxa"/>
          </w:tcPr>
          <w:p w:rsidR="00C9047E" w:rsidRDefault="00C9047E" w:rsidP="001A1E65">
            <w:pPr>
              <w:pStyle w:val="ab"/>
              <w:shd w:val="clear" w:color="auto" w:fill="auto"/>
              <w:jc w:val="both"/>
              <w:rPr>
                <w:sz w:val="28"/>
                <w:szCs w:val="28"/>
              </w:rPr>
            </w:pPr>
          </w:p>
        </w:tc>
        <w:tc>
          <w:tcPr>
            <w:tcW w:w="1914" w:type="dxa"/>
          </w:tcPr>
          <w:p w:rsidR="00C9047E" w:rsidRDefault="00C9047E" w:rsidP="001A1E65">
            <w:pPr>
              <w:pStyle w:val="ab"/>
              <w:shd w:val="clear" w:color="auto" w:fill="auto"/>
              <w:jc w:val="both"/>
              <w:rPr>
                <w:sz w:val="28"/>
                <w:szCs w:val="28"/>
              </w:rPr>
            </w:pPr>
          </w:p>
        </w:tc>
        <w:tc>
          <w:tcPr>
            <w:tcW w:w="1915" w:type="dxa"/>
          </w:tcPr>
          <w:p w:rsidR="00C9047E" w:rsidRDefault="00C9047E" w:rsidP="001A1E65">
            <w:pPr>
              <w:pStyle w:val="ab"/>
              <w:shd w:val="clear" w:color="auto" w:fill="auto"/>
              <w:jc w:val="both"/>
              <w:rPr>
                <w:sz w:val="28"/>
                <w:szCs w:val="28"/>
              </w:rPr>
            </w:pPr>
          </w:p>
        </w:tc>
      </w:tr>
    </w:tbl>
    <w:p w:rsidR="001A1E65" w:rsidRPr="00711B5F" w:rsidRDefault="001A1E65" w:rsidP="00711B5F">
      <w:pPr>
        <w:pStyle w:val="3"/>
        <w:shd w:val="clear" w:color="auto" w:fill="auto"/>
        <w:spacing w:line="413" w:lineRule="exact"/>
        <w:ind w:right="340" w:firstLine="0"/>
        <w:jc w:val="both"/>
        <w:rPr>
          <w:sz w:val="28"/>
          <w:szCs w:val="28"/>
        </w:rPr>
      </w:pPr>
    </w:p>
    <w:p w:rsidR="00C9047E" w:rsidRDefault="00C9047E" w:rsidP="00E16B21">
      <w:pPr>
        <w:pStyle w:val="12"/>
        <w:shd w:val="clear" w:color="auto" w:fill="auto"/>
        <w:spacing w:before="0" w:after="0" w:line="413" w:lineRule="exact"/>
        <w:ind w:firstLine="0"/>
        <w:rPr>
          <w:sz w:val="28"/>
          <w:szCs w:val="28"/>
        </w:rPr>
      </w:pPr>
      <w:r w:rsidRPr="00C9047E">
        <w:rPr>
          <w:sz w:val="28"/>
          <w:szCs w:val="28"/>
        </w:rPr>
        <w:t>Распределение обязательной и вариативной части образовательной программы</w:t>
      </w:r>
    </w:p>
    <w:p w:rsidR="00C9047E" w:rsidRDefault="00105318" w:rsidP="00105318">
      <w:pPr>
        <w:pStyle w:val="3"/>
        <w:shd w:val="clear" w:color="auto" w:fill="auto"/>
        <w:spacing w:line="413" w:lineRule="exact"/>
        <w:ind w:right="240" w:firstLine="0"/>
        <w:jc w:val="both"/>
      </w:pPr>
      <w:r>
        <w:rPr>
          <w:sz w:val="28"/>
          <w:szCs w:val="28"/>
        </w:rPr>
        <w:t xml:space="preserve">        </w:t>
      </w:r>
      <w:r w:rsidR="00C9047E" w:rsidRPr="00C9047E">
        <w:rPr>
          <w:sz w:val="28"/>
          <w:szCs w:val="28"/>
        </w:rPr>
        <w:t>Структура образовательной программ</w:t>
      </w:r>
      <w:r>
        <w:rPr>
          <w:sz w:val="28"/>
          <w:szCs w:val="28"/>
        </w:rPr>
        <w:t xml:space="preserve">ы включает обязательную часть и </w:t>
      </w:r>
      <w:r w:rsidR="00C9047E" w:rsidRPr="00C9047E">
        <w:rPr>
          <w:sz w:val="28"/>
          <w:szCs w:val="28"/>
        </w:rPr>
        <w:t>вариативную часть, формиру</w:t>
      </w:r>
      <w:r>
        <w:rPr>
          <w:sz w:val="28"/>
          <w:szCs w:val="28"/>
        </w:rPr>
        <w:t xml:space="preserve">емую участниками образовательных </w:t>
      </w:r>
      <w:r w:rsidR="00C9047E" w:rsidRPr="00C9047E">
        <w:rPr>
          <w:sz w:val="28"/>
          <w:szCs w:val="28"/>
        </w:rPr>
        <w:t>отношений</w:t>
      </w:r>
      <w:r w:rsidR="00C9047E">
        <w:t>.</w:t>
      </w:r>
    </w:p>
    <w:p w:rsidR="00C9047E" w:rsidRDefault="00105318" w:rsidP="00DF5DAB">
      <w:pPr>
        <w:pStyle w:val="12"/>
        <w:shd w:val="clear" w:color="auto" w:fill="auto"/>
        <w:spacing w:before="0" w:after="0" w:line="413" w:lineRule="exact"/>
        <w:ind w:firstLine="0"/>
        <w:jc w:val="both"/>
        <w:rPr>
          <w:b w:val="0"/>
          <w:sz w:val="28"/>
          <w:szCs w:val="28"/>
        </w:rPr>
      </w:pPr>
      <w:r>
        <w:rPr>
          <w:b w:val="0"/>
          <w:sz w:val="28"/>
          <w:szCs w:val="28"/>
        </w:rPr>
        <w:t xml:space="preserve">       </w:t>
      </w:r>
      <w:r w:rsidR="00DF5DAB" w:rsidRPr="00DF5DAB">
        <w:rPr>
          <w:b w:val="0"/>
          <w:sz w:val="28"/>
          <w:szCs w:val="28"/>
        </w:rPr>
        <w:t xml:space="preserve">Обязательная часть образовательной программы направлена на формирование общих и профессиональных компетенций и составляет не более 70 </w:t>
      </w:r>
      <w:r w:rsidR="00DF5DAB" w:rsidRPr="00DF5DAB">
        <w:rPr>
          <w:rStyle w:val="0pt"/>
          <w:b w:val="0"/>
          <w:sz w:val="28"/>
          <w:szCs w:val="28"/>
        </w:rPr>
        <w:t>%</w:t>
      </w:r>
      <w:r w:rsidR="00DF5DAB" w:rsidRPr="00DF5DAB">
        <w:rPr>
          <w:b w:val="0"/>
          <w:sz w:val="28"/>
          <w:szCs w:val="28"/>
        </w:rPr>
        <w:t xml:space="preserve"> от общего объема времени</w:t>
      </w:r>
      <w:r w:rsidR="00DF5DAB">
        <w:rPr>
          <w:b w:val="0"/>
          <w:sz w:val="28"/>
          <w:szCs w:val="28"/>
        </w:rPr>
        <w:t xml:space="preserve"> на ее освоение.</w:t>
      </w:r>
    </w:p>
    <w:p w:rsidR="00DF5DAB" w:rsidRDefault="00DF5DAB" w:rsidP="00DF5DAB">
      <w:pPr>
        <w:pStyle w:val="3"/>
        <w:shd w:val="clear" w:color="auto" w:fill="auto"/>
        <w:spacing w:line="413" w:lineRule="exact"/>
        <w:ind w:right="840" w:firstLine="0"/>
        <w:jc w:val="both"/>
      </w:pPr>
      <w:r>
        <w:rPr>
          <w:b/>
          <w:sz w:val="28"/>
          <w:szCs w:val="28"/>
        </w:rPr>
        <w:t xml:space="preserve">     </w:t>
      </w:r>
      <w:r w:rsidRPr="00DF5DAB">
        <w:rPr>
          <w:sz w:val="28"/>
          <w:szCs w:val="28"/>
        </w:rPr>
        <w:t>Вариативная часть образовательной программы составляет не менее 30% и дает возможность</w:t>
      </w:r>
      <w:r>
        <w:t>:</w:t>
      </w:r>
    </w:p>
    <w:p w:rsidR="00DF5DAB" w:rsidRDefault="00DF5DAB" w:rsidP="00DF5DAB">
      <w:pPr>
        <w:pStyle w:val="3"/>
        <w:shd w:val="clear" w:color="auto" w:fill="auto"/>
        <w:spacing w:line="413" w:lineRule="exact"/>
        <w:ind w:right="-1" w:firstLine="0"/>
        <w:jc w:val="both"/>
        <w:rPr>
          <w:sz w:val="28"/>
          <w:szCs w:val="28"/>
        </w:rPr>
      </w:pPr>
      <w:r>
        <w:rPr>
          <w:b/>
          <w:sz w:val="28"/>
          <w:szCs w:val="28"/>
        </w:rPr>
        <w:t xml:space="preserve">- </w:t>
      </w:r>
      <w:r w:rsidRPr="00A57090">
        <w:rPr>
          <w:b/>
          <w:sz w:val="28"/>
          <w:szCs w:val="28"/>
        </w:rPr>
        <w:t>расширения основных видов деятельности</w:t>
      </w:r>
      <w:r w:rsidRPr="00DF5DAB">
        <w:rPr>
          <w:sz w:val="28"/>
          <w:szCs w:val="28"/>
        </w:rPr>
        <w:t>, к которым должен быть готов выпускник, освоивший образовательную программу, согласно получаемой квалификации;</w:t>
      </w:r>
    </w:p>
    <w:p w:rsidR="00DF5DAB" w:rsidRDefault="00DF5DAB" w:rsidP="00DF5DAB">
      <w:pPr>
        <w:pStyle w:val="3"/>
        <w:shd w:val="clear" w:color="auto" w:fill="auto"/>
        <w:spacing w:line="413" w:lineRule="exact"/>
        <w:ind w:right="-1" w:firstLine="0"/>
        <w:jc w:val="both"/>
        <w:rPr>
          <w:sz w:val="28"/>
          <w:szCs w:val="28"/>
        </w:rPr>
      </w:pPr>
      <w:r>
        <w:rPr>
          <w:sz w:val="28"/>
          <w:szCs w:val="28"/>
        </w:rPr>
        <w:t xml:space="preserve">- </w:t>
      </w:r>
      <w:r w:rsidRPr="00A57090">
        <w:rPr>
          <w:b/>
          <w:sz w:val="28"/>
          <w:szCs w:val="28"/>
        </w:rPr>
        <w:t>углубления подготовки обучающегося</w:t>
      </w:r>
      <w:r w:rsidRPr="00DF5DAB">
        <w:rPr>
          <w:sz w:val="28"/>
          <w:szCs w:val="28"/>
        </w:rPr>
        <w:t>, определяемой содержанием обязательной части</w:t>
      </w:r>
    </w:p>
    <w:p w:rsidR="00DF5DAB" w:rsidRDefault="00DF5DAB" w:rsidP="00DF5DAB">
      <w:pPr>
        <w:pStyle w:val="3"/>
        <w:shd w:val="clear" w:color="auto" w:fill="auto"/>
        <w:spacing w:line="413" w:lineRule="exact"/>
        <w:ind w:right="240" w:firstLine="0"/>
        <w:jc w:val="both"/>
        <w:rPr>
          <w:sz w:val="28"/>
          <w:szCs w:val="28"/>
        </w:rPr>
      </w:pPr>
      <w:r>
        <w:rPr>
          <w:sz w:val="28"/>
          <w:szCs w:val="28"/>
        </w:rPr>
        <w:t xml:space="preserve">- </w:t>
      </w:r>
      <w:r w:rsidRPr="00DF5DAB">
        <w:rPr>
          <w:b/>
          <w:sz w:val="28"/>
          <w:szCs w:val="28"/>
        </w:rPr>
        <w:t>получения дополнительных компетенций</w:t>
      </w:r>
      <w:r w:rsidRPr="00DF5DAB">
        <w:rPr>
          <w:sz w:val="28"/>
          <w:szCs w:val="28"/>
        </w:rPr>
        <w:t>, необходимых для обеспечения конкурентоспособности выпускника в соответствии с запросами регионального рынка труда</w:t>
      </w:r>
      <w:r>
        <w:rPr>
          <w:sz w:val="28"/>
          <w:szCs w:val="28"/>
        </w:rPr>
        <w:t>, конкретными запросами работодателей - партнеров образовательной организации</w:t>
      </w:r>
    </w:p>
    <w:p w:rsidR="00DF5DAB" w:rsidRDefault="00A57090" w:rsidP="00DF5DAB">
      <w:pPr>
        <w:pStyle w:val="3"/>
        <w:shd w:val="clear" w:color="auto" w:fill="auto"/>
        <w:spacing w:line="413" w:lineRule="exact"/>
        <w:ind w:right="240" w:firstLine="0"/>
        <w:jc w:val="both"/>
        <w:rPr>
          <w:sz w:val="28"/>
          <w:szCs w:val="28"/>
        </w:rPr>
      </w:pPr>
      <w:r>
        <w:rPr>
          <w:sz w:val="28"/>
          <w:szCs w:val="28"/>
        </w:rPr>
        <w:t xml:space="preserve">- </w:t>
      </w:r>
      <w:r w:rsidRPr="00D963B0">
        <w:rPr>
          <w:b/>
          <w:sz w:val="28"/>
          <w:szCs w:val="28"/>
        </w:rPr>
        <w:t>получения дополнительных компетенций</w:t>
      </w:r>
      <w:r>
        <w:rPr>
          <w:sz w:val="28"/>
          <w:szCs w:val="28"/>
        </w:rPr>
        <w:t xml:space="preserve"> для   возможности продолжения образования</w:t>
      </w:r>
    </w:p>
    <w:p w:rsidR="00A57090" w:rsidRPr="00A57090" w:rsidRDefault="00A57090" w:rsidP="00DF5DAB">
      <w:pPr>
        <w:pStyle w:val="3"/>
        <w:shd w:val="clear" w:color="auto" w:fill="auto"/>
        <w:spacing w:line="413" w:lineRule="exact"/>
        <w:ind w:right="240" w:firstLine="0"/>
        <w:jc w:val="both"/>
        <w:rPr>
          <w:sz w:val="28"/>
          <w:szCs w:val="28"/>
        </w:rPr>
      </w:pPr>
      <w:r>
        <w:rPr>
          <w:sz w:val="28"/>
          <w:szCs w:val="28"/>
        </w:rPr>
        <w:t xml:space="preserve">- </w:t>
      </w:r>
      <w:r w:rsidRPr="00D963B0">
        <w:rPr>
          <w:b/>
          <w:sz w:val="28"/>
          <w:szCs w:val="28"/>
        </w:rPr>
        <w:t>углубления подготовки обучающегося</w:t>
      </w:r>
      <w:r w:rsidRPr="00DF5DAB">
        <w:rPr>
          <w:sz w:val="28"/>
          <w:szCs w:val="28"/>
        </w:rPr>
        <w:t>, определяемой содержанием</w:t>
      </w:r>
      <w:r>
        <w:rPr>
          <w:sz w:val="28"/>
          <w:szCs w:val="28"/>
        </w:rPr>
        <w:t xml:space="preserve"> стандартов </w:t>
      </w:r>
      <w:r w:rsidRPr="00592FB4">
        <w:rPr>
          <w:sz w:val="28"/>
          <w:szCs w:val="28"/>
          <w:lang w:val="en-US" w:bidi="en-US"/>
        </w:rPr>
        <w:t>World</w:t>
      </w:r>
      <w:r w:rsidR="00D963B0">
        <w:rPr>
          <w:sz w:val="28"/>
          <w:szCs w:val="28"/>
          <w:lang w:bidi="en-US"/>
        </w:rPr>
        <w:t xml:space="preserve"> </w:t>
      </w:r>
      <w:r w:rsidRPr="00592FB4">
        <w:rPr>
          <w:sz w:val="28"/>
          <w:szCs w:val="28"/>
          <w:lang w:val="en-US" w:bidi="en-US"/>
        </w:rPr>
        <w:t>Skills</w:t>
      </w:r>
      <w:r>
        <w:rPr>
          <w:sz w:val="28"/>
          <w:szCs w:val="28"/>
          <w:lang w:bidi="en-US"/>
        </w:rPr>
        <w:t>, включенных в содержание   образовательной программы.</w:t>
      </w:r>
    </w:p>
    <w:p w:rsidR="00A57090" w:rsidRPr="00A57090" w:rsidRDefault="00A57090" w:rsidP="00A57090">
      <w:pPr>
        <w:pStyle w:val="3"/>
        <w:shd w:val="clear" w:color="auto" w:fill="auto"/>
        <w:spacing w:line="413" w:lineRule="exact"/>
        <w:ind w:left="20" w:firstLine="700"/>
        <w:jc w:val="both"/>
        <w:rPr>
          <w:sz w:val="28"/>
          <w:szCs w:val="28"/>
        </w:rPr>
      </w:pPr>
      <w:r w:rsidRPr="00A57090">
        <w:rPr>
          <w:sz w:val="28"/>
          <w:szCs w:val="28"/>
        </w:rPr>
        <w:t>Разработка вариативной части</w:t>
      </w:r>
      <w:r>
        <w:rPr>
          <w:sz w:val="28"/>
          <w:szCs w:val="28"/>
        </w:rPr>
        <w:t xml:space="preserve"> образовательной программы</w:t>
      </w:r>
      <w:r w:rsidRPr="00A57090">
        <w:rPr>
          <w:sz w:val="28"/>
          <w:szCs w:val="28"/>
        </w:rPr>
        <w:t xml:space="preserve"> может включать :</w:t>
      </w:r>
    </w:p>
    <w:p w:rsidR="00A57090" w:rsidRPr="00A57090" w:rsidRDefault="00A57090" w:rsidP="001668FC">
      <w:pPr>
        <w:pStyle w:val="3"/>
        <w:numPr>
          <w:ilvl w:val="0"/>
          <w:numId w:val="1"/>
        </w:numPr>
        <w:shd w:val="clear" w:color="auto" w:fill="auto"/>
        <w:spacing w:line="418" w:lineRule="exact"/>
        <w:ind w:right="240" w:firstLine="20"/>
        <w:jc w:val="both"/>
        <w:rPr>
          <w:sz w:val="28"/>
          <w:szCs w:val="28"/>
        </w:rPr>
      </w:pPr>
      <w:r w:rsidRPr="00A57090">
        <w:rPr>
          <w:sz w:val="28"/>
          <w:szCs w:val="28"/>
        </w:rPr>
        <w:lastRenderedPageBreak/>
        <w:t xml:space="preserve"> </w:t>
      </w:r>
      <w:r w:rsidRPr="00D963B0">
        <w:rPr>
          <w:b/>
          <w:sz w:val="28"/>
          <w:szCs w:val="28"/>
        </w:rPr>
        <w:t>формирование программы новой дисциплины</w:t>
      </w:r>
      <w:r w:rsidRPr="00A57090">
        <w:rPr>
          <w:sz w:val="28"/>
          <w:szCs w:val="28"/>
        </w:rPr>
        <w:t xml:space="preserve"> обще</w:t>
      </w:r>
      <w:r w:rsidR="00D963B0">
        <w:rPr>
          <w:sz w:val="28"/>
          <w:szCs w:val="28"/>
        </w:rPr>
        <w:t xml:space="preserve"> </w:t>
      </w:r>
      <w:r w:rsidRPr="00A57090">
        <w:rPr>
          <w:sz w:val="28"/>
          <w:szCs w:val="28"/>
        </w:rPr>
        <w:t>профессионального цикла</w:t>
      </w:r>
      <w:r>
        <w:rPr>
          <w:sz w:val="28"/>
          <w:szCs w:val="28"/>
        </w:rPr>
        <w:t xml:space="preserve"> или раздела уже имеющейся  дисциплины</w:t>
      </w:r>
      <w:r w:rsidR="00216F13">
        <w:rPr>
          <w:sz w:val="28"/>
          <w:szCs w:val="28"/>
        </w:rPr>
        <w:t xml:space="preserve"> профессионального цикла</w:t>
      </w:r>
      <w:r w:rsidRPr="00A57090">
        <w:rPr>
          <w:sz w:val="28"/>
          <w:szCs w:val="28"/>
        </w:rPr>
        <w:t>;</w:t>
      </w:r>
    </w:p>
    <w:p w:rsidR="00A57090" w:rsidRPr="00A57090" w:rsidRDefault="00A57090" w:rsidP="001668FC">
      <w:pPr>
        <w:pStyle w:val="3"/>
        <w:numPr>
          <w:ilvl w:val="0"/>
          <w:numId w:val="1"/>
        </w:numPr>
        <w:shd w:val="clear" w:color="auto" w:fill="auto"/>
        <w:spacing w:line="418" w:lineRule="exact"/>
        <w:ind w:right="240" w:firstLine="20"/>
        <w:jc w:val="both"/>
        <w:rPr>
          <w:sz w:val="28"/>
          <w:szCs w:val="28"/>
        </w:rPr>
      </w:pPr>
      <w:r w:rsidRPr="00A57090">
        <w:rPr>
          <w:sz w:val="28"/>
          <w:szCs w:val="28"/>
        </w:rPr>
        <w:t xml:space="preserve"> </w:t>
      </w:r>
      <w:r w:rsidRPr="00D963B0">
        <w:rPr>
          <w:b/>
          <w:sz w:val="28"/>
          <w:szCs w:val="28"/>
        </w:rPr>
        <w:t xml:space="preserve">формирование отдельных </w:t>
      </w:r>
      <w:r w:rsidR="00216F13" w:rsidRPr="00D963B0">
        <w:rPr>
          <w:b/>
          <w:sz w:val="28"/>
          <w:szCs w:val="28"/>
        </w:rPr>
        <w:t xml:space="preserve"> дидактических </w:t>
      </w:r>
      <w:r w:rsidRPr="00D963B0">
        <w:rPr>
          <w:b/>
          <w:sz w:val="28"/>
          <w:szCs w:val="28"/>
        </w:rPr>
        <w:t>элементов</w:t>
      </w:r>
      <w:r w:rsidRPr="00A57090">
        <w:rPr>
          <w:sz w:val="28"/>
          <w:szCs w:val="28"/>
        </w:rPr>
        <w:t xml:space="preserve"> программ учебных дисциплин и профессиональных модулей</w:t>
      </w:r>
      <w:r w:rsidR="00216F13">
        <w:rPr>
          <w:sz w:val="28"/>
          <w:szCs w:val="28"/>
        </w:rPr>
        <w:t xml:space="preserve"> (тем, лабораторных и практических занятий, тем программ практик и пр.)</w:t>
      </w:r>
      <w:r w:rsidRPr="00A57090">
        <w:rPr>
          <w:sz w:val="28"/>
          <w:szCs w:val="28"/>
        </w:rPr>
        <w:t>;</w:t>
      </w:r>
    </w:p>
    <w:p w:rsidR="00A57090" w:rsidRPr="00A57090" w:rsidRDefault="00A57090" w:rsidP="001668FC">
      <w:pPr>
        <w:pStyle w:val="3"/>
        <w:numPr>
          <w:ilvl w:val="0"/>
          <w:numId w:val="1"/>
        </w:numPr>
        <w:shd w:val="clear" w:color="auto" w:fill="auto"/>
        <w:spacing w:line="413" w:lineRule="exact"/>
        <w:ind w:right="240" w:firstLine="20"/>
        <w:jc w:val="both"/>
        <w:rPr>
          <w:sz w:val="28"/>
          <w:szCs w:val="28"/>
        </w:rPr>
      </w:pPr>
      <w:r w:rsidRPr="00A57090">
        <w:rPr>
          <w:sz w:val="28"/>
          <w:szCs w:val="28"/>
        </w:rPr>
        <w:t xml:space="preserve"> </w:t>
      </w:r>
      <w:r w:rsidRPr="00D963B0">
        <w:rPr>
          <w:b/>
          <w:sz w:val="28"/>
          <w:szCs w:val="28"/>
        </w:rPr>
        <w:t>формирование программы (или раздела) профессионального модуля</w:t>
      </w:r>
      <w:r w:rsidRPr="00A57090">
        <w:rPr>
          <w:sz w:val="28"/>
          <w:szCs w:val="28"/>
        </w:rPr>
        <w:t>, в том числе учебной и производственной практики.</w:t>
      </w:r>
    </w:p>
    <w:p w:rsidR="00216F13" w:rsidRPr="00E16B21" w:rsidRDefault="00216F13" w:rsidP="00E16B21">
      <w:pPr>
        <w:pStyle w:val="3"/>
        <w:shd w:val="clear" w:color="auto" w:fill="auto"/>
        <w:spacing w:line="413" w:lineRule="exact"/>
        <w:ind w:left="20" w:right="240" w:firstLine="700"/>
        <w:jc w:val="both"/>
        <w:rPr>
          <w:bCs/>
          <w:sz w:val="28"/>
          <w:szCs w:val="28"/>
        </w:rPr>
      </w:pPr>
      <w:r w:rsidRPr="00216F13">
        <w:rPr>
          <w:bCs/>
          <w:sz w:val="28"/>
          <w:szCs w:val="28"/>
        </w:rPr>
        <w:t xml:space="preserve"> </w:t>
      </w:r>
      <w:r w:rsidRPr="00216F13">
        <w:rPr>
          <w:sz w:val="28"/>
          <w:szCs w:val="28"/>
        </w:rPr>
        <w:t>Вносимые в структуру программы изменения в части вариативной составляющей должны иметь обоснования. При этом</w:t>
      </w:r>
      <w:r>
        <w:rPr>
          <w:sz w:val="28"/>
          <w:szCs w:val="28"/>
        </w:rPr>
        <w:t xml:space="preserve"> разработчикам программы </w:t>
      </w:r>
      <w:r w:rsidRPr="00216F13">
        <w:rPr>
          <w:sz w:val="28"/>
          <w:szCs w:val="28"/>
        </w:rPr>
        <w:t xml:space="preserve"> необходимо указать, </w:t>
      </w:r>
      <w:r w:rsidRPr="00216F13">
        <w:rPr>
          <w:b/>
          <w:sz w:val="28"/>
          <w:szCs w:val="28"/>
        </w:rPr>
        <w:t>в соответствии с какими компетенциями, как и на основании какого документа (решения)</w:t>
      </w:r>
      <w:r w:rsidR="005A6173">
        <w:rPr>
          <w:sz w:val="28"/>
          <w:szCs w:val="28"/>
        </w:rPr>
        <w:t xml:space="preserve"> происходит</w:t>
      </w:r>
      <w:r w:rsidRPr="00216F13">
        <w:rPr>
          <w:sz w:val="28"/>
          <w:szCs w:val="28"/>
        </w:rPr>
        <w:t xml:space="preserve"> распределение объема часов вариативной части по учебным дисциплинам и профессиональным модулям.</w:t>
      </w:r>
    </w:p>
    <w:p w:rsidR="00C07C36" w:rsidRDefault="005A6173" w:rsidP="00E16B21">
      <w:pPr>
        <w:pStyle w:val="3"/>
        <w:shd w:val="clear" w:color="auto" w:fill="auto"/>
        <w:spacing w:line="413" w:lineRule="exact"/>
        <w:ind w:left="20" w:firstLine="700"/>
        <w:jc w:val="both"/>
        <w:rPr>
          <w:sz w:val="28"/>
          <w:szCs w:val="28"/>
        </w:rPr>
      </w:pPr>
      <w:r w:rsidRPr="005A6173">
        <w:rPr>
          <w:sz w:val="28"/>
          <w:szCs w:val="28"/>
        </w:rPr>
        <w:t>Разработчикам программы  следует учитывать тот факт,  что при введении дополнительных учебных дисциплин и профессиональных модулй (в т.</w:t>
      </w:r>
      <w:bookmarkStart w:id="12" w:name="bookmark18"/>
      <w:r w:rsidRPr="005A6173">
        <w:rPr>
          <w:sz w:val="28"/>
          <w:szCs w:val="28"/>
        </w:rPr>
        <w:t>ч.</w:t>
      </w:r>
      <w:r w:rsidRPr="005A6173">
        <w:rPr>
          <w:sz w:val="28"/>
          <w:szCs w:val="28"/>
        </w:rPr>
        <w:tab/>
        <w:t>МДК в их составе), за счет часов вариативной части, перечень и индексация составляющих примерной программы  продолжается.</w:t>
      </w:r>
      <w:bookmarkEnd w:id="12"/>
    </w:p>
    <w:p w:rsidR="00E16B21" w:rsidRDefault="00E16B21" w:rsidP="00E16B21">
      <w:pPr>
        <w:pStyle w:val="3"/>
        <w:shd w:val="clear" w:color="auto" w:fill="auto"/>
        <w:spacing w:line="413" w:lineRule="exact"/>
        <w:ind w:left="20" w:firstLine="700"/>
        <w:jc w:val="both"/>
        <w:rPr>
          <w:sz w:val="28"/>
          <w:szCs w:val="28"/>
        </w:rPr>
      </w:pPr>
    </w:p>
    <w:p w:rsidR="003928F1" w:rsidRDefault="00AB34A2" w:rsidP="0009360A">
      <w:pPr>
        <w:pStyle w:val="3"/>
        <w:shd w:val="clear" w:color="auto" w:fill="auto"/>
        <w:spacing w:line="360" w:lineRule="auto"/>
        <w:ind w:left="720" w:right="-1" w:firstLine="0"/>
        <w:rPr>
          <w:b/>
          <w:sz w:val="32"/>
          <w:szCs w:val="32"/>
        </w:rPr>
      </w:pPr>
      <w:r w:rsidRPr="00AB34A2">
        <w:rPr>
          <w:b/>
          <w:sz w:val="32"/>
          <w:szCs w:val="32"/>
        </w:rPr>
        <w:t>Описание требований к результатам освоения образовательной программы</w:t>
      </w:r>
    </w:p>
    <w:p w:rsidR="00AB34A2" w:rsidRPr="00AB34A2" w:rsidRDefault="00AB34A2" w:rsidP="0009360A">
      <w:pPr>
        <w:pStyle w:val="12"/>
        <w:shd w:val="clear" w:color="auto" w:fill="auto"/>
        <w:tabs>
          <w:tab w:val="left" w:pos="601"/>
        </w:tabs>
        <w:spacing w:before="0" w:after="0" w:line="360" w:lineRule="auto"/>
        <w:ind w:left="20" w:firstLine="0"/>
        <w:jc w:val="both"/>
        <w:rPr>
          <w:sz w:val="28"/>
          <w:szCs w:val="28"/>
        </w:rPr>
      </w:pPr>
      <w:bookmarkStart w:id="13" w:name="bookmark21"/>
      <w:r w:rsidRPr="00AB34A2">
        <w:rPr>
          <w:sz w:val="28"/>
          <w:szCs w:val="28"/>
        </w:rPr>
        <w:t>Описание планируемых результатов освоения образовательной программы</w:t>
      </w:r>
      <w:bookmarkEnd w:id="13"/>
    </w:p>
    <w:p w:rsidR="00AB34A2" w:rsidRDefault="00AB34A2" w:rsidP="00AB34A2">
      <w:pPr>
        <w:pStyle w:val="3"/>
        <w:shd w:val="clear" w:color="auto" w:fill="auto"/>
        <w:spacing w:line="413" w:lineRule="exact"/>
        <w:ind w:left="20" w:right="240" w:firstLine="700"/>
        <w:jc w:val="both"/>
        <w:rPr>
          <w:sz w:val="28"/>
          <w:szCs w:val="28"/>
          <w:lang w:bidi="en-US"/>
        </w:rPr>
      </w:pPr>
      <w:r w:rsidRPr="00AB34A2">
        <w:rPr>
          <w:sz w:val="28"/>
          <w:szCs w:val="28"/>
        </w:rPr>
        <w:t>Результаты освоения образовательной программы выражаются в виде общих и профессиональных компетенций, которые определены в примерной основной образовательной программе (раздел 4 ПООП) и уточняются в зависимости от требований работодателей и других заинтересованных с</w:t>
      </w:r>
      <w:r w:rsidR="00DC45C9">
        <w:rPr>
          <w:sz w:val="28"/>
          <w:szCs w:val="28"/>
        </w:rPr>
        <w:t xml:space="preserve">торон, содержанием обучения, включающим методики </w:t>
      </w:r>
      <w:r w:rsidR="00DC45C9" w:rsidRPr="00592FB4">
        <w:rPr>
          <w:sz w:val="28"/>
          <w:szCs w:val="28"/>
          <w:lang w:val="en-US" w:bidi="en-US"/>
        </w:rPr>
        <w:t>WorldSkills</w:t>
      </w:r>
      <w:r w:rsidR="00DC45C9">
        <w:rPr>
          <w:sz w:val="28"/>
          <w:szCs w:val="28"/>
          <w:lang w:bidi="en-US"/>
        </w:rPr>
        <w:t>.</w:t>
      </w:r>
    </w:p>
    <w:p w:rsidR="00962FBD" w:rsidRPr="0009360A" w:rsidRDefault="00DC45C9" w:rsidP="0009360A">
      <w:pPr>
        <w:pStyle w:val="3"/>
        <w:shd w:val="clear" w:color="auto" w:fill="auto"/>
        <w:spacing w:line="413" w:lineRule="exact"/>
        <w:ind w:left="20" w:right="240" w:firstLine="700"/>
        <w:jc w:val="both"/>
        <w:rPr>
          <w:sz w:val="28"/>
          <w:szCs w:val="28"/>
          <w:lang w:bidi="en-US"/>
        </w:rPr>
      </w:pPr>
      <w:r>
        <w:rPr>
          <w:sz w:val="28"/>
          <w:szCs w:val="28"/>
          <w:lang w:bidi="en-US"/>
        </w:rPr>
        <w:t>Поэтому следующим шагом в проектировании образовательной про</w:t>
      </w:r>
      <w:r w:rsidR="00741597">
        <w:rPr>
          <w:sz w:val="28"/>
          <w:szCs w:val="28"/>
          <w:lang w:bidi="en-US"/>
        </w:rPr>
        <w:t>граммы  будет определение общих</w:t>
      </w:r>
      <w:r>
        <w:rPr>
          <w:sz w:val="28"/>
          <w:szCs w:val="28"/>
          <w:lang w:bidi="en-US"/>
        </w:rPr>
        <w:t xml:space="preserve"> и профессиональных компетенций, которыми должен овладеть обучающийся на выпуске.</w:t>
      </w:r>
      <w:r w:rsidR="00741597">
        <w:rPr>
          <w:sz w:val="28"/>
          <w:szCs w:val="28"/>
          <w:lang w:bidi="en-US"/>
        </w:rPr>
        <w:t xml:space="preserve"> Поэтому далее </w:t>
      </w:r>
      <w:r w:rsidR="00741597">
        <w:rPr>
          <w:sz w:val="28"/>
          <w:szCs w:val="28"/>
          <w:lang w:bidi="en-US"/>
        </w:rPr>
        <w:lastRenderedPageBreak/>
        <w:t>разработчикам</w:t>
      </w:r>
      <w:r>
        <w:rPr>
          <w:sz w:val="28"/>
          <w:szCs w:val="28"/>
          <w:lang w:bidi="en-US"/>
        </w:rPr>
        <w:t xml:space="preserve"> программ</w:t>
      </w:r>
      <w:r w:rsidR="00741597">
        <w:rPr>
          <w:sz w:val="28"/>
          <w:szCs w:val="28"/>
          <w:lang w:bidi="en-US"/>
        </w:rPr>
        <w:t xml:space="preserve">ы необходимо составить </w:t>
      </w:r>
      <w:r w:rsidR="00CD6D1B">
        <w:rPr>
          <w:sz w:val="28"/>
          <w:szCs w:val="28"/>
          <w:lang w:bidi="en-US"/>
        </w:rPr>
        <w:t xml:space="preserve"> две таблицы (</w:t>
      </w:r>
      <w:r>
        <w:rPr>
          <w:sz w:val="28"/>
          <w:szCs w:val="28"/>
          <w:lang w:bidi="en-US"/>
        </w:rPr>
        <w:t>таблица 2 «Перечень общих компетенций» и таблица 3 «Перечень профессиональных компетенций»</w:t>
      </w:r>
    </w:p>
    <w:p w:rsidR="00741597" w:rsidRPr="003C725D" w:rsidRDefault="00741597" w:rsidP="00741597">
      <w:pPr>
        <w:pStyle w:val="3"/>
        <w:shd w:val="clear" w:color="auto" w:fill="auto"/>
        <w:spacing w:line="413" w:lineRule="exact"/>
        <w:ind w:left="20" w:firstLine="0"/>
        <w:jc w:val="both"/>
        <w:rPr>
          <w:b/>
          <w:sz w:val="28"/>
          <w:szCs w:val="28"/>
        </w:rPr>
      </w:pPr>
      <w:r w:rsidRPr="003C725D">
        <w:rPr>
          <w:b/>
          <w:sz w:val="28"/>
          <w:szCs w:val="28"/>
        </w:rPr>
        <w:t>Таблица 2 - Перечень общих компетенций</w:t>
      </w:r>
    </w:p>
    <w:p w:rsidR="00741597" w:rsidRPr="00741597" w:rsidRDefault="00741597" w:rsidP="00741597">
      <w:pPr>
        <w:pStyle w:val="3"/>
        <w:shd w:val="clear" w:color="auto" w:fill="auto"/>
        <w:spacing w:line="413" w:lineRule="exact"/>
        <w:ind w:left="20" w:firstLine="0"/>
        <w:jc w:val="both"/>
        <w:rPr>
          <w:sz w:val="28"/>
          <w:szCs w:val="28"/>
        </w:rPr>
      </w:pPr>
    </w:p>
    <w:tbl>
      <w:tblPr>
        <w:tblStyle w:val="a4"/>
        <w:tblW w:w="0" w:type="auto"/>
        <w:tblInd w:w="20" w:type="dxa"/>
        <w:tblLook w:val="04A0" w:firstRow="1" w:lastRow="0" w:firstColumn="1" w:lastColumn="0" w:noHBand="0" w:noVBand="1"/>
      </w:tblPr>
      <w:tblGrid>
        <w:gridCol w:w="2063"/>
        <w:gridCol w:w="7488"/>
      </w:tblGrid>
      <w:tr w:rsidR="00741597" w:rsidTr="00110D7F">
        <w:tc>
          <w:tcPr>
            <w:tcW w:w="2063" w:type="dxa"/>
          </w:tcPr>
          <w:p w:rsidR="00741597" w:rsidRDefault="00741597" w:rsidP="00AB34A2">
            <w:pPr>
              <w:pStyle w:val="3"/>
              <w:shd w:val="clear" w:color="auto" w:fill="auto"/>
              <w:spacing w:line="413" w:lineRule="exact"/>
              <w:ind w:right="240" w:firstLine="0"/>
              <w:jc w:val="both"/>
              <w:rPr>
                <w:sz w:val="28"/>
                <w:szCs w:val="28"/>
                <w:lang w:bidi="en-US"/>
              </w:rPr>
            </w:pPr>
            <w:r>
              <w:rPr>
                <w:sz w:val="28"/>
                <w:szCs w:val="28"/>
                <w:lang w:bidi="en-US"/>
              </w:rPr>
              <w:t>Код компетенции</w:t>
            </w:r>
          </w:p>
        </w:tc>
        <w:tc>
          <w:tcPr>
            <w:tcW w:w="7488" w:type="dxa"/>
          </w:tcPr>
          <w:p w:rsidR="00741597" w:rsidRDefault="00741597" w:rsidP="00741597">
            <w:pPr>
              <w:pStyle w:val="22"/>
              <w:shd w:val="clear" w:color="auto" w:fill="auto"/>
              <w:spacing w:before="0" w:line="210" w:lineRule="exact"/>
              <w:ind w:left="1461" w:right="-1" w:hanging="309"/>
              <w:jc w:val="both"/>
              <w:rPr>
                <w:sz w:val="28"/>
                <w:szCs w:val="28"/>
                <w:lang w:bidi="en-US"/>
              </w:rPr>
            </w:pPr>
          </w:p>
          <w:p w:rsidR="00741597" w:rsidRDefault="00741597" w:rsidP="00741597">
            <w:pPr>
              <w:pStyle w:val="22"/>
              <w:shd w:val="clear" w:color="auto" w:fill="auto"/>
              <w:spacing w:before="0" w:line="210" w:lineRule="exact"/>
              <w:ind w:left="1461" w:right="-1" w:hanging="309"/>
              <w:jc w:val="both"/>
              <w:rPr>
                <w:sz w:val="28"/>
                <w:szCs w:val="28"/>
                <w:lang w:bidi="en-US"/>
              </w:rPr>
            </w:pPr>
            <w:r>
              <w:rPr>
                <w:sz w:val="28"/>
                <w:szCs w:val="28"/>
                <w:lang w:bidi="en-US"/>
              </w:rPr>
              <w:t>Наименование общей компетенции</w:t>
            </w:r>
          </w:p>
        </w:tc>
      </w:tr>
      <w:tr w:rsidR="00741597" w:rsidTr="00110D7F">
        <w:tc>
          <w:tcPr>
            <w:tcW w:w="2063" w:type="dxa"/>
          </w:tcPr>
          <w:p w:rsidR="00741597" w:rsidRDefault="00741597" w:rsidP="00AB34A2">
            <w:pPr>
              <w:pStyle w:val="3"/>
              <w:shd w:val="clear" w:color="auto" w:fill="auto"/>
              <w:spacing w:line="413" w:lineRule="exact"/>
              <w:ind w:right="240" w:firstLine="0"/>
              <w:jc w:val="both"/>
              <w:rPr>
                <w:sz w:val="28"/>
                <w:szCs w:val="28"/>
                <w:lang w:bidi="en-US"/>
              </w:rPr>
            </w:pPr>
            <w:r>
              <w:rPr>
                <w:sz w:val="28"/>
                <w:szCs w:val="28"/>
                <w:lang w:bidi="en-US"/>
              </w:rPr>
              <w:t>ОК 1.</w:t>
            </w:r>
            <w:r w:rsidR="00340A25">
              <w:rPr>
                <w:sz w:val="28"/>
                <w:szCs w:val="28"/>
                <w:lang w:bidi="en-US"/>
              </w:rPr>
              <w:t>- ОК 11</w:t>
            </w:r>
          </w:p>
        </w:tc>
        <w:tc>
          <w:tcPr>
            <w:tcW w:w="7488" w:type="dxa"/>
          </w:tcPr>
          <w:p w:rsidR="00741597" w:rsidRPr="00741597" w:rsidRDefault="00741597" w:rsidP="00AB34A2">
            <w:pPr>
              <w:pStyle w:val="3"/>
              <w:shd w:val="clear" w:color="auto" w:fill="auto"/>
              <w:spacing w:line="413" w:lineRule="exact"/>
              <w:ind w:right="240" w:firstLine="0"/>
              <w:jc w:val="both"/>
              <w:rPr>
                <w:sz w:val="24"/>
                <w:szCs w:val="24"/>
                <w:lang w:bidi="en-US"/>
              </w:rPr>
            </w:pPr>
            <w:r w:rsidRPr="00741597">
              <w:rPr>
                <w:rStyle w:val="23"/>
                <w:sz w:val="24"/>
                <w:szCs w:val="24"/>
              </w:rPr>
              <w:t>Берутся в соответствии с ПООП или ФГОС по профессии / специальности</w:t>
            </w:r>
          </w:p>
        </w:tc>
      </w:tr>
      <w:tr w:rsidR="00110D7F" w:rsidTr="00110D7F">
        <w:tc>
          <w:tcPr>
            <w:tcW w:w="2063" w:type="dxa"/>
          </w:tcPr>
          <w:p w:rsidR="00110D7F" w:rsidRPr="003C725D" w:rsidRDefault="00110D7F" w:rsidP="00AB34A2">
            <w:pPr>
              <w:pStyle w:val="3"/>
              <w:shd w:val="clear" w:color="auto" w:fill="auto"/>
              <w:spacing w:line="413" w:lineRule="exact"/>
              <w:ind w:right="240" w:firstLine="0"/>
              <w:jc w:val="both"/>
              <w:rPr>
                <w:sz w:val="28"/>
                <w:szCs w:val="28"/>
                <w:lang w:val="en-US" w:bidi="en-US"/>
              </w:rPr>
            </w:pPr>
            <w:r>
              <w:rPr>
                <w:sz w:val="28"/>
                <w:szCs w:val="28"/>
                <w:lang w:bidi="en-US"/>
              </w:rPr>
              <w:t xml:space="preserve">ОК </w:t>
            </w:r>
            <w:r>
              <w:rPr>
                <w:sz w:val="28"/>
                <w:szCs w:val="28"/>
                <w:lang w:val="en-US" w:bidi="en-US"/>
              </w:rPr>
              <w:t>n</w:t>
            </w:r>
          </w:p>
        </w:tc>
        <w:tc>
          <w:tcPr>
            <w:tcW w:w="7488" w:type="dxa"/>
            <w:vMerge w:val="restart"/>
          </w:tcPr>
          <w:p w:rsidR="00110D7F" w:rsidRPr="00D963B0" w:rsidRDefault="00110D7F" w:rsidP="00AB34A2">
            <w:pPr>
              <w:pStyle w:val="3"/>
              <w:shd w:val="clear" w:color="auto" w:fill="auto"/>
              <w:spacing w:line="413" w:lineRule="exact"/>
              <w:ind w:right="240" w:firstLine="0"/>
              <w:jc w:val="both"/>
              <w:rPr>
                <w:sz w:val="24"/>
                <w:szCs w:val="24"/>
                <w:lang w:bidi="en-US"/>
              </w:rPr>
            </w:pPr>
            <w:r w:rsidRPr="00D963B0">
              <w:rPr>
                <w:sz w:val="24"/>
                <w:szCs w:val="24"/>
                <w:lang w:bidi="en-US"/>
              </w:rPr>
              <w:t xml:space="preserve">Дополнительные компетенции, выявленные при анализе и сравнении ФГОС с ПС, требованиями работодателей и методик </w:t>
            </w:r>
            <w:r w:rsidRPr="00D963B0">
              <w:rPr>
                <w:sz w:val="24"/>
                <w:szCs w:val="24"/>
                <w:lang w:val="en-US" w:bidi="en-US"/>
              </w:rPr>
              <w:t>WorldSkills</w:t>
            </w:r>
          </w:p>
        </w:tc>
      </w:tr>
      <w:tr w:rsidR="00110D7F" w:rsidTr="00110D7F">
        <w:tc>
          <w:tcPr>
            <w:tcW w:w="2063" w:type="dxa"/>
          </w:tcPr>
          <w:p w:rsidR="00110D7F" w:rsidRPr="003C725D" w:rsidRDefault="00110D7F" w:rsidP="00AB34A2">
            <w:pPr>
              <w:pStyle w:val="3"/>
              <w:shd w:val="clear" w:color="auto" w:fill="auto"/>
              <w:spacing w:line="413" w:lineRule="exact"/>
              <w:ind w:right="240" w:firstLine="0"/>
              <w:jc w:val="both"/>
              <w:rPr>
                <w:sz w:val="28"/>
                <w:szCs w:val="28"/>
                <w:lang w:val="en-US" w:bidi="en-US"/>
              </w:rPr>
            </w:pPr>
            <w:r>
              <w:rPr>
                <w:sz w:val="28"/>
                <w:szCs w:val="28"/>
                <w:lang w:bidi="en-US"/>
              </w:rPr>
              <w:t xml:space="preserve">ОК </w:t>
            </w:r>
            <w:r>
              <w:rPr>
                <w:sz w:val="28"/>
                <w:szCs w:val="28"/>
                <w:lang w:val="en-US" w:bidi="en-US"/>
              </w:rPr>
              <w:t>n</w:t>
            </w:r>
          </w:p>
        </w:tc>
        <w:tc>
          <w:tcPr>
            <w:tcW w:w="7488" w:type="dxa"/>
            <w:vMerge/>
          </w:tcPr>
          <w:p w:rsidR="00110D7F" w:rsidRDefault="00110D7F" w:rsidP="00AB34A2">
            <w:pPr>
              <w:pStyle w:val="3"/>
              <w:shd w:val="clear" w:color="auto" w:fill="auto"/>
              <w:spacing w:line="413" w:lineRule="exact"/>
              <w:ind w:right="240" w:firstLine="0"/>
              <w:jc w:val="both"/>
              <w:rPr>
                <w:sz w:val="28"/>
                <w:szCs w:val="28"/>
                <w:lang w:bidi="en-US"/>
              </w:rPr>
            </w:pPr>
          </w:p>
        </w:tc>
      </w:tr>
    </w:tbl>
    <w:p w:rsidR="00741597" w:rsidRDefault="00741597" w:rsidP="00AB34A2">
      <w:pPr>
        <w:pStyle w:val="3"/>
        <w:shd w:val="clear" w:color="auto" w:fill="auto"/>
        <w:spacing w:line="413" w:lineRule="exact"/>
        <w:ind w:left="20" w:right="240" w:firstLine="700"/>
        <w:jc w:val="both"/>
        <w:rPr>
          <w:sz w:val="28"/>
          <w:szCs w:val="28"/>
          <w:lang w:bidi="en-US"/>
        </w:rPr>
      </w:pPr>
    </w:p>
    <w:p w:rsidR="00DC45C9" w:rsidRDefault="00741597" w:rsidP="00741597">
      <w:pPr>
        <w:pStyle w:val="3"/>
        <w:shd w:val="clear" w:color="auto" w:fill="auto"/>
        <w:spacing w:line="413" w:lineRule="exact"/>
        <w:ind w:right="240" w:firstLine="0"/>
        <w:jc w:val="both"/>
        <w:rPr>
          <w:b/>
          <w:sz w:val="28"/>
          <w:szCs w:val="28"/>
        </w:rPr>
      </w:pPr>
      <w:r w:rsidRPr="003C725D">
        <w:rPr>
          <w:b/>
          <w:sz w:val="28"/>
          <w:szCs w:val="28"/>
        </w:rPr>
        <w:t>Таблица 3 Перечень профессиональных компетенций</w:t>
      </w:r>
    </w:p>
    <w:p w:rsidR="003C725D" w:rsidRPr="003C725D" w:rsidRDefault="003C725D" w:rsidP="00741597">
      <w:pPr>
        <w:pStyle w:val="3"/>
        <w:shd w:val="clear" w:color="auto" w:fill="auto"/>
        <w:spacing w:line="413" w:lineRule="exact"/>
        <w:ind w:right="240" w:firstLine="0"/>
        <w:jc w:val="both"/>
        <w:rPr>
          <w:b/>
          <w:sz w:val="28"/>
          <w:szCs w:val="28"/>
        </w:rPr>
      </w:pPr>
    </w:p>
    <w:tbl>
      <w:tblPr>
        <w:tblStyle w:val="a4"/>
        <w:tblW w:w="0" w:type="auto"/>
        <w:tblInd w:w="20" w:type="dxa"/>
        <w:tblLook w:val="04A0" w:firstRow="1" w:lastRow="0" w:firstColumn="1" w:lastColumn="0" w:noHBand="0" w:noVBand="1"/>
      </w:tblPr>
      <w:tblGrid>
        <w:gridCol w:w="2063"/>
        <w:gridCol w:w="7488"/>
      </w:tblGrid>
      <w:tr w:rsidR="003C725D" w:rsidTr="00B62FF7">
        <w:tc>
          <w:tcPr>
            <w:tcW w:w="1789" w:type="dxa"/>
          </w:tcPr>
          <w:p w:rsidR="003C725D" w:rsidRDefault="003C725D" w:rsidP="00B62FF7">
            <w:pPr>
              <w:pStyle w:val="3"/>
              <w:shd w:val="clear" w:color="auto" w:fill="auto"/>
              <w:spacing w:line="413" w:lineRule="exact"/>
              <w:ind w:right="240" w:firstLine="0"/>
              <w:jc w:val="both"/>
              <w:rPr>
                <w:sz w:val="28"/>
                <w:szCs w:val="28"/>
                <w:lang w:bidi="en-US"/>
              </w:rPr>
            </w:pPr>
            <w:r>
              <w:rPr>
                <w:sz w:val="28"/>
                <w:szCs w:val="28"/>
                <w:lang w:bidi="en-US"/>
              </w:rPr>
              <w:t>Код компетенции</w:t>
            </w:r>
          </w:p>
        </w:tc>
        <w:tc>
          <w:tcPr>
            <w:tcW w:w="7762" w:type="dxa"/>
          </w:tcPr>
          <w:p w:rsidR="003C725D" w:rsidRDefault="003C725D" w:rsidP="00B62FF7">
            <w:pPr>
              <w:pStyle w:val="22"/>
              <w:shd w:val="clear" w:color="auto" w:fill="auto"/>
              <w:spacing w:before="0" w:line="210" w:lineRule="exact"/>
              <w:ind w:left="1461" w:right="-1" w:hanging="309"/>
              <w:jc w:val="both"/>
              <w:rPr>
                <w:sz w:val="28"/>
                <w:szCs w:val="28"/>
                <w:lang w:bidi="en-US"/>
              </w:rPr>
            </w:pPr>
          </w:p>
          <w:p w:rsidR="003C725D" w:rsidRPr="003C725D" w:rsidRDefault="003C725D" w:rsidP="003C725D">
            <w:pPr>
              <w:pStyle w:val="22"/>
              <w:shd w:val="clear" w:color="auto" w:fill="auto"/>
              <w:spacing w:before="0" w:line="210" w:lineRule="exact"/>
              <w:ind w:left="1461" w:right="-1" w:hanging="309"/>
              <w:jc w:val="both"/>
              <w:rPr>
                <w:i w:val="0"/>
                <w:sz w:val="28"/>
                <w:szCs w:val="28"/>
                <w:lang w:bidi="en-US"/>
              </w:rPr>
            </w:pPr>
            <w:r w:rsidRPr="003C725D">
              <w:rPr>
                <w:rStyle w:val="0pt"/>
                <w:i/>
                <w:sz w:val="28"/>
                <w:szCs w:val="28"/>
              </w:rPr>
              <w:t>Наименование видов деятельности и профессиональных компетенций</w:t>
            </w:r>
            <w:r w:rsidRPr="003C725D">
              <w:rPr>
                <w:i w:val="0"/>
                <w:sz w:val="28"/>
                <w:szCs w:val="28"/>
                <w:lang w:bidi="en-US"/>
              </w:rPr>
              <w:t xml:space="preserve"> </w:t>
            </w:r>
          </w:p>
        </w:tc>
      </w:tr>
      <w:tr w:rsidR="003C725D" w:rsidRPr="00741597" w:rsidTr="00B62FF7">
        <w:tc>
          <w:tcPr>
            <w:tcW w:w="1789" w:type="dxa"/>
          </w:tcPr>
          <w:p w:rsidR="003C725D" w:rsidRDefault="003C725D" w:rsidP="00B62FF7">
            <w:pPr>
              <w:pStyle w:val="3"/>
              <w:shd w:val="clear" w:color="auto" w:fill="auto"/>
              <w:spacing w:line="413" w:lineRule="exact"/>
              <w:ind w:right="240" w:firstLine="0"/>
              <w:jc w:val="both"/>
              <w:rPr>
                <w:sz w:val="28"/>
                <w:szCs w:val="28"/>
                <w:lang w:bidi="en-US"/>
              </w:rPr>
            </w:pPr>
            <w:r>
              <w:rPr>
                <w:sz w:val="28"/>
                <w:szCs w:val="28"/>
                <w:lang w:bidi="en-US"/>
              </w:rPr>
              <w:t>ВД 1</w:t>
            </w:r>
          </w:p>
        </w:tc>
        <w:tc>
          <w:tcPr>
            <w:tcW w:w="7762" w:type="dxa"/>
          </w:tcPr>
          <w:p w:rsidR="003C725D" w:rsidRPr="00CD6D1B" w:rsidRDefault="003C725D" w:rsidP="00B62FF7">
            <w:pPr>
              <w:pStyle w:val="3"/>
              <w:shd w:val="clear" w:color="auto" w:fill="auto"/>
              <w:spacing w:line="413" w:lineRule="exact"/>
              <w:ind w:right="240" w:firstLine="0"/>
              <w:jc w:val="both"/>
              <w:rPr>
                <w:sz w:val="24"/>
                <w:szCs w:val="24"/>
                <w:lang w:bidi="en-US"/>
              </w:rPr>
            </w:pPr>
            <w:r w:rsidRPr="00CD6D1B">
              <w:rPr>
                <w:rStyle w:val="23"/>
                <w:sz w:val="24"/>
                <w:szCs w:val="24"/>
              </w:rPr>
              <w:t>Берется из ПООП или ФГОС по профессии / специальности</w:t>
            </w:r>
          </w:p>
        </w:tc>
      </w:tr>
      <w:tr w:rsidR="003C725D" w:rsidTr="00B62FF7">
        <w:tc>
          <w:tcPr>
            <w:tcW w:w="1789" w:type="dxa"/>
          </w:tcPr>
          <w:p w:rsidR="003C725D" w:rsidRDefault="003C725D" w:rsidP="00B62FF7">
            <w:pPr>
              <w:pStyle w:val="3"/>
              <w:shd w:val="clear" w:color="auto" w:fill="auto"/>
              <w:spacing w:line="413" w:lineRule="exact"/>
              <w:ind w:right="240" w:firstLine="0"/>
              <w:jc w:val="both"/>
              <w:rPr>
                <w:sz w:val="28"/>
                <w:szCs w:val="28"/>
                <w:lang w:bidi="en-US"/>
              </w:rPr>
            </w:pPr>
            <w:r>
              <w:rPr>
                <w:sz w:val="28"/>
                <w:szCs w:val="28"/>
                <w:lang w:bidi="en-US"/>
              </w:rPr>
              <w:t>ПК1.1</w:t>
            </w:r>
          </w:p>
        </w:tc>
        <w:tc>
          <w:tcPr>
            <w:tcW w:w="7762" w:type="dxa"/>
          </w:tcPr>
          <w:p w:rsidR="003C725D" w:rsidRPr="00CD6D1B" w:rsidRDefault="00110D7F" w:rsidP="00B62FF7">
            <w:pPr>
              <w:pStyle w:val="3"/>
              <w:shd w:val="clear" w:color="auto" w:fill="auto"/>
              <w:spacing w:line="413" w:lineRule="exact"/>
              <w:ind w:right="240" w:firstLine="0"/>
              <w:jc w:val="both"/>
              <w:rPr>
                <w:sz w:val="24"/>
                <w:szCs w:val="24"/>
                <w:lang w:bidi="en-US"/>
              </w:rPr>
            </w:pPr>
            <w:r w:rsidRPr="00CD6D1B">
              <w:rPr>
                <w:rStyle w:val="23"/>
                <w:sz w:val="24"/>
                <w:szCs w:val="24"/>
              </w:rPr>
              <w:t>Берется из ПООП или ФГОС по профессии / специальности</w:t>
            </w:r>
          </w:p>
        </w:tc>
      </w:tr>
      <w:tr w:rsidR="003C725D" w:rsidTr="00B62FF7">
        <w:tc>
          <w:tcPr>
            <w:tcW w:w="1789" w:type="dxa"/>
          </w:tcPr>
          <w:p w:rsidR="003C725D" w:rsidRPr="003C725D" w:rsidRDefault="003C725D" w:rsidP="00B62FF7">
            <w:pPr>
              <w:pStyle w:val="3"/>
              <w:shd w:val="clear" w:color="auto" w:fill="auto"/>
              <w:spacing w:line="413" w:lineRule="exact"/>
              <w:ind w:right="240" w:firstLine="0"/>
              <w:jc w:val="both"/>
              <w:rPr>
                <w:sz w:val="28"/>
                <w:szCs w:val="28"/>
                <w:lang w:val="en-US" w:bidi="en-US"/>
              </w:rPr>
            </w:pPr>
            <w:r>
              <w:rPr>
                <w:sz w:val="28"/>
                <w:szCs w:val="28"/>
                <w:lang w:bidi="en-US"/>
              </w:rPr>
              <w:t>ПК1.</w:t>
            </w:r>
            <w:r>
              <w:rPr>
                <w:sz w:val="28"/>
                <w:szCs w:val="28"/>
                <w:lang w:val="en-US" w:bidi="en-US"/>
              </w:rPr>
              <w:t>n</w:t>
            </w:r>
          </w:p>
        </w:tc>
        <w:tc>
          <w:tcPr>
            <w:tcW w:w="7762" w:type="dxa"/>
          </w:tcPr>
          <w:p w:rsidR="003C725D" w:rsidRPr="00CD6D1B" w:rsidRDefault="00110D7F" w:rsidP="00B62FF7">
            <w:pPr>
              <w:pStyle w:val="3"/>
              <w:shd w:val="clear" w:color="auto" w:fill="auto"/>
              <w:spacing w:line="413" w:lineRule="exact"/>
              <w:ind w:right="240" w:firstLine="0"/>
              <w:jc w:val="both"/>
              <w:rPr>
                <w:sz w:val="24"/>
                <w:szCs w:val="24"/>
                <w:lang w:bidi="en-US"/>
              </w:rPr>
            </w:pPr>
            <w:r w:rsidRPr="00D963B0">
              <w:rPr>
                <w:sz w:val="24"/>
                <w:szCs w:val="24"/>
                <w:lang w:bidi="en-US"/>
              </w:rPr>
              <w:t xml:space="preserve">Дополнительные компетенции, выявленные при анализе и сравнении ФГОС с ПС, требованиями работодателей и методик </w:t>
            </w:r>
            <w:r w:rsidRPr="00D963B0">
              <w:rPr>
                <w:sz w:val="24"/>
                <w:szCs w:val="24"/>
                <w:lang w:val="en-US" w:bidi="en-US"/>
              </w:rPr>
              <w:t>World</w:t>
            </w:r>
            <w:r w:rsidRPr="00D963B0">
              <w:rPr>
                <w:sz w:val="24"/>
                <w:szCs w:val="24"/>
                <w:lang w:bidi="en-US"/>
              </w:rPr>
              <w:t xml:space="preserve"> </w:t>
            </w:r>
            <w:r w:rsidRPr="00D963B0">
              <w:rPr>
                <w:sz w:val="24"/>
                <w:szCs w:val="24"/>
                <w:lang w:val="en-US" w:bidi="en-US"/>
              </w:rPr>
              <w:t>Skills</w:t>
            </w:r>
          </w:p>
        </w:tc>
      </w:tr>
      <w:tr w:rsidR="003C725D" w:rsidTr="00B62FF7">
        <w:tc>
          <w:tcPr>
            <w:tcW w:w="1789" w:type="dxa"/>
          </w:tcPr>
          <w:p w:rsidR="003C725D" w:rsidRPr="003C725D" w:rsidRDefault="003C725D" w:rsidP="00B62FF7">
            <w:pPr>
              <w:pStyle w:val="3"/>
              <w:shd w:val="clear" w:color="auto" w:fill="auto"/>
              <w:spacing w:line="413" w:lineRule="exact"/>
              <w:ind w:right="240" w:firstLine="0"/>
              <w:jc w:val="both"/>
              <w:rPr>
                <w:sz w:val="28"/>
                <w:szCs w:val="28"/>
                <w:lang w:val="en-US" w:bidi="en-US"/>
              </w:rPr>
            </w:pPr>
            <w:r>
              <w:rPr>
                <w:sz w:val="28"/>
                <w:szCs w:val="28"/>
                <w:lang w:bidi="en-US"/>
              </w:rPr>
              <w:t xml:space="preserve">ВД </w:t>
            </w:r>
            <w:r>
              <w:rPr>
                <w:sz w:val="28"/>
                <w:szCs w:val="28"/>
                <w:lang w:val="en-US" w:bidi="en-US"/>
              </w:rPr>
              <w:t>n</w:t>
            </w:r>
          </w:p>
        </w:tc>
        <w:tc>
          <w:tcPr>
            <w:tcW w:w="7762" w:type="dxa"/>
          </w:tcPr>
          <w:p w:rsidR="003C725D" w:rsidRPr="00CD6D1B" w:rsidRDefault="003C725D" w:rsidP="00B62FF7">
            <w:pPr>
              <w:pStyle w:val="3"/>
              <w:shd w:val="clear" w:color="auto" w:fill="auto"/>
              <w:spacing w:line="413" w:lineRule="exact"/>
              <w:ind w:right="240" w:firstLine="0"/>
              <w:jc w:val="both"/>
              <w:rPr>
                <w:sz w:val="24"/>
                <w:szCs w:val="24"/>
                <w:lang w:bidi="en-US"/>
              </w:rPr>
            </w:pPr>
            <w:r w:rsidRPr="00CD6D1B">
              <w:rPr>
                <w:rStyle w:val="23"/>
                <w:sz w:val="24"/>
                <w:szCs w:val="24"/>
              </w:rPr>
              <w:t>Берется из ПООП или ФГОС по профессии / специальности</w:t>
            </w:r>
            <w:r w:rsidR="00CD6D1B" w:rsidRPr="00CD6D1B">
              <w:rPr>
                <w:rStyle w:val="23"/>
                <w:sz w:val="24"/>
                <w:szCs w:val="24"/>
              </w:rPr>
              <w:t>,  и /или из специальных требований работодателей</w:t>
            </w:r>
            <w:r w:rsidR="00110D7F">
              <w:rPr>
                <w:rStyle w:val="23"/>
                <w:sz w:val="24"/>
                <w:szCs w:val="24"/>
              </w:rPr>
              <w:t>, дополнительных  ПС</w:t>
            </w:r>
          </w:p>
        </w:tc>
      </w:tr>
      <w:tr w:rsidR="003C725D" w:rsidTr="00B62FF7">
        <w:tc>
          <w:tcPr>
            <w:tcW w:w="1789" w:type="dxa"/>
          </w:tcPr>
          <w:p w:rsidR="003C725D" w:rsidRPr="00340A25" w:rsidRDefault="003C725D" w:rsidP="00B62FF7">
            <w:pPr>
              <w:pStyle w:val="3"/>
              <w:shd w:val="clear" w:color="auto" w:fill="auto"/>
              <w:spacing w:line="413" w:lineRule="exact"/>
              <w:ind w:right="240" w:firstLine="0"/>
              <w:jc w:val="both"/>
              <w:rPr>
                <w:sz w:val="28"/>
                <w:szCs w:val="28"/>
                <w:lang w:val="en-US" w:bidi="en-US"/>
              </w:rPr>
            </w:pPr>
            <w:r>
              <w:rPr>
                <w:sz w:val="28"/>
                <w:szCs w:val="28"/>
                <w:lang w:bidi="en-US"/>
              </w:rPr>
              <w:t xml:space="preserve">ПК </w:t>
            </w:r>
            <w:r>
              <w:rPr>
                <w:sz w:val="28"/>
                <w:szCs w:val="28"/>
                <w:lang w:val="en-US" w:bidi="en-US"/>
              </w:rPr>
              <w:t>n</w:t>
            </w:r>
            <w:r>
              <w:rPr>
                <w:sz w:val="28"/>
                <w:szCs w:val="28"/>
                <w:lang w:bidi="en-US"/>
              </w:rPr>
              <w:t>1</w:t>
            </w:r>
            <w:r w:rsidR="00340A25">
              <w:rPr>
                <w:sz w:val="28"/>
                <w:szCs w:val="28"/>
                <w:lang w:bidi="en-US"/>
              </w:rPr>
              <w:t>- ПК</w:t>
            </w:r>
            <w:r w:rsidR="00340A25">
              <w:rPr>
                <w:sz w:val="28"/>
                <w:szCs w:val="28"/>
                <w:lang w:val="en-US" w:bidi="en-US"/>
              </w:rPr>
              <w:t>nn</w:t>
            </w:r>
          </w:p>
        </w:tc>
        <w:tc>
          <w:tcPr>
            <w:tcW w:w="7762" w:type="dxa"/>
          </w:tcPr>
          <w:p w:rsidR="003C725D" w:rsidRPr="00CD6D1B" w:rsidRDefault="00CD6D1B" w:rsidP="00B62FF7">
            <w:pPr>
              <w:pStyle w:val="3"/>
              <w:shd w:val="clear" w:color="auto" w:fill="auto"/>
              <w:spacing w:line="413" w:lineRule="exact"/>
              <w:ind w:right="240" w:firstLine="0"/>
              <w:jc w:val="both"/>
              <w:rPr>
                <w:sz w:val="24"/>
                <w:szCs w:val="24"/>
                <w:lang w:bidi="en-US"/>
              </w:rPr>
            </w:pPr>
            <w:r w:rsidRPr="00CD6D1B">
              <w:rPr>
                <w:sz w:val="24"/>
                <w:szCs w:val="24"/>
                <w:lang w:bidi="en-US"/>
              </w:rPr>
              <w:t>Берется из специальных требований работодателей</w:t>
            </w:r>
          </w:p>
        </w:tc>
      </w:tr>
      <w:tr w:rsidR="003C725D" w:rsidTr="00B62FF7">
        <w:tc>
          <w:tcPr>
            <w:tcW w:w="1789" w:type="dxa"/>
          </w:tcPr>
          <w:p w:rsidR="003C725D" w:rsidRPr="00CD6D1B" w:rsidRDefault="003C725D" w:rsidP="00B62FF7">
            <w:pPr>
              <w:pStyle w:val="3"/>
              <w:shd w:val="clear" w:color="auto" w:fill="auto"/>
              <w:spacing w:line="413" w:lineRule="exact"/>
              <w:ind w:right="240" w:firstLine="0"/>
              <w:jc w:val="both"/>
              <w:rPr>
                <w:sz w:val="28"/>
                <w:szCs w:val="28"/>
                <w:lang w:bidi="en-US"/>
              </w:rPr>
            </w:pPr>
            <w:r>
              <w:rPr>
                <w:sz w:val="28"/>
                <w:szCs w:val="28"/>
                <w:lang w:bidi="en-US"/>
              </w:rPr>
              <w:t>ПК</w:t>
            </w:r>
            <w:r>
              <w:rPr>
                <w:sz w:val="28"/>
                <w:szCs w:val="28"/>
                <w:lang w:val="en-US" w:bidi="en-US"/>
              </w:rPr>
              <w:t>n</w:t>
            </w:r>
            <w:r w:rsidR="00340A25">
              <w:rPr>
                <w:sz w:val="28"/>
                <w:szCs w:val="28"/>
                <w:lang w:val="en-US" w:bidi="en-US"/>
              </w:rPr>
              <w:t xml:space="preserve">2 - </w:t>
            </w:r>
            <w:r w:rsidR="00340A25">
              <w:rPr>
                <w:sz w:val="28"/>
                <w:szCs w:val="28"/>
                <w:lang w:bidi="en-US"/>
              </w:rPr>
              <w:t>ПК</w:t>
            </w:r>
            <w:r w:rsidR="00340A25">
              <w:rPr>
                <w:sz w:val="28"/>
                <w:szCs w:val="28"/>
                <w:lang w:val="en-US" w:bidi="en-US"/>
              </w:rPr>
              <w:t>nn</w:t>
            </w:r>
          </w:p>
        </w:tc>
        <w:tc>
          <w:tcPr>
            <w:tcW w:w="7762" w:type="dxa"/>
          </w:tcPr>
          <w:p w:rsidR="003C725D" w:rsidRPr="00CD6D1B" w:rsidRDefault="00CD6D1B" w:rsidP="00B62FF7">
            <w:pPr>
              <w:pStyle w:val="3"/>
              <w:shd w:val="clear" w:color="auto" w:fill="auto"/>
              <w:spacing w:line="413" w:lineRule="exact"/>
              <w:ind w:right="240" w:firstLine="0"/>
              <w:jc w:val="both"/>
              <w:rPr>
                <w:sz w:val="24"/>
                <w:szCs w:val="24"/>
                <w:lang w:bidi="en-US"/>
              </w:rPr>
            </w:pPr>
            <w:r w:rsidRPr="00CD6D1B">
              <w:rPr>
                <w:sz w:val="24"/>
                <w:szCs w:val="24"/>
                <w:lang w:bidi="en-US"/>
              </w:rPr>
              <w:t xml:space="preserve">Берется из содержания стандартов </w:t>
            </w:r>
            <w:r w:rsidRPr="00CD6D1B">
              <w:rPr>
                <w:sz w:val="24"/>
                <w:szCs w:val="24"/>
                <w:lang w:val="en-US" w:bidi="en-US"/>
              </w:rPr>
              <w:t>WorldSkills</w:t>
            </w:r>
            <w:r>
              <w:rPr>
                <w:sz w:val="24"/>
                <w:szCs w:val="24"/>
                <w:lang w:bidi="en-US"/>
              </w:rPr>
              <w:t>, заложенных в программу</w:t>
            </w:r>
          </w:p>
        </w:tc>
      </w:tr>
    </w:tbl>
    <w:p w:rsidR="00975329" w:rsidRDefault="00975329" w:rsidP="0009360A">
      <w:pPr>
        <w:pStyle w:val="3"/>
        <w:shd w:val="clear" w:color="auto" w:fill="auto"/>
        <w:spacing w:line="360" w:lineRule="auto"/>
        <w:ind w:firstLine="0"/>
        <w:jc w:val="left"/>
        <w:rPr>
          <w:sz w:val="28"/>
          <w:szCs w:val="28"/>
        </w:rPr>
      </w:pPr>
    </w:p>
    <w:p w:rsidR="00CD6D1B" w:rsidRPr="00CD6D1B" w:rsidRDefault="00CD6D1B" w:rsidP="00E16B21">
      <w:pPr>
        <w:pStyle w:val="3"/>
        <w:shd w:val="clear" w:color="auto" w:fill="auto"/>
        <w:spacing w:line="360" w:lineRule="auto"/>
        <w:ind w:firstLine="0"/>
        <w:jc w:val="left"/>
        <w:rPr>
          <w:b/>
          <w:sz w:val="32"/>
          <w:szCs w:val="32"/>
        </w:rPr>
      </w:pPr>
      <w:r w:rsidRPr="00CD6D1B">
        <w:rPr>
          <w:b/>
          <w:sz w:val="32"/>
          <w:szCs w:val="32"/>
        </w:rPr>
        <w:t>Описание конкретизированных требований освоения структурных элементов программы</w:t>
      </w:r>
    </w:p>
    <w:p w:rsidR="006264D9" w:rsidRDefault="004328FF" w:rsidP="004328FF">
      <w:pPr>
        <w:pStyle w:val="3"/>
        <w:shd w:val="clear" w:color="auto" w:fill="auto"/>
        <w:spacing w:after="342" w:line="413" w:lineRule="exact"/>
        <w:ind w:right="360" w:firstLine="0"/>
        <w:jc w:val="both"/>
        <w:rPr>
          <w:sz w:val="28"/>
          <w:szCs w:val="28"/>
        </w:rPr>
      </w:pPr>
      <w:bookmarkStart w:id="14" w:name="bookmark23"/>
      <w:r w:rsidRPr="004328FF">
        <w:rPr>
          <w:sz w:val="28"/>
          <w:szCs w:val="28"/>
        </w:rPr>
        <w:t xml:space="preserve">         </w:t>
      </w:r>
      <w:r w:rsidR="006264D9" w:rsidRPr="004328FF">
        <w:rPr>
          <w:sz w:val="28"/>
          <w:szCs w:val="28"/>
        </w:rPr>
        <w:t xml:space="preserve">В этом разделе образовательной программы  необходимо описать конкретизированные требования   освоения разных структурных </w:t>
      </w:r>
      <w:r w:rsidR="006264D9" w:rsidRPr="004328FF">
        <w:rPr>
          <w:sz w:val="28"/>
          <w:szCs w:val="28"/>
        </w:rPr>
        <w:lastRenderedPageBreak/>
        <w:t xml:space="preserve">элементов программы. Под этим понимается разработка особых дидактических единиц – спецификаций  компетенций. Это один из основных элементов образовательной программы, поэтому проектирование  этого раздела требует особой четкости формулировок и анализа разработанных  материалов, так как  в  спецификациях общих (ОК) и профессиональных компетенций (ПК) определяются основные характеристики, позволяющие судить о </w:t>
      </w:r>
      <w:r>
        <w:rPr>
          <w:sz w:val="28"/>
          <w:szCs w:val="28"/>
        </w:rPr>
        <w:t xml:space="preserve"> </w:t>
      </w:r>
      <w:r w:rsidRPr="004328FF">
        <w:rPr>
          <w:sz w:val="28"/>
          <w:szCs w:val="28"/>
        </w:rPr>
        <w:t xml:space="preserve"> </w:t>
      </w:r>
      <w:r w:rsidR="006264D9" w:rsidRPr="004328FF">
        <w:rPr>
          <w:sz w:val="28"/>
          <w:szCs w:val="28"/>
        </w:rPr>
        <w:t>сформированности</w:t>
      </w:r>
      <w:r>
        <w:rPr>
          <w:sz w:val="28"/>
          <w:szCs w:val="28"/>
        </w:rPr>
        <w:t xml:space="preserve"> их </w:t>
      </w:r>
      <w:r w:rsidR="006264D9" w:rsidRPr="004328FF">
        <w:rPr>
          <w:sz w:val="28"/>
          <w:szCs w:val="28"/>
        </w:rPr>
        <w:t xml:space="preserve"> </w:t>
      </w:r>
      <w:bookmarkEnd w:id="14"/>
      <w:r w:rsidRPr="004328FF">
        <w:rPr>
          <w:sz w:val="28"/>
          <w:szCs w:val="28"/>
        </w:rPr>
        <w:t>у обучающихся.</w:t>
      </w:r>
    </w:p>
    <w:p w:rsidR="004328FF" w:rsidRDefault="004328FF" w:rsidP="001668FC">
      <w:pPr>
        <w:pStyle w:val="31"/>
        <w:numPr>
          <w:ilvl w:val="0"/>
          <w:numId w:val="3"/>
        </w:numPr>
        <w:shd w:val="clear" w:color="auto" w:fill="auto"/>
        <w:tabs>
          <w:tab w:val="left" w:pos="701"/>
        </w:tabs>
        <w:spacing w:before="0" w:after="133" w:line="210" w:lineRule="exact"/>
        <w:ind w:left="120" w:firstLine="0"/>
        <w:jc w:val="both"/>
        <w:rPr>
          <w:sz w:val="28"/>
          <w:szCs w:val="28"/>
        </w:rPr>
      </w:pPr>
      <w:r w:rsidRPr="004328FF">
        <w:rPr>
          <w:sz w:val="28"/>
          <w:szCs w:val="28"/>
        </w:rPr>
        <w:t>Спецификация общих компетенций</w:t>
      </w:r>
    </w:p>
    <w:p w:rsidR="004328FF" w:rsidRPr="004328FF" w:rsidRDefault="004328FF" w:rsidP="004328FF">
      <w:pPr>
        <w:pStyle w:val="31"/>
        <w:shd w:val="clear" w:color="auto" w:fill="auto"/>
        <w:tabs>
          <w:tab w:val="left" w:pos="701"/>
        </w:tabs>
        <w:spacing w:before="0" w:after="133" w:line="210" w:lineRule="exact"/>
        <w:ind w:left="120" w:firstLine="0"/>
        <w:jc w:val="both"/>
        <w:rPr>
          <w:sz w:val="28"/>
          <w:szCs w:val="28"/>
        </w:rPr>
      </w:pPr>
    </w:p>
    <w:p w:rsidR="004328FF" w:rsidRDefault="004328FF" w:rsidP="004328FF">
      <w:pPr>
        <w:pStyle w:val="3"/>
        <w:shd w:val="clear" w:color="auto" w:fill="auto"/>
        <w:spacing w:line="360" w:lineRule="auto"/>
        <w:ind w:firstLine="0"/>
        <w:jc w:val="both"/>
        <w:rPr>
          <w:sz w:val="28"/>
          <w:szCs w:val="28"/>
        </w:rPr>
      </w:pPr>
      <w:r>
        <w:rPr>
          <w:sz w:val="28"/>
          <w:szCs w:val="28"/>
        </w:rPr>
        <w:t xml:space="preserve">   </w:t>
      </w:r>
      <w:r w:rsidRPr="004328FF">
        <w:rPr>
          <w:sz w:val="28"/>
          <w:szCs w:val="28"/>
        </w:rPr>
        <w:t xml:space="preserve">Спецификация общих компетенций берется из ПООП (Таблица </w:t>
      </w:r>
      <w:r>
        <w:rPr>
          <w:sz w:val="28"/>
          <w:szCs w:val="28"/>
        </w:rPr>
        <w:t>4) или из соответствующего ФГОС (таблица 4)</w:t>
      </w:r>
    </w:p>
    <w:p w:rsidR="004328FF" w:rsidRDefault="004328FF" w:rsidP="004328FF">
      <w:pPr>
        <w:pStyle w:val="3"/>
        <w:shd w:val="clear" w:color="auto" w:fill="auto"/>
        <w:spacing w:line="360" w:lineRule="auto"/>
        <w:ind w:firstLine="0"/>
        <w:jc w:val="both"/>
        <w:rPr>
          <w:sz w:val="28"/>
          <w:szCs w:val="28"/>
        </w:rPr>
      </w:pPr>
    </w:p>
    <w:p w:rsidR="004328FF" w:rsidRDefault="004328FF" w:rsidP="004328FF">
      <w:pPr>
        <w:pStyle w:val="ab"/>
        <w:shd w:val="clear" w:color="auto" w:fill="auto"/>
        <w:spacing w:line="210" w:lineRule="exact"/>
        <w:rPr>
          <w:sz w:val="28"/>
          <w:szCs w:val="28"/>
        </w:rPr>
      </w:pPr>
      <w:r w:rsidRPr="004328FF">
        <w:rPr>
          <w:sz w:val="28"/>
          <w:szCs w:val="28"/>
        </w:rPr>
        <w:t>Таблица 4 - Спецификация общих компетенций</w:t>
      </w:r>
    </w:p>
    <w:p w:rsidR="004328FF" w:rsidRDefault="004328FF" w:rsidP="004328FF">
      <w:pPr>
        <w:pStyle w:val="ab"/>
        <w:shd w:val="clear" w:color="auto" w:fill="auto"/>
        <w:spacing w:line="210" w:lineRule="exact"/>
        <w:rPr>
          <w:sz w:val="28"/>
          <w:szCs w:val="28"/>
        </w:rPr>
      </w:pPr>
    </w:p>
    <w:tbl>
      <w:tblPr>
        <w:tblStyle w:val="a4"/>
        <w:tblW w:w="0" w:type="auto"/>
        <w:tblLook w:val="04A0" w:firstRow="1" w:lastRow="0" w:firstColumn="1" w:lastColumn="0" w:noHBand="0" w:noVBand="1"/>
      </w:tblPr>
      <w:tblGrid>
        <w:gridCol w:w="1598"/>
        <w:gridCol w:w="3836"/>
        <w:gridCol w:w="4137"/>
      </w:tblGrid>
      <w:tr w:rsidR="004328FF" w:rsidTr="00746DDA">
        <w:tc>
          <w:tcPr>
            <w:tcW w:w="1598" w:type="dxa"/>
          </w:tcPr>
          <w:p w:rsidR="007E304D" w:rsidRPr="00746DDA" w:rsidRDefault="007E304D" w:rsidP="007E304D">
            <w:pPr>
              <w:pStyle w:val="3"/>
              <w:shd w:val="clear" w:color="auto" w:fill="auto"/>
              <w:spacing w:after="240" w:line="210" w:lineRule="exact"/>
              <w:ind w:firstLine="0"/>
              <w:rPr>
                <w:sz w:val="24"/>
                <w:szCs w:val="24"/>
              </w:rPr>
            </w:pPr>
            <w:r w:rsidRPr="00746DDA">
              <w:rPr>
                <w:rStyle w:val="23"/>
                <w:sz w:val="24"/>
                <w:szCs w:val="24"/>
              </w:rPr>
              <w:t>Код</w:t>
            </w:r>
          </w:p>
          <w:p w:rsidR="004328FF" w:rsidRPr="00746DDA" w:rsidRDefault="007E304D" w:rsidP="007E304D">
            <w:pPr>
              <w:pStyle w:val="ab"/>
              <w:shd w:val="clear" w:color="auto" w:fill="auto"/>
              <w:spacing w:line="210" w:lineRule="exact"/>
              <w:rPr>
                <w:sz w:val="24"/>
                <w:szCs w:val="24"/>
              </w:rPr>
            </w:pPr>
            <w:r w:rsidRPr="00746DDA">
              <w:rPr>
                <w:rStyle w:val="23"/>
                <w:sz w:val="24"/>
                <w:szCs w:val="24"/>
              </w:rPr>
              <w:t>компетенции</w:t>
            </w:r>
          </w:p>
        </w:tc>
        <w:tc>
          <w:tcPr>
            <w:tcW w:w="3836" w:type="dxa"/>
          </w:tcPr>
          <w:p w:rsidR="007E304D" w:rsidRPr="00746DDA" w:rsidRDefault="007E304D" w:rsidP="00746DDA">
            <w:pPr>
              <w:pStyle w:val="3"/>
              <w:shd w:val="clear" w:color="auto" w:fill="auto"/>
              <w:spacing w:after="240" w:line="210" w:lineRule="exact"/>
              <w:ind w:firstLine="0"/>
              <w:rPr>
                <w:sz w:val="24"/>
                <w:szCs w:val="24"/>
              </w:rPr>
            </w:pPr>
            <w:r w:rsidRPr="00746DDA">
              <w:rPr>
                <w:rStyle w:val="23"/>
                <w:sz w:val="24"/>
                <w:szCs w:val="24"/>
              </w:rPr>
              <w:t>Формулировка</w:t>
            </w:r>
          </w:p>
          <w:p w:rsidR="004328FF" w:rsidRPr="00746DDA" w:rsidRDefault="007E304D" w:rsidP="00746DDA">
            <w:pPr>
              <w:pStyle w:val="ab"/>
              <w:shd w:val="clear" w:color="auto" w:fill="auto"/>
              <w:spacing w:line="210" w:lineRule="exact"/>
              <w:jc w:val="center"/>
              <w:rPr>
                <w:sz w:val="24"/>
                <w:szCs w:val="24"/>
              </w:rPr>
            </w:pPr>
            <w:r w:rsidRPr="00746DDA">
              <w:rPr>
                <w:rStyle w:val="23"/>
                <w:sz w:val="24"/>
                <w:szCs w:val="24"/>
              </w:rPr>
              <w:t>компетенции</w:t>
            </w:r>
          </w:p>
        </w:tc>
        <w:tc>
          <w:tcPr>
            <w:tcW w:w="4137" w:type="dxa"/>
          </w:tcPr>
          <w:p w:rsidR="00746DDA" w:rsidRDefault="00746DDA" w:rsidP="00746DDA">
            <w:pPr>
              <w:pStyle w:val="ab"/>
              <w:shd w:val="clear" w:color="auto" w:fill="auto"/>
              <w:spacing w:line="210" w:lineRule="exact"/>
              <w:jc w:val="center"/>
              <w:rPr>
                <w:rStyle w:val="23"/>
                <w:sz w:val="24"/>
                <w:szCs w:val="24"/>
              </w:rPr>
            </w:pPr>
          </w:p>
          <w:p w:rsidR="004328FF" w:rsidRPr="00746DDA" w:rsidRDefault="007E304D" w:rsidP="00746DDA">
            <w:pPr>
              <w:pStyle w:val="ab"/>
              <w:shd w:val="clear" w:color="auto" w:fill="auto"/>
              <w:spacing w:line="210" w:lineRule="exact"/>
              <w:jc w:val="center"/>
              <w:rPr>
                <w:sz w:val="24"/>
                <w:szCs w:val="24"/>
              </w:rPr>
            </w:pPr>
            <w:r w:rsidRPr="00746DDA">
              <w:rPr>
                <w:rStyle w:val="23"/>
                <w:sz w:val="24"/>
                <w:szCs w:val="24"/>
              </w:rPr>
              <w:t>Знания, умения</w:t>
            </w:r>
          </w:p>
        </w:tc>
      </w:tr>
      <w:tr w:rsidR="00110D7F" w:rsidTr="00110D7F">
        <w:trPr>
          <w:trHeight w:val="1651"/>
        </w:trPr>
        <w:tc>
          <w:tcPr>
            <w:tcW w:w="1598" w:type="dxa"/>
          </w:tcPr>
          <w:p w:rsidR="00110D7F" w:rsidRDefault="00110D7F" w:rsidP="007E304D">
            <w:pPr>
              <w:pStyle w:val="ab"/>
              <w:shd w:val="clear" w:color="auto" w:fill="auto"/>
              <w:spacing w:line="210" w:lineRule="exact"/>
              <w:rPr>
                <w:sz w:val="24"/>
                <w:szCs w:val="24"/>
              </w:rPr>
            </w:pPr>
          </w:p>
          <w:p w:rsidR="00110D7F" w:rsidRDefault="00110D7F" w:rsidP="007E304D">
            <w:pPr>
              <w:pStyle w:val="ab"/>
              <w:shd w:val="clear" w:color="auto" w:fill="auto"/>
              <w:spacing w:line="210" w:lineRule="exact"/>
              <w:rPr>
                <w:sz w:val="24"/>
                <w:szCs w:val="24"/>
              </w:rPr>
            </w:pPr>
            <w:r>
              <w:rPr>
                <w:sz w:val="24"/>
                <w:szCs w:val="24"/>
              </w:rPr>
              <w:t>ОК 1-11</w:t>
            </w:r>
          </w:p>
          <w:p w:rsidR="00110D7F" w:rsidRDefault="00110D7F" w:rsidP="007E304D">
            <w:pPr>
              <w:pStyle w:val="ab"/>
              <w:shd w:val="clear" w:color="auto" w:fill="auto"/>
              <w:spacing w:line="210" w:lineRule="exact"/>
              <w:rPr>
                <w:sz w:val="24"/>
                <w:szCs w:val="24"/>
              </w:rPr>
            </w:pPr>
          </w:p>
          <w:p w:rsidR="00110D7F" w:rsidRDefault="00110D7F" w:rsidP="007E304D">
            <w:pPr>
              <w:pStyle w:val="ab"/>
              <w:shd w:val="clear" w:color="auto" w:fill="auto"/>
              <w:spacing w:line="210" w:lineRule="exact"/>
              <w:rPr>
                <w:sz w:val="24"/>
                <w:szCs w:val="24"/>
              </w:rPr>
            </w:pPr>
          </w:p>
          <w:p w:rsidR="00110D7F" w:rsidRDefault="00110D7F" w:rsidP="007E304D">
            <w:pPr>
              <w:pStyle w:val="ab"/>
              <w:shd w:val="clear" w:color="auto" w:fill="auto"/>
              <w:spacing w:line="210" w:lineRule="exact"/>
              <w:rPr>
                <w:sz w:val="24"/>
                <w:szCs w:val="24"/>
              </w:rPr>
            </w:pPr>
          </w:p>
          <w:p w:rsidR="00110D7F" w:rsidRDefault="00110D7F" w:rsidP="007E304D">
            <w:pPr>
              <w:pStyle w:val="ab"/>
              <w:shd w:val="clear" w:color="auto" w:fill="auto"/>
              <w:spacing w:line="210" w:lineRule="exact"/>
              <w:rPr>
                <w:sz w:val="24"/>
                <w:szCs w:val="24"/>
              </w:rPr>
            </w:pPr>
          </w:p>
          <w:p w:rsidR="00110D7F" w:rsidRPr="00746DDA" w:rsidRDefault="00110D7F" w:rsidP="007E304D">
            <w:pPr>
              <w:pStyle w:val="ab"/>
              <w:shd w:val="clear" w:color="auto" w:fill="auto"/>
              <w:spacing w:line="210" w:lineRule="exact"/>
              <w:rPr>
                <w:sz w:val="24"/>
                <w:szCs w:val="24"/>
                <w:lang w:val="en-US"/>
              </w:rPr>
            </w:pPr>
          </w:p>
        </w:tc>
        <w:tc>
          <w:tcPr>
            <w:tcW w:w="3836" w:type="dxa"/>
          </w:tcPr>
          <w:p w:rsidR="00110D7F" w:rsidRDefault="00110D7F" w:rsidP="007E304D">
            <w:pPr>
              <w:pStyle w:val="ab"/>
              <w:shd w:val="clear" w:color="auto" w:fill="auto"/>
              <w:spacing w:line="210" w:lineRule="exact"/>
              <w:rPr>
                <w:sz w:val="24"/>
                <w:szCs w:val="24"/>
              </w:rPr>
            </w:pPr>
          </w:p>
          <w:p w:rsidR="00FD7E02" w:rsidRDefault="00FD7E02" w:rsidP="007E304D">
            <w:pPr>
              <w:pStyle w:val="ab"/>
              <w:shd w:val="clear" w:color="auto" w:fill="auto"/>
              <w:spacing w:line="210" w:lineRule="exact"/>
              <w:rPr>
                <w:sz w:val="24"/>
                <w:szCs w:val="24"/>
              </w:rPr>
            </w:pPr>
            <w:r>
              <w:rPr>
                <w:sz w:val="24"/>
                <w:szCs w:val="24"/>
              </w:rPr>
              <w:t xml:space="preserve">  </w:t>
            </w:r>
          </w:p>
          <w:p w:rsidR="00FD7E02" w:rsidRPr="00746DDA" w:rsidRDefault="00FD7E02" w:rsidP="007E304D">
            <w:pPr>
              <w:pStyle w:val="ab"/>
              <w:shd w:val="clear" w:color="auto" w:fill="auto"/>
              <w:spacing w:line="210" w:lineRule="exact"/>
              <w:rPr>
                <w:sz w:val="24"/>
                <w:szCs w:val="24"/>
              </w:rPr>
            </w:pPr>
            <w:r>
              <w:rPr>
                <w:sz w:val="24"/>
                <w:szCs w:val="24"/>
              </w:rPr>
              <w:t xml:space="preserve"> Берется из ФГОС СПО или ПООП</w:t>
            </w:r>
          </w:p>
        </w:tc>
        <w:tc>
          <w:tcPr>
            <w:tcW w:w="4137" w:type="dxa"/>
            <w:vMerge w:val="restart"/>
          </w:tcPr>
          <w:p w:rsidR="00110D7F" w:rsidRDefault="00110D7F" w:rsidP="00746DDA">
            <w:pPr>
              <w:pStyle w:val="3"/>
              <w:shd w:val="clear" w:color="auto" w:fill="auto"/>
              <w:spacing w:after="180" w:line="210" w:lineRule="exact"/>
              <w:ind w:left="100" w:firstLine="0"/>
              <w:jc w:val="left"/>
              <w:rPr>
                <w:rStyle w:val="23"/>
                <w:sz w:val="24"/>
                <w:szCs w:val="24"/>
              </w:rPr>
            </w:pPr>
          </w:p>
          <w:p w:rsidR="00110D7F" w:rsidRDefault="00110D7F" w:rsidP="00746DDA">
            <w:pPr>
              <w:pStyle w:val="3"/>
              <w:shd w:val="clear" w:color="auto" w:fill="auto"/>
              <w:spacing w:after="180" w:line="210" w:lineRule="exact"/>
              <w:ind w:left="100" w:firstLine="0"/>
              <w:jc w:val="left"/>
              <w:rPr>
                <w:sz w:val="24"/>
                <w:szCs w:val="24"/>
              </w:rPr>
            </w:pPr>
            <w:r w:rsidRPr="00746DDA">
              <w:rPr>
                <w:rStyle w:val="23"/>
                <w:sz w:val="24"/>
                <w:szCs w:val="24"/>
              </w:rPr>
              <w:t xml:space="preserve">Умения: </w:t>
            </w:r>
            <w:r w:rsidRPr="00746DDA">
              <w:rPr>
                <w:rStyle w:val="0pt"/>
                <w:sz w:val="24"/>
                <w:szCs w:val="24"/>
              </w:rPr>
              <w:t>Заполняется разработчиком</w:t>
            </w:r>
          </w:p>
          <w:p w:rsidR="00110D7F" w:rsidRPr="00746DDA" w:rsidRDefault="00110D7F" w:rsidP="00746DDA">
            <w:pPr>
              <w:pStyle w:val="3"/>
              <w:shd w:val="clear" w:color="auto" w:fill="auto"/>
              <w:spacing w:after="180" w:line="210" w:lineRule="exact"/>
              <w:ind w:left="100" w:firstLine="0"/>
              <w:jc w:val="left"/>
              <w:rPr>
                <w:sz w:val="24"/>
                <w:szCs w:val="24"/>
              </w:rPr>
            </w:pPr>
            <w:r w:rsidRPr="00746DDA">
              <w:rPr>
                <w:rStyle w:val="0pt"/>
                <w:sz w:val="24"/>
                <w:szCs w:val="24"/>
              </w:rPr>
              <w:t xml:space="preserve">(Глагол </w:t>
            </w:r>
            <w:r>
              <w:rPr>
                <w:rStyle w:val="0pt"/>
                <w:sz w:val="24"/>
                <w:szCs w:val="24"/>
              </w:rPr>
              <w:t xml:space="preserve">: </w:t>
            </w:r>
            <w:r w:rsidRPr="00746DDA">
              <w:rPr>
                <w:rStyle w:val="0pt"/>
                <w:sz w:val="24"/>
                <w:szCs w:val="24"/>
              </w:rPr>
              <w:t>Разрабатывать, Осуществлять, Выполнять и др.)</w:t>
            </w:r>
          </w:p>
          <w:p w:rsidR="00110D7F" w:rsidRDefault="00110D7F" w:rsidP="00746DDA">
            <w:pPr>
              <w:pStyle w:val="3"/>
              <w:shd w:val="clear" w:color="auto" w:fill="auto"/>
              <w:spacing w:after="180" w:line="210" w:lineRule="exact"/>
              <w:ind w:left="100" w:firstLine="0"/>
              <w:jc w:val="left"/>
              <w:rPr>
                <w:rStyle w:val="23"/>
                <w:sz w:val="24"/>
                <w:szCs w:val="24"/>
              </w:rPr>
            </w:pPr>
          </w:p>
          <w:p w:rsidR="00110D7F" w:rsidRDefault="00110D7F" w:rsidP="00746DDA">
            <w:pPr>
              <w:pStyle w:val="3"/>
              <w:shd w:val="clear" w:color="auto" w:fill="auto"/>
              <w:spacing w:after="180" w:line="210" w:lineRule="exact"/>
              <w:ind w:left="100" w:firstLine="0"/>
              <w:jc w:val="left"/>
              <w:rPr>
                <w:sz w:val="24"/>
                <w:szCs w:val="24"/>
              </w:rPr>
            </w:pPr>
            <w:r w:rsidRPr="00746DDA">
              <w:rPr>
                <w:rStyle w:val="23"/>
                <w:sz w:val="24"/>
                <w:szCs w:val="24"/>
              </w:rPr>
              <w:t>Знания:</w:t>
            </w:r>
            <w:r w:rsidRPr="00746DDA">
              <w:rPr>
                <w:rStyle w:val="0pt"/>
                <w:sz w:val="24"/>
                <w:szCs w:val="24"/>
              </w:rPr>
              <w:t xml:space="preserve"> Заполняется разработчиком</w:t>
            </w:r>
          </w:p>
          <w:p w:rsidR="00110D7F" w:rsidRPr="00746DDA" w:rsidRDefault="00110D7F" w:rsidP="007E304D">
            <w:pPr>
              <w:pStyle w:val="3"/>
              <w:spacing w:after="180" w:line="210" w:lineRule="exact"/>
              <w:ind w:left="100"/>
              <w:jc w:val="left"/>
              <w:rPr>
                <w:sz w:val="24"/>
                <w:szCs w:val="24"/>
              </w:rPr>
            </w:pPr>
            <w:r>
              <w:rPr>
                <w:rStyle w:val="23"/>
                <w:i/>
                <w:sz w:val="24"/>
                <w:szCs w:val="24"/>
              </w:rPr>
              <w:t>(</w:t>
            </w:r>
            <w:r w:rsidRPr="00746DDA">
              <w:rPr>
                <w:rStyle w:val="23"/>
                <w:i/>
                <w:sz w:val="24"/>
                <w:szCs w:val="24"/>
              </w:rPr>
              <w:t>Глагол:  Понимать сущность, Отвечать на вопросы, Ориентироваться в ..., Составлять схемы, таблицы и др...)</w:t>
            </w:r>
          </w:p>
        </w:tc>
      </w:tr>
      <w:tr w:rsidR="00FD7E02" w:rsidTr="008E626B">
        <w:trPr>
          <w:trHeight w:val="420"/>
        </w:trPr>
        <w:tc>
          <w:tcPr>
            <w:tcW w:w="1598" w:type="dxa"/>
            <w:tcBorders>
              <w:bottom w:val="single" w:sz="4" w:space="0" w:color="auto"/>
            </w:tcBorders>
          </w:tcPr>
          <w:p w:rsidR="00FD7E02" w:rsidRDefault="00FD7E02" w:rsidP="007E304D">
            <w:pPr>
              <w:pStyle w:val="ab"/>
              <w:spacing w:line="210" w:lineRule="exact"/>
              <w:rPr>
                <w:sz w:val="24"/>
                <w:szCs w:val="24"/>
              </w:rPr>
            </w:pPr>
            <w:r>
              <w:rPr>
                <w:sz w:val="24"/>
                <w:szCs w:val="24"/>
              </w:rPr>
              <w:t xml:space="preserve">    ОК </w:t>
            </w:r>
            <w:r>
              <w:rPr>
                <w:sz w:val="24"/>
                <w:szCs w:val="24"/>
                <w:lang w:val="en-US"/>
              </w:rPr>
              <w:t>n</w:t>
            </w:r>
          </w:p>
        </w:tc>
        <w:tc>
          <w:tcPr>
            <w:tcW w:w="3836" w:type="dxa"/>
            <w:vMerge w:val="restart"/>
          </w:tcPr>
          <w:p w:rsidR="00340A25" w:rsidRDefault="00340A25" w:rsidP="007E304D">
            <w:pPr>
              <w:pStyle w:val="ab"/>
              <w:shd w:val="clear" w:color="auto" w:fill="auto"/>
              <w:spacing w:line="210" w:lineRule="exact"/>
              <w:rPr>
                <w:sz w:val="24"/>
                <w:szCs w:val="24"/>
                <w:lang w:val="en-US"/>
              </w:rPr>
            </w:pPr>
          </w:p>
          <w:p w:rsidR="00FD7E02" w:rsidRPr="00746DDA" w:rsidRDefault="00FD7E02" w:rsidP="007E304D">
            <w:pPr>
              <w:pStyle w:val="ab"/>
              <w:shd w:val="clear" w:color="auto" w:fill="auto"/>
              <w:spacing w:line="210" w:lineRule="exact"/>
              <w:rPr>
                <w:sz w:val="24"/>
                <w:szCs w:val="24"/>
              </w:rPr>
            </w:pPr>
            <w:r>
              <w:rPr>
                <w:sz w:val="24"/>
                <w:szCs w:val="24"/>
              </w:rPr>
              <w:t>Формулируются на основании запросов работодателей</w:t>
            </w:r>
          </w:p>
          <w:p w:rsidR="00FD7E02" w:rsidRDefault="00FD7E02" w:rsidP="007E304D">
            <w:pPr>
              <w:pStyle w:val="ab"/>
              <w:shd w:val="clear" w:color="auto" w:fill="auto"/>
              <w:spacing w:line="210" w:lineRule="exact"/>
              <w:rPr>
                <w:sz w:val="24"/>
                <w:szCs w:val="24"/>
              </w:rPr>
            </w:pPr>
          </w:p>
          <w:p w:rsidR="00FD7E02" w:rsidRPr="00746DDA" w:rsidRDefault="00FD7E02" w:rsidP="007E304D">
            <w:pPr>
              <w:pStyle w:val="ab"/>
              <w:spacing w:line="210" w:lineRule="exact"/>
              <w:rPr>
                <w:sz w:val="24"/>
                <w:szCs w:val="24"/>
              </w:rPr>
            </w:pPr>
          </w:p>
        </w:tc>
        <w:tc>
          <w:tcPr>
            <w:tcW w:w="4137" w:type="dxa"/>
            <w:vMerge/>
          </w:tcPr>
          <w:p w:rsidR="00FD7E02" w:rsidRDefault="00FD7E02" w:rsidP="007E304D">
            <w:pPr>
              <w:pStyle w:val="3"/>
              <w:spacing w:after="180" w:line="210" w:lineRule="exact"/>
              <w:ind w:left="100"/>
              <w:jc w:val="left"/>
              <w:rPr>
                <w:rStyle w:val="23"/>
                <w:sz w:val="24"/>
                <w:szCs w:val="24"/>
              </w:rPr>
            </w:pPr>
          </w:p>
        </w:tc>
      </w:tr>
      <w:tr w:rsidR="00FD7E02" w:rsidTr="00746DDA">
        <w:tc>
          <w:tcPr>
            <w:tcW w:w="1598" w:type="dxa"/>
          </w:tcPr>
          <w:p w:rsidR="00FD7E02" w:rsidRPr="00746DDA" w:rsidRDefault="00FD7E02" w:rsidP="007E304D">
            <w:pPr>
              <w:pStyle w:val="ab"/>
              <w:shd w:val="clear" w:color="auto" w:fill="auto"/>
              <w:spacing w:line="210" w:lineRule="exact"/>
              <w:rPr>
                <w:sz w:val="24"/>
                <w:szCs w:val="24"/>
                <w:lang w:val="en-US"/>
              </w:rPr>
            </w:pPr>
            <w:r w:rsidRPr="00975329">
              <w:rPr>
                <w:sz w:val="24"/>
                <w:szCs w:val="24"/>
              </w:rPr>
              <w:t xml:space="preserve">  </w:t>
            </w:r>
            <w:r>
              <w:rPr>
                <w:sz w:val="24"/>
                <w:szCs w:val="24"/>
              </w:rPr>
              <w:t xml:space="preserve">ОК </w:t>
            </w:r>
            <w:r>
              <w:rPr>
                <w:sz w:val="24"/>
                <w:szCs w:val="24"/>
                <w:lang w:val="en-US"/>
              </w:rPr>
              <w:t xml:space="preserve"> nn</w:t>
            </w:r>
          </w:p>
        </w:tc>
        <w:tc>
          <w:tcPr>
            <w:tcW w:w="3836" w:type="dxa"/>
            <w:vMerge/>
          </w:tcPr>
          <w:p w:rsidR="00FD7E02" w:rsidRPr="00746DDA" w:rsidRDefault="00FD7E02" w:rsidP="007E304D">
            <w:pPr>
              <w:pStyle w:val="ab"/>
              <w:shd w:val="clear" w:color="auto" w:fill="auto"/>
              <w:spacing w:line="210" w:lineRule="exact"/>
              <w:rPr>
                <w:sz w:val="24"/>
                <w:szCs w:val="24"/>
              </w:rPr>
            </w:pPr>
          </w:p>
        </w:tc>
        <w:tc>
          <w:tcPr>
            <w:tcW w:w="4137" w:type="dxa"/>
            <w:vMerge/>
          </w:tcPr>
          <w:p w:rsidR="00FD7E02" w:rsidRPr="00746DDA" w:rsidRDefault="00FD7E02" w:rsidP="007E304D">
            <w:pPr>
              <w:pStyle w:val="3"/>
              <w:shd w:val="clear" w:color="auto" w:fill="auto"/>
              <w:spacing w:line="210" w:lineRule="exact"/>
              <w:ind w:left="100" w:firstLine="0"/>
              <w:jc w:val="left"/>
              <w:rPr>
                <w:sz w:val="24"/>
                <w:szCs w:val="24"/>
              </w:rPr>
            </w:pPr>
          </w:p>
        </w:tc>
      </w:tr>
    </w:tbl>
    <w:p w:rsidR="0009360A" w:rsidRDefault="0009360A" w:rsidP="004328FF">
      <w:pPr>
        <w:pStyle w:val="3"/>
        <w:shd w:val="clear" w:color="auto" w:fill="auto"/>
        <w:spacing w:line="360" w:lineRule="auto"/>
        <w:ind w:firstLine="0"/>
        <w:jc w:val="both"/>
        <w:rPr>
          <w:sz w:val="28"/>
          <w:szCs w:val="28"/>
        </w:rPr>
      </w:pPr>
    </w:p>
    <w:p w:rsidR="004328FF" w:rsidRDefault="00975329" w:rsidP="004328FF">
      <w:pPr>
        <w:pStyle w:val="3"/>
        <w:shd w:val="clear" w:color="auto" w:fill="auto"/>
        <w:spacing w:line="360" w:lineRule="auto"/>
        <w:ind w:firstLine="0"/>
        <w:jc w:val="both"/>
        <w:rPr>
          <w:sz w:val="28"/>
          <w:szCs w:val="28"/>
        </w:rPr>
      </w:pPr>
      <w:r>
        <w:rPr>
          <w:sz w:val="28"/>
          <w:szCs w:val="28"/>
        </w:rPr>
        <w:t>ПРИМЕР ЗАПОЛНЕНИЯ ТАБЛИЦЫ 4:</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10"/>
        <w:gridCol w:w="5649"/>
      </w:tblGrid>
      <w:tr w:rsidR="00975329" w:rsidRPr="00B26BD5" w:rsidTr="00975329">
        <w:trPr>
          <w:cantSplit/>
          <w:trHeight w:val="1739"/>
          <w:jc w:val="center"/>
        </w:trPr>
        <w:tc>
          <w:tcPr>
            <w:tcW w:w="1199" w:type="dxa"/>
            <w:textDirection w:val="btLr"/>
          </w:tcPr>
          <w:p w:rsidR="00975329" w:rsidRPr="00B26BD5" w:rsidRDefault="00975329" w:rsidP="00975329">
            <w:pPr>
              <w:suppressAutoHyphens/>
              <w:spacing w:after="0" w:line="240" w:lineRule="auto"/>
              <w:ind w:left="113" w:right="113"/>
              <w:jc w:val="center"/>
              <w:rPr>
                <w:b/>
                <w:sz w:val="24"/>
                <w:szCs w:val="24"/>
              </w:rPr>
            </w:pPr>
            <w:r w:rsidRPr="00B26BD5">
              <w:rPr>
                <w:b/>
                <w:sz w:val="24"/>
                <w:szCs w:val="24"/>
              </w:rPr>
              <w:t xml:space="preserve">Код </w:t>
            </w:r>
          </w:p>
          <w:p w:rsidR="00975329" w:rsidRPr="00B26BD5" w:rsidRDefault="00975329" w:rsidP="00975329">
            <w:pPr>
              <w:suppressAutoHyphens/>
              <w:spacing w:after="0" w:line="240" w:lineRule="auto"/>
              <w:ind w:left="113" w:right="113"/>
              <w:jc w:val="center"/>
              <w:rPr>
                <w:b/>
                <w:iCs/>
                <w:sz w:val="24"/>
                <w:szCs w:val="24"/>
              </w:rPr>
            </w:pPr>
            <w:r w:rsidRPr="00B26BD5">
              <w:rPr>
                <w:b/>
                <w:sz w:val="24"/>
                <w:szCs w:val="24"/>
              </w:rPr>
              <w:t>компетенции</w:t>
            </w:r>
          </w:p>
        </w:tc>
        <w:tc>
          <w:tcPr>
            <w:tcW w:w="2210" w:type="dxa"/>
          </w:tcPr>
          <w:p w:rsidR="00975329" w:rsidRPr="00B26BD5" w:rsidRDefault="00975329" w:rsidP="00975329">
            <w:pPr>
              <w:spacing w:after="0" w:line="240" w:lineRule="auto"/>
              <w:jc w:val="center"/>
              <w:rPr>
                <w:b/>
                <w:iCs/>
                <w:sz w:val="24"/>
                <w:szCs w:val="24"/>
              </w:rPr>
            </w:pPr>
          </w:p>
          <w:p w:rsidR="00975329" w:rsidRPr="00B26BD5" w:rsidRDefault="00975329" w:rsidP="00975329">
            <w:pPr>
              <w:suppressAutoHyphens/>
              <w:spacing w:after="0" w:line="240" w:lineRule="auto"/>
              <w:jc w:val="center"/>
              <w:rPr>
                <w:b/>
                <w:iCs/>
                <w:sz w:val="24"/>
                <w:szCs w:val="24"/>
              </w:rPr>
            </w:pPr>
            <w:r w:rsidRPr="00B26BD5">
              <w:rPr>
                <w:b/>
                <w:iCs/>
                <w:sz w:val="24"/>
                <w:szCs w:val="24"/>
              </w:rPr>
              <w:t>Формулировка компетенции</w:t>
            </w:r>
          </w:p>
        </w:tc>
        <w:tc>
          <w:tcPr>
            <w:tcW w:w="5649" w:type="dxa"/>
          </w:tcPr>
          <w:p w:rsidR="00975329" w:rsidRPr="00B26BD5" w:rsidRDefault="00975329" w:rsidP="00975329">
            <w:pPr>
              <w:spacing w:after="0" w:line="240" w:lineRule="auto"/>
              <w:jc w:val="center"/>
              <w:rPr>
                <w:b/>
                <w:iCs/>
                <w:sz w:val="24"/>
                <w:szCs w:val="24"/>
              </w:rPr>
            </w:pPr>
          </w:p>
          <w:p w:rsidR="00975329" w:rsidRPr="00B26BD5" w:rsidRDefault="00975329" w:rsidP="00FD7E02">
            <w:pPr>
              <w:spacing w:after="0" w:line="240" w:lineRule="auto"/>
              <w:jc w:val="center"/>
              <w:rPr>
                <w:b/>
                <w:iCs/>
                <w:sz w:val="24"/>
                <w:szCs w:val="24"/>
              </w:rPr>
            </w:pPr>
            <w:r w:rsidRPr="00B26BD5">
              <w:rPr>
                <w:b/>
                <w:iCs/>
                <w:sz w:val="24"/>
                <w:szCs w:val="24"/>
              </w:rPr>
              <w:t xml:space="preserve">Знания,      умения </w:t>
            </w:r>
          </w:p>
        </w:tc>
      </w:tr>
      <w:tr w:rsidR="00975329" w:rsidRPr="00B26BD5" w:rsidTr="00975329">
        <w:trPr>
          <w:cantSplit/>
          <w:trHeight w:val="1895"/>
          <w:jc w:val="center"/>
        </w:trPr>
        <w:tc>
          <w:tcPr>
            <w:tcW w:w="1199" w:type="dxa"/>
            <w:vMerge w:val="restart"/>
          </w:tcPr>
          <w:p w:rsidR="00975329" w:rsidRPr="00B26BD5" w:rsidRDefault="00975329" w:rsidP="00975329">
            <w:pPr>
              <w:ind w:left="113" w:right="113"/>
              <w:jc w:val="center"/>
              <w:rPr>
                <w:b/>
                <w:sz w:val="24"/>
                <w:szCs w:val="24"/>
              </w:rPr>
            </w:pPr>
            <w:r w:rsidRPr="00B26BD5">
              <w:rPr>
                <w:iCs/>
                <w:sz w:val="24"/>
                <w:szCs w:val="24"/>
              </w:rPr>
              <w:lastRenderedPageBreak/>
              <w:t>ОК 01</w:t>
            </w:r>
          </w:p>
        </w:tc>
        <w:tc>
          <w:tcPr>
            <w:tcW w:w="2210" w:type="dxa"/>
            <w:vMerge w:val="restart"/>
          </w:tcPr>
          <w:p w:rsidR="00975329" w:rsidRPr="00B26BD5" w:rsidRDefault="00975329" w:rsidP="00975329">
            <w:pPr>
              <w:suppressAutoHyphens/>
              <w:rPr>
                <w:b/>
                <w:iCs/>
                <w:sz w:val="24"/>
                <w:szCs w:val="24"/>
              </w:rPr>
            </w:pPr>
            <w:r w:rsidRPr="00B26BD5">
              <w:rPr>
                <w:iCs/>
                <w:sz w:val="24"/>
                <w:szCs w:val="24"/>
              </w:rPr>
              <w:t>Выбирать способы решения задач профессиональной деятельности, применительно к различным контекстам</w:t>
            </w:r>
          </w:p>
        </w:tc>
        <w:tc>
          <w:tcPr>
            <w:tcW w:w="5649" w:type="dxa"/>
          </w:tcPr>
          <w:p w:rsidR="00975329" w:rsidRPr="00B26BD5" w:rsidRDefault="00975329" w:rsidP="00975329">
            <w:pPr>
              <w:suppressAutoHyphens/>
              <w:spacing w:after="0"/>
              <w:jc w:val="both"/>
              <w:rPr>
                <w:iCs/>
                <w:sz w:val="24"/>
                <w:szCs w:val="24"/>
              </w:rPr>
            </w:pPr>
            <w:r w:rsidRPr="00B26BD5">
              <w:rPr>
                <w:b/>
                <w:iCs/>
                <w:sz w:val="24"/>
                <w:szCs w:val="24"/>
              </w:rPr>
              <w:t xml:space="preserve">Умения: </w:t>
            </w:r>
            <w:r w:rsidRPr="00B26BD5">
              <w:rPr>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75329" w:rsidRPr="00B26BD5" w:rsidRDefault="00975329" w:rsidP="00975329">
            <w:pPr>
              <w:suppressAutoHyphens/>
              <w:spacing w:after="0"/>
              <w:jc w:val="both"/>
              <w:rPr>
                <w:iCs/>
                <w:sz w:val="24"/>
                <w:szCs w:val="24"/>
              </w:rPr>
            </w:pPr>
            <w:r w:rsidRPr="00B26BD5">
              <w:rPr>
                <w:iCs/>
                <w:sz w:val="24"/>
                <w:szCs w:val="24"/>
              </w:rPr>
              <w:t>составить план действия; определить необходимые ресурсы;</w:t>
            </w:r>
          </w:p>
          <w:p w:rsidR="00975329" w:rsidRPr="00B26BD5" w:rsidRDefault="00975329" w:rsidP="00975329">
            <w:pPr>
              <w:suppressAutoHyphens/>
              <w:spacing w:after="0"/>
              <w:jc w:val="both"/>
              <w:rPr>
                <w:b/>
                <w:iCs/>
                <w:sz w:val="24"/>
                <w:szCs w:val="24"/>
              </w:rPr>
            </w:pPr>
            <w:r w:rsidRPr="00B26BD5">
              <w:rPr>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975329" w:rsidRPr="00B26BD5" w:rsidTr="00975329">
        <w:trPr>
          <w:cantSplit/>
          <w:trHeight w:val="2330"/>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B26BD5" w:rsidRDefault="00975329" w:rsidP="00975329">
            <w:pPr>
              <w:suppressAutoHyphens/>
              <w:rPr>
                <w:iCs/>
                <w:sz w:val="24"/>
                <w:szCs w:val="24"/>
              </w:rPr>
            </w:pPr>
          </w:p>
        </w:tc>
        <w:tc>
          <w:tcPr>
            <w:tcW w:w="5649" w:type="dxa"/>
          </w:tcPr>
          <w:p w:rsidR="00975329" w:rsidRPr="00B26BD5" w:rsidRDefault="00975329" w:rsidP="00975329">
            <w:pPr>
              <w:suppressAutoHyphens/>
              <w:spacing w:after="0"/>
              <w:jc w:val="both"/>
              <w:rPr>
                <w:bCs/>
                <w:sz w:val="24"/>
                <w:szCs w:val="24"/>
              </w:rPr>
            </w:pPr>
            <w:r w:rsidRPr="00B26BD5">
              <w:rPr>
                <w:b/>
                <w:iCs/>
                <w:sz w:val="24"/>
                <w:szCs w:val="24"/>
              </w:rPr>
              <w:t xml:space="preserve">Знания: </w:t>
            </w:r>
            <w:r w:rsidRPr="00B26BD5">
              <w:rPr>
                <w:iCs/>
                <w:sz w:val="24"/>
                <w:szCs w:val="24"/>
              </w:rPr>
              <w:t>а</w:t>
            </w:r>
            <w:r w:rsidRPr="00B26BD5">
              <w:rPr>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75329" w:rsidRPr="00B26BD5" w:rsidRDefault="00975329" w:rsidP="00975329">
            <w:pPr>
              <w:suppressAutoHyphens/>
              <w:spacing w:after="0"/>
              <w:jc w:val="both"/>
              <w:rPr>
                <w:b/>
                <w:iCs/>
                <w:sz w:val="24"/>
                <w:szCs w:val="24"/>
              </w:rPr>
            </w:pPr>
            <w:r w:rsidRPr="00B26BD5">
              <w:rPr>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75329" w:rsidRPr="00B26BD5" w:rsidTr="00975329">
        <w:trPr>
          <w:cantSplit/>
          <w:trHeight w:val="1895"/>
          <w:jc w:val="center"/>
        </w:trPr>
        <w:tc>
          <w:tcPr>
            <w:tcW w:w="1199" w:type="dxa"/>
            <w:vMerge w:val="restart"/>
          </w:tcPr>
          <w:p w:rsidR="00975329" w:rsidRPr="00B26BD5" w:rsidRDefault="00975329" w:rsidP="00975329">
            <w:pPr>
              <w:ind w:left="113" w:right="113"/>
              <w:jc w:val="center"/>
              <w:rPr>
                <w:iCs/>
                <w:sz w:val="24"/>
                <w:szCs w:val="24"/>
              </w:rPr>
            </w:pPr>
            <w:r w:rsidRPr="00B26BD5">
              <w:rPr>
                <w:iCs/>
                <w:sz w:val="24"/>
                <w:szCs w:val="24"/>
              </w:rPr>
              <w:t>ОК 02</w:t>
            </w:r>
          </w:p>
        </w:tc>
        <w:tc>
          <w:tcPr>
            <w:tcW w:w="2210" w:type="dxa"/>
            <w:vMerge w:val="restart"/>
          </w:tcPr>
          <w:p w:rsidR="00975329" w:rsidRPr="00B26BD5" w:rsidRDefault="00975329" w:rsidP="00975329">
            <w:pPr>
              <w:suppressAutoHyphens/>
              <w:spacing w:after="0" w:line="240" w:lineRule="auto"/>
              <w:rPr>
                <w:iCs/>
                <w:sz w:val="24"/>
                <w:szCs w:val="24"/>
              </w:rPr>
            </w:pPr>
            <w:r w:rsidRPr="00B26BD5">
              <w:rPr>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975329" w:rsidRPr="00B26BD5" w:rsidRDefault="00975329" w:rsidP="00975329">
            <w:pPr>
              <w:suppressAutoHyphens/>
              <w:spacing w:after="0"/>
              <w:jc w:val="both"/>
              <w:rPr>
                <w:iCs/>
                <w:sz w:val="24"/>
                <w:szCs w:val="24"/>
              </w:rPr>
            </w:pPr>
            <w:r w:rsidRPr="00B26BD5">
              <w:rPr>
                <w:b/>
                <w:iCs/>
                <w:sz w:val="24"/>
                <w:szCs w:val="24"/>
              </w:rPr>
              <w:t xml:space="preserve">Умения: </w:t>
            </w:r>
            <w:r w:rsidRPr="00B26BD5">
              <w:rPr>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975329" w:rsidRPr="00B26BD5" w:rsidTr="00975329">
        <w:trPr>
          <w:cantSplit/>
          <w:trHeight w:val="1132"/>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B26BD5" w:rsidRDefault="00975329" w:rsidP="00975329">
            <w:pPr>
              <w:suppressAutoHyphens/>
              <w:spacing w:after="0" w:line="240" w:lineRule="auto"/>
              <w:jc w:val="both"/>
              <w:rPr>
                <w:sz w:val="24"/>
                <w:szCs w:val="24"/>
              </w:rPr>
            </w:pPr>
          </w:p>
        </w:tc>
        <w:tc>
          <w:tcPr>
            <w:tcW w:w="5649" w:type="dxa"/>
          </w:tcPr>
          <w:p w:rsidR="00975329" w:rsidRPr="00B26BD5" w:rsidRDefault="00975329" w:rsidP="00975329">
            <w:pPr>
              <w:suppressAutoHyphens/>
              <w:spacing w:after="0"/>
              <w:jc w:val="both"/>
              <w:rPr>
                <w:b/>
                <w:iCs/>
                <w:sz w:val="24"/>
                <w:szCs w:val="24"/>
              </w:rPr>
            </w:pPr>
            <w:r w:rsidRPr="00B26BD5">
              <w:rPr>
                <w:b/>
                <w:iCs/>
                <w:sz w:val="24"/>
                <w:szCs w:val="24"/>
              </w:rPr>
              <w:t xml:space="preserve">Знания: </w:t>
            </w:r>
            <w:r w:rsidRPr="00B26BD5">
              <w:rPr>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75329" w:rsidRPr="00B26BD5" w:rsidTr="00975329">
        <w:trPr>
          <w:cantSplit/>
          <w:trHeight w:val="1140"/>
          <w:jc w:val="center"/>
        </w:trPr>
        <w:tc>
          <w:tcPr>
            <w:tcW w:w="1199" w:type="dxa"/>
            <w:vMerge w:val="restart"/>
          </w:tcPr>
          <w:p w:rsidR="00975329" w:rsidRPr="00B26BD5" w:rsidRDefault="00975329" w:rsidP="00975329">
            <w:pPr>
              <w:ind w:left="113" w:right="113"/>
              <w:jc w:val="center"/>
              <w:rPr>
                <w:iCs/>
                <w:sz w:val="24"/>
                <w:szCs w:val="24"/>
              </w:rPr>
            </w:pPr>
            <w:r w:rsidRPr="00B26BD5">
              <w:rPr>
                <w:iCs/>
                <w:sz w:val="24"/>
                <w:szCs w:val="24"/>
              </w:rPr>
              <w:t>ОК 03</w:t>
            </w:r>
          </w:p>
        </w:tc>
        <w:tc>
          <w:tcPr>
            <w:tcW w:w="2210" w:type="dxa"/>
            <w:vMerge w:val="restart"/>
          </w:tcPr>
          <w:p w:rsidR="00975329" w:rsidRPr="00FD7E02" w:rsidRDefault="00975329" w:rsidP="00975329">
            <w:pPr>
              <w:suppressAutoHyphens/>
              <w:spacing w:after="0" w:line="240" w:lineRule="auto"/>
              <w:rPr>
                <w:sz w:val="24"/>
                <w:szCs w:val="24"/>
              </w:rPr>
            </w:pPr>
            <w:r w:rsidRPr="00FD7E02">
              <w:rPr>
                <w:sz w:val="24"/>
                <w:szCs w:val="24"/>
              </w:rPr>
              <w:t>Планировать и реализовывать собственное профессиональное и личностное развитие.</w:t>
            </w:r>
          </w:p>
        </w:tc>
        <w:tc>
          <w:tcPr>
            <w:tcW w:w="5649" w:type="dxa"/>
          </w:tcPr>
          <w:p w:rsidR="00975329" w:rsidRPr="00B26BD5" w:rsidRDefault="00975329" w:rsidP="00975329">
            <w:pPr>
              <w:suppressAutoHyphens/>
              <w:spacing w:after="0"/>
              <w:jc w:val="both"/>
              <w:rPr>
                <w:iCs/>
                <w:sz w:val="24"/>
                <w:szCs w:val="24"/>
              </w:rPr>
            </w:pPr>
            <w:r w:rsidRPr="00B26BD5">
              <w:rPr>
                <w:b/>
                <w:bCs/>
                <w:iCs/>
                <w:sz w:val="24"/>
                <w:szCs w:val="24"/>
              </w:rPr>
              <w:t xml:space="preserve">Умения: </w:t>
            </w:r>
            <w:r w:rsidRPr="00B26BD5">
              <w:rPr>
                <w:bCs/>
                <w:iCs/>
                <w:sz w:val="24"/>
                <w:szCs w:val="24"/>
              </w:rPr>
              <w:t xml:space="preserve">определять актуальность нормативно-правовой документации в профессиональной деятельности; </w:t>
            </w:r>
            <w:r w:rsidRPr="00B26BD5">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975329" w:rsidRPr="00B26BD5" w:rsidTr="00975329">
        <w:trPr>
          <w:cantSplit/>
          <w:trHeight w:val="1172"/>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FD7E02" w:rsidRDefault="00975329" w:rsidP="00975329">
            <w:pPr>
              <w:suppressAutoHyphens/>
              <w:spacing w:after="0" w:line="240" w:lineRule="auto"/>
              <w:jc w:val="both"/>
              <w:rPr>
                <w:sz w:val="24"/>
                <w:szCs w:val="24"/>
              </w:rPr>
            </w:pPr>
          </w:p>
        </w:tc>
        <w:tc>
          <w:tcPr>
            <w:tcW w:w="5649" w:type="dxa"/>
          </w:tcPr>
          <w:p w:rsidR="00975329" w:rsidRPr="00B26BD5" w:rsidRDefault="00975329" w:rsidP="00975329">
            <w:pPr>
              <w:suppressAutoHyphens/>
              <w:spacing w:after="0"/>
              <w:jc w:val="both"/>
              <w:rPr>
                <w:iCs/>
                <w:sz w:val="24"/>
                <w:szCs w:val="24"/>
              </w:rPr>
            </w:pPr>
            <w:r w:rsidRPr="00B26BD5">
              <w:rPr>
                <w:b/>
                <w:bCs/>
                <w:iCs/>
                <w:sz w:val="24"/>
                <w:szCs w:val="24"/>
              </w:rPr>
              <w:t xml:space="preserve">Знания: </w:t>
            </w:r>
            <w:r w:rsidRPr="00B26BD5">
              <w:rPr>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975329" w:rsidRPr="00B26BD5" w:rsidTr="00975329">
        <w:trPr>
          <w:cantSplit/>
          <w:trHeight w:val="509"/>
          <w:jc w:val="center"/>
        </w:trPr>
        <w:tc>
          <w:tcPr>
            <w:tcW w:w="1199" w:type="dxa"/>
            <w:vMerge w:val="restart"/>
          </w:tcPr>
          <w:p w:rsidR="00975329" w:rsidRPr="00B26BD5" w:rsidRDefault="00975329" w:rsidP="00975329">
            <w:pPr>
              <w:ind w:left="113" w:right="113"/>
              <w:jc w:val="center"/>
              <w:rPr>
                <w:iCs/>
                <w:sz w:val="24"/>
                <w:szCs w:val="24"/>
              </w:rPr>
            </w:pPr>
            <w:r w:rsidRPr="00B26BD5">
              <w:rPr>
                <w:iCs/>
                <w:sz w:val="24"/>
                <w:szCs w:val="24"/>
              </w:rPr>
              <w:t>ОК 04</w:t>
            </w:r>
          </w:p>
        </w:tc>
        <w:tc>
          <w:tcPr>
            <w:tcW w:w="2210" w:type="dxa"/>
            <w:vMerge w:val="restart"/>
          </w:tcPr>
          <w:p w:rsidR="00975329" w:rsidRPr="00FD7E02" w:rsidRDefault="00975329" w:rsidP="00975329">
            <w:pPr>
              <w:suppressAutoHyphens/>
              <w:spacing w:after="0" w:line="240" w:lineRule="auto"/>
              <w:rPr>
                <w:sz w:val="24"/>
                <w:szCs w:val="24"/>
              </w:rPr>
            </w:pPr>
            <w:r w:rsidRPr="00FD7E02">
              <w:rPr>
                <w:sz w:val="24"/>
                <w:szCs w:val="24"/>
              </w:rPr>
              <w:t>Работать в коллективе и команде, эффективно взаимодействовать с коллегами, руководством, клиентами.</w:t>
            </w:r>
          </w:p>
        </w:tc>
        <w:tc>
          <w:tcPr>
            <w:tcW w:w="5649" w:type="dxa"/>
          </w:tcPr>
          <w:p w:rsidR="00975329" w:rsidRPr="00FD7E02" w:rsidRDefault="00975329" w:rsidP="00975329">
            <w:pPr>
              <w:suppressAutoHyphens/>
              <w:spacing w:after="0"/>
              <w:jc w:val="both"/>
              <w:rPr>
                <w:b/>
                <w:iCs/>
                <w:sz w:val="24"/>
                <w:szCs w:val="24"/>
              </w:rPr>
            </w:pPr>
            <w:r w:rsidRPr="00FD7E02">
              <w:rPr>
                <w:b/>
                <w:bCs/>
                <w:iCs/>
                <w:sz w:val="24"/>
                <w:szCs w:val="24"/>
              </w:rPr>
              <w:t xml:space="preserve">Умения: </w:t>
            </w:r>
            <w:r w:rsidRPr="00FD7E02">
              <w:rPr>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975329" w:rsidRPr="00B26BD5" w:rsidTr="00975329">
        <w:trPr>
          <w:cantSplit/>
          <w:trHeight w:val="991"/>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FD7E02" w:rsidRDefault="00975329" w:rsidP="00975329">
            <w:pPr>
              <w:suppressAutoHyphens/>
              <w:spacing w:after="0" w:line="240" w:lineRule="auto"/>
              <w:rPr>
                <w:sz w:val="24"/>
                <w:szCs w:val="24"/>
              </w:rPr>
            </w:pPr>
          </w:p>
        </w:tc>
        <w:tc>
          <w:tcPr>
            <w:tcW w:w="5649" w:type="dxa"/>
          </w:tcPr>
          <w:p w:rsidR="00975329" w:rsidRPr="00FD7E02" w:rsidRDefault="00975329" w:rsidP="00975329">
            <w:pPr>
              <w:suppressAutoHyphens/>
              <w:spacing w:after="0"/>
              <w:jc w:val="both"/>
              <w:rPr>
                <w:b/>
                <w:iCs/>
                <w:sz w:val="24"/>
                <w:szCs w:val="24"/>
              </w:rPr>
            </w:pPr>
            <w:r w:rsidRPr="00FD7E02">
              <w:rPr>
                <w:b/>
                <w:bCs/>
                <w:iCs/>
                <w:sz w:val="24"/>
                <w:szCs w:val="24"/>
              </w:rPr>
              <w:t xml:space="preserve">Знания: </w:t>
            </w:r>
            <w:r w:rsidRPr="00FD7E02">
              <w:rPr>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975329" w:rsidRPr="00B26BD5" w:rsidTr="00975329">
        <w:trPr>
          <w:cantSplit/>
          <w:trHeight w:val="1002"/>
          <w:jc w:val="center"/>
        </w:trPr>
        <w:tc>
          <w:tcPr>
            <w:tcW w:w="1199" w:type="dxa"/>
            <w:vMerge w:val="restart"/>
          </w:tcPr>
          <w:p w:rsidR="00975329" w:rsidRPr="00B26BD5" w:rsidRDefault="00975329" w:rsidP="00975329">
            <w:pPr>
              <w:ind w:left="113" w:right="113"/>
              <w:jc w:val="center"/>
              <w:rPr>
                <w:iCs/>
                <w:sz w:val="24"/>
                <w:szCs w:val="24"/>
              </w:rPr>
            </w:pPr>
            <w:r w:rsidRPr="00B26BD5">
              <w:rPr>
                <w:iCs/>
                <w:sz w:val="24"/>
                <w:szCs w:val="24"/>
              </w:rPr>
              <w:t>ОК 05</w:t>
            </w:r>
          </w:p>
        </w:tc>
        <w:tc>
          <w:tcPr>
            <w:tcW w:w="2210" w:type="dxa"/>
            <w:vMerge w:val="restart"/>
          </w:tcPr>
          <w:p w:rsidR="00975329" w:rsidRPr="00FD7E02" w:rsidRDefault="00975329" w:rsidP="00975329">
            <w:pPr>
              <w:suppressAutoHyphens/>
              <w:spacing w:after="0" w:line="240" w:lineRule="auto"/>
              <w:rPr>
                <w:sz w:val="24"/>
                <w:szCs w:val="24"/>
              </w:rPr>
            </w:pPr>
            <w:r w:rsidRPr="00FD7E02">
              <w:rPr>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rsidR="00975329" w:rsidRPr="00FD7E02" w:rsidRDefault="00975329" w:rsidP="00975329">
            <w:pPr>
              <w:suppressAutoHyphens/>
              <w:spacing w:after="0"/>
              <w:jc w:val="both"/>
              <w:rPr>
                <w:b/>
                <w:iCs/>
                <w:sz w:val="24"/>
                <w:szCs w:val="24"/>
              </w:rPr>
            </w:pPr>
            <w:r w:rsidRPr="00FD7E02">
              <w:rPr>
                <w:b/>
                <w:bCs/>
                <w:iCs/>
                <w:sz w:val="24"/>
                <w:szCs w:val="24"/>
              </w:rPr>
              <w:t>Умения:</w:t>
            </w:r>
            <w:r w:rsidRPr="00FD7E02">
              <w:rPr>
                <w:iCs/>
                <w:sz w:val="24"/>
                <w:szCs w:val="24"/>
              </w:rPr>
              <w:t xml:space="preserve"> грамотно </w:t>
            </w:r>
            <w:r w:rsidRPr="00FD7E02">
              <w:rPr>
                <w:bCs/>
                <w:sz w:val="24"/>
                <w:szCs w:val="24"/>
              </w:rPr>
              <w:t xml:space="preserve">излагать свои мысли и оформлять документы по профессиональной тематике на государственном языке, </w:t>
            </w:r>
            <w:r w:rsidRPr="00FD7E02">
              <w:rPr>
                <w:iCs/>
                <w:sz w:val="24"/>
                <w:szCs w:val="24"/>
              </w:rPr>
              <w:t>проявлять толерантность в рабочем коллективе</w:t>
            </w:r>
          </w:p>
        </w:tc>
      </w:tr>
      <w:tr w:rsidR="00975329" w:rsidRPr="00B26BD5" w:rsidTr="00975329">
        <w:trPr>
          <w:cantSplit/>
          <w:trHeight w:val="1121"/>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B26BD5" w:rsidRDefault="00975329" w:rsidP="00975329">
            <w:pPr>
              <w:suppressAutoHyphens/>
              <w:spacing w:after="0" w:line="240" w:lineRule="auto"/>
            </w:pPr>
          </w:p>
        </w:tc>
        <w:tc>
          <w:tcPr>
            <w:tcW w:w="5649" w:type="dxa"/>
          </w:tcPr>
          <w:p w:rsidR="00975329" w:rsidRPr="00FD7E02" w:rsidRDefault="00975329" w:rsidP="00975329">
            <w:pPr>
              <w:suppressAutoHyphens/>
              <w:spacing w:after="0"/>
              <w:jc w:val="both"/>
              <w:rPr>
                <w:bCs/>
                <w:sz w:val="24"/>
                <w:szCs w:val="24"/>
              </w:rPr>
            </w:pPr>
            <w:r w:rsidRPr="00FD7E02">
              <w:rPr>
                <w:b/>
                <w:bCs/>
                <w:iCs/>
                <w:sz w:val="24"/>
                <w:szCs w:val="24"/>
              </w:rPr>
              <w:t xml:space="preserve">Знания: </w:t>
            </w:r>
            <w:r w:rsidRPr="00FD7E02">
              <w:rPr>
                <w:bCs/>
                <w:sz w:val="24"/>
                <w:szCs w:val="24"/>
              </w:rPr>
              <w:t>особенности социального и культурного контекста; правила оформления документов и построения устных сообщений.</w:t>
            </w:r>
          </w:p>
        </w:tc>
      </w:tr>
      <w:tr w:rsidR="00975329" w:rsidRPr="00B26BD5" w:rsidTr="00975329">
        <w:trPr>
          <w:cantSplit/>
          <w:trHeight w:val="615"/>
          <w:jc w:val="center"/>
        </w:trPr>
        <w:tc>
          <w:tcPr>
            <w:tcW w:w="1199" w:type="dxa"/>
            <w:vMerge w:val="restart"/>
            <w:shd w:val="clear" w:color="auto" w:fill="auto"/>
          </w:tcPr>
          <w:p w:rsidR="00975329" w:rsidRPr="00B26BD5" w:rsidRDefault="00975329" w:rsidP="00975329">
            <w:pPr>
              <w:ind w:left="113" w:right="113"/>
              <w:jc w:val="center"/>
              <w:rPr>
                <w:iCs/>
                <w:sz w:val="24"/>
                <w:szCs w:val="24"/>
              </w:rPr>
            </w:pPr>
            <w:r w:rsidRPr="00B26BD5">
              <w:rPr>
                <w:iCs/>
                <w:sz w:val="24"/>
                <w:szCs w:val="24"/>
              </w:rPr>
              <w:t>ОК 06</w:t>
            </w:r>
          </w:p>
        </w:tc>
        <w:tc>
          <w:tcPr>
            <w:tcW w:w="2210" w:type="dxa"/>
            <w:vMerge w:val="restart"/>
            <w:shd w:val="clear" w:color="auto" w:fill="auto"/>
          </w:tcPr>
          <w:p w:rsidR="00975329" w:rsidRPr="003D0FF0" w:rsidRDefault="00975329" w:rsidP="00975329">
            <w:pPr>
              <w:suppressAutoHyphens/>
              <w:spacing w:after="0" w:line="240" w:lineRule="auto"/>
              <w:rPr>
                <w:sz w:val="24"/>
                <w:szCs w:val="24"/>
              </w:rPr>
            </w:pPr>
            <w:r w:rsidRPr="00FD7E02">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r w:rsidRPr="003D0FF0">
              <w:t>.</w:t>
            </w:r>
          </w:p>
        </w:tc>
        <w:tc>
          <w:tcPr>
            <w:tcW w:w="5649" w:type="dxa"/>
            <w:shd w:val="clear" w:color="auto" w:fill="auto"/>
          </w:tcPr>
          <w:p w:rsidR="00975329" w:rsidRPr="007C2A41" w:rsidRDefault="00975329" w:rsidP="00975329">
            <w:pPr>
              <w:suppressAutoHyphens/>
              <w:spacing w:after="0"/>
              <w:jc w:val="both"/>
              <w:rPr>
                <w:iCs/>
                <w:sz w:val="24"/>
                <w:szCs w:val="24"/>
              </w:rPr>
            </w:pPr>
            <w:r w:rsidRPr="007C2A41">
              <w:rPr>
                <w:b/>
                <w:bCs/>
                <w:iCs/>
                <w:sz w:val="24"/>
                <w:szCs w:val="24"/>
              </w:rPr>
              <w:t>Умения:</w:t>
            </w:r>
            <w:r w:rsidRPr="007C2A41">
              <w:rPr>
                <w:bCs/>
                <w:iCs/>
                <w:sz w:val="24"/>
                <w:szCs w:val="24"/>
              </w:rPr>
              <w:t xml:space="preserve"> описывать значимость своей </w:t>
            </w:r>
            <w:r w:rsidRPr="007C2A41">
              <w:rPr>
                <w:bCs/>
                <w:i/>
                <w:iCs/>
                <w:sz w:val="24"/>
                <w:szCs w:val="24"/>
              </w:rPr>
              <w:t>профессии (специальности)</w:t>
            </w:r>
          </w:p>
        </w:tc>
      </w:tr>
      <w:tr w:rsidR="00975329" w:rsidRPr="00B26BD5" w:rsidTr="00975329">
        <w:trPr>
          <w:cantSplit/>
          <w:trHeight w:val="1138"/>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B26BD5" w:rsidRDefault="00975329" w:rsidP="00975329">
            <w:pPr>
              <w:suppressAutoHyphens/>
              <w:spacing w:after="0" w:line="240" w:lineRule="auto"/>
              <w:rPr>
                <w:highlight w:val="yellow"/>
              </w:rPr>
            </w:pPr>
          </w:p>
        </w:tc>
        <w:tc>
          <w:tcPr>
            <w:tcW w:w="5649" w:type="dxa"/>
          </w:tcPr>
          <w:p w:rsidR="00975329" w:rsidRPr="007C2A41" w:rsidRDefault="00975329" w:rsidP="00975329">
            <w:pPr>
              <w:suppressAutoHyphens/>
              <w:spacing w:after="0"/>
              <w:jc w:val="both"/>
              <w:rPr>
                <w:iCs/>
                <w:sz w:val="24"/>
                <w:szCs w:val="24"/>
              </w:rPr>
            </w:pPr>
            <w:r w:rsidRPr="007C2A41">
              <w:rPr>
                <w:b/>
                <w:bCs/>
                <w:iCs/>
                <w:sz w:val="24"/>
                <w:szCs w:val="24"/>
              </w:rPr>
              <w:t xml:space="preserve">Знания: </w:t>
            </w:r>
            <w:r w:rsidRPr="007C2A41">
              <w:rPr>
                <w:bCs/>
                <w:iCs/>
                <w:sz w:val="24"/>
                <w:szCs w:val="24"/>
              </w:rPr>
              <w:t xml:space="preserve">сущность гражданско-патриотической позиции, общечеловеческих ценностей; значимость профессиональной деятельности по </w:t>
            </w:r>
            <w:r w:rsidRPr="007C2A41">
              <w:rPr>
                <w:bCs/>
                <w:i/>
                <w:iCs/>
                <w:sz w:val="24"/>
                <w:szCs w:val="24"/>
              </w:rPr>
              <w:t>профессии (специальности)</w:t>
            </w:r>
          </w:p>
        </w:tc>
      </w:tr>
      <w:tr w:rsidR="00975329" w:rsidRPr="00B26BD5" w:rsidTr="00975329">
        <w:trPr>
          <w:cantSplit/>
          <w:trHeight w:val="982"/>
          <w:jc w:val="center"/>
        </w:trPr>
        <w:tc>
          <w:tcPr>
            <w:tcW w:w="1199" w:type="dxa"/>
            <w:vMerge w:val="restart"/>
          </w:tcPr>
          <w:p w:rsidR="00975329" w:rsidRPr="00B26BD5" w:rsidRDefault="00975329" w:rsidP="00975329">
            <w:pPr>
              <w:ind w:left="113" w:right="113"/>
              <w:jc w:val="center"/>
              <w:rPr>
                <w:iCs/>
                <w:sz w:val="24"/>
                <w:szCs w:val="24"/>
              </w:rPr>
            </w:pPr>
            <w:r w:rsidRPr="00B26BD5">
              <w:rPr>
                <w:iCs/>
                <w:sz w:val="24"/>
                <w:szCs w:val="24"/>
              </w:rPr>
              <w:t>ОК 07</w:t>
            </w:r>
          </w:p>
        </w:tc>
        <w:tc>
          <w:tcPr>
            <w:tcW w:w="2210" w:type="dxa"/>
            <w:vMerge w:val="restart"/>
          </w:tcPr>
          <w:p w:rsidR="00975329" w:rsidRPr="00FD7E02" w:rsidRDefault="00975329" w:rsidP="00975329">
            <w:pPr>
              <w:suppressAutoHyphens/>
              <w:spacing w:after="0" w:line="240" w:lineRule="auto"/>
              <w:rPr>
                <w:sz w:val="24"/>
                <w:szCs w:val="24"/>
              </w:rPr>
            </w:pPr>
            <w:r w:rsidRPr="00FD7E02">
              <w:rPr>
                <w:sz w:val="24"/>
                <w:szCs w:val="24"/>
              </w:rPr>
              <w:t>Содействовать сохранению окружающей среды, ресурсосбережению, эффективно действовать в чрезвычайных ситуациях.</w:t>
            </w:r>
          </w:p>
        </w:tc>
        <w:tc>
          <w:tcPr>
            <w:tcW w:w="5649" w:type="dxa"/>
          </w:tcPr>
          <w:p w:rsidR="00975329" w:rsidRPr="007C2A41" w:rsidRDefault="00975329" w:rsidP="00975329">
            <w:pPr>
              <w:suppressAutoHyphens/>
              <w:spacing w:after="0"/>
              <w:jc w:val="both"/>
              <w:rPr>
                <w:iCs/>
                <w:sz w:val="24"/>
                <w:szCs w:val="24"/>
              </w:rPr>
            </w:pPr>
            <w:r w:rsidRPr="007C2A41">
              <w:rPr>
                <w:b/>
                <w:bCs/>
                <w:iCs/>
                <w:sz w:val="24"/>
                <w:szCs w:val="24"/>
              </w:rPr>
              <w:t xml:space="preserve">Умения: </w:t>
            </w:r>
            <w:r w:rsidRPr="007C2A41">
              <w:rPr>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7C2A41">
              <w:rPr>
                <w:bCs/>
                <w:i/>
                <w:iCs/>
                <w:sz w:val="24"/>
                <w:szCs w:val="24"/>
              </w:rPr>
              <w:t>профессии (специальности)</w:t>
            </w:r>
          </w:p>
        </w:tc>
      </w:tr>
      <w:tr w:rsidR="00975329" w:rsidRPr="00B26BD5" w:rsidTr="00975329">
        <w:trPr>
          <w:cantSplit/>
          <w:trHeight w:val="1228"/>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FD7E02" w:rsidRDefault="00975329" w:rsidP="00975329">
            <w:pPr>
              <w:suppressAutoHyphens/>
              <w:spacing w:after="0" w:line="240" w:lineRule="auto"/>
              <w:rPr>
                <w:sz w:val="24"/>
                <w:szCs w:val="24"/>
              </w:rPr>
            </w:pPr>
          </w:p>
        </w:tc>
        <w:tc>
          <w:tcPr>
            <w:tcW w:w="5649" w:type="dxa"/>
          </w:tcPr>
          <w:p w:rsidR="00975329" w:rsidRPr="00B26BD5" w:rsidRDefault="00975329" w:rsidP="00975329">
            <w:pPr>
              <w:suppressAutoHyphens/>
              <w:spacing w:after="0"/>
              <w:jc w:val="both"/>
              <w:rPr>
                <w:b/>
                <w:iCs/>
                <w:sz w:val="24"/>
                <w:szCs w:val="24"/>
              </w:rPr>
            </w:pPr>
            <w:r w:rsidRPr="00B26BD5">
              <w:rPr>
                <w:b/>
                <w:bCs/>
                <w:iCs/>
                <w:sz w:val="24"/>
                <w:szCs w:val="24"/>
              </w:rPr>
              <w:t xml:space="preserve">Знания: </w:t>
            </w:r>
            <w:r w:rsidRPr="00B26BD5">
              <w:rPr>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975329" w:rsidRPr="00B26BD5" w:rsidTr="00975329">
        <w:trPr>
          <w:cantSplit/>
          <w:trHeight w:val="1267"/>
          <w:jc w:val="center"/>
        </w:trPr>
        <w:tc>
          <w:tcPr>
            <w:tcW w:w="1199" w:type="dxa"/>
            <w:vMerge w:val="restart"/>
          </w:tcPr>
          <w:p w:rsidR="00975329" w:rsidRPr="00B26BD5" w:rsidRDefault="00975329" w:rsidP="00975329">
            <w:pPr>
              <w:ind w:left="113" w:right="113"/>
              <w:jc w:val="center"/>
              <w:rPr>
                <w:iCs/>
                <w:sz w:val="24"/>
                <w:szCs w:val="24"/>
              </w:rPr>
            </w:pPr>
            <w:r w:rsidRPr="00B26BD5">
              <w:rPr>
                <w:iCs/>
                <w:sz w:val="24"/>
                <w:szCs w:val="24"/>
              </w:rPr>
              <w:lastRenderedPageBreak/>
              <w:t>ОК 08</w:t>
            </w:r>
          </w:p>
        </w:tc>
        <w:tc>
          <w:tcPr>
            <w:tcW w:w="2210" w:type="dxa"/>
            <w:vMerge w:val="restart"/>
          </w:tcPr>
          <w:p w:rsidR="00975329" w:rsidRPr="00FD7E02" w:rsidRDefault="00975329" w:rsidP="00975329">
            <w:pPr>
              <w:spacing w:after="0" w:line="240" w:lineRule="auto"/>
              <w:jc w:val="both"/>
              <w:rPr>
                <w:sz w:val="24"/>
                <w:szCs w:val="24"/>
              </w:rPr>
            </w:pPr>
            <w:r w:rsidRPr="00FD7E02">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49" w:type="dxa"/>
          </w:tcPr>
          <w:p w:rsidR="00975329" w:rsidRPr="007C2A41" w:rsidRDefault="00975329" w:rsidP="00975329">
            <w:pPr>
              <w:suppressAutoHyphens/>
              <w:spacing w:after="0"/>
              <w:jc w:val="both"/>
              <w:rPr>
                <w:b/>
                <w:iCs/>
                <w:sz w:val="24"/>
                <w:szCs w:val="24"/>
              </w:rPr>
            </w:pPr>
            <w:r w:rsidRPr="007C2A41">
              <w:rPr>
                <w:b/>
                <w:iCs/>
                <w:sz w:val="24"/>
                <w:szCs w:val="24"/>
              </w:rPr>
              <w:t xml:space="preserve">Умения: </w:t>
            </w:r>
            <w:r w:rsidRPr="007C2A41">
              <w:rPr>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7C2A41">
              <w:rPr>
                <w:i/>
                <w:iCs/>
                <w:sz w:val="24"/>
                <w:szCs w:val="24"/>
              </w:rPr>
              <w:t>профессии (специальности)</w:t>
            </w:r>
          </w:p>
        </w:tc>
      </w:tr>
      <w:tr w:rsidR="00975329" w:rsidRPr="00B26BD5" w:rsidTr="00975329">
        <w:trPr>
          <w:cantSplit/>
          <w:trHeight w:val="1430"/>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7C2A41" w:rsidRDefault="00975329" w:rsidP="00975329">
            <w:pPr>
              <w:suppressAutoHyphens/>
              <w:spacing w:after="0" w:line="240" w:lineRule="auto"/>
              <w:jc w:val="both"/>
            </w:pPr>
          </w:p>
        </w:tc>
        <w:tc>
          <w:tcPr>
            <w:tcW w:w="5649" w:type="dxa"/>
          </w:tcPr>
          <w:p w:rsidR="00975329" w:rsidRPr="007C2A41" w:rsidRDefault="00975329" w:rsidP="00975329">
            <w:pPr>
              <w:suppressAutoHyphens/>
              <w:spacing w:after="0"/>
              <w:jc w:val="both"/>
              <w:rPr>
                <w:b/>
                <w:iCs/>
                <w:sz w:val="24"/>
                <w:szCs w:val="24"/>
              </w:rPr>
            </w:pPr>
            <w:r w:rsidRPr="007C2A41">
              <w:rPr>
                <w:b/>
                <w:iCs/>
                <w:sz w:val="24"/>
                <w:szCs w:val="24"/>
              </w:rPr>
              <w:t xml:space="preserve">Знания: </w:t>
            </w:r>
            <w:r w:rsidRPr="007C2A41">
              <w:rPr>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7C2A41">
              <w:rPr>
                <w:i/>
                <w:iCs/>
                <w:sz w:val="24"/>
                <w:szCs w:val="24"/>
              </w:rPr>
              <w:t>профессии (специальности);</w:t>
            </w:r>
            <w:r w:rsidRPr="007C2A41">
              <w:rPr>
                <w:iCs/>
                <w:sz w:val="24"/>
                <w:szCs w:val="24"/>
              </w:rPr>
              <w:t xml:space="preserve"> средства профилактики перенапряжения</w:t>
            </w:r>
          </w:p>
        </w:tc>
      </w:tr>
      <w:tr w:rsidR="00975329" w:rsidRPr="00B26BD5" w:rsidTr="00975329">
        <w:trPr>
          <w:cantSplit/>
          <w:trHeight w:val="983"/>
          <w:jc w:val="center"/>
        </w:trPr>
        <w:tc>
          <w:tcPr>
            <w:tcW w:w="1199" w:type="dxa"/>
            <w:vMerge w:val="restart"/>
          </w:tcPr>
          <w:p w:rsidR="00975329" w:rsidRPr="00B26BD5" w:rsidRDefault="00975329" w:rsidP="00975329">
            <w:pPr>
              <w:ind w:left="113" w:right="113"/>
              <w:jc w:val="center"/>
              <w:rPr>
                <w:iCs/>
                <w:sz w:val="24"/>
                <w:szCs w:val="24"/>
              </w:rPr>
            </w:pPr>
            <w:r w:rsidRPr="00B26BD5">
              <w:rPr>
                <w:iCs/>
                <w:sz w:val="24"/>
                <w:szCs w:val="24"/>
              </w:rPr>
              <w:t>ОК 09</w:t>
            </w:r>
          </w:p>
        </w:tc>
        <w:tc>
          <w:tcPr>
            <w:tcW w:w="2210" w:type="dxa"/>
            <w:vMerge w:val="restart"/>
          </w:tcPr>
          <w:p w:rsidR="00975329" w:rsidRPr="00FD7E02" w:rsidRDefault="00975329" w:rsidP="00975329">
            <w:pPr>
              <w:suppressAutoHyphens/>
              <w:spacing w:after="0" w:line="240" w:lineRule="auto"/>
              <w:rPr>
                <w:sz w:val="24"/>
                <w:szCs w:val="24"/>
              </w:rPr>
            </w:pPr>
            <w:r w:rsidRPr="00FD7E02">
              <w:rPr>
                <w:sz w:val="24"/>
                <w:szCs w:val="24"/>
              </w:rPr>
              <w:t>Использовать информационные технологии в профессиональной деятельности</w:t>
            </w:r>
          </w:p>
        </w:tc>
        <w:tc>
          <w:tcPr>
            <w:tcW w:w="5649" w:type="dxa"/>
          </w:tcPr>
          <w:p w:rsidR="00975329" w:rsidRPr="00B26BD5" w:rsidRDefault="00975329" w:rsidP="00975329">
            <w:pPr>
              <w:suppressAutoHyphens/>
              <w:spacing w:after="0"/>
              <w:jc w:val="both"/>
              <w:rPr>
                <w:iCs/>
                <w:sz w:val="24"/>
                <w:szCs w:val="24"/>
              </w:rPr>
            </w:pPr>
            <w:r w:rsidRPr="00B26BD5">
              <w:rPr>
                <w:b/>
                <w:bCs/>
                <w:iCs/>
                <w:sz w:val="24"/>
                <w:szCs w:val="24"/>
              </w:rPr>
              <w:t xml:space="preserve">Умения: </w:t>
            </w:r>
            <w:r w:rsidRPr="00B26BD5">
              <w:rPr>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975329" w:rsidRPr="00B26BD5" w:rsidTr="00975329">
        <w:trPr>
          <w:cantSplit/>
          <w:trHeight w:val="956"/>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B26BD5" w:rsidRDefault="00975329" w:rsidP="00975329">
            <w:pPr>
              <w:suppressAutoHyphens/>
              <w:spacing w:after="0" w:line="240" w:lineRule="auto"/>
            </w:pPr>
          </w:p>
        </w:tc>
        <w:tc>
          <w:tcPr>
            <w:tcW w:w="5649" w:type="dxa"/>
          </w:tcPr>
          <w:p w:rsidR="00975329" w:rsidRPr="00B26BD5" w:rsidRDefault="00975329" w:rsidP="00975329">
            <w:pPr>
              <w:suppressAutoHyphens/>
              <w:spacing w:after="0"/>
              <w:jc w:val="both"/>
              <w:rPr>
                <w:iCs/>
                <w:sz w:val="24"/>
                <w:szCs w:val="24"/>
              </w:rPr>
            </w:pPr>
            <w:r w:rsidRPr="00B26BD5">
              <w:rPr>
                <w:b/>
                <w:bCs/>
                <w:iCs/>
                <w:sz w:val="24"/>
                <w:szCs w:val="24"/>
              </w:rPr>
              <w:t xml:space="preserve">Знания: </w:t>
            </w:r>
            <w:r w:rsidRPr="00B26BD5">
              <w:rPr>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75329" w:rsidRPr="00B26BD5" w:rsidTr="00975329">
        <w:trPr>
          <w:cantSplit/>
          <w:trHeight w:val="1895"/>
          <w:jc w:val="center"/>
        </w:trPr>
        <w:tc>
          <w:tcPr>
            <w:tcW w:w="1199" w:type="dxa"/>
            <w:vMerge w:val="restart"/>
          </w:tcPr>
          <w:p w:rsidR="00975329" w:rsidRPr="00B26BD5" w:rsidRDefault="00975329" w:rsidP="00975329">
            <w:pPr>
              <w:ind w:left="113"/>
              <w:jc w:val="center"/>
              <w:rPr>
                <w:iCs/>
                <w:sz w:val="24"/>
                <w:szCs w:val="24"/>
              </w:rPr>
            </w:pPr>
            <w:r w:rsidRPr="00B26BD5">
              <w:rPr>
                <w:iCs/>
                <w:sz w:val="24"/>
                <w:szCs w:val="24"/>
              </w:rPr>
              <w:t>ОК 10</w:t>
            </w:r>
          </w:p>
        </w:tc>
        <w:tc>
          <w:tcPr>
            <w:tcW w:w="2210" w:type="dxa"/>
            <w:vMerge w:val="restart"/>
          </w:tcPr>
          <w:p w:rsidR="00975329" w:rsidRPr="00FD7E02" w:rsidRDefault="00975329" w:rsidP="00975329">
            <w:pPr>
              <w:suppressAutoHyphens/>
              <w:spacing w:after="0" w:line="240" w:lineRule="auto"/>
              <w:rPr>
                <w:sz w:val="24"/>
                <w:szCs w:val="24"/>
              </w:rPr>
            </w:pPr>
            <w:r w:rsidRPr="00FD7E02">
              <w:rPr>
                <w:sz w:val="24"/>
                <w:szCs w:val="24"/>
              </w:rPr>
              <w:t>Пользоваться профессиональной документацией на государственном и иностранных языках.</w:t>
            </w:r>
          </w:p>
        </w:tc>
        <w:tc>
          <w:tcPr>
            <w:tcW w:w="5649" w:type="dxa"/>
          </w:tcPr>
          <w:p w:rsidR="00975329" w:rsidRPr="00B26BD5" w:rsidRDefault="00975329" w:rsidP="00975329">
            <w:pPr>
              <w:suppressAutoHyphens/>
              <w:spacing w:after="0"/>
              <w:jc w:val="both"/>
              <w:rPr>
                <w:iCs/>
                <w:sz w:val="24"/>
                <w:szCs w:val="24"/>
              </w:rPr>
            </w:pPr>
            <w:r w:rsidRPr="00B26BD5">
              <w:rPr>
                <w:b/>
                <w:bCs/>
                <w:iCs/>
                <w:sz w:val="24"/>
                <w:szCs w:val="24"/>
              </w:rPr>
              <w:t xml:space="preserve">Умения: </w:t>
            </w:r>
            <w:r w:rsidRPr="00B26BD5">
              <w:rPr>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975329" w:rsidRPr="00B26BD5" w:rsidTr="00975329">
        <w:trPr>
          <w:cantSplit/>
          <w:trHeight w:val="2227"/>
          <w:jc w:val="center"/>
        </w:trPr>
        <w:tc>
          <w:tcPr>
            <w:tcW w:w="1199" w:type="dxa"/>
            <w:vMerge/>
          </w:tcPr>
          <w:p w:rsidR="00975329" w:rsidRPr="00B26BD5" w:rsidRDefault="00975329" w:rsidP="00975329">
            <w:pPr>
              <w:ind w:left="113"/>
              <w:jc w:val="center"/>
              <w:rPr>
                <w:iCs/>
                <w:sz w:val="24"/>
                <w:szCs w:val="24"/>
              </w:rPr>
            </w:pPr>
          </w:p>
        </w:tc>
        <w:tc>
          <w:tcPr>
            <w:tcW w:w="2210" w:type="dxa"/>
            <w:vMerge/>
          </w:tcPr>
          <w:p w:rsidR="00975329" w:rsidRPr="00B26BD5" w:rsidRDefault="00975329" w:rsidP="00975329">
            <w:pPr>
              <w:suppressAutoHyphens/>
              <w:spacing w:after="0" w:line="240" w:lineRule="auto"/>
            </w:pPr>
          </w:p>
        </w:tc>
        <w:tc>
          <w:tcPr>
            <w:tcW w:w="5649" w:type="dxa"/>
          </w:tcPr>
          <w:p w:rsidR="00975329" w:rsidRPr="00B26BD5" w:rsidRDefault="00975329" w:rsidP="00975329">
            <w:pPr>
              <w:suppressAutoHyphens/>
              <w:spacing w:after="0"/>
              <w:jc w:val="both"/>
              <w:rPr>
                <w:iCs/>
                <w:sz w:val="24"/>
                <w:szCs w:val="24"/>
              </w:rPr>
            </w:pPr>
            <w:r w:rsidRPr="00B26BD5">
              <w:rPr>
                <w:b/>
                <w:iCs/>
                <w:sz w:val="24"/>
                <w:szCs w:val="24"/>
              </w:rPr>
              <w:t>Знания:</w:t>
            </w:r>
            <w:r w:rsidRPr="00B26BD5">
              <w:rPr>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75329" w:rsidRPr="00B26BD5" w:rsidTr="00975329">
        <w:trPr>
          <w:cantSplit/>
          <w:trHeight w:val="1692"/>
          <w:jc w:val="center"/>
        </w:trPr>
        <w:tc>
          <w:tcPr>
            <w:tcW w:w="1199" w:type="dxa"/>
            <w:vMerge w:val="restart"/>
          </w:tcPr>
          <w:p w:rsidR="00975329" w:rsidRPr="00B26BD5" w:rsidRDefault="00975329" w:rsidP="00975329">
            <w:pPr>
              <w:ind w:left="113" w:right="113"/>
              <w:jc w:val="center"/>
              <w:rPr>
                <w:iCs/>
                <w:sz w:val="24"/>
                <w:szCs w:val="24"/>
              </w:rPr>
            </w:pPr>
            <w:r w:rsidRPr="00B26BD5">
              <w:rPr>
                <w:iCs/>
                <w:sz w:val="24"/>
                <w:szCs w:val="24"/>
              </w:rPr>
              <w:lastRenderedPageBreak/>
              <w:t>ОК 11</w:t>
            </w:r>
          </w:p>
        </w:tc>
        <w:tc>
          <w:tcPr>
            <w:tcW w:w="2210" w:type="dxa"/>
            <w:vMerge w:val="restart"/>
          </w:tcPr>
          <w:p w:rsidR="00975329" w:rsidRPr="00FD7E02" w:rsidRDefault="00975329" w:rsidP="00975329">
            <w:pPr>
              <w:suppressAutoHyphens/>
              <w:spacing w:after="0" w:line="240" w:lineRule="auto"/>
              <w:rPr>
                <w:sz w:val="24"/>
                <w:szCs w:val="24"/>
              </w:rPr>
            </w:pPr>
            <w:r w:rsidRPr="00FD7E02">
              <w:rPr>
                <w:sz w:val="24"/>
                <w:szCs w:val="24"/>
              </w:rPr>
              <w:t>Использовать знания по финансовой грамотности, планировать предпринимательскую деятельность в профессиональной сфере.</w:t>
            </w:r>
          </w:p>
          <w:p w:rsidR="00975329" w:rsidRPr="00B26BD5" w:rsidRDefault="00975329" w:rsidP="00975329">
            <w:pPr>
              <w:suppressAutoHyphens/>
              <w:spacing w:after="0" w:line="240" w:lineRule="auto"/>
            </w:pPr>
          </w:p>
        </w:tc>
        <w:tc>
          <w:tcPr>
            <w:tcW w:w="5649" w:type="dxa"/>
          </w:tcPr>
          <w:p w:rsidR="00975329" w:rsidRPr="00B26BD5" w:rsidRDefault="00975329" w:rsidP="00975329">
            <w:pPr>
              <w:suppressAutoHyphens/>
              <w:spacing w:after="0"/>
              <w:jc w:val="both"/>
              <w:rPr>
                <w:iCs/>
                <w:sz w:val="24"/>
                <w:szCs w:val="24"/>
              </w:rPr>
            </w:pPr>
            <w:r w:rsidRPr="00B26BD5">
              <w:rPr>
                <w:b/>
                <w:bCs/>
                <w:iCs/>
                <w:sz w:val="24"/>
                <w:szCs w:val="24"/>
              </w:rPr>
              <w:t xml:space="preserve">Умения: </w:t>
            </w:r>
            <w:r w:rsidRPr="00B26BD5">
              <w:rPr>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26BD5">
              <w:rPr>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975329" w:rsidRPr="00B26BD5" w:rsidTr="00975329">
        <w:trPr>
          <w:cantSplit/>
          <w:trHeight w:val="1297"/>
          <w:jc w:val="center"/>
        </w:trPr>
        <w:tc>
          <w:tcPr>
            <w:tcW w:w="1199" w:type="dxa"/>
            <w:vMerge/>
          </w:tcPr>
          <w:p w:rsidR="00975329" w:rsidRPr="00B26BD5" w:rsidRDefault="00975329" w:rsidP="00975329">
            <w:pPr>
              <w:ind w:left="113" w:right="113"/>
              <w:jc w:val="center"/>
              <w:rPr>
                <w:iCs/>
                <w:sz w:val="24"/>
                <w:szCs w:val="24"/>
              </w:rPr>
            </w:pPr>
          </w:p>
        </w:tc>
        <w:tc>
          <w:tcPr>
            <w:tcW w:w="2210" w:type="dxa"/>
            <w:vMerge/>
          </w:tcPr>
          <w:p w:rsidR="00975329" w:rsidRPr="00B26BD5" w:rsidRDefault="00975329" w:rsidP="00975329">
            <w:pPr>
              <w:suppressAutoHyphens/>
              <w:spacing w:after="0" w:line="240" w:lineRule="auto"/>
              <w:jc w:val="both"/>
            </w:pPr>
          </w:p>
        </w:tc>
        <w:tc>
          <w:tcPr>
            <w:tcW w:w="5649" w:type="dxa"/>
          </w:tcPr>
          <w:p w:rsidR="00975329" w:rsidRPr="00B26BD5" w:rsidRDefault="00975329" w:rsidP="00975329">
            <w:pPr>
              <w:suppressAutoHyphens/>
              <w:spacing w:after="0"/>
              <w:jc w:val="both"/>
              <w:rPr>
                <w:iCs/>
                <w:sz w:val="24"/>
                <w:szCs w:val="24"/>
              </w:rPr>
            </w:pPr>
            <w:r w:rsidRPr="00B26BD5">
              <w:rPr>
                <w:b/>
                <w:bCs/>
                <w:sz w:val="24"/>
                <w:szCs w:val="24"/>
              </w:rPr>
              <w:t>Знание:</w:t>
            </w:r>
            <w:r w:rsidRPr="00B26BD5">
              <w:rPr>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r w:rsidR="00FD7E02" w:rsidRPr="00B26BD5" w:rsidTr="00975329">
        <w:trPr>
          <w:cantSplit/>
          <w:trHeight w:val="1297"/>
          <w:jc w:val="center"/>
        </w:trPr>
        <w:tc>
          <w:tcPr>
            <w:tcW w:w="1199" w:type="dxa"/>
          </w:tcPr>
          <w:p w:rsidR="00FD7E02" w:rsidRPr="00B26BD5" w:rsidRDefault="00FD7E02" w:rsidP="00975329">
            <w:pPr>
              <w:ind w:left="113" w:right="113"/>
              <w:jc w:val="center"/>
              <w:rPr>
                <w:iCs/>
                <w:sz w:val="24"/>
                <w:szCs w:val="24"/>
              </w:rPr>
            </w:pPr>
            <w:r>
              <w:rPr>
                <w:iCs/>
                <w:sz w:val="24"/>
                <w:szCs w:val="24"/>
              </w:rPr>
              <w:t>ОК п</w:t>
            </w:r>
          </w:p>
        </w:tc>
        <w:tc>
          <w:tcPr>
            <w:tcW w:w="2210" w:type="dxa"/>
          </w:tcPr>
          <w:p w:rsidR="00FD7E02" w:rsidRPr="00FD7E02" w:rsidRDefault="00FD7E02" w:rsidP="00975329">
            <w:pPr>
              <w:suppressAutoHyphens/>
              <w:spacing w:after="0" w:line="240" w:lineRule="auto"/>
              <w:jc w:val="both"/>
              <w:rPr>
                <w:i/>
                <w:sz w:val="24"/>
                <w:szCs w:val="24"/>
              </w:rPr>
            </w:pPr>
            <w:r w:rsidRPr="00FD7E02">
              <w:rPr>
                <w:i/>
                <w:sz w:val="24"/>
                <w:szCs w:val="24"/>
              </w:rPr>
              <w:t>Уметь пользоваться современной офисной техникой</w:t>
            </w:r>
          </w:p>
        </w:tc>
        <w:tc>
          <w:tcPr>
            <w:tcW w:w="5649" w:type="dxa"/>
          </w:tcPr>
          <w:p w:rsidR="00FD7E02" w:rsidRPr="004A2158" w:rsidRDefault="00FD7E02" w:rsidP="00975329">
            <w:pPr>
              <w:suppressAutoHyphens/>
              <w:spacing w:after="0"/>
              <w:jc w:val="both"/>
              <w:rPr>
                <w:bCs/>
                <w:i/>
                <w:sz w:val="24"/>
                <w:szCs w:val="24"/>
              </w:rPr>
            </w:pPr>
            <w:r w:rsidRPr="004A2158">
              <w:rPr>
                <w:b/>
                <w:bCs/>
                <w:i/>
                <w:sz w:val="24"/>
                <w:szCs w:val="24"/>
              </w:rPr>
              <w:t xml:space="preserve">Умения: </w:t>
            </w:r>
            <w:r w:rsidRPr="004A2158">
              <w:rPr>
                <w:bCs/>
                <w:i/>
                <w:sz w:val="24"/>
                <w:szCs w:val="24"/>
              </w:rPr>
              <w:t xml:space="preserve">уметь работать на современной оргтехнике, правильно, бережно относиться к имуществу организации, нести ответственность за </w:t>
            </w:r>
            <w:r w:rsidR="004A2158" w:rsidRPr="004A2158">
              <w:rPr>
                <w:bCs/>
                <w:i/>
                <w:sz w:val="24"/>
                <w:szCs w:val="24"/>
              </w:rPr>
              <w:t>сохранность, исправное техническое состояние оргтехники</w:t>
            </w:r>
          </w:p>
          <w:p w:rsidR="004A2158" w:rsidRPr="004A2158" w:rsidRDefault="004A2158" w:rsidP="00975329">
            <w:pPr>
              <w:suppressAutoHyphens/>
              <w:spacing w:after="0"/>
              <w:jc w:val="both"/>
              <w:rPr>
                <w:b/>
                <w:bCs/>
                <w:sz w:val="24"/>
                <w:szCs w:val="24"/>
              </w:rPr>
            </w:pPr>
            <w:r>
              <w:rPr>
                <w:b/>
                <w:bCs/>
                <w:i/>
                <w:sz w:val="24"/>
                <w:szCs w:val="24"/>
              </w:rPr>
              <w:t>Знание</w:t>
            </w:r>
            <w:r w:rsidRPr="004A2158">
              <w:rPr>
                <w:b/>
                <w:bCs/>
                <w:i/>
                <w:sz w:val="24"/>
                <w:szCs w:val="24"/>
              </w:rPr>
              <w:t xml:space="preserve">: </w:t>
            </w:r>
            <w:r w:rsidRPr="004A2158">
              <w:rPr>
                <w:bCs/>
                <w:i/>
                <w:sz w:val="24"/>
                <w:szCs w:val="24"/>
              </w:rPr>
              <w:t>принцип действия современной офисной техники, ее устройство, порядок выполнения действий</w:t>
            </w:r>
          </w:p>
        </w:tc>
      </w:tr>
    </w:tbl>
    <w:p w:rsidR="00975329" w:rsidRDefault="00975329" w:rsidP="004328FF">
      <w:pPr>
        <w:pStyle w:val="3"/>
        <w:shd w:val="clear" w:color="auto" w:fill="auto"/>
        <w:spacing w:line="360" w:lineRule="auto"/>
        <w:ind w:firstLine="0"/>
        <w:jc w:val="both"/>
        <w:rPr>
          <w:sz w:val="28"/>
          <w:szCs w:val="28"/>
        </w:rPr>
      </w:pPr>
    </w:p>
    <w:p w:rsidR="00FD558F" w:rsidRPr="00FD558F" w:rsidRDefault="00FD558F" w:rsidP="007064D5">
      <w:pPr>
        <w:pStyle w:val="31"/>
        <w:shd w:val="clear" w:color="auto" w:fill="auto"/>
        <w:tabs>
          <w:tab w:val="left" w:pos="701"/>
        </w:tabs>
        <w:spacing w:before="0"/>
        <w:ind w:left="375" w:firstLine="0"/>
        <w:jc w:val="both"/>
        <w:rPr>
          <w:sz w:val="28"/>
          <w:szCs w:val="28"/>
        </w:rPr>
      </w:pPr>
      <w:bookmarkStart w:id="15" w:name="bookmark24"/>
      <w:r w:rsidRPr="00FD558F">
        <w:rPr>
          <w:sz w:val="28"/>
          <w:szCs w:val="28"/>
        </w:rPr>
        <w:t>Спецификация профессиональных компетенций</w:t>
      </w:r>
      <w:bookmarkEnd w:id="15"/>
    </w:p>
    <w:p w:rsidR="00FD558F" w:rsidRPr="004328FF" w:rsidRDefault="00FD558F" w:rsidP="004328FF">
      <w:pPr>
        <w:pStyle w:val="3"/>
        <w:shd w:val="clear" w:color="auto" w:fill="auto"/>
        <w:spacing w:line="360" w:lineRule="auto"/>
        <w:ind w:firstLine="0"/>
        <w:jc w:val="both"/>
        <w:rPr>
          <w:sz w:val="28"/>
          <w:szCs w:val="28"/>
        </w:rPr>
      </w:pPr>
    </w:p>
    <w:p w:rsidR="00FD558F" w:rsidRPr="00FD558F" w:rsidRDefault="00FD558F" w:rsidP="00FD558F">
      <w:pPr>
        <w:pStyle w:val="3"/>
        <w:shd w:val="clear" w:color="auto" w:fill="auto"/>
        <w:spacing w:line="360" w:lineRule="auto"/>
        <w:ind w:left="119" w:right="-1" w:firstLine="697"/>
        <w:jc w:val="both"/>
        <w:rPr>
          <w:sz w:val="28"/>
          <w:szCs w:val="28"/>
        </w:rPr>
      </w:pPr>
      <w:r w:rsidRPr="00FD558F">
        <w:rPr>
          <w:sz w:val="28"/>
          <w:szCs w:val="28"/>
        </w:rPr>
        <w:t>Профессиональные модули (ПМ) составляют основу профессиональной основной образовательной программы, поскольку формируют профессиональные компетенции и от их содержания зависит набор и содержание дисциплин ОПД</w:t>
      </w:r>
      <w:r>
        <w:rPr>
          <w:sz w:val="28"/>
          <w:szCs w:val="28"/>
        </w:rPr>
        <w:t xml:space="preserve"> (обще профессиональных дисциплин) и ЕН(дисциплин естественно - научного цикла).</w:t>
      </w:r>
    </w:p>
    <w:p w:rsidR="00FD558F" w:rsidRPr="00FD558F" w:rsidRDefault="00FD558F" w:rsidP="00FD558F">
      <w:pPr>
        <w:pStyle w:val="3"/>
        <w:shd w:val="clear" w:color="auto" w:fill="auto"/>
        <w:spacing w:line="360" w:lineRule="auto"/>
        <w:ind w:left="119" w:firstLine="697"/>
        <w:jc w:val="both"/>
        <w:rPr>
          <w:sz w:val="28"/>
          <w:szCs w:val="28"/>
        </w:rPr>
      </w:pPr>
      <w:r w:rsidRPr="00FD558F">
        <w:rPr>
          <w:sz w:val="28"/>
          <w:szCs w:val="28"/>
        </w:rPr>
        <w:t>Содержание каждого профессионального модуля состоит из совокупности содержания разделов, обеспечивающих освоение конкретных профессиональных компетенций.</w:t>
      </w:r>
    </w:p>
    <w:p w:rsidR="003A1ECB" w:rsidRDefault="00FD558F" w:rsidP="003A1ECB">
      <w:pPr>
        <w:pStyle w:val="3"/>
        <w:shd w:val="clear" w:color="auto" w:fill="auto"/>
        <w:spacing w:line="413" w:lineRule="exact"/>
        <w:ind w:left="20" w:right="240" w:firstLine="0"/>
        <w:jc w:val="both"/>
        <w:rPr>
          <w:sz w:val="24"/>
          <w:szCs w:val="24"/>
          <w:lang w:bidi="en-US"/>
        </w:rPr>
      </w:pPr>
      <w:r w:rsidRPr="00FD558F">
        <w:rPr>
          <w:sz w:val="28"/>
          <w:szCs w:val="28"/>
        </w:rPr>
        <w:t xml:space="preserve">             Освоение каждой профессиональной компетенции осуществляется в рамках отдельного раздела ПМ. При необходимости один раздел может объединять две профессиональные компетенции при их тесном сопряжении.</w:t>
      </w:r>
      <w:r w:rsidRPr="00FD558F">
        <w:t xml:space="preserve"> </w:t>
      </w:r>
      <w:r w:rsidRPr="003A1ECB">
        <w:rPr>
          <w:sz w:val="28"/>
          <w:szCs w:val="28"/>
        </w:rPr>
        <w:t>Для каждой компетенции</w:t>
      </w:r>
      <w:r w:rsidR="003A1ECB" w:rsidRPr="003A1ECB">
        <w:rPr>
          <w:sz w:val="28"/>
          <w:szCs w:val="28"/>
        </w:rPr>
        <w:t xml:space="preserve"> оформ</w:t>
      </w:r>
      <w:r w:rsidR="003A1ECB">
        <w:rPr>
          <w:sz w:val="28"/>
          <w:szCs w:val="28"/>
        </w:rPr>
        <w:t xml:space="preserve">ляется </w:t>
      </w:r>
      <w:r w:rsidR="003A1ECB">
        <w:rPr>
          <w:sz w:val="28"/>
          <w:szCs w:val="28"/>
        </w:rPr>
        <w:lastRenderedPageBreak/>
        <w:t>Спецификация (Таблица 5)</w:t>
      </w:r>
      <w:r w:rsidR="003A1ECB" w:rsidRPr="003A1ECB">
        <w:rPr>
          <w:sz w:val="28"/>
          <w:szCs w:val="28"/>
        </w:rPr>
        <w:t>. При проектировании ОПОП за основу берется спецификация профессиональных компетенций из с</w:t>
      </w:r>
      <w:r w:rsidR="003A1ECB">
        <w:rPr>
          <w:sz w:val="28"/>
          <w:szCs w:val="28"/>
        </w:rPr>
        <w:t xml:space="preserve">оответствующей ПООП или ФГОС,  и   дополняется </w:t>
      </w:r>
      <w:r w:rsidR="003A1ECB" w:rsidRPr="003A1ECB">
        <w:rPr>
          <w:sz w:val="28"/>
          <w:szCs w:val="28"/>
        </w:rPr>
        <w:t xml:space="preserve"> компетенциями, согласованными с работодателями</w:t>
      </w:r>
      <w:r w:rsidR="003A1ECB">
        <w:rPr>
          <w:sz w:val="28"/>
          <w:szCs w:val="28"/>
        </w:rPr>
        <w:t xml:space="preserve"> – партнерами организации</w:t>
      </w:r>
      <w:r w:rsidR="003A1ECB" w:rsidRPr="003A1ECB">
        <w:rPr>
          <w:sz w:val="28"/>
          <w:szCs w:val="28"/>
        </w:rPr>
        <w:t xml:space="preserve"> или друг</w:t>
      </w:r>
      <w:r w:rsidR="003A1ECB">
        <w:rPr>
          <w:sz w:val="28"/>
          <w:szCs w:val="28"/>
        </w:rPr>
        <w:t>ими заинтересованными сторонами,  содержанием стандартов</w:t>
      </w:r>
      <w:r w:rsidR="003A1ECB" w:rsidRPr="003A1ECB">
        <w:rPr>
          <w:sz w:val="24"/>
          <w:szCs w:val="24"/>
          <w:lang w:bidi="en-US"/>
        </w:rPr>
        <w:t xml:space="preserve"> </w:t>
      </w:r>
      <w:r w:rsidR="003A1ECB" w:rsidRPr="00CD6D1B">
        <w:rPr>
          <w:sz w:val="24"/>
          <w:szCs w:val="24"/>
          <w:lang w:val="en-US" w:bidi="en-US"/>
        </w:rPr>
        <w:t>WorldSkills</w:t>
      </w:r>
      <w:r w:rsidR="003A1ECB">
        <w:rPr>
          <w:sz w:val="24"/>
          <w:szCs w:val="24"/>
          <w:lang w:bidi="en-US"/>
        </w:rPr>
        <w:t>.</w:t>
      </w:r>
    </w:p>
    <w:p w:rsidR="003A1ECB" w:rsidRDefault="003A1ECB" w:rsidP="003A1ECB">
      <w:pPr>
        <w:pStyle w:val="3"/>
        <w:shd w:val="clear" w:color="auto" w:fill="auto"/>
        <w:spacing w:line="413" w:lineRule="exact"/>
        <w:ind w:left="20" w:right="240" w:firstLine="0"/>
        <w:jc w:val="both"/>
        <w:rPr>
          <w:sz w:val="24"/>
          <w:szCs w:val="24"/>
          <w:lang w:bidi="en-US"/>
        </w:rPr>
      </w:pPr>
    </w:p>
    <w:p w:rsidR="003A1ECB" w:rsidRDefault="003A1ECB" w:rsidP="003A1ECB">
      <w:pPr>
        <w:pStyle w:val="ab"/>
        <w:shd w:val="clear" w:color="auto" w:fill="auto"/>
        <w:spacing w:line="210" w:lineRule="exact"/>
        <w:rPr>
          <w:sz w:val="28"/>
          <w:szCs w:val="28"/>
        </w:rPr>
      </w:pPr>
      <w:r w:rsidRPr="003A1ECB">
        <w:rPr>
          <w:sz w:val="28"/>
          <w:szCs w:val="28"/>
        </w:rPr>
        <w:t>Таблица 5 – Спецификация Профессиональных компетенций</w:t>
      </w:r>
    </w:p>
    <w:p w:rsidR="003A1ECB" w:rsidRPr="003A1ECB" w:rsidRDefault="003A1ECB" w:rsidP="003A1ECB">
      <w:pPr>
        <w:pStyle w:val="ab"/>
        <w:shd w:val="clear" w:color="auto" w:fill="auto"/>
        <w:spacing w:line="210" w:lineRule="exact"/>
        <w:rPr>
          <w:sz w:val="28"/>
          <w:szCs w:val="28"/>
        </w:rPr>
      </w:pPr>
    </w:p>
    <w:tbl>
      <w:tblPr>
        <w:tblStyle w:val="a4"/>
        <w:tblW w:w="0" w:type="auto"/>
        <w:tblInd w:w="20" w:type="dxa"/>
        <w:tblLook w:val="04A0" w:firstRow="1" w:lastRow="0" w:firstColumn="1" w:lastColumn="0" w:noHBand="0" w:noVBand="1"/>
      </w:tblPr>
      <w:tblGrid>
        <w:gridCol w:w="2356"/>
        <w:gridCol w:w="2935"/>
        <w:gridCol w:w="4260"/>
      </w:tblGrid>
      <w:tr w:rsidR="003A1ECB" w:rsidTr="003A1ECB">
        <w:tc>
          <w:tcPr>
            <w:tcW w:w="2356" w:type="dxa"/>
          </w:tcPr>
          <w:p w:rsidR="003A1ECB" w:rsidRPr="00BE5C5D" w:rsidRDefault="003A1ECB" w:rsidP="00BE5C5D">
            <w:pPr>
              <w:pStyle w:val="3"/>
              <w:shd w:val="clear" w:color="auto" w:fill="auto"/>
              <w:spacing w:line="413" w:lineRule="exact"/>
              <w:ind w:right="240" w:firstLine="0"/>
              <w:rPr>
                <w:sz w:val="24"/>
                <w:szCs w:val="24"/>
              </w:rPr>
            </w:pPr>
            <w:r w:rsidRPr="00BE5C5D">
              <w:rPr>
                <w:rStyle w:val="23"/>
                <w:sz w:val="24"/>
                <w:szCs w:val="24"/>
              </w:rPr>
              <w:t>Основные виды деятельности</w:t>
            </w:r>
          </w:p>
        </w:tc>
        <w:tc>
          <w:tcPr>
            <w:tcW w:w="2935" w:type="dxa"/>
          </w:tcPr>
          <w:p w:rsidR="003A1ECB" w:rsidRPr="00BE5C5D" w:rsidRDefault="00BE5C5D" w:rsidP="00BE5C5D">
            <w:pPr>
              <w:pStyle w:val="3"/>
              <w:shd w:val="clear" w:color="auto" w:fill="auto"/>
              <w:spacing w:line="413" w:lineRule="exact"/>
              <w:ind w:right="240" w:firstLine="0"/>
              <w:rPr>
                <w:sz w:val="24"/>
                <w:szCs w:val="24"/>
              </w:rPr>
            </w:pPr>
            <w:r w:rsidRPr="00BE5C5D">
              <w:rPr>
                <w:rStyle w:val="23"/>
                <w:sz w:val="24"/>
                <w:szCs w:val="24"/>
              </w:rPr>
              <w:t>Код и наименование компетенции</w:t>
            </w:r>
          </w:p>
        </w:tc>
        <w:tc>
          <w:tcPr>
            <w:tcW w:w="4260" w:type="dxa"/>
          </w:tcPr>
          <w:p w:rsidR="003A1ECB" w:rsidRPr="00BE5C5D" w:rsidRDefault="00BE5C5D" w:rsidP="00BE5C5D">
            <w:pPr>
              <w:pStyle w:val="3"/>
              <w:shd w:val="clear" w:color="auto" w:fill="auto"/>
              <w:spacing w:line="413" w:lineRule="exact"/>
              <w:ind w:right="240" w:firstLine="0"/>
              <w:rPr>
                <w:sz w:val="24"/>
                <w:szCs w:val="24"/>
              </w:rPr>
            </w:pPr>
            <w:r w:rsidRPr="00BE5C5D">
              <w:rPr>
                <w:rStyle w:val="23"/>
                <w:sz w:val="24"/>
                <w:szCs w:val="24"/>
              </w:rPr>
              <w:t>Показатели освоения компетенции</w:t>
            </w:r>
          </w:p>
        </w:tc>
      </w:tr>
      <w:tr w:rsidR="00BE5C5D" w:rsidTr="003A1ECB">
        <w:tc>
          <w:tcPr>
            <w:tcW w:w="2356" w:type="dxa"/>
            <w:vMerge w:val="restart"/>
          </w:tcPr>
          <w:p w:rsidR="00BE5C5D" w:rsidRDefault="00BE5C5D" w:rsidP="00BE5C5D">
            <w:pPr>
              <w:pStyle w:val="3"/>
              <w:shd w:val="clear" w:color="auto" w:fill="auto"/>
              <w:spacing w:line="413" w:lineRule="exact"/>
              <w:ind w:right="240" w:firstLine="0"/>
              <w:jc w:val="both"/>
              <w:rPr>
                <w:sz w:val="28"/>
                <w:szCs w:val="28"/>
              </w:rPr>
            </w:pPr>
            <w:r>
              <w:rPr>
                <w:sz w:val="28"/>
                <w:szCs w:val="28"/>
              </w:rPr>
              <w:t>ВД</w:t>
            </w:r>
            <w:r>
              <w:rPr>
                <w:sz w:val="28"/>
                <w:szCs w:val="28"/>
                <w:lang w:val="en-US"/>
              </w:rPr>
              <w:t xml:space="preserve"> n</w:t>
            </w:r>
            <w:r>
              <w:rPr>
                <w:sz w:val="28"/>
                <w:szCs w:val="28"/>
              </w:rPr>
              <w:t xml:space="preserve"> </w:t>
            </w:r>
          </w:p>
        </w:tc>
        <w:tc>
          <w:tcPr>
            <w:tcW w:w="2935" w:type="dxa"/>
            <w:vMerge w:val="restart"/>
          </w:tcPr>
          <w:p w:rsidR="00BE5C5D" w:rsidRPr="00BE5C5D" w:rsidRDefault="00BE5C5D" w:rsidP="00BE5C5D">
            <w:pPr>
              <w:pStyle w:val="3"/>
              <w:shd w:val="clear" w:color="auto" w:fill="auto"/>
              <w:spacing w:line="413" w:lineRule="exact"/>
              <w:ind w:right="240" w:firstLine="0"/>
              <w:jc w:val="both"/>
              <w:rPr>
                <w:sz w:val="28"/>
                <w:szCs w:val="28"/>
                <w:lang w:val="en-US"/>
              </w:rPr>
            </w:pPr>
            <w:r>
              <w:rPr>
                <w:sz w:val="28"/>
                <w:szCs w:val="28"/>
              </w:rPr>
              <w:t xml:space="preserve">ПК </w:t>
            </w:r>
            <w:r>
              <w:rPr>
                <w:sz w:val="28"/>
                <w:szCs w:val="28"/>
                <w:lang w:val="en-US"/>
              </w:rPr>
              <w:t>N1</w:t>
            </w:r>
          </w:p>
        </w:tc>
        <w:tc>
          <w:tcPr>
            <w:tcW w:w="4260" w:type="dxa"/>
          </w:tcPr>
          <w:p w:rsidR="00BE5C5D" w:rsidRPr="00BE5C5D" w:rsidRDefault="00BE5C5D" w:rsidP="00B62FF7">
            <w:pPr>
              <w:pStyle w:val="3"/>
              <w:shd w:val="clear" w:color="auto" w:fill="auto"/>
              <w:spacing w:line="240" w:lineRule="auto"/>
              <w:ind w:left="120" w:firstLine="0"/>
              <w:jc w:val="left"/>
              <w:rPr>
                <w:sz w:val="24"/>
                <w:szCs w:val="24"/>
              </w:rPr>
            </w:pPr>
            <w:r w:rsidRPr="00BE5C5D">
              <w:rPr>
                <w:rStyle w:val="23"/>
                <w:sz w:val="24"/>
                <w:szCs w:val="24"/>
              </w:rPr>
              <w:t>Практический опыт:</w:t>
            </w:r>
          </w:p>
          <w:p w:rsidR="00BE5C5D" w:rsidRPr="00BE5C5D" w:rsidRDefault="00BE5C5D" w:rsidP="00B62FF7">
            <w:pPr>
              <w:pStyle w:val="3"/>
              <w:shd w:val="clear" w:color="auto" w:fill="auto"/>
              <w:spacing w:line="240" w:lineRule="auto"/>
              <w:ind w:left="120" w:firstLine="0"/>
              <w:jc w:val="left"/>
              <w:rPr>
                <w:rStyle w:val="0pt"/>
                <w:sz w:val="24"/>
                <w:szCs w:val="24"/>
              </w:rPr>
            </w:pPr>
            <w:r w:rsidRPr="00BE5C5D">
              <w:rPr>
                <w:rStyle w:val="0pt"/>
                <w:sz w:val="24"/>
                <w:szCs w:val="24"/>
              </w:rPr>
              <w:t xml:space="preserve">Заполняется разработчиком </w:t>
            </w:r>
          </w:p>
          <w:p w:rsidR="00BE5C5D" w:rsidRPr="00BE5C5D" w:rsidRDefault="00BE5C5D" w:rsidP="00B62FF7">
            <w:pPr>
              <w:pStyle w:val="3"/>
              <w:shd w:val="clear" w:color="auto" w:fill="auto"/>
              <w:spacing w:line="240" w:lineRule="auto"/>
              <w:ind w:left="120" w:firstLine="0"/>
              <w:jc w:val="left"/>
              <w:rPr>
                <w:sz w:val="24"/>
                <w:szCs w:val="24"/>
              </w:rPr>
            </w:pPr>
            <w:r w:rsidRPr="00BE5C5D">
              <w:rPr>
                <w:rStyle w:val="0pt"/>
                <w:sz w:val="24"/>
                <w:szCs w:val="24"/>
              </w:rPr>
              <w:t>(Отглагольное существительное: Выполнение, решение, руководство и др.)</w:t>
            </w:r>
          </w:p>
        </w:tc>
      </w:tr>
      <w:tr w:rsidR="00BE5C5D" w:rsidTr="003A1ECB">
        <w:tc>
          <w:tcPr>
            <w:tcW w:w="2356" w:type="dxa"/>
            <w:vMerge/>
          </w:tcPr>
          <w:p w:rsidR="00BE5C5D" w:rsidRPr="00BE5C5D" w:rsidRDefault="00BE5C5D" w:rsidP="00BE5C5D">
            <w:pPr>
              <w:pStyle w:val="3"/>
              <w:shd w:val="clear" w:color="auto" w:fill="auto"/>
              <w:spacing w:line="413" w:lineRule="exact"/>
              <w:ind w:right="240" w:firstLine="0"/>
              <w:jc w:val="both"/>
              <w:rPr>
                <w:sz w:val="28"/>
                <w:szCs w:val="28"/>
              </w:rPr>
            </w:pPr>
          </w:p>
        </w:tc>
        <w:tc>
          <w:tcPr>
            <w:tcW w:w="2935" w:type="dxa"/>
            <w:vMerge/>
          </w:tcPr>
          <w:p w:rsidR="00BE5C5D" w:rsidRPr="00BE5C5D" w:rsidRDefault="00BE5C5D" w:rsidP="00BE5C5D">
            <w:pPr>
              <w:pStyle w:val="3"/>
              <w:shd w:val="clear" w:color="auto" w:fill="auto"/>
              <w:spacing w:line="413" w:lineRule="exact"/>
              <w:ind w:right="240" w:firstLine="0"/>
              <w:jc w:val="both"/>
              <w:rPr>
                <w:sz w:val="28"/>
                <w:szCs w:val="28"/>
              </w:rPr>
            </w:pPr>
          </w:p>
        </w:tc>
        <w:tc>
          <w:tcPr>
            <w:tcW w:w="4260" w:type="dxa"/>
          </w:tcPr>
          <w:p w:rsidR="00BE5C5D" w:rsidRPr="00BE5C5D" w:rsidRDefault="00BE5C5D" w:rsidP="00B62FF7">
            <w:pPr>
              <w:pStyle w:val="3"/>
              <w:shd w:val="clear" w:color="auto" w:fill="auto"/>
              <w:spacing w:line="240" w:lineRule="auto"/>
              <w:ind w:left="120" w:firstLine="0"/>
              <w:jc w:val="left"/>
              <w:rPr>
                <w:sz w:val="24"/>
                <w:szCs w:val="24"/>
              </w:rPr>
            </w:pPr>
            <w:r w:rsidRPr="00BE5C5D">
              <w:rPr>
                <w:rStyle w:val="23"/>
                <w:sz w:val="24"/>
                <w:szCs w:val="24"/>
              </w:rPr>
              <w:t xml:space="preserve">Умения: </w:t>
            </w:r>
            <w:r w:rsidRPr="00BE5C5D">
              <w:rPr>
                <w:rStyle w:val="0pt"/>
                <w:sz w:val="24"/>
                <w:szCs w:val="24"/>
              </w:rPr>
              <w:t>Заполняется разработчиком (Глагол Разрабатывать, Осуществлять, Выполнять и др.)</w:t>
            </w:r>
          </w:p>
        </w:tc>
      </w:tr>
      <w:tr w:rsidR="00BE5C5D" w:rsidTr="003A1ECB">
        <w:tc>
          <w:tcPr>
            <w:tcW w:w="2356" w:type="dxa"/>
            <w:vMerge/>
          </w:tcPr>
          <w:p w:rsidR="00BE5C5D" w:rsidRDefault="00BE5C5D" w:rsidP="00BE5C5D">
            <w:pPr>
              <w:pStyle w:val="3"/>
              <w:shd w:val="clear" w:color="auto" w:fill="auto"/>
              <w:spacing w:line="413" w:lineRule="exact"/>
              <w:ind w:right="240" w:firstLine="0"/>
              <w:jc w:val="both"/>
              <w:rPr>
                <w:sz w:val="28"/>
                <w:szCs w:val="28"/>
              </w:rPr>
            </w:pPr>
          </w:p>
        </w:tc>
        <w:tc>
          <w:tcPr>
            <w:tcW w:w="2935" w:type="dxa"/>
            <w:vMerge/>
          </w:tcPr>
          <w:p w:rsidR="00BE5C5D" w:rsidRDefault="00BE5C5D" w:rsidP="00BE5C5D">
            <w:pPr>
              <w:pStyle w:val="3"/>
              <w:shd w:val="clear" w:color="auto" w:fill="auto"/>
              <w:spacing w:line="413" w:lineRule="exact"/>
              <w:ind w:right="240" w:firstLine="0"/>
              <w:jc w:val="both"/>
              <w:rPr>
                <w:sz w:val="28"/>
                <w:szCs w:val="28"/>
              </w:rPr>
            </w:pPr>
          </w:p>
        </w:tc>
        <w:tc>
          <w:tcPr>
            <w:tcW w:w="4260" w:type="dxa"/>
          </w:tcPr>
          <w:p w:rsidR="00BE5C5D" w:rsidRPr="00BE5C5D" w:rsidRDefault="00BE5C5D" w:rsidP="00B62FF7">
            <w:pPr>
              <w:pStyle w:val="3"/>
              <w:shd w:val="clear" w:color="auto" w:fill="auto"/>
              <w:spacing w:line="240" w:lineRule="auto"/>
              <w:ind w:firstLine="0"/>
              <w:jc w:val="both"/>
              <w:rPr>
                <w:sz w:val="24"/>
                <w:szCs w:val="24"/>
              </w:rPr>
            </w:pPr>
            <w:r w:rsidRPr="00BE5C5D">
              <w:rPr>
                <w:rStyle w:val="23"/>
                <w:sz w:val="24"/>
                <w:szCs w:val="24"/>
              </w:rPr>
              <w:t xml:space="preserve">Знания: </w:t>
            </w:r>
            <w:r w:rsidRPr="00BE5C5D">
              <w:rPr>
                <w:rStyle w:val="0pt"/>
                <w:sz w:val="24"/>
                <w:szCs w:val="24"/>
              </w:rPr>
              <w:t>Заполняется разработчиком (</w:t>
            </w:r>
            <w:r>
              <w:rPr>
                <w:rStyle w:val="0pt"/>
                <w:sz w:val="24"/>
                <w:szCs w:val="24"/>
              </w:rPr>
              <w:t xml:space="preserve">Знать </w:t>
            </w:r>
            <w:r w:rsidRPr="00BE5C5D">
              <w:rPr>
                <w:rStyle w:val="0pt"/>
                <w:sz w:val="24"/>
                <w:szCs w:val="24"/>
              </w:rPr>
              <w:t>Условные обозначения на чертежах</w:t>
            </w:r>
            <w:r>
              <w:rPr>
                <w:rStyle w:val="0pt"/>
                <w:sz w:val="24"/>
                <w:szCs w:val="24"/>
              </w:rPr>
              <w:t xml:space="preserve">; Знать </w:t>
            </w:r>
            <w:r w:rsidRPr="00BE5C5D">
              <w:rPr>
                <w:rStyle w:val="0pt"/>
                <w:sz w:val="24"/>
                <w:szCs w:val="24"/>
              </w:rPr>
              <w:t xml:space="preserve"> Правила оформления</w:t>
            </w:r>
            <w:r>
              <w:rPr>
                <w:rStyle w:val="0pt"/>
                <w:sz w:val="24"/>
                <w:szCs w:val="24"/>
              </w:rPr>
              <w:t xml:space="preserve">, Знать порядок заполнения и др. </w:t>
            </w:r>
            <w:r w:rsidRPr="00BE5C5D">
              <w:rPr>
                <w:rStyle w:val="0pt"/>
                <w:sz w:val="24"/>
                <w:szCs w:val="24"/>
              </w:rPr>
              <w:t>)</w:t>
            </w:r>
          </w:p>
        </w:tc>
      </w:tr>
      <w:tr w:rsidR="00B62FF7" w:rsidTr="00B62FF7">
        <w:trPr>
          <w:trHeight w:val="1288"/>
        </w:trPr>
        <w:tc>
          <w:tcPr>
            <w:tcW w:w="2356" w:type="dxa"/>
          </w:tcPr>
          <w:p w:rsidR="00B62FF7" w:rsidRPr="00BE5C5D" w:rsidRDefault="00B62FF7" w:rsidP="00B62FF7">
            <w:pPr>
              <w:pStyle w:val="3"/>
              <w:shd w:val="clear" w:color="auto" w:fill="auto"/>
              <w:spacing w:line="413" w:lineRule="exact"/>
              <w:ind w:right="240" w:firstLine="0"/>
              <w:jc w:val="both"/>
              <w:rPr>
                <w:sz w:val="28"/>
                <w:szCs w:val="28"/>
                <w:lang w:val="en-US"/>
              </w:rPr>
            </w:pPr>
            <w:r>
              <w:rPr>
                <w:sz w:val="28"/>
                <w:szCs w:val="28"/>
              </w:rPr>
              <w:t xml:space="preserve">ВД </w:t>
            </w:r>
            <w:r>
              <w:rPr>
                <w:sz w:val="28"/>
                <w:szCs w:val="28"/>
                <w:lang w:val="en-US"/>
              </w:rPr>
              <w:t>nn</w:t>
            </w:r>
          </w:p>
        </w:tc>
        <w:tc>
          <w:tcPr>
            <w:tcW w:w="2935" w:type="dxa"/>
          </w:tcPr>
          <w:p w:rsidR="00B62FF7" w:rsidRPr="00BE5C5D" w:rsidRDefault="00B62FF7" w:rsidP="00B62FF7">
            <w:pPr>
              <w:pStyle w:val="3"/>
              <w:shd w:val="clear" w:color="auto" w:fill="auto"/>
              <w:spacing w:line="413" w:lineRule="exact"/>
              <w:ind w:right="240" w:firstLine="0"/>
              <w:jc w:val="both"/>
              <w:rPr>
                <w:sz w:val="28"/>
                <w:szCs w:val="28"/>
                <w:lang w:val="en-US"/>
              </w:rPr>
            </w:pPr>
            <w:r>
              <w:rPr>
                <w:sz w:val="28"/>
                <w:szCs w:val="28"/>
              </w:rPr>
              <w:t xml:space="preserve">ПК </w:t>
            </w:r>
            <w:r>
              <w:rPr>
                <w:sz w:val="28"/>
                <w:szCs w:val="28"/>
                <w:lang w:val="en-US"/>
              </w:rPr>
              <w:t>nn</w:t>
            </w:r>
          </w:p>
        </w:tc>
        <w:tc>
          <w:tcPr>
            <w:tcW w:w="4260" w:type="dxa"/>
          </w:tcPr>
          <w:p w:rsidR="00B62FF7" w:rsidRPr="00B62FF7" w:rsidRDefault="00B62FF7" w:rsidP="004A2158">
            <w:pPr>
              <w:pStyle w:val="3"/>
              <w:shd w:val="clear" w:color="auto" w:fill="auto"/>
              <w:spacing w:line="240" w:lineRule="auto"/>
              <w:ind w:firstLine="0"/>
              <w:jc w:val="left"/>
              <w:rPr>
                <w:rStyle w:val="0pt"/>
                <w:sz w:val="24"/>
                <w:szCs w:val="24"/>
              </w:rPr>
            </w:pPr>
            <w:r w:rsidRPr="00B62FF7">
              <w:rPr>
                <w:rStyle w:val="0pt"/>
                <w:sz w:val="24"/>
                <w:szCs w:val="24"/>
              </w:rPr>
              <w:t xml:space="preserve">Заполняется разработчиком </w:t>
            </w:r>
            <w:r>
              <w:rPr>
                <w:rStyle w:val="0pt"/>
                <w:sz w:val="24"/>
                <w:szCs w:val="24"/>
              </w:rPr>
              <w:t>в</w:t>
            </w:r>
          </w:p>
          <w:p w:rsidR="00B62FF7" w:rsidRDefault="00B62FF7" w:rsidP="00B62FF7">
            <w:pPr>
              <w:pStyle w:val="3"/>
              <w:spacing w:line="240" w:lineRule="auto"/>
              <w:jc w:val="both"/>
              <w:rPr>
                <w:rStyle w:val="23"/>
              </w:rPr>
            </w:pPr>
            <w:r w:rsidRPr="00B62FF7">
              <w:rPr>
                <w:rStyle w:val="23"/>
                <w:sz w:val="24"/>
                <w:szCs w:val="24"/>
              </w:rPr>
              <w:t>В соответствии с компетенциями, дополненными по требованию работодателей</w:t>
            </w:r>
            <w:r w:rsidR="004A2158">
              <w:rPr>
                <w:rStyle w:val="23"/>
                <w:sz w:val="24"/>
                <w:szCs w:val="24"/>
              </w:rPr>
              <w:t>, ПС</w:t>
            </w:r>
            <w:r>
              <w:rPr>
                <w:rStyle w:val="23"/>
              </w:rPr>
              <w:t xml:space="preserve"> </w:t>
            </w:r>
          </w:p>
        </w:tc>
      </w:tr>
      <w:tr w:rsidR="00B62FF7" w:rsidTr="003A1ECB">
        <w:trPr>
          <w:trHeight w:val="235"/>
        </w:trPr>
        <w:tc>
          <w:tcPr>
            <w:tcW w:w="2356" w:type="dxa"/>
          </w:tcPr>
          <w:p w:rsidR="00B62FF7" w:rsidRDefault="00B62FF7" w:rsidP="00B62FF7">
            <w:pPr>
              <w:pStyle w:val="3"/>
              <w:shd w:val="clear" w:color="auto" w:fill="auto"/>
              <w:spacing w:line="413" w:lineRule="exact"/>
              <w:ind w:right="240" w:firstLine="0"/>
              <w:jc w:val="both"/>
              <w:rPr>
                <w:sz w:val="28"/>
                <w:szCs w:val="28"/>
              </w:rPr>
            </w:pPr>
            <w:r>
              <w:rPr>
                <w:sz w:val="28"/>
                <w:szCs w:val="28"/>
              </w:rPr>
              <w:t xml:space="preserve">ВД </w:t>
            </w:r>
            <w:r>
              <w:rPr>
                <w:sz w:val="28"/>
                <w:szCs w:val="28"/>
                <w:lang w:val="en-US"/>
              </w:rPr>
              <w:t>nn</w:t>
            </w:r>
          </w:p>
        </w:tc>
        <w:tc>
          <w:tcPr>
            <w:tcW w:w="2935" w:type="dxa"/>
          </w:tcPr>
          <w:p w:rsidR="00B62FF7" w:rsidRPr="00BE5C5D" w:rsidRDefault="00B62FF7" w:rsidP="00B62FF7">
            <w:pPr>
              <w:pStyle w:val="3"/>
              <w:shd w:val="clear" w:color="auto" w:fill="auto"/>
              <w:spacing w:line="413" w:lineRule="exact"/>
              <w:ind w:right="240" w:firstLine="0"/>
              <w:jc w:val="both"/>
              <w:rPr>
                <w:sz w:val="28"/>
                <w:szCs w:val="28"/>
                <w:lang w:val="en-US"/>
              </w:rPr>
            </w:pPr>
            <w:r>
              <w:rPr>
                <w:sz w:val="28"/>
                <w:szCs w:val="28"/>
              </w:rPr>
              <w:t xml:space="preserve">ПК </w:t>
            </w:r>
            <w:r>
              <w:rPr>
                <w:sz w:val="28"/>
                <w:szCs w:val="28"/>
                <w:lang w:val="en-US"/>
              </w:rPr>
              <w:t>nn</w:t>
            </w:r>
          </w:p>
        </w:tc>
        <w:tc>
          <w:tcPr>
            <w:tcW w:w="4260" w:type="dxa"/>
          </w:tcPr>
          <w:p w:rsidR="00B62FF7" w:rsidRPr="00B62FF7" w:rsidRDefault="00B62FF7" w:rsidP="004A2158">
            <w:pPr>
              <w:pStyle w:val="3"/>
              <w:shd w:val="clear" w:color="auto" w:fill="auto"/>
              <w:spacing w:line="240" w:lineRule="auto"/>
              <w:ind w:firstLine="0"/>
              <w:jc w:val="left"/>
              <w:rPr>
                <w:rStyle w:val="0pt"/>
                <w:sz w:val="24"/>
                <w:szCs w:val="24"/>
              </w:rPr>
            </w:pPr>
            <w:r w:rsidRPr="00B62FF7">
              <w:rPr>
                <w:rStyle w:val="0pt"/>
                <w:sz w:val="24"/>
                <w:szCs w:val="24"/>
              </w:rPr>
              <w:t xml:space="preserve">Заполняется разработчиком </w:t>
            </w:r>
          </w:p>
          <w:p w:rsidR="00B62FF7" w:rsidRPr="00B62FF7" w:rsidRDefault="00B62FF7" w:rsidP="00B62FF7">
            <w:pPr>
              <w:pStyle w:val="3"/>
              <w:shd w:val="clear" w:color="auto" w:fill="auto"/>
              <w:spacing w:line="240" w:lineRule="auto"/>
              <w:ind w:left="20" w:right="240" w:firstLine="0"/>
              <w:jc w:val="both"/>
              <w:rPr>
                <w:sz w:val="24"/>
                <w:szCs w:val="24"/>
                <w:lang w:bidi="en-US"/>
              </w:rPr>
            </w:pPr>
            <w:r>
              <w:rPr>
                <w:rStyle w:val="23"/>
                <w:sz w:val="24"/>
                <w:szCs w:val="24"/>
              </w:rPr>
              <w:t>в</w:t>
            </w:r>
            <w:r w:rsidRPr="00B62FF7">
              <w:rPr>
                <w:rStyle w:val="23"/>
                <w:sz w:val="24"/>
                <w:szCs w:val="24"/>
              </w:rPr>
              <w:t xml:space="preserve"> соответствии с компетенциями, дополненными в ОПОП в соответствии с содержанием соответствующих </w:t>
            </w:r>
            <w:r w:rsidRPr="00B62FF7">
              <w:rPr>
                <w:sz w:val="24"/>
                <w:szCs w:val="24"/>
              </w:rPr>
              <w:t>стандартов</w:t>
            </w:r>
            <w:r w:rsidRPr="00B62FF7">
              <w:rPr>
                <w:sz w:val="24"/>
                <w:szCs w:val="24"/>
                <w:lang w:bidi="en-US"/>
              </w:rPr>
              <w:t xml:space="preserve"> </w:t>
            </w:r>
            <w:r w:rsidRPr="00B62FF7">
              <w:rPr>
                <w:sz w:val="24"/>
                <w:szCs w:val="24"/>
                <w:lang w:val="en-US" w:bidi="en-US"/>
              </w:rPr>
              <w:t>WorldSkills</w:t>
            </w:r>
            <w:r w:rsidRPr="00B62FF7">
              <w:rPr>
                <w:sz w:val="24"/>
                <w:szCs w:val="24"/>
                <w:lang w:bidi="en-US"/>
              </w:rPr>
              <w:t>.</w:t>
            </w:r>
          </w:p>
          <w:p w:rsidR="00B62FF7" w:rsidRDefault="00B62FF7" w:rsidP="00B62FF7">
            <w:pPr>
              <w:pStyle w:val="3"/>
              <w:spacing w:line="240" w:lineRule="auto"/>
              <w:jc w:val="both"/>
              <w:rPr>
                <w:rStyle w:val="23"/>
              </w:rPr>
            </w:pPr>
            <w:r w:rsidRPr="00B62FF7">
              <w:rPr>
                <w:rStyle w:val="23"/>
                <w:sz w:val="24"/>
                <w:szCs w:val="24"/>
              </w:rPr>
              <w:t xml:space="preserve"> по т</w:t>
            </w:r>
          </w:p>
        </w:tc>
      </w:tr>
    </w:tbl>
    <w:p w:rsidR="003A1ECB" w:rsidRPr="003A1ECB" w:rsidRDefault="003A1ECB" w:rsidP="003A1ECB">
      <w:pPr>
        <w:pStyle w:val="3"/>
        <w:shd w:val="clear" w:color="auto" w:fill="auto"/>
        <w:spacing w:line="413" w:lineRule="exact"/>
        <w:ind w:left="20" w:right="240" w:firstLine="0"/>
        <w:jc w:val="both"/>
        <w:rPr>
          <w:sz w:val="28"/>
          <w:szCs w:val="28"/>
        </w:rPr>
      </w:pPr>
    </w:p>
    <w:p w:rsidR="00B62FF7" w:rsidRPr="00B62FF7" w:rsidRDefault="00B62FF7" w:rsidP="0015487D">
      <w:pPr>
        <w:pStyle w:val="3"/>
        <w:shd w:val="clear" w:color="auto" w:fill="auto"/>
        <w:spacing w:line="360" w:lineRule="auto"/>
        <w:ind w:left="20" w:right="-1" w:firstLine="700"/>
        <w:jc w:val="both"/>
        <w:rPr>
          <w:sz w:val="28"/>
          <w:szCs w:val="28"/>
        </w:rPr>
      </w:pPr>
      <w:r w:rsidRPr="00B62FF7">
        <w:rPr>
          <w:sz w:val="28"/>
          <w:szCs w:val="28"/>
        </w:rPr>
        <w:t xml:space="preserve">Для формирования знаний и умений к ПК </w:t>
      </w:r>
      <w:r w:rsidR="0015487D">
        <w:rPr>
          <w:sz w:val="28"/>
          <w:szCs w:val="28"/>
        </w:rPr>
        <w:t xml:space="preserve"> разработчики образовательной программы должны</w:t>
      </w:r>
      <w:r w:rsidRPr="00B62FF7">
        <w:rPr>
          <w:sz w:val="28"/>
          <w:szCs w:val="28"/>
        </w:rPr>
        <w:t xml:space="preserve"> использовать следующие источники:</w:t>
      </w:r>
    </w:p>
    <w:p w:rsidR="00B62FF7" w:rsidRPr="00B62FF7" w:rsidRDefault="00B62FF7" w:rsidP="001668FC">
      <w:pPr>
        <w:pStyle w:val="3"/>
        <w:numPr>
          <w:ilvl w:val="0"/>
          <w:numId w:val="1"/>
        </w:numPr>
        <w:shd w:val="clear" w:color="auto" w:fill="auto"/>
        <w:spacing w:line="360" w:lineRule="auto"/>
        <w:ind w:left="20" w:right="-1" w:firstLine="0"/>
        <w:jc w:val="both"/>
        <w:rPr>
          <w:sz w:val="28"/>
          <w:szCs w:val="28"/>
        </w:rPr>
      </w:pPr>
      <w:r w:rsidRPr="00B62FF7">
        <w:rPr>
          <w:sz w:val="28"/>
          <w:szCs w:val="28"/>
        </w:rPr>
        <w:t xml:space="preserve"> профессиональный стандарт</w:t>
      </w:r>
      <w:r w:rsidR="004A2158">
        <w:rPr>
          <w:sz w:val="28"/>
          <w:szCs w:val="28"/>
        </w:rPr>
        <w:t xml:space="preserve"> или стандарты</w:t>
      </w:r>
      <w:r w:rsidR="0015487D">
        <w:rPr>
          <w:sz w:val="28"/>
          <w:szCs w:val="28"/>
        </w:rPr>
        <w:t xml:space="preserve">: </w:t>
      </w:r>
      <w:r w:rsidRPr="00B62FF7">
        <w:rPr>
          <w:sz w:val="28"/>
          <w:szCs w:val="28"/>
        </w:rPr>
        <w:t xml:space="preserve">трудовые функции, трудовые действия, </w:t>
      </w:r>
      <w:r w:rsidR="0015487D">
        <w:rPr>
          <w:sz w:val="28"/>
          <w:szCs w:val="28"/>
        </w:rPr>
        <w:t>умения и знания</w:t>
      </w:r>
      <w:r w:rsidRPr="00B62FF7">
        <w:rPr>
          <w:sz w:val="28"/>
          <w:szCs w:val="28"/>
        </w:rPr>
        <w:t>;</w:t>
      </w:r>
    </w:p>
    <w:p w:rsidR="00B62FF7" w:rsidRPr="00B62FF7" w:rsidRDefault="00B62FF7" w:rsidP="001668FC">
      <w:pPr>
        <w:pStyle w:val="3"/>
        <w:numPr>
          <w:ilvl w:val="0"/>
          <w:numId w:val="1"/>
        </w:numPr>
        <w:shd w:val="clear" w:color="auto" w:fill="auto"/>
        <w:spacing w:line="360" w:lineRule="auto"/>
        <w:ind w:left="20" w:right="-1" w:firstLine="0"/>
        <w:jc w:val="both"/>
        <w:rPr>
          <w:sz w:val="28"/>
          <w:szCs w:val="28"/>
        </w:rPr>
      </w:pPr>
      <w:r w:rsidRPr="00B62FF7">
        <w:rPr>
          <w:sz w:val="28"/>
          <w:szCs w:val="28"/>
        </w:rPr>
        <w:t xml:space="preserve"> результаты анализа потребностей в умениях по конкретной квалификации;</w:t>
      </w:r>
    </w:p>
    <w:p w:rsidR="00B62FF7" w:rsidRPr="00B62FF7" w:rsidRDefault="004A2158" w:rsidP="004A2158">
      <w:pPr>
        <w:pStyle w:val="3"/>
        <w:shd w:val="clear" w:color="auto" w:fill="auto"/>
        <w:spacing w:line="360" w:lineRule="auto"/>
        <w:ind w:left="20" w:right="240" w:firstLine="0"/>
        <w:jc w:val="both"/>
        <w:rPr>
          <w:sz w:val="28"/>
          <w:szCs w:val="28"/>
          <w:lang w:bidi="en-US"/>
        </w:rPr>
      </w:pPr>
      <w:r>
        <w:rPr>
          <w:sz w:val="28"/>
          <w:szCs w:val="28"/>
        </w:rPr>
        <w:lastRenderedPageBreak/>
        <w:t xml:space="preserve">-       </w:t>
      </w:r>
      <w:r w:rsidR="00B62FF7" w:rsidRPr="00B62FF7">
        <w:rPr>
          <w:sz w:val="28"/>
          <w:szCs w:val="28"/>
        </w:rPr>
        <w:t>требования международных стандартов</w:t>
      </w:r>
      <w:r w:rsidR="0015487D">
        <w:rPr>
          <w:sz w:val="28"/>
          <w:szCs w:val="28"/>
        </w:rPr>
        <w:t xml:space="preserve"> </w:t>
      </w:r>
      <w:r w:rsidR="0015487D" w:rsidRPr="0015487D">
        <w:rPr>
          <w:sz w:val="28"/>
          <w:szCs w:val="28"/>
          <w:lang w:val="en-US" w:bidi="en-US"/>
        </w:rPr>
        <w:t>WorldSkills</w:t>
      </w:r>
      <w:r>
        <w:rPr>
          <w:sz w:val="28"/>
          <w:szCs w:val="28"/>
          <w:lang w:bidi="en-US"/>
        </w:rPr>
        <w:t xml:space="preserve"> по компетенции или компетенциям.</w:t>
      </w:r>
    </w:p>
    <w:p w:rsidR="00B62FF7" w:rsidRPr="00B62FF7" w:rsidRDefault="00B62FF7" w:rsidP="0015487D">
      <w:pPr>
        <w:pStyle w:val="3"/>
        <w:shd w:val="clear" w:color="auto" w:fill="auto"/>
        <w:spacing w:line="360" w:lineRule="auto"/>
        <w:ind w:left="20" w:right="-1" w:firstLine="700"/>
        <w:jc w:val="both"/>
        <w:rPr>
          <w:sz w:val="28"/>
          <w:szCs w:val="28"/>
        </w:rPr>
      </w:pPr>
      <w:r w:rsidRPr="00B62FF7">
        <w:rPr>
          <w:sz w:val="28"/>
          <w:szCs w:val="28"/>
        </w:rPr>
        <w:t xml:space="preserve">Практический опыт, знания и умения </w:t>
      </w:r>
      <w:r w:rsidR="0015487D">
        <w:rPr>
          <w:sz w:val="28"/>
          <w:szCs w:val="28"/>
        </w:rPr>
        <w:t>могут быть расширены и конкретизированы</w:t>
      </w:r>
      <w:r w:rsidRPr="00B62FF7">
        <w:rPr>
          <w:sz w:val="28"/>
          <w:szCs w:val="28"/>
        </w:rPr>
        <w:t xml:space="preserve"> в соответствии с аннотацией программы и особых условий реализации.</w:t>
      </w:r>
    </w:p>
    <w:p w:rsidR="00B62FF7" w:rsidRPr="00B62FF7" w:rsidRDefault="00B62FF7" w:rsidP="0015487D">
      <w:pPr>
        <w:pStyle w:val="3"/>
        <w:shd w:val="clear" w:color="auto" w:fill="auto"/>
        <w:spacing w:line="360" w:lineRule="auto"/>
        <w:ind w:left="20" w:right="-1" w:firstLine="700"/>
        <w:jc w:val="both"/>
        <w:rPr>
          <w:sz w:val="28"/>
          <w:szCs w:val="28"/>
        </w:rPr>
      </w:pPr>
      <w:r w:rsidRPr="00B62FF7">
        <w:rPr>
          <w:sz w:val="28"/>
          <w:szCs w:val="28"/>
        </w:rPr>
        <w:t>При разработке рабочей программы спецификации могут быть уточнены и могут быть дополнены новыми элементами, которые будут осваиваться за счет вариативной части (это могут быть дополнительные знания, умения, практический опыт или даже профессиональные компетенции).</w:t>
      </w:r>
    </w:p>
    <w:p w:rsidR="00B62FF7" w:rsidRDefault="00B62FF7" w:rsidP="0015487D">
      <w:pPr>
        <w:pStyle w:val="3"/>
        <w:shd w:val="clear" w:color="auto" w:fill="auto"/>
        <w:spacing w:line="360" w:lineRule="auto"/>
        <w:ind w:left="20" w:right="-1" w:firstLine="700"/>
        <w:jc w:val="both"/>
      </w:pPr>
      <w:r w:rsidRPr="00B62FF7">
        <w:rPr>
          <w:sz w:val="28"/>
          <w:szCs w:val="28"/>
        </w:rPr>
        <w:t>В спецификациях наряду со знаниями и умениями, осваиваемыми в рамках модуля, указываются</w:t>
      </w:r>
      <w:r w:rsidR="0015487D">
        <w:rPr>
          <w:sz w:val="28"/>
          <w:szCs w:val="28"/>
        </w:rPr>
        <w:t xml:space="preserve"> дидактические </w:t>
      </w:r>
      <w:r w:rsidRPr="00B62FF7">
        <w:rPr>
          <w:sz w:val="28"/>
          <w:szCs w:val="28"/>
        </w:rPr>
        <w:t xml:space="preserve"> элементы, которые необходимы для выполнения профессиональной деятельности по данной компетенции, которые будут выделены в обще</w:t>
      </w:r>
      <w:r w:rsidR="00C20E7A">
        <w:rPr>
          <w:sz w:val="28"/>
          <w:szCs w:val="28"/>
        </w:rPr>
        <w:t xml:space="preserve"> </w:t>
      </w:r>
      <w:r w:rsidRPr="00B62FF7">
        <w:rPr>
          <w:sz w:val="28"/>
          <w:szCs w:val="28"/>
        </w:rPr>
        <w:t>профессионал</w:t>
      </w:r>
      <w:r w:rsidR="0015487D">
        <w:rPr>
          <w:sz w:val="28"/>
          <w:szCs w:val="28"/>
        </w:rPr>
        <w:t>ьные дисциплины и дисциплины ЕН.</w:t>
      </w:r>
      <w:r w:rsidRPr="00B62FF7">
        <w:rPr>
          <w:sz w:val="28"/>
          <w:szCs w:val="28"/>
        </w:rPr>
        <w:t xml:space="preserve"> </w:t>
      </w:r>
    </w:p>
    <w:p w:rsidR="00D156E7" w:rsidRDefault="0015487D" w:rsidP="00D156E7">
      <w:pPr>
        <w:pStyle w:val="3"/>
        <w:shd w:val="clear" w:color="auto" w:fill="auto"/>
        <w:tabs>
          <w:tab w:val="left" w:pos="9355"/>
        </w:tabs>
        <w:spacing w:after="416" w:line="360" w:lineRule="auto"/>
        <w:ind w:left="20" w:right="-1" w:firstLine="700"/>
        <w:jc w:val="both"/>
        <w:rPr>
          <w:sz w:val="28"/>
          <w:szCs w:val="28"/>
        </w:rPr>
      </w:pPr>
      <w:bookmarkStart w:id="16" w:name="bookmark25"/>
      <w:r w:rsidRPr="0015487D">
        <w:rPr>
          <w:sz w:val="28"/>
          <w:szCs w:val="28"/>
        </w:rPr>
        <w:t>По специальностям в рабочей программе последним описывается модуль по освоению работ по профессии рабочего, должности служащего, если он предусмотрен во ФГОС. Для формирования конкретизированных требований и профессиональных компетенций можно использовать либо ФГОС по профессии, в которой предусмотрено освоение данной квалификации, либо профессиональный стандарт, либо он разрабатывается на основе функционального анализа региональн</w:t>
      </w:r>
      <w:r>
        <w:rPr>
          <w:sz w:val="28"/>
          <w:szCs w:val="28"/>
        </w:rPr>
        <w:t>ого рынка труда, либо по заявке конкретного работодателя.</w:t>
      </w:r>
      <w:r w:rsidRPr="0015487D">
        <w:rPr>
          <w:sz w:val="28"/>
          <w:szCs w:val="28"/>
        </w:rPr>
        <w:t xml:space="preserve"> При этом выб</w:t>
      </w:r>
      <w:r w:rsidR="00340A25">
        <w:rPr>
          <w:sz w:val="28"/>
          <w:szCs w:val="28"/>
        </w:rPr>
        <w:t>ор осваиваемой(ых) квалификации</w:t>
      </w:r>
      <w:r w:rsidRPr="0015487D">
        <w:rPr>
          <w:sz w:val="28"/>
          <w:szCs w:val="28"/>
        </w:rPr>
        <w:t>(ий) должен быть обоснован запросами регионального рынка труда и требования расписываются только по выбранной к освоению траекторий</w:t>
      </w:r>
      <w:bookmarkEnd w:id="16"/>
    </w:p>
    <w:p w:rsidR="007064D5" w:rsidRDefault="007064D5" w:rsidP="00D156E7">
      <w:pPr>
        <w:pStyle w:val="3"/>
        <w:shd w:val="clear" w:color="auto" w:fill="auto"/>
        <w:tabs>
          <w:tab w:val="left" w:pos="9355"/>
        </w:tabs>
        <w:spacing w:after="416" w:line="360" w:lineRule="auto"/>
        <w:ind w:left="20" w:right="-1" w:firstLine="700"/>
        <w:jc w:val="both"/>
        <w:rPr>
          <w:b/>
          <w:sz w:val="32"/>
          <w:szCs w:val="32"/>
        </w:rPr>
      </w:pPr>
    </w:p>
    <w:p w:rsidR="007064D5" w:rsidRDefault="007064D5" w:rsidP="00D156E7">
      <w:pPr>
        <w:pStyle w:val="3"/>
        <w:shd w:val="clear" w:color="auto" w:fill="auto"/>
        <w:tabs>
          <w:tab w:val="left" w:pos="9355"/>
        </w:tabs>
        <w:spacing w:after="416" w:line="360" w:lineRule="auto"/>
        <w:ind w:left="20" w:right="-1" w:firstLine="700"/>
        <w:jc w:val="both"/>
        <w:rPr>
          <w:b/>
          <w:sz w:val="32"/>
          <w:szCs w:val="32"/>
        </w:rPr>
      </w:pPr>
    </w:p>
    <w:p w:rsidR="00A673B3" w:rsidRPr="00D156E7" w:rsidRDefault="00A673B3" w:rsidP="00D156E7">
      <w:pPr>
        <w:pStyle w:val="3"/>
        <w:shd w:val="clear" w:color="auto" w:fill="auto"/>
        <w:tabs>
          <w:tab w:val="left" w:pos="9355"/>
        </w:tabs>
        <w:spacing w:after="416" w:line="360" w:lineRule="auto"/>
        <w:ind w:left="20" w:right="-1" w:firstLine="700"/>
        <w:jc w:val="both"/>
        <w:rPr>
          <w:b/>
        </w:rPr>
      </w:pPr>
      <w:r w:rsidRPr="00D156E7">
        <w:rPr>
          <w:b/>
          <w:sz w:val="32"/>
          <w:szCs w:val="32"/>
        </w:rPr>
        <w:lastRenderedPageBreak/>
        <w:t>Методическая документация, определяющая структуру и организацию образовательного процесса</w:t>
      </w:r>
    </w:p>
    <w:p w:rsidR="00A673B3" w:rsidRDefault="00A673B3" w:rsidP="00D156E7">
      <w:pPr>
        <w:pStyle w:val="12"/>
        <w:shd w:val="clear" w:color="auto" w:fill="auto"/>
        <w:tabs>
          <w:tab w:val="left" w:pos="596"/>
        </w:tabs>
        <w:spacing w:before="0" w:after="0" w:line="418" w:lineRule="exact"/>
        <w:ind w:left="20" w:firstLine="0"/>
        <w:jc w:val="both"/>
        <w:rPr>
          <w:sz w:val="28"/>
          <w:szCs w:val="28"/>
        </w:rPr>
      </w:pPr>
      <w:bookmarkStart w:id="17" w:name="bookmark27"/>
      <w:bookmarkStart w:id="18" w:name="bookmark28"/>
      <w:r w:rsidRPr="00A673B3">
        <w:rPr>
          <w:sz w:val="28"/>
          <w:szCs w:val="28"/>
        </w:rPr>
        <w:t>Составление Учебного плана по профессии /специальности</w:t>
      </w:r>
      <w:bookmarkEnd w:id="17"/>
      <w:bookmarkEnd w:id="18"/>
    </w:p>
    <w:p w:rsidR="00A673B3" w:rsidRPr="00A673B3" w:rsidRDefault="00A673B3" w:rsidP="00A673B3">
      <w:pPr>
        <w:pStyle w:val="12"/>
        <w:shd w:val="clear" w:color="auto" w:fill="auto"/>
        <w:tabs>
          <w:tab w:val="left" w:pos="596"/>
        </w:tabs>
        <w:spacing w:before="0" w:after="0" w:line="418" w:lineRule="exact"/>
        <w:ind w:left="20" w:firstLine="0"/>
        <w:jc w:val="both"/>
        <w:rPr>
          <w:sz w:val="28"/>
          <w:szCs w:val="28"/>
        </w:rPr>
      </w:pPr>
    </w:p>
    <w:p w:rsidR="00A673B3" w:rsidRPr="00A673B3" w:rsidRDefault="00A673B3" w:rsidP="00A673B3">
      <w:pPr>
        <w:pStyle w:val="3"/>
        <w:shd w:val="clear" w:color="auto" w:fill="auto"/>
        <w:spacing w:line="360" w:lineRule="auto"/>
        <w:ind w:left="20" w:firstLine="700"/>
        <w:jc w:val="both"/>
        <w:rPr>
          <w:sz w:val="28"/>
          <w:szCs w:val="28"/>
        </w:rPr>
      </w:pPr>
      <w:r w:rsidRPr="00A673B3">
        <w:rPr>
          <w:sz w:val="28"/>
          <w:szCs w:val="28"/>
        </w:rPr>
        <w:t>Учебный план определяет качественные и количественные характеристики образовательной программы по специальности /профессии среднего профессионального образования:</w:t>
      </w:r>
    </w:p>
    <w:p w:rsidR="00A673B3" w:rsidRPr="00A673B3" w:rsidRDefault="00A673B3" w:rsidP="00A673B3">
      <w:pPr>
        <w:pStyle w:val="3"/>
        <w:shd w:val="clear" w:color="auto" w:fill="auto"/>
        <w:spacing w:line="360" w:lineRule="auto"/>
        <w:ind w:left="20" w:firstLine="0"/>
        <w:jc w:val="both"/>
        <w:rPr>
          <w:sz w:val="28"/>
          <w:szCs w:val="28"/>
        </w:rPr>
      </w:pPr>
      <w:r>
        <w:rPr>
          <w:sz w:val="28"/>
          <w:szCs w:val="28"/>
        </w:rPr>
        <w:t xml:space="preserve">- </w:t>
      </w:r>
      <w:r w:rsidRPr="00A673B3">
        <w:rPr>
          <w:sz w:val="28"/>
          <w:szCs w:val="28"/>
        </w:rPr>
        <w:t>объёмные параметры учебной нагрузки в целом, по годам обучения и по семестрам;</w:t>
      </w:r>
    </w:p>
    <w:p w:rsidR="00A673B3" w:rsidRPr="00A673B3" w:rsidRDefault="00A673B3" w:rsidP="00A673B3">
      <w:pPr>
        <w:pStyle w:val="3"/>
        <w:shd w:val="clear" w:color="auto" w:fill="auto"/>
        <w:spacing w:line="360" w:lineRule="auto"/>
        <w:ind w:firstLine="0"/>
        <w:jc w:val="both"/>
        <w:rPr>
          <w:sz w:val="28"/>
          <w:szCs w:val="28"/>
        </w:rPr>
      </w:pPr>
      <w:r>
        <w:rPr>
          <w:sz w:val="28"/>
          <w:szCs w:val="28"/>
        </w:rPr>
        <w:t xml:space="preserve">- </w:t>
      </w:r>
      <w:r w:rsidRPr="00A673B3">
        <w:rPr>
          <w:sz w:val="28"/>
          <w:szCs w:val="28"/>
        </w:rPr>
        <w:t>перечень учебных дисциплин, профессиональных модулей и их составных элементов (междисциплинарных курсов, учебной и производственной практик);</w:t>
      </w:r>
    </w:p>
    <w:p w:rsidR="00A673B3" w:rsidRDefault="00A673B3" w:rsidP="00A673B3">
      <w:pPr>
        <w:pStyle w:val="3"/>
        <w:shd w:val="clear" w:color="auto" w:fill="auto"/>
        <w:spacing w:line="360" w:lineRule="auto"/>
        <w:ind w:left="23" w:firstLine="0"/>
        <w:jc w:val="both"/>
        <w:rPr>
          <w:sz w:val="28"/>
          <w:szCs w:val="28"/>
        </w:rPr>
      </w:pPr>
      <w:r>
        <w:rPr>
          <w:sz w:val="28"/>
          <w:szCs w:val="28"/>
        </w:rPr>
        <w:t xml:space="preserve">- </w:t>
      </w:r>
      <w:r w:rsidRPr="00A673B3">
        <w:rPr>
          <w:sz w:val="28"/>
          <w:szCs w:val="28"/>
        </w:rPr>
        <w:t>последовательность изучения учебных дисциплин и профессиональных модулей;</w:t>
      </w:r>
    </w:p>
    <w:p w:rsidR="00A673B3" w:rsidRPr="00A673B3" w:rsidRDefault="00A673B3" w:rsidP="00A673B3">
      <w:pPr>
        <w:pStyle w:val="3"/>
        <w:shd w:val="clear" w:color="auto" w:fill="auto"/>
        <w:spacing w:line="360" w:lineRule="auto"/>
        <w:ind w:left="23" w:firstLine="0"/>
        <w:jc w:val="both"/>
        <w:rPr>
          <w:sz w:val="28"/>
          <w:szCs w:val="28"/>
        </w:rPr>
      </w:pPr>
      <w:r>
        <w:rPr>
          <w:sz w:val="28"/>
          <w:szCs w:val="28"/>
        </w:rPr>
        <w:t xml:space="preserve">-  </w:t>
      </w:r>
      <w:r w:rsidRPr="00A673B3">
        <w:rPr>
          <w:sz w:val="28"/>
          <w:szCs w:val="28"/>
        </w:rPr>
        <w:t>виды учебных занятий;</w:t>
      </w:r>
    </w:p>
    <w:p w:rsidR="00A673B3" w:rsidRPr="00A673B3" w:rsidRDefault="00A673B3" w:rsidP="00A673B3">
      <w:pPr>
        <w:pStyle w:val="3"/>
        <w:shd w:val="clear" w:color="auto" w:fill="auto"/>
        <w:spacing w:line="360" w:lineRule="auto"/>
        <w:ind w:firstLine="0"/>
        <w:jc w:val="both"/>
        <w:rPr>
          <w:sz w:val="28"/>
          <w:szCs w:val="28"/>
        </w:rPr>
      </w:pPr>
      <w:r>
        <w:rPr>
          <w:sz w:val="28"/>
          <w:szCs w:val="28"/>
        </w:rPr>
        <w:t xml:space="preserve">- </w:t>
      </w:r>
      <w:r w:rsidRPr="00A673B3">
        <w:rPr>
          <w:sz w:val="28"/>
          <w:szCs w:val="28"/>
        </w:rPr>
        <w:t xml:space="preserve"> распределение различных форм промежуточной аттестации по годам обучения и по семестрам;</w:t>
      </w:r>
    </w:p>
    <w:p w:rsidR="00A673B3" w:rsidRPr="00A673B3" w:rsidRDefault="00A673B3" w:rsidP="00A673B3">
      <w:pPr>
        <w:pStyle w:val="3"/>
        <w:shd w:val="clear" w:color="auto" w:fill="auto"/>
        <w:spacing w:line="360" w:lineRule="auto"/>
        <w:ind w:firstLine="0"/>
        <w:jc w:val="both"/>
        <w:rPr>
          <w:sz w:val="28"/>
          <w:szCs w:val="28"/>
        </w:rPr>
      </w:pPr>
      <w:r>
        <w:rPr>
          <w:sz w:val="28"/>
          <w:szCs w:val="28"/>
        </w:rPr>
        <w:t xml:space="preserve">- </w:t>
      </w:r>
      <w:r w:rsidRPr="00A673B3">
        <w:rPr>
          <w:sz w:val="28"/>
          <w:szCs w:val="28"/>
        </w:rPr>
        <w:t>объёмные показатели подготовки и проведения государственной (итоговой) аттестации, условия проведения демонстрационного экзамена в структуре процедур государственной итоговой аттестации.</w:t>
      </w:r>
    </w:p>
    <w:p w:rsidR="00D156E7" w:rsidRDefault="00A673B3" w:rsidP="00D156E7">
      <w:pPr>
        <w:pStyle w:val="3"/>
        <w:shd w:val="clear" w:color="auto" w:fill="auto"/>
        <w:spacing w:line="360" w:lineRule="auto"/>
        <w:ind w:firstLine="700"/>
        <w:jc w:val="both"/>
        <w:rPr>
          <w:sz w:val="28"/>
          <w:szCs w:val="28"/>
        </w:rPr>
      </w:pPr>
      <w:r w:rsidRPr="00A673B3">
        <w:rPr>
          <w:sz w:val="28"/>
          <w:szCs w:val="28"/>
        </w:rPr>
        <w:t>Учебный план составляется с учетом предложенной структуры в ПООП (раздел 5)</w:t>
      </w:r>
      <w:r w:rsidR="002266F0">
        <w:rPr>
          <w:sz w:val="28"/>
          <w:szCs w:val="28"/>
        </w:rPr>
        <w:t>(при наличии ПООП) или самостоятельно организацией исходя из условий и специфики реализации образовательной программы в данной организации</w:t>
      </w:r>
      <w:r w:rsidRPr="00A673B3">
        <w:rPr>
          <w:sz w:val="28"/>
          <w:szCs w:val="28"/>
        </w:rPr>
        <w:t xml:space="preserve">, корректируется по усмотрению ПОО с учетом специфики образовательной организации. </w:t>
      </w:r>
    </w:p>
    <w:p w:rsidR="00962FBD" w:rsidRPr="00962FBD" w:rsidRDefault="00962FBD" w:rsidP="00D156E7">
      <w:pPr>
        <w:pStyle w:val="3"/>
        <w:shd w:val="clear" w:color="auto" w:fill="auto"/>
        <w:spacing w:line="360" w:lineRule="auto"/>
        <w:ind w:firstLine="700"/>
        <w:jc w:val="both"/>
        <w:rPr>
          <w:sz w:val="28"/>
          <w:szCs w:val="28"/>
        </w:rPr>
      </w:pPr>
      <w:r w:rsidRPr="00962FBD">
        <w:rPr>
          <w:sz w:val="28"/>
          <w:szCs w:val="28"/>
        </w:rPr>
        <w:t>Объем самостоятельной работы обучающихся определяется образовательной организацией в соответств</w:t>
      </w:r>
      <w:r>
        <w:rPr>
          <w:sz w:val="28"/>
          <w:szCs w:val="28"/>
        </w:rPr>
        <w:t xml:space="preserve">ии с требованиями ФГОС </w:t>
      </w:r>
      <w:r w:rsidRPr="00962FBD">
        <w:rPr>
          <w:sz w:val="28"/>
          <w:szCs w:val="28"/>
        </w:rPr>
        <w:t xml:space="preserve"> в пределах объема образовательной программы в количестве часов, необходимом для выполнения заданий самостоятельной работы </w:t>
      </w:r>
      <w:r w:rsidRPr="00962FBD">
        <w:rPr>
          <w:sz w:val="28"/>
          <w:szCs w:val="28"/>
        </w:rPr>
        <w:lastRenderedPageBreak/>
        <w:t>обучающихся, предусмотренным тематическим планом и содержанием учебной дисциплины (междисциплинарного курса).</w:t>
      </w:r>
    </w:p>
    <w:p w:rsidR="00962FBD" w:rsidRPr="00962FBD" w:rsidRDefault="00962FBD" w:rsidP="00962FBD">
      <w:pPr>
        <w:pStyle w:val="3"/>
        <w:shd w:val="clear" w:color="auto" w:fill="auto"/>
        <w:tabs>
          <w:tab w:val="left" w:pos="9355"/>
        </w:tabs>
        <w:spacing w:line="413" w:lineRule="exact"/>
        <w:ind w:left="20" w:right="240" w:firstLine="700"/>
        <w:jc w:val="both"/>
        <w:rPr>
          <w:sz w:val="28"/>
          <w:szCs w:val="28"/>
        </w:rPr>
      </w:pPr>
      <w:r w:rsidRPr="00962FBD">
        <w:rPr>
          <w:sz w:val="28"/>
          <w:szCs w:val="28"/>
        </w:rPr>
        <w:t>Объем самостоятельной работы не может превышать 20% для профессий и 30% для специальностей.</w:t>
      </w:r>
    </w:p>
    <w:p w:rsidR="00962FBD" w:rsidRPr="00962FBD" w:rsidRDefault="00962FBD" w:rsidP="00962FBD">
      <w:pPr>
        <w:pStyle w:val="3"/>
        <w:shd w:val="clear" w:color="auto" w:fill="auto"/>
        <w:tabs>
          <w:tab w:val="left" w:pos="9355"/>
        </w:tabs>
        <w:spacing w:line="413" w:lineRule="exact"/>
        <w:ind w:left="20" w:right="240" w:firstLine="700"/>
        <w:jc w:val="both"/>
        <w:rPr>
          <w:sz w:val="28"/>
          <w:szCs w:val="28"/>
        </w:rPr>
      </w:pPr>
      <w:r w:rsidRPr="00962FBD">
        <w:rPr>
          <w:sz w:val="28"/>
          <w:szCs w:val="28"/>
        </w:rPr>
        <w:t>Разработчик программы вправе предусмотреть количество самостоятельной работы от 0 до 20% (30%) соответственно. Количество часов самостоятельной работы выбирается на уровне разработки примерной программы и корректируется в рабочей программе по усмотрению ПОО при условии недельной нагрузки на все виды работ не более 36 часов в неделю.</w:t>
      </w:r>
      <w:r>
        <w:rPr>
          <w:sz w:val="28"/>
          <w:szCs w:val="28"/>
        </w:rPr>
        <w:t xml:space="preserve"> </w:t>
      </w:r>
      <w:r w:rsidRPr="00962FBD">
        <w:rPr>
          <w:i/>
          <w:sz w:val="28"/>
          <w:szCs w:val="28"/>
        </w:rPr>
        <w:t>Обращаем внимание</w:t>
      </w:r>
      <w:r>
        <w:rPr>
          <w:sz w:val="28"/>
          <w:szCs w:val="28"/>
        </w:rPr>
        <w:t xml:space="preserve"> разработчиков программы на то, что  в</w:t>
      </w:r>
      <w:r w:rsidRPr="00962FBD">
        <w:rPr>
          <w:sz w:val="28"/>
          <w:szCs w:val="28"/>
        </w:rPr>
        <w:t xml:space="preserve"> примерной программе самостоятельная работа может и не предусматриваться.</w:t>
      </w:r>
    </w:p>
    <w:p w:rsidR="00962FBD" w:rsidRDefault="00962FBD" w:rsidP="006142EF">
      <w:pPr>
        <w:pStyle w:val="3"/>
        <w:shd w:val="clear" w:color="auto" w:fill="auto"/>
        <w:tabs>
          <w:tab w:val="left" w:pos="9355"/>
        </w:tabs>
        <w:spacing w:line="413" w:lineRule="exact"/>
        <w:ind w:left="20" w:right="240" w:firstLine="700"/>
        <w:jc w:val="both"/>
        <w:rPr>
          <w:sz w:val="28"/>
          <w:szCs w:val="28"/>
        </w:rPr>
      </w:pPr>
      <w:r w:rsidRPr="00962FBD">
        <w:rPr>
          <w:sz w:val="28"/>
          <w:szCs w:val="28"/>
        </w:rPr>
        <w:t>В модуле может быть предусмотрена и учебная и производственная практика, или только производственная, или только учебная - в зависимости от особенностей имеющейся материально-технической базы.</w:t>
      </w:r>
    </w:p>
    <w:p w:rsidR="00A673B3" w:rsidRPr="00923C15" w:rsidRDefault="00833E60" w:rsidP="00833E60">
      <w:pPr>
        <w:pStyle w:val="3"/>
        <w:shd w:val="clear" w:color="auto" w:fill="auto"/>
        <w:spacing w:line="360" w:lineRule="auto"/>
        <w:ind w:firstLine="700"/>
        <w:jc w:val="both"/>
        <w:rPr>
          <w:b/>
          <w:i/>
          <w:sz w:val="28"/>
          <w:szCs w:val="28"/>
        </w:rPr>
      </w:pPr>
      <w:r w:rsidRPr="00923C15">
        <w:rPr>
          <w:b/>
          <w:i/>
          <w:sz w:val="28"/>
          <w:szCs w:val="28"/>
        </w:rPr>
        <w:t xml:space="preserve">Методические рекомендации по разработке Учебного плана,  </w:t>
      </w:r>
      <w:r w:rsidR="00A673B3" w:rsidRPr="00923C15">
        <w:rPr>
          <w:b/>
          <w:i/>
          <w:sz w:val="28"/>
          <w:szCs w:val="28"/>
        </w:rPr>
        <w:t>Макет учебного плана</w:t>
      </w:r>
      <w:r w:rsidR="002266F0" w:rsidRPr="00923C15">
        <w:rPr>
          <w:b/>
          <w:i/>
          <w:sz w:val="28"/>
          <w:szCs w:val="28"/>
        </w:rPr>
        <w:t xml:space="preserve"> представлен</w:t>
      </w:r>
      <w:r w:rsidRPr="00923C15">
        <w:rPr>
          <w:b/>
          <w:i/>
          <w:sz w:val="28"/>
          <w:szCs w:val="28"/>
        </w:rPr>
        <w:t>ы</w:t>
      </w:r>
      <w:r w:rsidR="002266F0" w:rsidRPr="00923C15">
        <w:rPr>
          <w:b/>
          <w:i/>
          <w:sz w:val="28"/>
          <w:szCs w:val="28"/>
        </w:rPr>
        <w:t xml:space="preserve"> в разделе 3 данных методических рекомендаций «</w:t>
      </w:r>
      <w:r w:rsidRPr="00923C15">
        <w:rPr>
          <w:b/>
          <w:i/>
          <w:sz w:val="28"/>
          <w:szCs w:val="28"/>
        </w:rPr>
        <w:t>Методические рекомендации по разработке Уч</w:t>
      </w:r>
      <w:r w:rsidR="00FB32B7">
        <w:rPr>
          <w:b/>
          <w:i/>
          <w:sz w:val="28"/>
          <w:szCs w:val="28"/>
        </w:rPr>
        <w:t xml:space="preserve">ебно-программной документации </w:t>
      </w:r>
      <w:r w:rsidRPr="00923C15">
        <w:rPr>
          <w:b/>
          <w:i/>
          <w:sz w:val="28"/>
          <w:szCs w:val="28"/>
        </w:rPr>
        <w:t xml:space="preserve"> ОПОП»</w:t>
      </w:r>
    </w:p>
    <w:p w:rsidR="00A673B3" w:rsidRDefault="00A673B3" w:rsidP="00A673B3">
      <w:pPr>
        <w:pStyle w:val="3"/>
        <w:shd w:val="clear" w:color="auto" w:fill="auto"/>
        <w:tabs>
          <w:tab w:val="left" w:pos="9355"/>
        </w:tabs>
        <w:spacing w:line="360" w:lineRule="auto"/>
        <w:ind w:firstLine="0"/>
        <w:jc w:val="both"/>
        <w:rPr>
          <w:b/>
          <w:sz w:val="28"/>
          <w:szCs w:val="28"/>
        </w:rPr>
      </w:pPr>
    </w:p>
    <w:p w:rsidR="006142EF" w:rsidRDefault="006142EF" w:rsidP="00176184">
      <w:pPr>
        <w:pStyle w:val="12"/>
        <w:numPr>
          <w:ilvl w:val="0"/>
          <w:numId w:val="4"/>
        </w:numPr>
        <w:shd w:val="clear" w:color="auto" w:fill="auto"/>
        <w:spacing w:before="0" w:after="0" w:line="210" w:lineRule="exact"/>
        <w:ind w:left="600"/>
        <w:rPr>
          <w:sz w:val="28"/>
          <w:szCs w:val="28"/>
        </w:rPr>
      </w:pPr>
      <w:bookmarkStart w:id="19" w:name="bookmark30"/>
      <w:r w:rsidRPr="006142EF">
        <w:rPr>
          <w:sz w:val="28"/>
          <w:szCs w:val="28"/>
        </w:rPr>
        <w:t>Разработка календарного учебного графика</w:t>
      </w:r>
      <w:bookmarkEnd w:id="19"/>
    </w:p>
    <w:p w:rsidR="00842994" w:rsidRPr="006142EF" w:rsidRDefault="00842994" w:rsidP="00842994">
      <w:pPr>
        <w:pStyle w:val="12"/>
        <w:shd w:val="clear" w:color="auto" w:fill="auto"/>
        <w:spacing w:before="0" w:after="0" w:line="210" w:lineRule="exact"/>
        <w:ind w:left="600" w:firstLine="0"/>
        <w:rPr>
          <w:sz w:val="28"/>
          <w:szCs w:val="28"/>
        </w:rPr>
      </w:pPr>
    </w:p>
    <w:p w:rsidR="006142EF" w:rsidRPr="00D156E7" w:rsidRDefault="006142EF" w:rsidP="00842994">
      <w:pPr>
        <w:pStyle w:val="3"/>
        <w:shd w:val="clear" w:color="auto" w:fill="auto"/>
        <w:spacing w:line="360" w:lineRule="auto"/>
        <w:ind w:right="-1" w:firstLine="0"/>
        <w:jc w:val="both"/>
        <w:rPr>
          <w:b/>
          <w:sz w:val="28"/>
          <w:szCs w:val="28"/>
        </w:rPr>
      </w:pPr>
      <w:r>
        <w:rPr>
          <w:b/>
          <w:sz w:val="28"/>
          <w:szCs w:val="28"/>
        </w:rPr>
        <w:t xml:space="preserve">  </w:t>
      </w:r>
      <w:r w:rsidR="00D156E7">
        <w:rPr>
          <w:b/>
          <w:sz w:val="28"/>
          <w:szCs w:val="28"/>
        </w:rPr>
        <w:t xml:space="preserve">       </w:t>
      </w:r>
      <w:r w:rsidRPr="006142EF">
        <w:rPr>
          <w:b/>
          <w:sz w:val="28"/>
          <w:szCs w:val="28"/>
        </w:rPr>
        <w:t xml:space="preserve"> </w:t>
      </w:r>
      <w:r w:rsidRPr="006142EF">
        <w:rPr>
          <w:sz w:val="28"/>
          <w:szCs w:val="28"/>
        </w:rPr>
        <w:t>Календарный учебный</w:t>
      </w:r>
      <w:r>
        <w:rPr>
          <w:b/>
          <w:sz w:val="28"/>
          <w:szCs w:val="28"/>
        </w:rPr>
        <w:t xml:space="preserve"> </w:t>
      </w:r>
      <w:r>
        <w:rPr>
          <w:sz w:val="28"/>
          <w:szCs w:val="28"/>
        </w:rPr>
        <w:t>г</w:t>
      </w:r>
      <w:r w:rsidRPr="006142EF">
        <w:rPr>
          <w:sz w:val="28"/>
          <w:szCs w:val="28"/>
        </w:rPr>
        <w:t>рафик заполняется на весь срок обучения. При разработке графика в рабочей программе допускается изменять место освоения дисциплин и практик (в случае необходимости подтверждаемой договорами с работодателями о проведении практик) без нарушения последовательности освоения материала.</w:t>
      </w:r>
    </w:p>
    <w:p w:rsidR="00D156E7" w:rsidRPr="007064D5" w:rsidRDefault="006142EF" w:rsidP="00842994">
      <w:pPr>
        <w:pStyle w:val="3"/>
        <w:shd w:val="clear" w:color="auto" w:fill="auto"/>
        <w:spacing w:after="184" w:line="360" w:lineRule="auto"/>
        <w:ind w:left="20" w:right="-1" w:firstLine="700"/>
        <w:jc w:val="both"/>
        <w:rPr>
          <w:sz w:val="28"/>
          <w:szCs w:val="28"/>
        </w:rPr>
      </w:pPr>
      <w:bookmarkStart w:id="20" w:name="bookmark31"/>
      <w:r w:rsidRPr="006142EF">
        <w:rPr>
          <w:sz w:val="28"/>
          <w:szCs w:val="28"/>
        </w:rPr>
        <w:t>Примерный календарный учебный график, предложенный в ПООП корректируется образовательной организацией самостоятельно.</w:t>
      </w:r>
      <w:bookmarkEnd w:id="20"/>
    </w:p>
    <w:p w:rsidR="00D156E7" w:rsidRDefault="00D156E7" w:rsidP="00D156E7">
      <w:pPr>
        <w:pStyle w:val="12"/>
        <w:shd w:val="clear" w:color="auto" w:fill="auto"/>
        <w:spacing w:before="0" w:after="0" w:line="413" w:lineRule="exact"/>
        <w:ind w:left="600" w:right="1960" w:firstLine="0"/>
        <w:rPr>
          <w:sz w:val="28"/>
          <w:szCs w:val="28"/>
        </w:rPr>
      </w:pPr>
      <w:bookmarkStart w:id="21" w:name="bookmark32"/>
    </w:p>
    <w:p w:rsidR="00D156E7" w:rsidRDefault="00D156E7" w:rsidP="00D156E7">
      <w:pPr>
        <w:pStyle w:val="12"/>
        <w:shd w:val="clear" w:color="auto" w:fill="auto"/>
        <w:spacing w:before="0" w:after="0" w:line="413" w:lineRule="exact"/>
        <w:ind w:right="1960" w:firstLine="0"/>
        <w:rPr>
          <w:sz w:val="28"/>
          <w:szCs w:val="28"/>
        </w:rPr>
      </w:pPr>
    </w:p>
    <w:p w:rsidR="007064D5" w:rsidRDefault="007064D5" w:rsidP="00D156E7">
      <w:pPr>
        <w:pStyle w:val="12"/>
        <w:shd w:val="clear" w:color="auto" w:fill="auto"/>
        <w:spacing w:before="0" w:after="0" w:line="413" w:lineRule="exact"/>
        <w:ind w:right="1960" w:firstLine="0"/>
        <w:rPr>
          <w:sz w:val="28"/>
          <w:szCs w:val="28"/>
        </w:rPr>
      </w:pPr>
    </w:p>
    <w:p w:rsidR="006142EF" w:rsidRDefault="006142EF" w:rsidP="00D156E7">
      <w:pPr>
        <w:pStyle w:val="12"/>
        <w:shd w:val="clear" w:color="auto" w:fill="auto"/>
        <w:spacing w:before="0" w:after="0" w:line="413" w:lineRule="exact"/>
        <w:ind w:right="1960" w:firstLine="0"/>
        <w:rPr>
          <w:sz w:val="28"/>
          <w:szCs w:val="28"/>
        </w:rPr>
      </w:pPr>
      <w:r w:rsidRPr="006142EF">
        <w:rPr>
          <w:sz w:val="28"/>
          <w:szCs w:val="28"/>
        </w:rPr>
        <w:lastRenderedPageBreak/>
        <w:t>Осуществление контроля и оценки результатов освоения основной образовательной программы</w:t>
      </w:r>
      <w:bookmarkEnd w:id="21"/>
    </w:p>
    <w:p w:rsidR="007064D5" w:rsidRPr="006142EF" w:rsidRDefault="007064D5" w:rsidP="00D156E7">
      <w:pPr>
        <w:pStyle w:val="12"/>
        <w:shd w:val="clear" w:color="auto" w:fill="auto"/>
        <w:spacing w:before="0" w:after="0" w:line="413" w:lineRule="exact"/>
        <w:ind w:right="1960" w:firstLine="0"/>
        <w:rPr>
          <w:sz w:val="28"/>
          <w:szCs w:val="28"/>
        </w:rPr>
      </w:pPr>
    </w:p>
    <w:p w:rsidR="00D156E7" w:rsidRDefault="00D156E7" w:rsidP="00842994">
      <w:pPr>
        <w:pStyle w:val="3"/>
        <w:shd w:val="clear" w:color="auto" w:fill="auto"/>
        <w:tabs>
          <w:tab w:val="left" w:pos="9355"/>
        </w:tabs>
        <w:spacing w:line="360" w:lineRule="auto"/>
        <w:ind w:right="-1" w:firstLine="0"/>
        <w:jc w:val="both"/>
        <w:rPr>
          <w:sz w:val="28"/>
          <w:szCs w:val="28"/>
        </w:rPr>
      </w:pPr>
      <w:r>
        <w:rPr>
          <w:sz w:val="28"/>
          <w:szCs w:val="28"/>
        </w:rPr>
        <w:t xml:space="preserve">         </w:t>
      </w:r>
      <w:r w:rsidR="00534A16" w:rsidRPr="00DE051C">
        <w:rPr>
          <w:sz w:val="28"/>
          <w:szCs w:val="28"/>
        </w:rPr>
        <w:t>В этом разделе описываются общие подходы к организации всех видов контроля.</w:t>
      </w:r>
      <w:r>
        <w:rPr>
          <w:sz w:val="28"/>
          <w:szCs w:val="28"/>
        </w:rPr>
        <w:t xml:space="preserve"> </w:t>
      </w:r>
    </w:p>
    <w:p w:rsidR="006142EF" w:rsidRPr="006142EF" w:rsidRDefault="00D156E7" w:rsidP="00842994">
      <w:pPr>
        <w:pStyle w:val="3"/>
        <w:shd w:val="clear" w:color="auto" w:fill="auto"/>
        <w:tabs>
          <w:tab w:val="left" w:pos="9355"/>
        </w:tabs>
        <w:spacing w:line="360" w:lineRule="auto"/>
        <w:ind w:right="-1" w:firstLine="0"/>
        <w:jc w:val="both"/>
        <w:rPr>
          <w:sz w:val="28"/>
          <w:szCs w:val="28"/>
        </w:rPr>
      </w:pPr>
      <w:r>
        <w:rPr>
          <w:sz w:val="28"/>
          <w:szCs w:val="28"/>
        </w:rPr>
        <w:t xml:space="preserve">        </w:t>
      </w:r>
      <w:r w:rsidR="006142EF" w:rsidRPr="006142EF">
        <w:rPr>
          <w:sz w:val="28"/>
          <w:szCs w:val="28"/>
        </w:rPr>
        <w:t>Контрольно-измерительные материалы по программе должны обеспечивать оценку достижения всех требований к результатам освоения п</w:t>
      </w:r>
      <w:r w:rsidR="006142EF">
        <w:rPr>
          <w:sz w:val="28"/>
          <w:szCs w:val="28"/>
        </w:rPr>
        <w:t>рограмм,</w:t>
      </w:r>
      <w:r w:rsidR="006142EF" w:rsidRPr="006142EF">
        <w:rPr>
          <w:sz w:val="28"/>
          <w:szCs w:val="28"/>
        </w:rPr>
        <w:t xml:space="preserve"> а при формировании КИМ по рабочей программе, и результатов, сформированных за счет времени, отводимого на вариативную часть.</w:t>
      </w:r>
    </w:p>
    <w:p w:rsidR="006142EF" w:rsidRPr="006142EF" w:rsidRDefault="006142EF" w:rsidP="00D156E7">
      <w:pPr>
        <w:pStyle w:val="3"/>
        <w:shd w:val="clear" w:color="auto" w:fill="auto"/>
        <w:spacing w:line="360" w:lineRule="auto"/>
        <w:ind w:left="20" w:right="-1" w:firstLine="700"/>
        <w:jc w:val="both"/>
        <w:rPr>
          <w:sz w:val="28"/>
          <w:szCs w:val="28"/>
        </w:rPr>
      </w:pPr>
      <w:r w:rsidRPr="006142EF">
        <w:rPr>
          <w:sz w:val="28"/>
          <w:szCs w:val="28"/>
        </w:rPr>
        <w:t>Оценка качества освоения программы должна включать текущий контроль успеваемости, промежуточную и государственную итоговую аттестации обучающихся.</w:t>
      </w:r>
    </w:p>
    <w:p w:rsidR="00DE051C" w:rsidRPr="00DE051C" w:rsidRDefault="00DE051C" w:rsidP="00D156E7">
      <w:pPr>
        <w:pStyle w:val="3"/>
        <w:shd w:val="clear" w:color="auto" w:fill="auto"/>
        <w:tabs>
          <w:tab w:val="left" w:pos="9355"/>
        </w:tabs>
        <w:spacing w:line="360" w:lineRule="auto"/>
        <w:ind w:left="20" w:right="-1" w:firstLine="0"/>
        <w:jc w:val="both"/>
        <w:rPr>
          <w:sz w:val="28"/>
          <w:szCs w:val="28"/>
        </w:rPr>
      </w:pPr>
      <w:r>
        <w:rPr>
          <w:sz w:val="28"/>
          <w:szCs w:val="28"/>
        </w:rPr>
        <w:t xml:space="preserve">          </w:t>
      </w:r>
      <w:r w:rsidR="006142EF" w:rsidRPr="00DE051C">
        <w:rPr>
          <w:sz w:val="28"/>
          <w:szCs w:val="28"/>
        </w:rP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w:t>
      </w:r>
      <w:r w:rsidRPr="00DE051C">
        <w:rPr>
          <w:sz w:val="28"/>
          <w:szCs w:val="28"/>
        </w:rPr>
        <w:t xml:space="preserve"> образовательной организацией самостоятельно и доводятся до сведения обучающихся в течение первых двух месяцев от начала обучения.</w:t>
      </w:r>
    </w:p>
    <w:p w:rsidR="00DE051C" w:rsidRPr="00DE051C" w:rsidRDefault="00DE051C" w:rsidP="00D156E7">
      <w:pPr>
        <w:pStyle w:val="3"/>
        <w:shd w:val="clear" w:color="auto" w:fill="auto"/>
        <w:tabs>
          <w:tab w:val="left" w:pos="9355"/>
        </w:tabs>
        <w:spacing w:line="360" w:lineRule="auto"/>
        <w:ind w:left="20" w:right="220" w:firstLine="700"/>
        <w:jc w:val="both"/>
        <w:rPr>
          <w:sz w:val="28"/>
          <w:szCs w:val="28"/>
        </w:rPr>
      </w:pPr>
      <w:r w:rsidRPr="00DE051C">
        <w:rPr>
          <w:sz w:val="28"/>
          <w:szCs w:val="28"/>
        </w:rPr>
        <w:t>Выпускная квалификационная работа по профессии/специальности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rsidR="00DE051C" w:rsidRPr="00DE051C" w:rsidRDefault="00DE051C" w:rsidP="00D156E7">
      <w:pPr>
        <w:pStyle w:val="3"/>
        <w:shd w:val="clear" w:color="auto" w:fill="auto"/>
        <w:tabs>
          <w:tab w:val="left" w:pos="9355"/>
        </w:tabs>
        <w:spacing w:line="360" w:lineRule="auto"/>
        <w:ind w:left="20" w:right="220" w:firstLine="700"/>
        <w:jc w:val="both"/>
        <w:rPr>
          <w:sz w:val="28"/>
          <w:szCs w:val="28"/>
        </w:rPr>
      </w:pPr>
      <w:r w:rsidRPr="00DE051C">
        <w:rPr>
          <w:sz w:val="28"/>
          <w:szCs w:val="28"/>
        </w:rPr>
        <w:t>Формой государственной аттестации является выпускная квалификационная работа, которая проводится</w:t>
      </w:r>
    </w:p>
    <w:p w:rsidR="00DE051C" w:rsidRPr="00DE051C" w:rsidRDefault="00DE051C" w:rsidP="001668FC">
      <w:pPr>
        <w:pStyle w:val="3"/>
        <w:numPr>
          <w:ilvl w:val="0"/>
          <w:numId w:val="1"/>
        </w:numPr>
        <w:shd w:val="clear" w:color="auto" w:fill="auto"/>
        <w:tabs>
          <w:tab w:val="left" w:pos="9355"/>
        </w:tabs>
        <w:spacing w:line="360" w:lineRule="auto"/>
        <w:ind w:left="380" w:hanging="360"/>
        <w:jc w:val="both"/>
        <w:rPr>
          <w:sz w:val="28"/>
          <w:szCs w:val="28"/>
        </w:rPr>
      </w:pPr>
      <w:r w:rsidRPr="00DE051C">
        <w:rPr>
          <w:sz w:val="28"/>
          <w:szCs w:val="28"/>
        </w:rPr>
        <w:t xml:space="preserve"> в виде демонстрационного экзамена (для профессии СПО);</w:t>
      </w:r>
    </w:p>
    <w:p w:rsidR="00DE051C" w:rsidRPr="00DE051C" w:rsidRDefault="00DE051C" w:rsidP="001668FC">
      <w:pPr>
        <w:pStyle w:val="3"/>
        <w:numPr>
          <w:ilvl w:val="0"/>
          <w:numId w:val="1"/>
        </w:numPr>
        <w:shd w:val="clear" w:color="auto" w:fill="auto"/>
        <w:tabs>
          <w:tab w:val="left" w:pos="9355"/>
        </w:tabs>
        <w:spacing w:line="360" w:lineRule="auto"/>
        <w:ind w:left="380" w:right="700" w:hanging="360"/>
        <w:jc w:val="both"/>
        <w:rPr>
          <w:sz w:val="28"/>
          <w:szCs w:val="28"/>
        </w:rPr>
      </w:pPr>
      <w:r w:rsidRPr="00DE051C">
        <w:rPr>
          <w:sz w:val="28"/>
          <w:szCs w:val="28"/>
        </w:rPr>
        <w:t xml:space="preserve"> в виде дипломного проекта (дипломной работы) с включением в процедуру защиты диплома (дипломной работы) демонстрационного экзамена (для специальности СПО);</w:t>
      </w:r>
    </w:p>
    <w:p w:rsidR="00DE051C" w:rsidRPr="00DE051C" w:rsidRDefault="00DE051C" w:rsidP="001668FC">
      <w:pPr>
        <w:pStyle w:val="3"/>
        <w:numPr>
          <w:ilvl w:val="0"/>
          <w:numId w:val="1"/>
        </w:numPr>
        <w:shd w:val="clear" w:color="auto" w:fill="auto"/>
        <w:tabs>
          <w:tab w:val="left" w:pos="9355"/>
        </w:tabs>
        <w:spacing w:line="360" w:lineRule="auto"/>
        <w:ind w:left="380" w:right="460" w:hanging="360"/>
        <w:jc w:val="both"/>
        <w:rPr>
          <w:sz w:val="28"/>
          <w:szCs w:val="28"/>
        </w:rPr>
      </w:pPr>
      <w:r w:rsidRPr="00DE051C">
        <w:rPr>
          <w:sz w:val="28"/>
          <w:szCs w:val="28"/>
        </w:rPr>
        <w:t xml:space="preserve"> в виде дипломного проекта (дипломной работы) и демонстрационного экзамена вместо государственного экзамена (для </w:t>
      </w:r>
      <w:r w:rsidRPr="00DE051C">
        <w:rPr>
          <w:sz w:val="28"/>
          <w:szCs w:val="28"/>
        </w:rPr>
        <w:lastRenderedPageBreak/>
        <w:t>специальности СПО).</w:t>
      </w:r>
    </w:p>
    <w:p w:rsidR="00DE051C" w:rsidRPr="00DE051C" w:rsidRDefault="00DE051C" w:rsidP="00D156E7">
      <w:pPr>
        <w:pStyle w:val="3"/>
        <w:shd w:val="clear" w:color="auto" w:fill="auto"/>
        <w:tabs>
          <w:tab w:val="left" w:pos="9355"/>
        </w:tabs>
        <w:spacing w:line="360" w:lineRule="auto"/>
        <w:ind w:left="20" w:firstLine="700"/>
        <w:jc w:val="both"/>
        <w:rPr>
          <w:sz w:val="28"/>
          <w:szCs w:val="28"/>
        </w:rPr>
      </w:pPr>
      <w:r w:rsidRPr="00DE051C">
        <w:rPr>
          <w:sz w:val="28"/>
          <w:szCs w:val="28"/>
        </w:rPr>
        <w:t>Разработчик указывает тот вид аттестации который подходит под данную программу.</w:t>
      </w:r>
    </w:p>
    <w:p w:rsidR="00DE051C" w:rsidRPr="00DE051C" w:rsidRDefault="00DE051C" w:rsidP="00D156E7">
      <w:pPr>
        <w:pStyle w:val="3"/>
        <w:shd w:val="clear" w:color="auto" w:fill="auto"/>
        <w:tabs>
          <w:tab w:val="left" w:pos="9355"/>
        </w:tabs>
        <w:spacing w:line="360" w:lineRule="auto"/>
        <w:ind w:left="20" w:right="220" w:firstLine="700"/>
        <w:jc w:val="both"/>
        <w:rPr>
          <w:sz w:val="28"/>
          <w:szCs w:val="28"/>
        </w:rPr>
      </w:pPr>
      <w:r w:rsidRPr="00DE051C">
        <w:rPr>
          <w:sz w:val="28"/>
          <w:szCs w:val="28"/>
        </w:rPr>
        <w:t xml:space="preserve">Для государственной итоговой аттестации по программе, на основе типовых заданий, разрабатываются задания по демонстрационному экзамену, которые являются </w:t>
      </w:r>
      <w:r>
        <w:rPr>
          <w:sz w:val="28"/>
          <w:szCs w:val="28"/>
        </w:rPr>
        <w:t>с</w:t>
      </w:r>
      <w:r w:rsidRPr="00DE051C">
        <w:rPr>
          <w:sz w:val="28"/>
          <w:szCs w:val="28"/>
        </w:rPr>
        <w:t>оставной частью КИМ (контр</w:t>
      </w:r>
      <w:r>
        <w:rPr>
          <w:sz w:val="28"/>
          <w:szCs w:val="28"/>
        </w:rPr>
        <w:t>ольно-измерительных материалов).</w:t>
      </w:r>
    </w:p>
    <w:p w:rsidR="00DE051C" w:rsidRPr="00DE051C" w:rsidRDefault="00DE051C" w:rsidP="00D156E7">
      <w:pPr>
        <w:pStyle w:val="3"/>
        <w:shd w:val="clear" w:color="auto" w:fill="auto"/>
        <w:tabs>
          <w:tab w:val="left" w:pos="9355"/>
        </w:tabs>
        <w:spacing w:line="360" w:lineRule="auto"/>
        <w:ind w:left="20" w:right="220" w:firstLine="700"/>
        <w:jc w:val="both"/>
        <w:rPr>
          <w:sz w:val="28"/>
          <w:szCs w:val="28"/>
        </w:rPr>
      </w:pPr>
      <w:r w:rsidRPr="00DE051C">
        <w:rPr>
          <w:sz w:val="28"/>
          <w:szCs w:val="28"/>
        </w:rPr>
        <w:t xml:space="preserve"> Оценочные средства для промежуточной аттестации должны обеспечить демонстрацию освоенно</w:t>
      </w:r>
      <w:r>
        <w:rPr>
          <w:sz w:val="28"/>
          <w:szCs w:val="28"/>
        </w:rPr>
        <w:t xml:space="preserve">сти всех элементов программы </w:t>
      </w:r>
      <w:r w:rsidRPr="00DE051C">
        <w:rPr>
          <w:sz w:val="28"/>
          <w:szCs w:val="28"/>
        </w:rPr>
        <w:t xml:space="preserve"> и достижение всех требований, заявленных в программе как результаты освоения программы. Разрабатываются образовательной организацией самостоятельно с участием работодателей на основе примеров типовых заданий</w:t>
      </w:r>
      <w:r w:rsidR="00534A16">
        <w:rPr>
          <w:sz w:val="28"/>
          <w:szCs w:val="28"/>
        </w:rPr>
        <w:t>, указанных в КИМ.</w:t>
      </w:r>
    </w:p>
    <w:p w:rsidR="00DE051C" w:rsidRPr="00DE051C" w:rsidRDefault="00DE051C" w:rsidP="00D156E7">
      <w:pPr>
        <w:pStyle w:val="3"/>
        <w:shd w:val="clear" w:color="auto" w:fill="auto"/>
        <w:tabs>
          <w:tab w:val="left" w:pos="9355"/>
        </w:tabs>
        <w:spacing w:line="360" w:lineRule="auto"/>
        <w:ind w:left="20" w:right="220" w:firstLine="700"/>
        <w:jc w:val="both"/>
        <w:rPr>
          <w:sz w:val="28"/>
          <w:szCs w:val="28"/>
        </w:rPr>
      </w:pPr>
      <w:r w:rsidRPr="00DE051C">
        <w:rPr>
          <w:sz w:val="28"/>
          <w:szCs w:val="28"/>
        </w:rPr>
        <w:t xml:space="preserve">Текущий контроль является инструментом мониторинга успешности освоения программы, для корректировки её содержания в ходе реализации. Задания разрабатываются преподавателями, реализующими программы учебных дисциплин и профессиональных модулей самостоятельно. </w:t>
      </w:r>
    </w:p>
    <w:p w:rsidR="00DE051C" w:rsidRPr="00DE051C" w:rsidRDefault="00DE051C" w:rsidP="00D156E7">
      <w:pPr>
        <w:pStyle w:val="3"/>
        <w:shd w:val="clear" w:color="auto" w:fill="auto"/>
        <w:tabs>
          <w:tab w:val="left" w:pos="9355"/>
        </w:tabs>
        <w:spacing w:line="360" w:lineRule="auto"/>
        <w:ind w:left="20" w:right="220" w:firstLine="700"/>
        <w:jc w:val="both"/>
        <w:rPr>
          <w:sz w:val="28"/>
          <w:szCs w:val="28"/>
        </w:rPr>
      </w:pPr>
      <w:r w:rsidRPr="00DE051C">
        <w:rPr>
          <w:sz w:val="28"/>
          <w:szCs w:val="28"/>
        </w:rPr>
        <w:t>Задания промежуточной аттестации разрабатываются на основе типовых заданий, указанных в КИМ к примерной программе, утверждаются директором образовательной организации после предварительного положительного заключения работодателей.</w:t>
      </w:r>
    </w:p>
    <w:p w:rsidR="00DE051C" w:rsidRPr="00DE051C" w:rsidRDefault="00DE051C" w:rsidP="00D156E7">
      <w:pPr>
        <w:pStyle w:val="3"/>
        <w:shd w:val="clear" w:color="auto" w:fill="auto"/>
        <w:tabs>
          <w:tab w:val="left" w:pos="9355"/>
        </w:tabs>
        <w:spacing w:line="360" w:lineRule="auto"/>
        <w:ind w:left="20" w:right="220" w:firstLine="700"/>
        <w:jc w:val="both"/>
        <w:rPr>
          <w:sz w:val="28"/>
          <w:szCs w:val="28"/>
        </w:rPr>
      </w:pPr>
      <w:r w:rsidRPr="00DE051C">
        <w:rPr>
          <w:sz w:val="28"/>
          <w:szCs w:val="28"/>
        </w:rPr>
        <w:t>Типовые задания в примерной программе предназначены для обеспечения единых требований к ГИА, основываются на международных практиках оценки успешности освоения программ профессионального образования по конкретной профессии (специальности) и проходят экспертную оценку в УМО.</w:t>
      </w:r>
    </w:p>
    <w:p w:rsidR="00D156E7" w:rsidRDefault="00534A16" w:rsidP="00D156E7">
      <w:pPr>
        <w:pStyle w:val="3"/>
        <w:shd w:val="clear" w:color="auto" w:fill="auto"/>
        <w:spacing w:line="360" w:lineRule="auto"/>
        <w:ind w:left="20" w:right="-1" w:firstLine="700"/>
        <w:jc w:val="both"/>
        <w:rPr>
          <w:sz w:val="28"/>
          <w:szCs w:val="28"/>
        </w:rPr>
      </w:pPr>
      <w:bookmarkStart w:id="22" w:name="bookmark33"/>
      <w:r>
        <w:rPr>
          <w:sz w:val="28"/>
          <w:szCs w:val="28"/>
        </w:rPr>
        <w:t>В соответствии с требованиями ФГОС с</w:t>
      </w:r>
      <w:r w:rsidRPr="00534A16">
        <w:rPr>
          <w:sz w:val="28"/>
          <w:szCs w:val="28"/>
        </w:rPr>
        <w:t>одержание заданий выпускно</w:t>
      </w:r>
      <w:r>
        <w:rPr>
          <w:sz w:val="28"/>
          <w:szCs w:val="28"/>
        </w:rPr>
        <w:t>й квалификационной работы должно</w:t>
      </w:r>
      <w:r w:rsidRPr="00534A16">
        <w:rPr>
          <w:sz w:val="28"/>
          <w:szCs w:val="28"/>
        </w:rPr>
        <w:t xml:space="preserve"> соответствовать результатам освоения одного или нескольких профессиональных модулей, входящих в </w:t>
      </w:r>
      <w:r w:rsidRPr="00534A16">
        <w:rPr>
          <w:sz w:val="28"/>
          <w:szCs w:val="28"/>
        </w:rPr>
        <w:lastRenderedPageBreak/>
        <w:t>образовательную программу.</w:t>
      </w:r>
      <w:bookmarkEnd w:id="22"/>
    </w:p>
    <w:p w:rsidR="00F4646E" w:rsidRPr="00D156E7" w:rsidRDefault="00F4646E" w:rsidP="00D156E7">
      <w:pPr>
        <w:pStyle w:val="3"/>
        <w:shd w:val="clear" w:color="auto" w:fill="auto"/>
        <w:spacing w:line="360" w:lineRule="auto"/>
        <w:ind w:left="20" w:right="-1" w:firstLine="700"/>
        <w:jc w:val="both"/>
        <w:rPr>
          <w:sz w:val="28"/>
          <w:szCs w:val="28"/>
        </w:rPr>
      </w:pPr>
      <w:r w:rsidRPr="00D156E7">
        <w:rPr>
          <w:b/>
          <w:color w:val="000000"/>
          <w:sz w:val="28"/>
          <w:szCs w:val="28"/>
        </w:rPr>
        <w:t>Фонды оценочных средств для проведения государственной итоговой аттестации и организация оценочных процедур по программе</w:t>
      </w:r>
    </w:p>
    <w:p w:rsidR="00F4646E" w:rsidRPr="00F4646E" w:rsidRDefault="00F4646E" w:rsidP="00D156E7">
      <w:pPr>
        <w:spacing w:after="0" w:line="360" w:lineRule="auto"/>
        <w:ind w:firstLine="708"/>
        <w:jc w:val="both"/>
        <w:rPr>
          <w:color w:val="000000"/>
          <w:szCs w:val="28"/>
          <w:u w:val="single"/>
        </w:rPr>
      </w:pPr>
      <w:r w:rsidRPr="00F4646E">
        <w:rPr>
          <w:color w:val="000000"/>
          <w:szCs w:val="28"/>
          <w:u w:val="single"/>
        </w:rPr>
        <w:t>Профессия</w:t>
      </w:r>
    </w:p>
    <w:p w:rsidR="00F4646E" w:rsidRDefault="00F4646E" w:rsidP="00D156E7">
      <w:pPr>
        <w:spacing w:after="0" w:line="360" w:lineRule="auto"/>
        <w:ind w:firstLine="709"/>
        <w:jc w:val="both"/>
        <w:rPr>
          <w:color w:val="000000"/>
          <w:szCs w:val="28"/>
        </w:rPr>
      </w:pPr>
      <w:r w:rsidRPr="00F4646E">
        <w:rPr>
          <w:color w:val="000000"/>
          <w:szCs w:val="28"/>
        </w:rPr>
        <w:t xml:space="preserve">Формой государственной итоговой аттестации (далее ГИА) </w:t>
      </w:r>
      <w:r w:rsidRPr="00F4646E">
        <w:rPr>
          <w:b/>
          <w:color w:val="000000"/>
          <w:szCs w:val="28"/>
        </w:rPr>
        <w:t>по профессии</w:t>
      </w:r>
      <w:r w:rsidRPr="00F4646E">
        <w:rPr>
          <w:color w:val="000000"/>
          <w:szCs w:val="28"/>
        </w:rPr>
        <w:t xml:space="preserve">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w:t>
      </w:r>
      <w:r>
        <w:rPr>
          <w:color w:val="000000"/>
          <w:szCs w:val="28"/>
        </w:rPr>
        <w:t>ет самостоятельно с учетом ПООП(при наличии )</w:t>
      </w:r>
    </w:p>
    <w:p w:rsidR="00F4646E" w:rsidRPr="00F4646E" w:rsidRDefault="00F4646E" w:rsidP="00AB5287">
      <w:pPr>
        <w:spacing w:after="0" w:line="360" w:lineRule="auto"/>
        <w:ind w:firstLine="709"/>
        <w:jc w:val="both"/>
        <w:rPr>
          <w:color w:val="000000"/>
          <w:szCs w:val="28"/>
          <w:u w:val="single"/>
        </w:rPr>
      </w:pPr>
      <w:r w:rsidRPr="00F4646E">
        <w:rPr>
          <w:color w:val="000000"/>
          <w:szCs w:val="28"/>
          <w:u w:val="single"/>
        </w:rPr>
        <w:t>Специальность</w:t>
      </w:r>
    </w:p>
    <w:p w:rsidR="00F4646E" w:rsidRPr="00F4646E" w:rsidRDefault="00F4646E" w:rsidP="00AB5287">
      <w:pPr>
        <w:spacing w:after="0" w:line="360" w:lineRule="auto"/>
        <w:ind w:firstLine="709"/>
        <w:jc w:val="both"/>
        <w:rPr>
          <w:i/>
          <w:color w:val="000000"/>
          <w:szCs w:val="28"/>
        </w:rPr>
      </w:pPr>
      <w:r w:rsidRPr="00F4646E">
        <w:rPr>
          <w:color w:val="000000"/>
          <w:szCs w:val="28"/>
        </w:rPr>
        <w:t xml:space="preserve">Формой государственной итоговой аттестации </w:t>
      </w:r>
      <w:r w:rsidRPr="00F4646E">
        <w:rPr>
          <w:b/>
          <w:color w:val="000000"/>
          <w:szCs w:val="28"/>
        </w:rPr>
        <w:t>по специальности</w:t>
      </w:r>
      <w:r w:rsidRPr="00F4646E">
        <w:rPr>
          <w:color w:val="000000"/>
          <w:szCs w:val="28"/>
        </w:rPr>
        <w:t xml:space="preserve"> является выпускная квалификационная работа, (дипломная работа (дипломный проект). Обязательным элементом ГИА является демонстрационный экзамен.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w:t>
      </w:r>
      <w:r w:rsidRPr="00F4646E">
        <w:rPr>
          <w:i/>
          <w:color w:val="000000"/>
          <w:szCs w:val="28"/>
        </w:rPr>
        <w:t>.</w:t>
      </w:r>
    </w:p>
    <w:p w:rsidR="00F4646E" w:rsidRPr="00F4646E" w:rsidRDefault="00F4646E" w:rsidP="00AB5287">
      <w:pPr>
        <w:spacing w:after="0" w:line="360" w:lineRule="auto"/>
        <w:ind w:firstLine="708"/>
        <w:jc w:val="both"/>
        <w:rPr>
          <w:i/>
          <w:color w:val="000000"/>
          <w:szCs w:val="28"/>
        </w:rPr>
      </w:pPr>
      <w:r w:rsidRPr="00F4646E">
        <w:rPr>
          <w:color w:val="000000"/>
          <w:szCs w:val="28"/>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w:t>
      </w:r>
      <w:r w:rsidRPr="00F4646E">
        <w:rPr>
          <w:i/>
          <w:color w:val="000000"/>
          <w:szCs w:val="28"/>
        </w:rPr>
        <w:t>профессии/специальности.</w:t>
      </w:r>
    </w:p>
    <w:p w:rsidR="00F4646E" w:rsidRPr="00F4646E" w:rsidRDefault="00F4646E" w:rsidP="00AB5287">
      <w:pPr>
        <w:spacing w:after="0" w:line="360" w:lineRule="auto"/>
        <w:ind w:firstLine="708"/>
        <w:jc w:val="both"/>
        <w:rPr>
          <w:color w:val="000000"/>
          <w:szCs w:val="28"/>
        </w:rPr>
      </w:pPr>
      <w:r w:rsidRPr="00F4646E">
        <w:rPr>
          <w:color w:val="000000"/>
          <w:szCs w:val="28"/>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F4646E" w:rsidRPr="00F4646E" w:rsidRDefault="00F4646E" w:rsidP="00AB5287">
      <w:pPr>
        <w:spacing w:after="0" w:line="360" w:lineRule="auto"/>
        <w:ind w:firstLine="708"/>
        <w:jc w:val="both"/>
        <w:rPr>
          <w:color w:val="000000"/>
          <w:szCs w:val="28"/>
        </w:rPr>
      </w:pPr>
      <w:r w:rsidRPr="00F4646E">
        <w:rPr>
          <w:b/>
          <w:color w:val="000000"/>
          <w:szCs w:val="28"/>
          <w:u w:val="single"/>
        </w:rPr>
        <w:t>Задания для демонстрационного экзамена</w:t>
      </w:r>
      <w:r w:rsidRPr="00F4646E">
        <w:rPr>
          <w:color w:val="000000"/>
          <w:szCs w:val="28"/>
        </w:rPr>
        <w:t xml:space="preserve">,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w:t>
      </w:r>
      <w:r w:rsidRPr="00F4646E">
        <w:rPr>
          <w:color w:val="000000"/>
          <w:szCs w:val="28"/>
        </w:rPr>
        <w:lastRenderedPageBreak/>
        <w:t xml:space="preserve">и рабочих кадров «Молодые профессионалы (Ворлдскиллс Россия)», при условии наличия соответствующих профессиональных стандартов и материалов. </w:t>
      </w:r>
    </w:p>
    <w:p w:rsidR="00F4646E" w:rsidRPr="00F4646E" w:rsidRDefault="00F4646E" w:rsidP="00AB5287">
      <w:pPr>
        <w:spacing w:after="0" w:line="360" w:lineRule="auto"/>
        <w:ind w:firstLine="708"/>
        <w:jc w:val="both"/>
        <w:rPr>
          <w:color w:val="000000"/>
          <w:szCs w:val="28"/>
        </w:rPr>
      </w:pPr>
      <w:r w:rsidRPr="00F4646E">
        <w:rPr>
          <w:color w:val="000000"/>
          <w:szCs w:val="28"/>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w:t>
      </w:r>
      <w:hyperlink r:id="rId11" w:history="1">
        <w:r w:rsidRPr="00F4646E">
          <w:rPr>
            <w:rStyle w:val="af2"/>
            <w:szCs w:val="28"/>
          </w:rPr>
          <w:t>https://fumo-spo.ru/</w:t>
        </w:r>
      </w:hyperlink>
      <w:r w:rsidRPr="00F4646E">
        <w:rPr>
          <w:color w:val="000000"/>
          <w:szCs w:val="28"/>
        </w:rPr>
        <w:t xml:space="preserve">  и на странице в сети «Интернет» Центра развития профессионального образования Московского политех</w:t>
      </w:r>
      <w:r w:rsidR="00AB5287">
        <w:rPr>
          <w:color w:val="000000"/>
          <w:szCs w:val="28"/>
        </w:rPr>
        <w:t>нического университет</w:t>
      </w:r>
      <w:r w:rsidRPr="00F4646E">
        <w:rPr>
          <w:color w:val="000000"/>
          <w:szCs w:val="28"/>
        </w:rPr>
        <w:t xml:space="preserve">а </w:t>
      </w:r>
      <w:hyperlink r:id="rId12" w:history="1">
        <w:r w:rsidRPr="00F4646E">
          <w:rPr>
            <w:rStyle w:val="af2"/>
            <w:szCs w:val="28"/>
            <w:lang w:val="en-US"/>
          </w:rPr>
          <w:t>http</w:t>
        </w:r>
        <w:r w:rsidRPr="00F4646E">
          <w:rPr>
            <w:rStyle w:val="af2"/>
            <w:szCs w:val="28"/>
          </w:rPr>
          <w:t>://</w:t>
        </w:r>
        <w:r w:rsidRPr="00F4646E">
          <w:rPr>
            <w:rStyle w:val="af2"/>
            <w:szCs w:val="28"/>
            <w:lang w:val="en-US"/>
          </w:rPr>
          <w:t>www</w:t>
        </w:r>
        <w:r w:rsidRPr="00F4646E">
          <w:rPr>
            <w:rStyle w:val="af2"/>
            <w:szCs w:val="28"/>
          </w:rPr>
          <w:t>.</w:t>
        </w:r>
        <w:r w:rsidRPr="00F4646E">
          <w:rPr>
            <w:rStyle w:val="af2"/>
            <w:szCs w:val="28"/>
            <w:lang w:val="en-US"/>
          </w:rPr>
          <w:t>crpo</w:t>
        </w:r>
        <w:r w:rsidRPr="00F4646E">
          <w:rPr>
            <w:rStyle w:val="af2"/>
            <w:szCs w:val="28"/>
          </w:rPr>
          <w:t>-</w:t>
        </w:r>
        <w:r w:rsidRPr="00F4646E">
          <w:rPr>
            <w:rStyle w:val="af2"/>
            <w:szCs w:val="28"/>
            <w:lang w:val="en-US"/>
          </w:rPr>
          <w:t>mpu</w:t>
        </w:r>
        <w:r w:rsidRPr="00F4646E">
          <w:rPr>
            <w:rStyle w:val="af2"/>
            <w:szCs w:val="28"/>
          </w:rPr>
          <w:t>.</w:t>
        </w:r>
        <w:r w:rsidRPr="00F4646E">
          <w:rPr>
            <w:rStyle w:val="af2"/>
            <w:szCs w:val="28"/>
            <w:lang w:val="en-US"/>
          </w:rPr>
          <w:t>com</w:t>
        </w:r>
        <w:r w:rsidRPr="00F4646E">
          <w:rPr>
            <w:rStyle w:val="af2"/>
            <w:szCs w:val="28"/>
          </w:rPr>
          <w:t>/</w:t>
        </w:r>
      </w:hyperlink>
      <w:r w:rsidRPr="00F4646E">
        <w:rPr>
          <w:i/>
          <w:color w:val="000000"/>
          <w:szCs w:val="28"/>
        </w:rPr>
        <w:t xml:space="preserve">. </w:t>
      </w:r>
    </w:p>
    <w:p w:rsidR="00F4646E" w:rsidRPr="00F4646E" w:rsidRDefault="00F4646E" w:rsidP="00AB5287">
      <w:pPr>
        <w:spacing w:after="0" w:line="360" w:lineRule="auto"/>
        <w:ind w:firstLine="708"/>
        <w:jc w:val="both"/>
        <w:rPr>
          <w:color w:val="000000"/>
          <w:szCs w:val="28"/>
        </w:rPr>
      </w:pPr>
      <w:r w:rsidRPr="00F4646E">
        <w:rPr>
          <w:color w:val="000000"/>
          <w:szCs w:val="28"/>
        </w:rPr>
        <w:t>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w:t>
      </w:r>
    </w:p>
    <w:p w:rsidR="00F4646E" w:rsidRPr="00F4646E" w:rsidRDefault="00F4646E" w:rsidP="00AB5287">
      <w:pPr>
        <w:spacing w:after="0" w:line="360" w:lineRule="auto"/>
        <w:ind w:firstLine="709"/>
        <w:jc w:val="both"/>
        <w:rPr>
          <w:color w:val="000000"/>
          <w:szCs w:val="28"/>
        </w:rPr>
      </w:pPr>
      <w:r w:rsidRPr="00F4646E">
        <w:rPr>
          <w:color w:val="000000"/>
          <w:szCs w:val="28"/>
        </w:rPr>
        <w:t>Оценка качества освоения программы должна включать текущий контроль успеваемости, промежуточную и государственную итоговую аттестации обучающихся.</w:t>
      </w:r>
    </w:p>
    <w:p w:rsidR="00F4646E" w:rsidRPr="00F4646E" w:rsidRDefault="00F4646E" w:rsidP="00AB5287">
      <w:pPr>
        <w:spacing w:after="0" w:line="360" w:lineRule="auto"/>
        <w:ind w:firstLine="709"/>
        <w:jc w:val="both"/>
        <w:rPr>
          <w:color w:val="000000"/>
          <w:szCs w:val="28"/>
        </w:rPr>
      </w:pPr>
      <w:r w:rsidRPr="00F4646E">
        <w:rPr>
          <w:color w:val="000000"/>
          <w:szCs w:val="28"/>
        </w:rPr>
        <w:t>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F4646E" w:rsidRPr="00F4646E" w:rsidRDefault="00F4646E" w:rsidP="00AB5287">
      <w:pPr>
        <w:spacing w:after="0" w:line="360" w:lineRule="auto"/>
        <w:ind w:firstLine="709"/>
        <w:jc w:val="both"/>
        <w:rPr>
          <w:color w:val="000000"/>
          <w:szCs w:val="28"/>
        </w:rPr>
      </w:pPr>
      <w:r w:rsidRPr="00F4646E">
        <w:rPr>
          <w:color w:val="000000"/>
          <w:szCs w:val="28"/>
        </w:rPr>
        <w:t>В качестве материалов союза «Агентства развития профессиональных сообществ и рабочих кадров «Молодые профессионалы (Ворлдскиллс Россия)», по данной профессии могут применяться материалы по компетенциям:</w:t>
      </w:r>
    </w:p>
    <w:p w:rsidR="00F4646E" w:rsidRPr="00F4646E" w:rsidRDefault="00F4646E" w:rsidP="00AB5287">
      <w:pPr>
        <w:spacing w:after="0" w:line="360" w:lineRule="auto"/>
        <w:ind w:firstLine="709"/>
        <w:jc w:val="both"/>
        <w:rPr>
          <w:color w:val="000000"/>
          <w:szCs w:val="28"/>
        </w:rPr>
      </w:pPr>
      <w:r w:rsidRPr="00F4646E">
        <w:rPr>
          <w:color w:val="000000"/>
          <w:szCs w:val="28"/>
        </w:rPr>
        <w:lastRenderedPageBreak/>
        <w:t>- (указать наименования компетенций Ворлдскиллс).</w:t>
      </w:r>
    </w:p>
    <w:p w:rsidR="00F4646E" w:rsidRPr="00F4646E" w:rsidRDefault="00F4646E" w:rsidP="00AB5287">
      <w:pPr>
        <w:spacing w:after="0" w:line="360" w:lineRule="auto"/>
        <w:ind w:firstLine="709"/>
        <w:jc w:val="both"/>
        <w:rPr>
          <w:color w:val="000000"/>
          <w:szCs w:val="28"/>
        </w:rPr>
      </w:pPr>
      <w:r w:rsidRPr="00F4646E">
        <w:rPr>
          <w:color w:val="000000"/>
          <w:szCs w:val="28"/>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rsidR="00F4646E" w:rsidRPr="00F4646E" w:rsidRDefault="00F4646E" w:rsidP="00AB5287">
      <w:pPr>
        <w:spacing w:after="0" w:line="360" w:lineRule="auto"/>
        <w:ind w:firstLine="709"/>
        <w:jc w:val="both"/>
        <w:rPr>
          <w:color w:val="000000"/>
          <w:szCs w:val="28"/>
        </w:rPr>
      </w:pPr>
      <w:r w:rsidRPr="00F4646E">
        <w:rPr>
          <w:color w:val="000000"/>
          <w:szCs w:val="28"/>
        </w:rPr>
        <w:t xml:space="preserve">ФОС по программе для </w:t>
      </w:r>
      <w:r w:rsidRPr="00F4646E">
        <w:rPr>
          <w:i/>
          <w:color w:val="000000"/>
          <w:szCs w:val="28"/>
        </w:rPr>
        <w:t>профессии/специальности</w:t>
      </w:r>
      <w:r w:rsidRPr="00F4646E">
        <w:rPr>
          <w:color w:val="000000"/>
          <w:szCs w:val="28"/>
        </w:rPr>
        <w:t xml:space="preserve"> формируются из комплектов оценочных средств текущего контроля промежуточной и итоговой аттестации: </w:t>
      </w:r>
    </w:p>
    <w:p w:rsidR="00F4646E" w:rsidRPr="00F4646E" w:rsidRDefault="00F4646E" w:rsidP="00AB5287">
      <w:pPr>
        <w:spacing w:after="0" w:line="360" w:lineRule="auto"/>
        <w:ind w:firstLine="709"/>
        <w:jc w:val="both"/>
        <w:rPr>
          <w:color w:val="000000"/>
          <w:szCs w:val="28"/>
        </w:rPr>
      </w:pPr>
      <w:r w:rsidRPr="00F4646E">
        <w:rPr>
          <w:color w:val="000000"/>
          <w:szCs w:val="28"/>
        </w:rPr>
        <w:t>- комплект оценочных средств текущего контроля, который разрабатывается по учебным дисциплинам и профессиональным модулям, преподавательским составом конкретной образовательной организации и включают: титульный лист; паспорт оценочных средств; описание оценочных процедур по программе;</w:t>
      </w:r>
    </w:p>
    <w:p w:rsidR="00F4646E" w:rsidRPr="00F4646E" w:rsidRDefault="00F4646E" w:rsidP="00AB5287">
      <w:pPr>
        <w:spacing w:after="0" w:line="360" w:lineRule="auto"/>
        <w:ind w:firstLine="709"/>
        <w:jc w:val="both"/>
        <w:rPr>
          <w:color w:val="000000"/>
          <w:szCs w:val="28"/>
        </w:rPr>
      </w:pPr>
      <w:r w:rsidRPr="00F4646E">
        <w:rPr>
          <w:color w:val="000000"/>
          <w:szCs w:val="28"/>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F4646E" w:rsidRPr="00F4646E" w:rsidRDefault="00F4646E" w:rsidP="00AB5287">
      <w:pPr>
        <w:spacing w:after="0" w:line="360" w:lineRule="auto"/>
        <w:ind w:firstLine="709"/>
        <w:jc w:val="both"/>
        <w:rPr>
          <w:color w:val="000000"/>
          <w:szCs w:val="28"/>
        </w:rPr>
      </w:pPr>
      <w:r w:rsidRPr="00F4646E">
        <w:rPr>
          <w:color w:val="000000"/>
          <w:szCs w:val="28"/>
        </w:rPr>
        <w:t>- фонды оценочных средств по государственной итоговой аттестации.</w:t>
      </w:r>
    </w:p>
    <w:p w:rsidR="00F4646E" w:rsidRDefault="00F4646E" w:rsidP="00AB5287">
      <w:pPr>
        <w:pStyle w:val="3"/>
        <w:shd w:val="clear" w:color="auto" w:fill="auto"/>
        <w:spacing w:line="360" w:lineRule="auto"/>
        <w:ind w:left="20" w:right="-1" w:firstLine="700"/>
        <w:jc w:val="both"/>
        <w:rPr>
          <w:sz w:val="28"/>
          <w:szCs w:val="28"/>
        </w:rPr>
      </w:pPr>
    </w:p>
    <w:p w:rsidR="005A48EA" w:rsidRPr="005A48EA" w:rsidRDefault="00D156E7" w:rsidP="005A48EA">
      <w:pPr>
        <w:pStyle w:val="12"/>
        <w:shd w:val="clear" w:color="auto" w:fill="auto"/>
        <w:spacing w:before="0" w:after="0" w:line="413" w:lineRule="exact"/>
        <w:ind w:left="20" w:firstLine="0"/>
        <w:jc w:val="both"/>
        <w:rPr>
          <w:sz w:val="32"/>
          <w:szCs w:val="32"/>
        </w:rPr>
      </w:pPr>
      <w:r>
        <w:rPr>
          <w:sz w:val="32"/>
          <w:szCs w:val="32"/>
        </w:rPr>
        <w:t xml:space="preserve">       </w:t>
      </w:r>
      <w:r w:rsidR="00923C15" w:rsidRPr="005A48EA">
        <w:rPr>
          <w:sz w:val="32"/>
          <w:szCs w:val="32"/>
        </w:rPr>
        <w:t xml:space="preserve"> </w:t>
      </w:r>
      <w:bookmarkStart w:id="23" w:name="bookmark34"/>
      <w:r w:rsidR="00923C15" w:rsidRPr="005A48EA">
        <w:rPr>
          <w:sz w:val="32"/>
          <w:szCs w:val="32"/>
        </w:rPr>
        <w:t>Определение условий реализации программы</w:t>
      </w:r>
      <w:bookmarkStart w:id="24" w:name="bookmark35"/>
      <w:bookmarkEnd w:id="23"/>
    </w:p>
    <w:p w:rsidR="005A48EA" w:rsidRDefault="005A48EA" w:rsidP="005A48EA">
      <w:pPr>
        <w:pStyle w:val="12"/>
        <w:shd w:val="clear" w:color="auto" w:fill="auto"/>
        <w:spacing w:before="0" w:after="0" w:line="413" w:lineRule="exact"/>
        <w:ind w:left="20" w:firstLine="0"/>
        <w:jc w:val="both"/>
        <w:rPr>
          <w:sz w:val="28"/>
          <w:szCs w:val="28"/>
        </w:rPr>
      </w:pPr>
    </w:p>
    <w:p w:rsidR="00923C15" w:rsidRPr="005A48EA" w:rsidRDefault="005A48EA" w:rsidP="00C20E7A">
      <w:pPr>
        <w:pStyle w:val="12"/>
        <w:shd w:val="clear" w:color="auto" w:fill="auto"/>
        <w:spacing w:before="0" w:after="0" w:line="360" w:lineRule="auto"/>
        <w:ind w:left="20" w:firstLine="0"/>
        <w:jc w:val="both"/>
        <w:rPr>
          <w:b w:val="0"/>
          <w:sz w:val="28"/>
          <w:szCs w:val="28"/>
        </w:rPr>
      </w:pPr>
      <w:r>
        <w:rPr>
          <w:sz w:val="28"/>
          <w:szCs w:val="28"/>
        </w:rPr>
        <w:t xml:space="preserve">              </w:t>
      </w:r>
      <w:r w:rsidR="00923C15" w:rsidRPr="005A48EA">
        <w:rPr>
          <w:b w:val="0"/>
          <w:sz w:val="28"/>
          <w:szCs w:val="28"/>
        </w:rPr>
        <w:t>При описании условий реализации образовательной программы разработчикам  необходимо обеспечить их соответствие:</w:t>
      </w:r>
    </w:p>
    <w:p w:rsidR="00923C15" w:rsidRDefault="00923C15" w:rsidP="00C20E7A">
      <w:pPr>
        <w:pStyle w:val="3"/>
        <w:shd w:val="clear" w:color="auto" w:fill="auto"/>
        <w:tabs>
          <w:tab w:val="left" w:pos="9355"/>
        </w:tabs>
        <w:spacing w:line="360" w:lineRule="auto"/>
        <w:ind w:left="23" w:firstLine="697"/>
        <w:jc w:val="both"/>
        <w:rPr>
          <w:sz w:val="28"/>
          <w:szCs w:val="28"/>
        </w:rPr>
      </w:pPr>
      <w:r>
        <w:rPr>
          <w:sz w:val="28"/>
          <w:szCs w:val="28"/>
        </w:rPr>
        <w:t>-</w:t>
      </w:r>
      <w:r w:rsidRPr="00923C15">
        <w:rPr>
          <w:sz w:val="28"/>
          <w:szCs w:val="28"/>
        </w:rPr>
        <w:t xml:space="preserve"> назначению программы, </w:t>
      </w:r>
    </w:p>
    <w:p w:rsidR="00923C15" w:rsidRDefault="00923C15" w:rsidP="00C20E7A">
      <w:pPr>
        <w:pStyle w:val="3"/>
        <w:shd w:val="clear" w:color="auto" w:fill="auto"/>
        <w:tabs>
          <w:tab w:val="left" w:pos="9355"/>
        </w:tabs>
        <w:spacing w:line="360" w:lineRule="auto"/>
        <w:ind w:left="23" w:firstLine="697"/>
        <w:jc w:val="both"/>
        <w:rPr>
          <w:sz w:val="28"/>
          <w:szCs w:val="28"/>
        </w:rPr>
      </w:pPr>
      <w:r>
        <w:rPr>
          <w:sz w:val="28"/>
          <w:szCs w:val="28"/>
        </w:rPr>
        <w:t>-</w:t>
      </w:r>
      <w:r w:rsidRPr="00923C15">
        <w:rPr>
          <w:sz w:val="28"/>
          <w:szCs w:val="28"/>
        </w:rPr>
        <w:t xml:space="preserve">характеристике профессиональной деятельности, к которой готовятся выпускники, </w:t>
      </w:r>
    </w:p>
    <w:p w:rsidR="00923C15" w:rsidRDefault="00923C15" w:rsidP="00C20E7A">
      <w:pPr>
        <w:pStyle w:val="3"/>
        <w:shd w:val="clear" w:color="auto" w:fill="auto"/>
        <w:tabs>
          <w:tab w:val="left" w:pos="9355"/>
        </w:tabs>
        <w:spacing w:line="360" w:lineRule="auto"/>
        <w:ind w:left="23" w:firstLine="697"/>
        <w:jc w:val="both"/>
      </w:pPr>
      <w:r>
        <w:rPr>
          <w:sz w:val="28"/>
          <w:szCs w:val="28"/>
        </w:rPr>
        <w:t>-</w:t>
      </w:r>
      <w:r w:rsidRPr="00923C15">
        <w:rPr>
          <w:sz w:val="28"/>
          <w:szCs w:val="28"/>
        </w:rPr>
        <w:t>установленным требованиям к результатам освоения программы</w:t>
      </w:r>
      <w:r>
        <w:t>.</w:t>
      </w:r>
      <w:bookmarkEnd w:id="24"/>
    </w:p>
    <w:p w:rsidR="00DE6F6C" w:rsidRPr="00DE6F6C" w:rsidRDefault="00DE6F6C" w:rsidP="00D156E7">
      <w:pPr>
        <w:pStyle w:val="12"/>
        <w:shd w:val="clear" w:color="auto" w:fill="auto"/>
        <w:spacing w:before="0" w:after="0" w:line="360" w:lineRule="auto"/>
        <w:ind w:left="400" w:right="720" w:hanging="380"/>
        <w:jc w:val="center"/>
        <w:rPr>
          <w:sz w:val="32"/>
          <w:szCs w:val="32"/>
        </w:rPr>
      </w:pPr>
      <w:r w:rsidRPr="00DE6F6C">
        <w:rPr>
          <w:sz w:val="32"/>
          <w:szCs w:val="32"/>
        </w:rPr>
        <w:lastRenderedPageBreak/>
        <w:t xml:space="preserve">Составление полного комплекта рабочей документации, учебно-методического комплекса, </w:t>
      </w:r>
      <w:r w:rsidRPr="00DE6F6C">
        <w:rPr>
          <w:b w:val="0"/>
          <w:bCs w:val="0"/>
          <w:sz w:val="32"/>
          <w:szCs w:val="32"/>
        </w:rPr>
        <w:t>КИМ</w:t>
      </w:r>
      <w:r w:rsidRPr="00DE6F6C">
        <w:rPr>
          <w:sz w:val="32"/>
          <w:szCs w:val="32"/>
        </w:rPr>
        <w:t xml:space="preserve"> основной профессиональной образовательной программы среднего профессионального образования</w:t>
      </w:r>
    </w:p>
    <w:p w:rsidR="00BC5B57" w:rsidRPr="00BC5B57" w:rsidRDefault="00BC5B57" w:rsidP="00BC5B57">
      <w:pPr>
        <w:pStyle w:val="3"/>
        <w:shd w:val="clear" w:color="auto" w:fill="auto"/>
        <w:spacing w:line="413" w:lineRule="exact"/>
        <w:ind w:right="-143" w:firstLine="0"/>
        <w:jc w:val="both"/>
        <w:rPr>
          <w:sz w:val="28"/>
          <w:szCs w:val="28"/>
        </w:rPr>
      </w:pPr>
    </w:p>
    <w:p w:rsidR="00812706" w:rsidRPr="00812706" w:rsidRDefault="00812706" w:rsidP="00812706">
      <w:pPr>
        <w:pStyle w:val="22"/>
        <w:shd w:val="clear" w:color="auto" w:fill="auto"/>
        <w:spacing w:before="0" w:line="427" w:lineRule="exact"/>
        <w:ind w:left="20" w:hanging="20"/>
        <w:jc w:val="both"/>
        <w:rPr>
          <w:b/>
          <w:i w:val="0"/>
          <w:sz w:val="28"/>
          <w:szCs w:val="28"/>
        </w:rPr>
      </w:pPr>
      <w:r w:rsidRPr="00812706">
        <w:rPr>
          <w:b/>
          <w:i w:val="0"/>
          <w:sz w:val="28"/>
          <w:szCs w:val="28"/>
        </w:rPr>
        <w:t>Учебно-методический комплекс (УМК)  основной профессиональной образовательной программы содержит следующие разделы:</w:t>
      </w:r>
    </w:p>
    <w:p w:rsidR="00812706" w:rsidRPr="00812706" w:rsidRDefault="00812706" w:rsidP="00812706">
      <w:pPr>
        <w:pStyle w:val="3"/>
        <w:shd w:val="clear" w:color="auto" w:fill="auto"/>
        <w:spacing w:line="427" w:lineRule="exact"/>
        <w:ind w:left="20" w:firstLine="0"/>
        <w:jc w:val="both"/>
        <w:rPr>
          <w:sz w:val="28"/>
          <w:szCs w:val="28"/>
        </w:rPr>
      </w:pPr>
      <w:r>
        <w:rPr>
          <w:sz w:val="28"/>
          <w:szCs w:val="28"/>
        </w:rPr>
        <w:t>-</w:t>
      </w:r>
      <w:r w:rsidRPr="00812706">
        <w:rPr>
          <w:sz w:val="28"/>
          <w:szCs w:val="28"/>
        </w:rPr>
        <w:t xml:space="preserve"> аннотация;</w:t>
      </w:r>
    </w:p>
    <w:p w:rsidR="00812706" w:rsidRPr="00812706" w:rsidRDefault="00812706" w:rsidP="00812706">
      <w:pPr>
        <w:pStyle w:val="3"/>
        <w:shd w:val="clear" w:color="auto" w:fill="auto"/>
        <w:spacing w:line="427" w:lineRule="exact"/>
        <w:ind w:left="20" w:firstLine="0"/>
        <w:jc w:val="both"/>
        <w:rPr>
          <w:sz w:val="28"/>
          <w:szCs w:val="28"/>
        </w:rPr>
      </w:pPr>
      <w:r>
        <w:rPr>
          <w:sz w:val="28"/>
          <w:szCs w:val="28"/>
        </w:rPr>
        <w:t xml:space="preserve">- </w:t>
      </w:r>
      <w:r w:rsidRPr="00812706">
        <w:rPr>
          <w:sz w:val="28"/>
          <w:szCs w:val="28"/>
        </w:rPr>
        <w:t xml:space="preserve"> характеристика профессиональной деятельности выпускника;</w:t>
      </w:r>
    </w:p>
    <w:p w:rsidR="00812706" w:rsidRPr="00812706" w:rsidRDefault="00812706" w:rsidP="00812706">
      <w:pPr>
        <w:pStyle w:val="3"/>
        <w:shd w:val="clear" w:color="auto" w:fill="auto"/>
        <w:spacing w:line="422" w:lineRule="exact"/>
        <w:ind w:right="720" w:firstLine="0"/>
        <w:jc w:val="both"/>
        <w:rPr>
          <w:sz w:val="28"/>
          <w:szCs w:val="28"/>
        </w:rPr>
      </w:pPr>
      <w:r>
        <w:rPr>
          <w:sz w:val="28"/>
          <w:szCs w:val="28"/>
        </w:rPr>
        <w:t>-</w:t>
      </w:r>
      <w:r w:rsidRPr="00812706">
        <w:rPr>
          <w:sz w:val="28"/>
          <w:szCs w:val="28"/>
        </w:rPr>
        <w:t xml:space="preserve"> нормативно-правовые основания разработки примерной основной образовательной программы среднего профессионального образования (ПООП СПО);</w:t>
      </w:r>
    </w:p>
    <w:p w:rsidR="00812706" w:rsidRPr="00812706" w:rsidRDefault="00812706" w:rsidP="00812706">
      <w:pPr>
        <w:pStyle w:val="3"/>
        <w:shd w:val="clear" w:color="auto" w:fill="auto"/>
        <w:spacing w:line="422" w:lineRule="exact"/>
        <w:ind w:left="20" w:firstLine="0"/>
        <w:jc w:val="both"/>
        <w:rPr>
          <w:sz w:val="28"/>
          <w:szCs w:val="28"/>
        </w:rPr>
      </w:pPr>
      <w:r>
        <w:rPr>
          <w:sz w:val="28"/>
          <w:szCs w:val="28"/>
        </w:rPr>
        <w:t xml:space="preserve">- </w:t>
      </w:r>
      <w:r w:rsidRPr="00812706">
        <w:rPr>
          <w:sz w:val="28"/>
          <w:szCs w:val="28"/>
        </w:rPr>
        <w:t>требования к поступающим на обучение;</w:t>
      </w:r>
    </w:p>
    <w:p w:rsidR="00812706" w:rsidRPr="00812706" w:rsidRDefault="00812706" w:rsidP="00812706">
      <w:pPr>
        <w:pStyle w:val="3"/>
        <w:shd w:val="clear" w:color="auto" w:fill="auto"/>
        <w:spacing w:line="422" w:lineRule="exact"/>
        <w:ind w:left="20" w:firstLine="0"/>
        <w:jc w:val="both"/>
        <w:rPr>
          <w:sz w:val="28"/>
          <w:szCs w:val="28"/>
        </w:rPr>
      </w:pPr>
      <w:r>
        <w:rPr>
          <w:sz w:val="28"/>
          <w:szCs w:val="28"/>
        </w:rPr>
        <w:t xml:space="preserve">- </w:t>
      </w:r>
      <w:r w:rsidRPr="00812706">
        <w:rPr>
          <w:sz w:val="28"/>
          <w:szCs w:val="28"/>
        </w:rPr>
        <w:t>сроки освоения программы и присваиваемые квалификации;</w:t>
      </w:r>
    </w:p>
    <w:p w:rsidR="00812706" w:rsidRPr="00812706" w:rsidRDefault="00812706" w:rsidP="00812706">
      <w:pPr>
        <w:pStyle w:val="3"/>
        <w:shd w:val="clear" w:color="auto" w:fill="auto"/>
        <w:spacing w:line="422" w:lineRule="exact"/>
        <w:ind w:right="240" w:firstLine="0"/>
        <w:jc w:val="both"/>
        <w:rPr>
          <w:sz w:val="28"/>
          <w:szCs w:val="28"/>
        </w:rPr>
      </w:pPr>
      <w:r>
        <w:rPr>
          <w:sz w:val="28"/>
          <w:szCs w:val="28"/>
        </w:rPr>
        <w:t xml:space="preserve">- </w:t>
      </w:r>
      <w:r w:rsidRPr="00812706">
        <w:rPr>
          <w:sz w:val="28"/>
          <w:szCs w:val="28"/>
        </w:rPr>
        <w:t>соответствие ПМ присваиваемым квалификациям по специальностям СПО/ (сочетаниями квалификаций по профессиям СПО);</w:t>
      </w:r>
    </w:p>
    <w:p w:rsidR="00812706" w:rsidRPr="00812706" w:rsidRDefault="00812706" w:rsidP="00812706">
      <w:pPr>
        <w:pStyle w:val="3"/>
        <w:shd w:val="clear" w:color="auto" w:fill="auto"/>
        <w:spacing w:line="422" w:lineRule="exact"/>
        <w:ind w:right="380" w:firstLine="0"/>
        <w:jc w:val="both"/>
        <w:rPr>
          <w:sz w:val="28"/>
          <w:szCs w:val="28"/>
        </w:rPr>
      </w:pPr>
      <w:r>
        <w:rPr>
          <w:sz w:val="28"/>
          <w:szCs w:val="28"/>
        </w:rPr>
        <w:t xml:space="preserve">- </w:t>
      </w:r>
      <w:r w:rsidRPr="00812706">
        <w:rPr>
          <w:sz w:val="28"/>
          <w:szCs w:val="28"/>
        </w:rPr>
        <w:t>порядок реализации программы среднего общего образования в рамках программы СПО для обучающихся на базе основного общего образования;</w:t>
      </w:r>
    </w:p>
    <w:p w:rsidR="00812706" w:rsidRDefault="00812706" w:rsidP="00812706">
      <w:pPr>
        <w:pStyle w:val="3"/>
        <w:shd w:val="clear" w:color="auto" w:fill="auto"/>
        <w:spacing w:line="422" w:lineRule="exact"/>
        <w:ind w:left="20" w:firstLine="0"/>
        <w:jc w:val="both"/>
        <w:rPr>
          <w:sz w:val="28"/>
          <w:szCs w:val="28"/>
        </w:rPr>
      </w:pPr>
      <w:r>
        <w:rPr>
          <w:sz w:val="28"/>
          <w:szCs w:val="28"/>
        </w:rPr>
        <w:t xml:space="preserve">- </w:t>
      </w:r>
      <w:r w:rsidRPr="00812706">
        <w:rPr>
          <w:sz w:val="28"/>
          <w:szCs w:val="28"/>
        </w:rPr>
        <w:t xml:space="preserve"> распределение обязательной и вариативной части программы;</w:t>
      </w:r>
    </w:p>
    <w:p w:rsidR="00812706" w:rsidRDefault="00812706" w:rsidP="00812706">
      <w:pPr>
        <w:pStyle w:val="3"/>
        <w:shd w:val="clear" w:color="auto" w:fill="auto"/>
        <w:spacing w:line="422" w:lineRule="exact"/>
        <w:ind w:left="20" w:firstLine="0"/>
        <w:jc w:val="both"/>
        <w:rPr>
          <w:sz w:val="28"/>
          <w:szCs w:val="28"/>
        </w:rPr>
      </w:pPr>
      <w:r>
        <w:rPr>
          <w:sz w:val="28"/>
          <w:szCs w:val="28"/>
        </w:rPr>
        <w:t>-</w:t>
      </w:r>
      <w:r w:rsidRPr="00812706">
        <w:rPr>
          <w:sz w:val="28"/>
          <w:szCs w:val="28"/>
        </w:rPr>
        <w:t>требования к результатам освоения образовательной программы;</w:t>
      </w:r>
    </w:p>
    <w:p w:rsidR="00812706" w:rsidRPr="00812706" w:rsidRDefault="00812706" w:rsidP="00812706">
      <w:pPr>
        <w:pStyle w:val="3"/>
        <w:shd w:val="clear" w:color="auto" w:fill="auto"/>
        <w:spacing w:line="422" w:lineRule="exact"/>
        <w:ind w:left="20" w:firstLine="0"/>
        <w:jc w:val="both"/>
        <w:rPr>
          <w:sz w:val="28"/>
          <w:szCs w:val="28"/>
        </w:rPr>
      </w:pPr>
      <w:r>
        <w:rPr>
          <w:sz w:val="28"/>
          <w:szCs w:val="28"/>
        </w:rPr>
        <w:t xml:space="preserve">- </w:t>
      </w:r>
      <w:r w:rsidRPr="00812706">
        <w:rPr>
          <w:sz w:val="28"/>
          <w:szCs w:val="28"/>
        </w:rPr>
        <w:t xml:space="preserve"> содержание требований к структурным элементам программы;</w:t>
      </w:r>
    </w:p>
    <w:p w:rsidR="005A48EA" w:rsidRDefault="00812706" w:rsidP="004E4B78">
      <w:pPr>
        <w:pStyle w:val="3"/>
        <w:shd w:val="clear" w:color="auto" w:fill="auto"/>
        <w:spacing w:line="413" w:lineRule="exact"/>
        <w:ind w:right="1140" w:firstLine="0"/>
        <w:jc w:val="both"/>
        <w:rPr>
          <w:sz w:val="28"/>
          <w:szCs w:val="28"/>
        </w:rPr>
      </w:pPr>
      <w:r>
        <w:rPr>
          <w:sz w:val="28"/>
          <w:szCs w:val="28"/>
        </w:rPr>
        <w:t>-</w:t>
      </w:r>
      <w:r w:rsidRPr="00812706">
        <w:rPr>
          <w:sz w:val="28"/>
          <w:szCs w:val="28"/>
        </w:rPr>
        <w:t>формирование конкретизированных требований по профессиональным модулям, учебным дисциплинам.</w:t>
      </w:r>
    </w:p>
    <w:p w:rsidR="00812706" w:rsidRDefault="00812706" w:rsidP="004E4B78">
      <w:pPr>
        <w:pStyle w:val="22"/>
        <w:shd w:val="clear" w:color="auto" w:fill="auto"/>
        <w:spacing w:before="0"/>
        <w:ind w:right="-1" w:firstLine="700"/>
        <w:jc w:val="both"/>
        <w:rPr>
          <w:b/>
          <w:i w:val="0"/>
          <w:sz w:val="28"/>
          <w:szCs w:val="28"/>
        </w:rPr>
      </w:pPr>
      <w:r w:rsidRPr="00812706">
        <w:rPr>
          <w:b/>
          <w:i w:val="0"/>
          <w:sz w:val="28"/>
          <w:szCs w:val="28"/>
        </w:rPr>
        <w:t>Методическая документация, определяющая структуру и организацию образовательного процесса:</w:t>
      </w:r>
    </w:p>
    <w:p w:rsidR="004E4B78" w:rsidRPr="004E4B78" w:rsidRDefault="004E4B78" w:rsidP="004E4B78">
      <w:pPr>
        <w:pStyle w:val="22"/>
        <w:shd w:val="clear" w:color="auto" w:fill="auto"/>
        <w:spacing w:before="0"/>
        <w:ind w:right="-1" w:firstLine="700"/>
        <w:jc w:val="both"/>
        <w:rPr>
          <w:b/>
          <w:i w:val="0"/>
          <w:sz w:val="28"/>
          <w:szCs w:val="28"/>
        </w:rPr>
      </w:pPr>
    </w:p>
    <w:p w:rsidR="00812706" w:rsidRDefault="00812706" w:rsidP="00812706">
      <w:pPr>
        <w:pStyle w:val="3"/>
        <w:shd w:val="clear" w:color="auto" w:fill="auto"/>
        <w:spacing w:after="193" w:line="210" w:lineRule="exact"/>
        <w:ind w:right="-1" w:firstLine="0"/>
        <w:jc w:val="both"/>
        <w:rPr>
          <w:sz w:val="28"/>
          <w:szCs w:val="28"/>
        </w:rPr>
      </w:pPr>
      <w:r>
        <w:rPr>
          <w:sz w:val="28"/>
          <w:szCs w:val="28"/>
        </w:rPr>
        <w:t xml:space="preserve">- </w:t>
      </w:r>
      <w:r w:rsidRPr="00812706">
        <w:rPr>
          <w:sz w:val="28"/>
          <w:szCs w:val="28"/>
        </w:rPr>
        <w:t>учебный план;</w:t>
      </w:r>
    </w:p>
    <w:p w:rsidR="00812706" w:rsidRPr="00812706" w:rsidRDefault="00812706" w:rsidP="00812706">
      <w:pPr>
        <w:pStyle w:val="3"/>
        <w:shd w:val="clear" w:color="auto" w:fill="auto"/>
        <w:spacing w:after="193" w:line="210" w:lineRule="exact"/>
        <w:ind w:right="-1" w:firstLine="0"/>
        <w:jc w:val="both"/>
        <w:rPr>
          <w:sz w:val="28"/>
          <w:szCs w:val="28"/>
        </w:rPr>
      </w:pPr>
      <w:r>
        <w:rPr>
          <w:sz w:val="28"/>
          <w:szCs w:val="28"/>
        </w:rPr>
        <w:t xml:space="preserve">- </w:t>
      </w:r>
      <w:r w:rsidRPr="00812706">
        <w:rPr>
          <w:sz w:val="28"/>
          <w:szCs w:val="28"/>
        </w:rPr>
        <w:t>календарный учебный график (для рабочих программ);</w:t>
      </w:r>
    </w:p>
    <w:p w:rsidR="00B45495" w:rsidRDefault="00B45495" w:rsidP="00812706">
      <w:pPr>
        <w:pStyle w:val="3"/>
        <w:shd w:val="clear" w:color="auto" w:fill="auto"/>
        <w:spacing w:line="418" w:lineRule="exact"/>
        <w:ind w:right="-1" w:firstLine="700"/>
        <w:jc w:val="both"/>
        <w:rPr>
          <w:sz w:val="28"/>
          <w:szCs w:val="28"/>
        </w:rPr>
      </w:pPr>
    </w:p>
    <w:p w:rsidR="00812706" w:rsidRPr="00812706" w:rsidRDefault="00812706" w:rsidP="00904A59">
      <w:pPr>
        <w:pStyle w:val="3"/>
        <w:shd w:val="clear" w:color="auto" w:fill="auto"/>
        <w:spacing w:line="360" w:lineRule="auto"/>
        <w:ind w:right="-1" w:firstLine="700"/>
        <w:jc w:val="both"/>
        <w:rPr>
          <w:sz w:val="28"/>
          <w:szCs w:val="28"/>
        </w:rPr>
      </w:pPr>
      <w:r w:rsidRPr="00812706">
        <w:rPr>
          <w:sz w:val="28"/>
          <w:szCs w:val="28"/>
        </w:rPr>
        <w:t>В Приложениях</w:t>
      </w:r>
      <w:r w:rsidR="00842994">
        <w:rPr>
          <w:sz w:val="28"/>
          <w:szCs w:val="28"/>
        </w:rPr>
        <w:t xml:space="preserve"> к ОПОП</w:t>
      </w:r>
      <w:r w:rsidRPr="00812706">
        <w:rPr>
          <w:sz w:val="28"/>
          <w:szCs w:val="28"/>
        </w:rPr>
        <w:t xml:space="preserve"> размещаются Программы учебных дисциплин, профессиональ</w:t>
      </w:r>
      <w:r w:rsidR="00B45495">
        <w:rPr>
          <w:sz w:val="28"/>
          <w:szCs w:val="28"/>
        </w:rPr>
        <w:t xml:space="preserve">ных модулей, согласно </w:t>
      </w:r>
      <w:r w:rsidRPr="00812706">
        <w:rPr>
          <w:sz w:val="28"/>
          <w:szCs w:val="28"/>
        </w:rPr>
        <w:t xml:space="preserve"> учебному</w:t>
      </w:r>
      <w:r w:rsidR="00B45495">
        <w:rPr>
          <w:sz w:val="28"/>
          <w:szCs w:val="28"/>
        </w:rPr>
        <w:t xml:space="preserve"> плану и набор типовых КИМ </w:t>
      </w:r>
      <w:r w:rsidRPr="00812706">
        <w:rPr>
          <w:sz w:val="28"/>
          <w:szCs w:val="28"/>
        </w:rPr>
        <w:t>.</w:t>
      </w:r>
    </w:p>
    <w:p w:rsidR="00842994" w:rsidRPr="00FB32B7" w:rsidRDefault="00276572" w:rsidP="00276572">
      <w:pPr>
        <w:pStyle w:val="3"/>
        <w:shd w:val="clear" w:color="auto" w:fill="auto"/>
        <w:tabs>
          <w:tab w:val="left" w:pos="9355"/>
        </w:tabs>
        <w:spacing w:line="413" w:lineRule="exact"/>
        <w:ind w:right="-1" w:firstLine="0"/>
        <w:jc w:val="both"/>
        <w:rPr>
          <w:sz w:val="28"/>
          <w:szCs w:val="28"/>
        </w:rPr>
      </w:pPr>
      <w:r>
        <w:rPr>
          <w:sz w:val="28"/>
          <w:szCs w:val="28"/>
        </w:rPr>
        <w:lastRenderedPageBreak/>
        <w:t xml:space="preserve">       </w:t>
      </w:r>
    </w:p>
    <w:p w:rsidR="00B51EBD" w:rsidRPr="004E4B78" w:rsidRDefault="004E4B78" w:rsidP="004E4B78">
      <w:pPr>
        <w:pStyle w:val="3"/>
        <w:shd w:val="clear" w:color="auto" w:fill="auto"/>
        <w:spacing w:line="360" w:lineRule="auto"/>
        <w:ind w:right="-1" w:firstLine="0"/>
        <w:jc w:val="both"/>
        <w:rPr>
          <w:b/>
          <w:sz w:val="28"/>
          <w:szCs w:val="28"/>
        </w:rPr>
      </w:pPr>
      <w:r>
        <w:rPr>
          <w:b/>
          <w:sz w:val="32"/>
          <w:szCs w:val="32"/>
        </w:rPr>
        <w:t xml:space="preserve">                       </w:t>
      </w:r>
      <w:r w:rsidR="00B45495" w:rsidRPr="004E4B78">
        <w:rPr>
          <w:b/>
          <w:sz w:val="32"/>
          <w:szCs w:val="32"/>
        </w:rPr>
        <w:t>Методические рекомендации</w:t>
      </w:r>
    </w:p>
    <w:p w:rsidR="00B51EBD" w:rsidRPr="004E4B78" w:rsidRDefault="00B45495" w:rsidP="004E4B78">
      <w:pPr>
        <w:spacing w:after="0" w:line="360" w:lineRule="auto"/>
        <w:jc w:val="both"/>
        <w:rPr>
          <w:b/>
          <w:sz w:val="32"/>
          <w:szCs w:val="32"/>
        </w:rPr>
      </w:pPr>
      <w:r w:rsidRPr="004E4B78">
        <w:rPr>
          <w:b/>
          <w:sz w:val="32"/>
          <w:szCs w:val="32"/>
        </w:rPr>
        <w:t>по разработке Учебно-программной документации</w:t>
      </w:r>
      <w:r w:rsidR="00842994">
        <w:rPr>
          <w:b/>
          <w:sz w:val="32"/>
          <w:szCs w:val="32"/>
        </w:rPr>
        <w:t xml:space="preserve"> (</w:t>
      </w:r>
      <w:r w:rsidR="00842994">
        <w:rPr>
          <w:b/>
          <w:szCs w:val="28"/>
        </w:rPr>
        <w:t>Учебного плана, графика учебного процесса)</w:t>
      </w:r>
      <w:r w:rsidRPr="004E4B78">
        <w:rPr>
          <w:b/>
          <w:sz w:val="32"/>
          <w:szCs w:val="32"/>
        </w:rPr>
        <w:t xml:space="preserve">  основной профессиональной образовательной программы на основе ФГОС нового поколения, сопряженной с профессиональными стандартами, требованиями работодателей и методиками </w:t>
      </w:r>
      <w:r w:rsidRPr="004E4B78">
        <w:rPr>
          <w:b/>
          <w:sz w:val="32"/>
          <w:szCs w:val="32"/>
          <w:lang w:val="en-US" w:bidi="en-US"/>
        </w:rPr>
        <w:t>World</w:t>
      </w:r>
      <w:r w:rsidR="00904A59">
        <w:rPr>
          <w:b/>
          <w:sz w:val="32"/>
          <w:szCs w:val="32"/>
          <w:lang w:bidi="en-US"/>
        </w:rPr>
        <w:t xml:space="preserve"> </w:t>
      </w:r>
      <w:r w:rsidRPr="004E4B78">
        <w:rPr>
          <w:b/>
          <w:sz w:val="32"/>
          <w:szCs w:val="32"/>
          <w:lang w:val="en-US" w:bidi="en-US"/>
        </w:rPr>
        <w:t>Skills</w:t>
      </w:r>
      <w:r w:rsidR="004E4B78">
        <w:rPr>
          <w:b/>
          <w:sz w:val="32"/>
          <w:szCs w:val="32"/>
          <w:lang w:bidi="en-US"/>
        </w:rPr>
        <w:t xml:space="preserve">  </w:t>
      </w:r>
    </w:p>
    <w:p w:rsidR="007064D5" w:rsidRDefault="007064D5" w:rsidP="004E4B78">
      <w:pPr>
        <w:pStyle w:val="31"/>
        <w:shd w:val="clear" w:color="auto" w:fill="auto"/>
        <w:spacing w:before="0" w:line="360" w:lineRule="auto"/>
        <w:ind w:left="20" w:firstLine="0"/>
        <w:rPr>
          <w:sz w:val="28"/>
          <w:szCs w:val="28"/>
        </w:rPr>
      </w:pPr>
      <w:bookmarkStart w:id="25" w:name="bookmark44"/>
      <w:r>
        <w:rPr>
          <w:sz w:val="28"/>
          <w:szCs w:val="28"/>
        </w:rPr>
        <w:t xml:space="preserve"> </w:t>
      </w:r>
    </w:p>
    <w:p w:rsidR="00B51EBD" w:rsidRDefault="00B51EBD" w:rsidP="004E4B78">
      <w:pPr>
        <w:pStyle w:val="31"/>
        <w:shd w:val="clear" w:color="auto" w:fill="auto"/>
        <w:spacing w:before="0" w:line="360" w:lineRule="auto"/>
        <w:ind w:left="20" w:firstLine="0"/>
        <w:rPr>
          <w:sz w:val="28"/>
          <w:szCs w:val="28"/>
        </w:rPr>
      </w:pPr>
      <w:r w:rsidRPr="00B11B80">
        <w:rPr>
          <w:sz w:val="28"/>
          <w:szCs w:val="28"/>
        </w:rPr>
        <w:t>1 Общие положени</w:t>
      </w:r>
      <w:bookmarkEnd w:id="25"/>
      <w:r w:rsidR="00B11B80" w:rsidRPr="00B11B80">
        <w:rPr>
          <w:sz w:val="28"/>
          <w:szCs w:val="28"/>
        </w:rPr>
        <w:t xml:space="preserve">я </w:t>
      </w:r>
    </w:p>
    <w:p w:rsidR="00B11B80" w:rsidRPr="00B11B80" w:rsidRDefault="00B11B80" w:rsidP="004E4B78">
      <w:pPr>
        <w:pStyle w:val="31"/>
        <w:shd w:val="clear" w:color="auto" w:fill="auto"/>
        <w:spacing w:before="0" w:line="360" w:lineRule="auto"/>
        <w:ind w:left="20" w:firstLine="0"/>
        <w:jc w:val="both"/>
        <w:rPr>
          <w:b w:val="0"/>
          <w:sz w:val="28"/>
          <w:szCs w:val="28"/>
        </w:rPr>
      </w:pPr>
      <w:r w:rsidRPr="00B11B80">
        <w:rPr>
          <w:b w:val="0"/>
          <w:sz w:val="28"/>
          <w:szCs w:val="28"/>
        </w:rPr>
        <w:t xml:space="preserve"> </w:t>
      </w:r>
      <w:r w:rsidR="00276572" w:rsidRPr="00276572">
        <w:rPr>
          <w:b w:val="0"/>
          <w:sz w:val="28"/>
          <w:szCs w:val="28"/>
        </w:rPr>
        <w:t xml:space="preserve">         </w:t>
      </w:r>
      <w:r w:rsidRPr="00B11B80">
        <w:rPr>
          <w:b w:val="0"/>
          <w:sz w:val="28"/>
          <w:szCs w:val="28"/>
        </w:rPr>
        <w:t>Рассмотрим пункты  учебного плана, которые необходимо осветит</w:t>
      </w:r>
      <w:r w:rsidR="004E4B78">
        <w:rPr>
          <w:b w:val="0"/>
          <w:sz w:val="28"/>
          <w:szCs w:val="28"/>
        </w:rPr>
        <w:t>ь в разделе «Общие положения» (</w:t>
      </w:r>
      <w:r w:rsidRPr="00B11B80">
        <w:rPr>
          <w:b w:val="0"/>
          <w:sz w:val="28"/>
          <w:szCs w:val="28"/>
        </w:rPr>
        <w:t>«Пояснительная записка»)</w:t>
      </w:r>
      <w:r>
        <w:rPr>
          <w:b w:val="0"/>
          <w:sz w:val="28"/>
          <w:szCs w:val="28"/>
        </w:rPr>
        <w:t xml:space="preserve"> и перечень документов, на основании которого он разрабатывается.</w:t>
      </w:r>
      <w:r w:rsidRPr="00B11B80">
        <w:rPr>
          <w:b w:val="0"/>
          <w:sz w:val="28"/>
          <w:szCs w:val="28"/>
        </w:rPr>
        <w:t xml:space="preserve"> </w:t>
      </w:r>
    </w:p>
    <w:p w:rsidR="00B51EBD" w:rsidRDefault="00B51EBD" w:rsidP="00176184">
      <w:pPr>
        <w:pStyle w:val="3"/>
        <w:numPr>
          <w:ilvl w:val="0"/>
          <w:numId w:val="5"/>
        </w:numPr>
        <w:shd w:val="clear" w:color="auto" w:fill="auto"/>
        <w:spacing w:line="360" w:lineRule="auto"/>
        <w:ind w:left="0" w:right="-1" w:firstLine="75"/>
        <w:jc w:val="both"/>
        <w:rPr>
          <w:sz w:val="28"/>
          <w:szCs w:val="28"/>
        </w:rPr>
      </w:pPr>
      <w:r w:rsidRPr="00E239E4">
        <w:rPr>
          <w:b/>
          <w:i/>
          <w:sz w:val="28"/>
          <w:szCs w:val="28"/>
        </w:rPr>
        <w:t>Учебный план</w:t>
      </w:r>
      <w:r w:rsidRPr="00B51EBD">
        <w:rPr>
          <w:sz w:val="28"/>
          <w:szCs w:val="28"/>
        </w:rPr>
        <w:t xml:space="preserve"> организации, реализующей программы среднего профессионального образования, является документом, разрабатываемым образовательной организацией в соответствии с Федеральным законом об образовании в Российской Федерации № 273-ФЗ от 29 декабря 2012 года и Федеральным государственным образовательным стандартом по специальности/ профессии среднего профессионального образования (далее - ФГОС), и утверждаемым директором образовательной организации.</w:t>
      </w:r>
    </w:p>
    <w:p w:rsidR="00904A59" w:rsidRPr="00B51EBD" w:rsidRDefault="00904A59" w:rsidP="00904A59">
      <w:pPr>
        <w:pStyle w:val="3"/>
        <w:shd w:val="clear" w:color="auto" w:fill="auto"/>
        <w:spacing w:line="360" w:lineRule="auto"/>
        <w:ind w:left="75" w:right="-1" w:firstLine="0"/>
        <w:jc w:val="both"/>
        <w:rPr>
          <w:sz w:val="28"/>
          <w:szCs w:val="28"/>
        </w:rPr>
      </w:pPr>
    </w:p>
    <w:p w:rsidR="00290478" w:rsidRPr="00610DAC" w:rsidRDefault="00E239E4" w:rsidP="00176184">
      <w:pPr>
        <w:pStyle w:val="3"/>
        <w:numPr>
          <w:ilvl w:val="0"/>
          <w:numId w:val="5"/>
        </w:numPr>
        <w:shd w:val="clear" w:color="auto" w:fill="auto"/>
        <w:spacing w:line="360" w:lineRule="auto"/>
        <w:ind w:right="-1"/>
        <w:jc w:val="both"/>
        <w:rPr>
          <w:b/>
          <w:sz w:val="28"/>
          <w:szCs w:val="28"/>
        </w:rPr>
      </w:pPr>
      <w:r>
        <w:rPr>
          <w:b/>
          <w:i/>
          <w:sz w:val="28"/>
          <w:szCs w:val="28"/>
        </w:rPr>
        <w:t>Какие исходные</w:t>
      </w:r>
      <w:r w:rsidR="00290478" w:rsidRPr="00610DAC">
        <w:rPr>
          <w:b/>
          <w:i/>
          <w:sz w:val="28"/>
          <w:szCs w:val="28"/>
        </w:rPr>
        <w:t xml:space="preserve"> документы требуются для разработки учебного плана</w:t>
      </w:r>
      <w:r w:rsidR="00290478" w:rsidRPr="00610DAC">
        <w:rPr>
          <w:b/>
          <w:sz w:val="28"/>
          <w:szCs w:val="28"/>
        </w:rPr>
        <w:t xml:space="preserve">? </w:t>
      </w:r>
    </w:p>
    <w:p w:rsidR="00B51EBD" w:rsidRDefault="00290478" w:rsidP="004E4B78">
      <w:pPr>
        <w:pStyle w:val="3"/>
        <w:shd w:val="clear" w:color="auto" w:fill="auto"/>
        <w:spacing w:line="360" w:lineRule="auto"/>
        <w:ind w:left="75" w:right="-1" w:firstLine="0"/>
        <w:jc w:val="both"/>
        <w:rPr>
          <w:sz w:val="28"/>
          <w:szCs w:val="28"/>
        </w:rPr>
      </w:pPr>
      <w:r>
        <w:rPr>
          <w:sz w:val="28"/>
          <w:szCs w:val="28"/>
        </w:rPr>
        <w:t xml:space="preserve">      Определяем, что  и</w:t>
      </w:r>
      <w:r w:rsidR="00B51EBD" w:rsidRPr="00B51EBD">
        <w:rPr>
          <w:sz w:val="28"/>
          <w:szCs w:val="28"/>
        </w:rPr>
        <w:t xml:space="preserve">сходными документами для разработки учебного плана по специальности/профессии являются: </w:t>
      </w:r>
    </w:p>
    <w:p w:rsidR="00B51EBD" w:rsidRDefault="00B51EBD" w:rsidP="004E4B78">
      <w:pPr>
        <w:pStyle w:val="3"/>
        <w:shd w:val="clear" w:color="auto" w:fill="auto"/>
        <w:spacing w:line="360" w:lineRule="auto"/>
        <w:ind w:left="20" w:right="-1" w:firstLine="720"/>
        <w:jc w:val="both"/>
        <w:rPr>
          <w:sz w:val="28"/>
          <w:szCs w:val="28"/>
        </w:rPr>
      </w:pPr>
      <w:r>
        <w:rPr>
          <w:sz w:val="28"/>
          <w:szCs w:val="28"/>
        </w:rPr>
        <w:t xml:space="preserve">- </w:t>
      </w:r>
      <w:r w:rsidRPr="00B51EBD">
        <w:rPr>
          <w:sz w:val="28"/>
          <w:szCs w:val="28"/>
        </w:rPr>
        <w:t>Федеральный государственный образовательный стандарт среднего профессионального образования по конкретной</w:t>
      </w:r>
      <w:r>
        <w:rPr>
          <w:sz w:val="28"/>
          <w:szCs w:val="28"/>
        </w:rPr>
        <w:t xml:space="preserve"> </w:t>
      </w:r>
      <w:r w:rsidRPr="00B51EBD">
        <w:rPr>
          <w:sz w:val="28"/>
          <w:szCs w:val="28"/>
        </w:rPr>
        <w:t>специальности/профессии</w:t>
      </w:r>
    </w:p>
    <w:p w:rsidR="00E239E4" w:rsidRDefault="00E239E4" w:rsidP="004E4B78">
      <w:pPr>
        <w:pStyle w:val="3"/>
        <w:shd w:val="clear" w:color="auto" w:fill="auto"/>
        <w:spacing w:line="360" w:lineRule="auto"/>
        <w:ind w:left="20" w:right="-1" w:firstLine="720"/>
        <w:jc w:val="both"/>
        <w:rPr>
          <w:sz w:val="28"/>
          <w:szCs w:val="28"/>
        </w:rPr>
      </w:pPr>
      <w:r>
        <w:rPr>
          <w:sz w:val="28"/>
          <w:szCs w:val="28"/>
        </w:rPr>
        <w:t xml:space="preserve">- </w:t>
      </w:r>
      <w:r w:rsidR="00B51EBD" w:rsidRPr="00B51EBD">
        <w:rPr>
          <w:sz w:val="28"/>
          <w:szCs w:val="28"/>
        </w:rPr>
        <w:t>Федеральный государственный образовательный станд</w:t>
      </w:r>
      <w:r w:rsidR="00B51EBD">
        <w:rPr>
          <w:sz w:val="28"/>
          <w:szCs w:val="28"/>
        </w:rPr>
        <w:t xml:space="preserve">арт среднего </w:t>
      </w:r>
    </w:p>
    <w:p w:rsidR="00B51EBD" w:rsidRDefault="00B51EBD" w:rsidP="004E4B78">
      <w:pPr>
        <w:pStyle w:val="3"/>
        <w:shd w:val="clear" w:color="auto" w:fill="auto"/>
        <w:spacing w:line="360" w:lineRule="auto"/>
        <w:ind w:left="20" w:right="-1" w:hanging="20"/>
        <w:jc w:val="both"/>
        <w:rPr>
          <w:sz w:val="28"/>
          <w:szCs w:val="28"/>
        </w:rPr>
      </w:pPr>
      <w:r>
        <w:rPr>
          <w:sz w:val="28"/>
          <w:szCs w:val="28"/>
        </w:rPr>
        <w:t>общего образования.</w:t>
      </w:r>
    </w:p>
    <w:p w:rsidR="00904A59" w:rsidRPr="00B51EBD" w:rsidRDefault="00E239E4" w:rsidP="00FB32B7">
      <w:pPr>
        <w:pStyle w:val="3"/>
        <w:shd w:val="clear" w:color="auto" w:fill="auto"/>
        <w:spacing w:line="360" w:lineRule="auto"/>
        <w:ind w:left="20" w:right="-1" w:firstLine="720"/>
        <w:jc w:val="both"/>
        <w:rPr>
          <w:sz w:val="28"/>
          <w:szCs w:val="28"/>
        </w:rPr>
      </w:pPr>
      <w:r>
        <w:rPr>
          <w:sz w:val="28"/>
          <w:szCs w:val="28"/>
        </w:rPr>
        <w:t>-  П</w:t>
      </w:r>
      <w:r w:rsidRPr="00B51EBD">
        <w:rPr>
          <w:sz w:val="28"/>
          <w:szCs w:val="28"/>
        </w:rPr>
        <w:t>рограммы учебных дисциплин и профессиональных модулей</w:t>
      </w:r>
    </w:p>
    <w:p w:rsidR="00290478" w:rsidRPr="00610DAC" w:rsidRDefault="00290478" w:rsidP="004E4B78">
      <w:pPr>
        <w:pStyle w:val="3"/>
        <w:shd w:val="clear" w:color="auto" w:fill="auto"/>
        <w:spacing w:line="360" w:lineRule="auto"/>
        <w:ind w:left="23" w:firstLine="0"/>
        <w:jc w:val="both"/>
        <w:rPr>
          <w:b/>
          <w:i/>
          <w:sz w:val="28"/>
          <w:szCs w:val="28"/>
        </w:rPr>
      </w:pPr>
      <w:r>
        <w:rPr>
          <w:sz w:val="28"/>
          <w:szCs w:val="28"/>
        </w:rPr>
        <w:lastRenderedPageBreak/>
        <w:t xml:space="preserve"> 3. </w:t>
      </w:r>
      <w:r w:rsidRPr="00610DAC">
        <w:rPr>
          <w:b/>
          <w:i/>
          <w:sz w:val="28"/>
          <w:szCs w:val="28"/>
        </w:rPr>
        <w:t xml:space="preserve">Что определяет учебный план? </w:t>
      </w:r>
    </w:p>
    <w:p w:rsidR="00B51EBD" w:rsidRDefault="00290478" w:rsidP="004E4B78">
      <w:pPr>
        <w:pStyle w:val="3"/>
        <w:shd w:val="clear" w:color="auto" w:fill="auto"/>
        <w:spacing w:line="360" w:lineRule="auto"/>
        <w:ind w:left="23" w:firstLine="0"/>
        <w:jc w:val="both"/>
        <w:rPr>
          <w:sz w:val="28"/>
          <w:szCs w:val="28"/>
        </w:rPr>
      </w:pPr>
      <w:r>
        <w:rPr>
          <w:sz w:val="28"/>
          <w:szCs w:val="28"/>
        </w:rPr>
        <w:t xml:space="preserve">       </w:t>
      </w:r>
      <w:r w:rsidR="00B51EBD" w:rsidRPr="00B51EBD">
        <w:rPr>
          <w:sz w:val="28"/>
          <w:szCs w:val="28"/>
        </w:rPr>
        <w:t>Учебный план определяет качественные и количественные характеристики образовательной программы по специальности /профессии среднего профессионального образования: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 объёмные показатели подготовки и проведения государственной (итоговой) аттестации, условия проведения демонстрационного экзамена в структуре процедур государственной итоговой</w:t>
      </w:r>
      <w:r w:rsidR="00B51EBD">
        <w:t xml:space="preserve"> </w:t>
      </w:r>
      <w:r w:rsidR="00B51EBD" w:rsidRPr="00EC2EB6">
        <w:rPr>
          <w:sz w:val="28"/>
          <w:szCs w:val="28"/>
        </w:rPr>
        <w:t>аттестации.</w:t>
      </w:r>
    </w:p>
    <w:p w:rsidR="00904A59" w:rsidRPr="00290478" w:rsidRDefault="00904A59" w:rsidP="004E4B78">
      <w:pPr>
        <w:pStyle w:val="3"/>
        <w:shd w:val="clear" w:color="auto" w:fill="auto"/>
        <w:spacing w:line="360" w:lineRule="auto"/>
        <w:ind w:left="23" w:firstLine="0"/>
        <w:jc w:val="both"/>
        <w:rPr>
          <w:i/>
          <w:sz w:val="28"/>
          <w:szCs w:val="28"/>
        </w:rPr>
      </w:pPr>
    </w:p>
    <w:p w:rsidR="00EC2EB6" w:rsidRPr="00610DAC" w:rsidRDefault="00290478" w:rsidP="00290478">
      <w:pPr>
        <w:pStyle w:val="3"/>
        <w:shd w:val="clear" w:color="auto" w:fill="auto"/>
        <w:spacing w:line="360" w:lineRule="auto"/>
        <w:ind w:left="435" w:firstLine="0"/>
        <w:jc w:val="both"/>
        <w:rPr>
          <w:b/>
          <w:i/>
          <w:sz w:val="28"/>
          <w:szCs w:val="28"/>
        </w:rPr>
      </w:pPr>
      <w:r>
        <w:rPr>
          <w:i/>
          <w:sz w:val="28"/>
          <w:szCs w:val="28"/>
        </w:rPr>
        <w:t>4</w:t>
      </w:r>
      <w:r w:rsidR="00C70121" w:rsidRPr="00290478">
        <w:rPr>
          <w:i/>
          <w:sz w:val="28"/>
          <w:szCs w:val="28"/>
        </w:rPr>
        <w:t xml:space="preserve"> </w:t>
      </w:r>
      <w:r w:rsidR="00C70121" w:rsidRPr="00610DAC">
        <w:rPr>
          <w:b/>
          <w:i/>
          <w:sz w:val="28"/>
          <w:szCs w:val="28"/>
        </w:rPr>
        <w:t xml:space="preserve">Какие моменты следует учитывать в обязательном порядке при разработке Учебного плана </w:t>
      </w:r>
      <w:r w:rsidRPr="00610DAC">
        <w:rPr>
          <w:b/>
          <w:i/>
          <w:sz w:val="28"/>
          <w:szCs w:val="28"/>
        </w:rPr>
        <w:t>?</w:t>
      </w:r>
    </w:p>
    <w:p w:rsidR="00E239E4" w:rsidRDefault="00B11B80" w:rsidP="00E239E4">
      <w:pPr>
        <w:pStyle w:val="3"/>
        <w:shd w:val="clear" w:color="auto" w:fill="auto"/>
        <w:spacing w:line="360" w:lineRule="auto"/>
        <w:ind w:firstLine="0"/>
        <w:jc w:val="both"/>
        <w:rPr>
          <w:sz w:val="28"/>
          <w:szCs w:val="28"/>
        </w:rPr>
      </w:pPr>
      <w:r>
        <w:rPr>
          <w:sz w:val="28"/>
          <w:szCs w:val="28"/>
        </w:rPr>
        <w:t xml:space="preserve">        При разработке Учебного плана  разработчики в обязательном порядке должны учитывать следующее: </w:t>
      </w:r>
    </w:p>
    <w:p w:rsidR="00EC2EB6" w:rsidRPr="00EC2EB6" w:rsidRDefault="00E239E4" w:rsidP="00E239E4">
      <w:pPr>
        <w:pStyle w:val="3"/>
        <w:shd w:val="clear" w:color="auto" w:fill="auto"/>
        <w:spacing w:line="360" w:lineRule="auto"/>
        <w:ind w:firstLine="0"/>
        <w:jc w:val="both"/>
        <w:rPr>
          <w:sz w:val="28"/>
          <w:szCs w:val="28"/>
        </w:rPr>
      </w:pPr>
      <w:r>
        <w:rPr>
          <w:sz w:val="28"/>
          <w:szCs w:val="28"/>
        </w:rPr>
        <w:t xml:space="preserve">- </w:t>
      </w:r>
      <w:r w:rsidR="00EC2EB6" w:rsidRPr="00EC2EB6">
        <w:rPr>
          <w:sz w:val="28"/>
          <w:szCs w:val="28"/>
        </w:rPr>
        <w:t>переутверждение учебных планов в течение учебного года не допускается;</w:t>
      </w:r>
    </w:p>
    <w:p w:rsidR="00290478" w:rsidRDefault="00EC2EB6" w:rsidP="001668FC">
      <w:pPr>
        <w:pStyle w:val="3"/>
        <w:numPr>
          <w:ilvl w:val="0"/>
          <w:numId w:val="1"/>
        </w:numPr>
        <w:shd w:val="clear" w:color="auto" w:fill="auto"/>
        <w:spacing w:line="360" w:lineRule="auto"/>
        <w:ind w:right="-1" w:hanging="360"/>
        <w:jc w:val="both"/>
        <w:rPr>
          <w:sz w:val="28"/>
          <w:szCs w:val="28"/>
        </w:rPr>
      </w:pPr>
      <w:r w:rsidRPr="00EC2EB6">
        <w:rPr>
          <w:sz w:val="28"/>
          <w:szCs w:val="28"/>
        </w:rPr>
        <w:t xml:space="preserve">  образовательная организация ежегодно обновляет образовательную программу (далее - ОП) в части состава учебных дисциплин (профессиональных модулей), учебной и производственной практик, заданий на демонстрационный экзамен;</w:t>
      </w:r>
    </w:p>
    <w:p w:rsidR="00610DAC" w:rsidRDefault="00EC2EB6" w:rsidP="001668FC">
      <w:pPr>
        <w:pStyle w:val="3"/>
        <w:numPr>
          <w:ilvl w:val="0"/>
          <w:numId w:val="1"/>
        </w:numPr>
        <w:shd w:val="clear" w:color="auto" w:fill="auto"/>
        <w:spacing w:line="360" w:lineRule="auto"/>
        <w:ind w:right="-1" w:hanging="360"/>
        <w:jc w:val="both"/>
        <w:rPr>
          <w:sz w:val="28"/>
          <w:szCs w:val="28"/>
        </w:rPr>
      </w:pPr>
      <w:r w:rsidRPr="00290478">
        <w:rPr>
          <w:sz w:val="28"/>
          <w:szCs w:val="28"/>
        </w:rPr>
        <w:t>объем образовательной нагрузки обучающихся по программе не может превышать 36 академических часа в неделю, и включает все виды работы во взаимодействии с преподавателем и самостоятельную учебную работу;</w:t>
      </w:r>
    </w:p>
    <w:p w:rsidR="00610DAC" w:rsidRDefault="00EC2EB6" w:rsidP="001668FC">
      <w:pPr>
        <w:pStyle w:val="3"/>
        <w:numPr>
          <w:ilvl w:val="0"/>
          <w:numId w:val="1"/>
        </w:numPr>
        <w:shd w:val="clear" w:color="auto" w:fill="auto"/>
        <w:spacing w:line="360" w:lineRule="auto"/>
        <w:ind w:right="-1" w:hanging="360"/>
        <w:jc w:val="both"/>
        <w:rPr>
          <w:sz w:val="28"/>
          <w:szCs w:val="28"/>
        </w:rPr>
      </w:pPr>
      <w:r w:rsidRPr="00610DAC">
        <w:rPr>
          <w:sz w:val="28"/>
          <w:szCs w:val="28"/>
        </w:rPr>
        <w:t xml:space="preserve">объем образовательной нагрузки обучающихся при очной форме обучения во взаимодействии с преподавателем должен быть не менее 70 процентов (для ФГОС по специальностям) и не менее 80 процентов (для ФГОС по </w:t>
      </w:r>
      <w:r w:rsidRPr="00610DAC">
        <w:rPr>
          <w:sz w:val="28"/>
          <w:szCs w:val="28"/>
        </w:rPr>
        <w:lastRenderedPageBreak/>
        <w:t>профессиям) от объема, отводимого на данный элемент программы в целом, предусматриваемого учебным планом;</w:t>
      </w:r>
    </w:p>
    <w:p w:rsidR="00610DAC" w:rsidRDefault="00EC2EB6" w:rsidP="001668FC">
      <w:pPr>
        <w:pStyle w:val="3"/>
        <w:numPr>
          <w:ilvl w:val="0"/>
          <w:numId w:val="1"/>
        </w:numPr>
        <w:shd w:val="clear" w:color="auto" w:fill="auto"/>
        <w:spacing w:line="360" w:lineRule="auto"/>
        <w:ind w:right="-1" w:hanging="360"/>
        <w:jc w:val="both"/>
        <w:rPr>
          <w:sz w:val="28"/>
          <w:szCs w:val="28"/>
        </w:rPr>
      </w:pPr>
      <w:r w:rsidRPr="00610DAC">
        <w:rPr>
          <w:sz w:val="28"/>
          <w:szCs w:val="28"/>
        </w:rPr>
        <w:t xml:space="preserve"> суммарный бюджет времени по циклам не может быть менее соответствующих объемов, указанных во ФГОС (Таблица 1);</w:t>
      </w:r>
    </w:p>
    <w:p w:rsidR="00610DAC" w:rsidRDefault="00EC2EB6" w:rsidP="001668FC">
      <w:pPr>
        <w:pStyle w:val="3"/>
        <w:numPr>
          <w:ilvl w:val="0"/>
          <w:numId w:val="1"/>
        </w:numPr>
        <w:shd w:val="clear" w:color="auto" w:fill="auto"/>
        <w:spacing w:line="360" w:lineRule="auto"/>
        <w:ind w:right="-1" w:hanging="360"/>
        <w:jc w:val="both"/>
        <w:rPr>
          <w:sz w:val="28"/>
          <w:szCs w:val="28"/>
        </w:rPr>
      </w:pPr>
      <w:r w:rsidRPr="00610DAC">
        <w:rPr>
          <w:sz w:val="28"/>
          <w:szCs w:val="28"/>
        </w:rPr>
        <w:t>объем времени на изучение учебных дисциплин (профессиональных модулей) во взаимодействии с преподавателем должен составлять не менее 32 часов;</w:t>
      </w:r>
    </w:p>
    <w:p w:rsidR="00610DAC" w:rsidRDefault="00EC2EB6" w:rsidP="001668FC">
      <w:pPr>
        <w:pStyle w:val="3"/>
        <w:numPr>
          <w:ilvl w:val="0"/>
          <w:numId w:val="1"/>
        </w:numPr>
        <w:shd w:val="clear" w:color="auto" w:fill="auto"/>
        <w:spacing w:line="360" w:lineRule="auto"/>
        <w:ind w:right="-1" w:hanging="360"/>
        <w:jc w:val="both"/>
        <w:rPr>
          <w:sz w:val="28"/>
          <w:szCs w:val="28"/>
        </w:rPr>
      </w:pPr>
      <w:r w:rsidRPr="00610DAC">
        <w:rPr>
          <w:sz w:val="28"/>
          <w:szCs w:val="28"/>
        </w:rPr>
        <w:t xml:space="preserve"> при реализации среднего общего образования образовательная организация в соответствии со спецификой образовательной программы по профессии/ специальности самостоятельно определяет соответствующий профиль общеобразовательной подготовки;</w:t>
      </w:r>
    </w:p>
    <w:p w:rsidR="00610DAC" w:rsidRDefault="00EC2EB6" w:rsidP="001668FC">
      <w:pPr>
        <w:pStyle w:val="3"/>
        <w:numPr>
          <w:ilvl w:val="0"/>
          <w:numId w:val="1"/>
        </w:numPr>
        <w:shd w:val="clear" w:color="auto" w:fill="auto"/>
        <w:spacing w:line="360" w:lineRule="auto"/>
        <w:ind w:right="-1" w:hanging="360"/>
        <w:jc w:val="both"/>
        <w:rPr>
          <w:sz w:val="28"/>
          <w:szCs w:val="28"/>
        </w:rPr>
      </w:pPr>
      <w:r w:rsidRPr="00610DAC">
        <w:rPr>
          <w:sz w:val="28"/>
          <w:szCs w:val="28"/>
        </w:rPr>
        <w:t xml:space="preserve"> общий объем образовательной программы СПО, реализуемой на базе основного общего </w:t>
      </w:r>
      <w:r w:rsidR="00C70121" w:rsidRPr="00610DAC">
        <w:rPr>
          <w:sz w:val="28"/>
          <w:szCs w:val="28"/>
        </w:rPr>
        <w:t>образования, увеличивается на 29</w:t>
      </w:r>
      <w:r w:rsidRPr="00610DAC">
        <w:rPr>
          <w:sz w:val="28"/>
          <w:szCs w:val="28"/>
        </w:rPr>
        <w:t>52 часа (для программы подготовки квалифицированных рабочих (служащих) и на 1476 часов (для программы подготовки специалистов среднего звена). Данный объем образовательной программы направлен на обеспечение получения среднего общего образования в соответствии с требованиями федерального государственного образовательного стандарта среднего общего образования с учетом профиля получаемой профессии (специальности). Согласно положениям ФГОС данный объем может предусматривать изучение комплексных учебных предметов, дисциплин и модулей, направленных на формирование как личностных, метапредметных и предметных результатов, предусмотренных федеральным государственным образовательным стандартом среднего общего образования, так общих и профессиональных компетенций, предусмотренных разделом III ФГОС СПО;</w:t>
      </w:r>
    </w:p>
    <w:p w:rsidR="00C70121" w:rsidRPr="00610DAC" w:rsidRDefault="00C70121" w:rsidP="001668FC">
      <w:pPr>
        <w:pStyle w:val="3"/>
        <w:numPr>
          <w:ilvl w:val="0"/>
          <w:numId w:val="1"/>
        </w:numPr>
        <w:shd w:val="clear" w:color="auto" w:fill="auto"/>
        <w:spacing w:line="360" w:lineRule="auto"/>
        <w:ind w:right="-1" w:hanging="360"/>
        <w:jc w:val="both"/>
        <w:rPr>
          <w:sz w:val="28"/>
          <w:szCs w:val="28"/>
        </w:rPr>
      </w:pPr>
      <w:r w:rsidRPr="00610DAC">
        <w:rPr>
          <w:sz w:val="28"/>
          <w:szCs w:val="28"/>
        </w:rPr>
        <w:t xml:space="preserve">период изучения учебных предметов, дисциплин, модулей, обеспечивающих получение среднего общего образования в пределах образовательной программы СПО, в течение срока освоения соответствующей образовательной программы среднего </w:t>
      </w:r>
      <w:r w:rsidRPr="00610DAC">
        <w:rPr>
          <w:sz w:val="28"/>
          <w:szCs w:val="28"/>
        </w:rPr>
        <w:lastRenderedPageBreak/>
        <w:t>профессионального образования определяется образовательной организацией самостоятельно</w:t>
      </w:r>
      <w:r w:rsidR="00B76B24">
        <w:rPr>
          <w:sz w:val="28"/>
          <w:szCs w:val="28"/>
        </w:rPr>
        <w:t xml:space="preserve"> (схема 2)</w:t>
      </w:r>
    </w:p>
    <w:p w:rsidR="00904A59" w:rsidRDefault="00904A59" w:rsidP="004E4B78">
      <w:pPr>
        <w:pStyle w:val="3"/>
        <w:shd w:val="clear" w:color="auto" w:fill="auto"/>
        <w:spacing w:line="360" w:lineRule="auto"/>
        <w:ind w:firstLine="0"/>
        <w:jc w:val="both"/>
        <w:rPr>
          <w:b/>
          <w:i/>
          <w:sz w:val="28"/>
          <w:szCs w:val="28"/>
        </w:rPr>
      </w:pPr>
    </w:p>
    <w:p w:rsidR="00C70121" w:rsidRPr="00610DAC" w:rsidRDefault="00610DAC" w:rsidP="004E4B78">
      <w:pPr>
        <w:pStyle w:val="3"/>
        <w:shd w:val="clear" w:color="auto" w:fill="auto"/>
        <w:spacing w:line="360" w:lineRule="auto"/>
        <w:ind w:firstLine="0"/>
        <w:jc w:val="both"/>
        <w:rPr>
          <w:b/>
          <w:i/>
          <w:sz w:val="28"/>
          <w:szCs w:val="28"/>
        </w:rPr>
      </w:pPr>
      <w:r w:rsidRPr="00610DAC">
        <w:rPr>
          <w:b/>
          <w:i/>
          <w:sz w:val="28"/>
          <w:szCs w:val="28"/>
        </w:rPr>
        <w:t xml:space="preserve">5.Какие </w:t>
      </w:r>
      <w:r w:rsidR="00C70121" w:rsidRPr="00610DAC">
        <w:rPr>
          <w:b/>
          <w:i/>
          <w:sz w:val="28"/>
          <w:szCs w:val="28"/>
        </w:rPr>
        <w:t xml:space="preserve">Права </w:t>
      </w:r>
      <w:r w:rsidRPr="00610DAC">
        <w:rPr>
          <w:b/>
          <w:i/>
          <w:sz w:val="28"/>
          <w:szCs w:val="28"/>
        </w:rPr>
        <w:t xml:space="preserve"> имеет образовательная организация</w:t>
      </w:r>
      <w:r w:rsidR="00C70121" w:rsidRPr="00610DAC">
        <w:rPr>
          <w:b/>
          <w:i/>
          <w:sz w:val="28"/>
          <w:szCs w:val="28"/>
        </w:rPr>
        <w:t xml:space="preserve"> при разработке Учебного плана</w:t>
      </w:r>
      <w:r w:rsidRPr="00610DAC">
        <w:rPr>
          <w:b/>
          <w:i/>
          <w:sz w:val="28"/>
          <w:szCs w:val="28"/>
        </w:rPr>
        <w:t>?</w:t>
      </w:r>
    </w:p>
    <w:p w:rsidR="00C70121" w:rsidRPr="00610DAC" w:rsidRDefault="00C70121" w:rsidP="004E4B78">
      <w:pPr>
        <w:pStyle w:val="3"/>
        <w:shd w:val="clear" w:color="auto" w:fill="auto"/>
        <w:spacing w:line="360" w:lineRule="auto"/>
        <w:ind w:left="240" w:firstLine="0"/>
        <w:jc w:val="both"/>
        <w:rPr>
          <w:sz w:val="28"/>
          <w:szCs w:val="28"/>
        </w:rPr>
      </w:pPr>
      <w:r w:rsidRPr="00610DAC">
        <w:rPr>
          <w:sz w:val="28"/>
          <w:szCs w:val="28"/>
        </w:rPr>
        <w:t xml:space="preserve"> При разработке учебного плана образовательная организация имеет право:</w:t>
      </w:r>
    </w:p>
    <w:p w:rsidR="00C70121" w:rsidRPr="00610DAC" w:rsidRDefault="00610DAC" w:rsidP="004E4B78">
      <w:pPr>
        <w:pStyle w:val="3"/>
        <w:shd w:val="clear" w:color="auto" w:fill="auto"/>
        <w:spacing w:line="360" w:lineRule="auto"/>
        <w:ind w:firstLine="0"/>
        <w:jc w:val="both"/>
        <w:rPr>
          <w:sz w:val="28"/>
          <w:szCs w:val="28"/>
        </w:rPr>
      </w:pPr>
      <w:r>
        <w:rPr>
          <w:sz w:val="28"/>
          <w:szCs w:val="28"/>
        </w:rPr>
        <w:t xml:space="preserve">- </w:t>
      </w:r>
      <w:r w:rsidR="00C70121" w:rsidRPr="00610DAC">
        <w:rPr>
          <w:sz w:val="28"/>
          <w:szCs w:val="28"/>
        </w:rPr>
        <w:t>распределять полный объем времени, отведенный на реализацию образовательной программы по специальности/ профессии, включая обязательную и вариативную части;</w:t>
      </w:r>
    </w:p>
    <w:p w:rsidR="00C70121" w:rsidRPr="00610DAC" w:rsidRDefault="00610DAC" w:rsidP="004E4B78">
      <w:pPr>
        <w:pStyle w:val="3"/>
        <w:shd w:val="clear" w:color="auto" w:fill="auto"/>
        <w:spacing w:line="360" w:lineRule="auto"/>
        <w:ind w:firstLine="0"/>
        <w:jc w:val="both"/>
        <w:rPr>
          <w:sz w:val="28"/>
          <w:szCs w:val="28"/>
        </w:rPr>
      </w:pPr>
      <w:r>
        <w:rPr>
          <w:sz w:val="28"/>
          <w:szCs w:val="28"/>
        </w:rPr>
        <w:t>-</w:t>
      </w:r>
      <w:r w:rsidR="00C70121" w:rsidRPr="00610DAC">
        <w:rPr>
          <w:sz w:val="28"/>
          <w:szCs w:val="28"/>
        </w:rPr>
        <w:t xml:space="preserve"> использовать объем времени, отведенный на вариативную часть на увеличение объема времени учебных дисциплин и профессиональных модулей обязательной части либо вводя новые дисциплины, междисциплинарные курсы и модули в соответствии с потребностями работодателей и особыми условиями реализации программы конкретной образовательной организации;</w:t>
      </w:r>
    </w:p>
    <w:p w:rsidR="00C70121" w:rsidRPr="00610DAC" w:rsidRDefault="00610DAC" w:rsidP="004E4B78">
      <w:pPr>
        <w:pStyle w:val="3"/>
        <w:shd w:val="clear" w:color="auto" w:fill="auto"/>
        <w:spacing w:line="360" w:lineRule="auto"/>
        <w:ind w:firstLine="0"/>
        <w:jc w:val="both"/>
        <w:rPr>
          <w:sz w:val="28"/>
          <w:szCs w:val="28"/>
        </w:rPr>
      </w:pPr>
      <w:r>
        <w:rPr>
          <w:sz w:val="28"/>
          <w:szCs w:val="28"/>
        </w:rPr>
        <w:t>-</w:t>
      </w:r>
      <w:r w:rsidR="00C70121" w:rsidRPr="00610DAC">
        <w:rPr>
          <w:sz w:val="28"/>
          <w:szCs w:val="28"/>
        </w:rPr>
        <w:t xml:space="preserve"> реализовывать дисциплину «Физическая культура» в объеме обозначенном ФГОС обязательных аудиторных занятий и на усмотрение образовательной организации не более 2 часов в неделю в рамках кружковой работы, включая игровые виды подготовки (за счет различных форм внеаудиторных занятий в спортивных клубах, секциях);</w:t>
      </w:r>
    </w:p>
    <w:p w:rsidR="00C70121" w:rsidRPr="00610DAC" w:rsidRDefault="00C70121" w:rsidP="001668FC">
      <w:pPr>
        <w:pStyle w:val="3"/>
        <w:numPr>
          <w:ilvl w:val="0"/>
          <w:numId w:val="1"/>
        </w:numPr>
        <w:shd w:val="clear" w:color="auto" w:fill="auto"/>
        <w:spacing w:line="360" w:lineRule="auto"/>
        <w:ind w:firstLine="0"/>
        <w:jc w:val="both"/>
        <w:rPr>
          <w:sz w:val="28"/>
          <w:szCs w:val="28"/>
        </w:rPr>
      </w:pPr>
      <w:r w:rsidRPr="00610DAC">
        <w:rPr>
          <w:sz w:val="28"/>
          <w:szCs w:val="28"/>
        </w:rPr>
        <w:t xml:space="preserve"> использовать 70% учебного в</w:t>
      </w:r>
      <w:r w:rsidR="00610DAC">
        <w:rPr>
          <w:sz w:val="28"/>
          <w:szCs w:val="28"/>
        </w:rPr>
        <w:t xml:space="preserve">ремени дисциплины «Безопасность </w:t>
      </w:r>
      <w:r w:rsidRPr="00610DAC">
        <w:rPr>
          <w:sz w:val="28"/>
          <w:szCs w:val="28"/>
        </w:rPr>
        <w:t>жизнедеятельности», отведенного на изучение основ военной службы, на освоение основ медицинских знаний для подгрупп девушек;</w:t>
      </w:r>
    </w:p>
    <w:p w:rsidR="00C70121" w:rsidRDefault="00C70121" w:rsidP="001668FC">
      <w:pPr>
        <w:pStyle w:val="3"/>
        <w:numPr>
          <w:ilvl w:val="0"/>
          <w:numId w:val="1"/>
        </w:numPr>
        <w:shd w:val="clear" w:color="auto" w:fill="auto"/>
        <w:spacing w:line="360" w:lineRule="auto"/>
        <w:ind w:firstLine="0"/>
        <w:jc w:val="both"/>
        <w:rPr>
          <w:sz w:val="28"/>
          <w:szCs w:val="28"/>
        </w:rPr>
      </w:pPr>
      <w:r w:rsidRPr="00610DAC">
        <w:rPr>
          <w:sz w:val="28"/>
          <w:szCs w:val="28"/>
        </w:rPr>
        <w:t xml:space="preserve"> включить для ФГОС по профессиям </w:t>
      </w:r>
      <w:r w:rsidR="00610DAC">
        <w:rPr>
          <w:sz w:val="28"/>
          <w:szCs w:val="28"/>
        </w:rPr>
        <w:t xml:space="preserve">наряду с дисциплиной физическая </w:t>
      </w:r>
      <w:r w:rsidRPr="00610DAC">
        <w:rPr>
          <w:sz w:val="28"/>
          <w:szCs w:val="28"/>
        </w:rPr>
        <w:t xml:space="preserve">культура дисциплину «Безопасной жизнедеятельности» в объеме не менее задаваемой ФГОС. А для ФГОС по специальностям, кроме указанных дисциплин, предусматривает изучение в рамках общего гуманитарного и социально-экономического цикла образовательной программы следующих учебных дисциплин: «Основы философии», </w:t>
      </w:r>
      <w:r w:rsidRPr="00610DAC">
        <w:rPr>
          <w:sz w:val="28"/>
          <w:szCs w:val="28"/>
        </w:rPr>
        <w:lastRenderedPageBreak/>
        <w:t>«История», «Психология общения»,</w:t>
      </w:r>
      <w:r>
        <w:t xml:space="preserve"> </w:t>
      </w:r>
      <w:r w:rsidRPr="00610DAC">
        <w:rPr>
          <w:sz w:val="28"/>
          <w:szCs w:val="28"/>
        </w:rPr>
        <w:t>«Иностранный язык в профессиональной деятельности». В случае отсутствия в тексте соответствующего ФГОС наименования дисциплины «Психология общения», осваиваемой в рамках общего гуманитарного и социально</w:t>
      </w:r>
      <w:r w:rsidRPr="00610DAC">
        <w:rPr>
          <w:sz w:val="28"/>
          <w:szCs w:val="28"/>
        </w:rPr>
        <w:softHyphen/>
        <w:t>экономического цикла, данная дисциплина не осваивается;</w:t>
      </w:r>
    </w:p>
    <w:p w:rsidR="00610DAC" w:rsidRPr="00610DAC" w:rsidRDefault="005D07A0" w:rsidP="004E4B78">
      <w:pPr>
        <w:pStyle w:val="3"/>
        <w:shd w:val="clear" w:color="auto" w:fill="auto"/>
        <w:spacing w:line="360" w:lineRule="auto"/>
        <w:ind w:right="-1" w:firstLine="0"/>
        <w:jc w:val="both"/>
        <w:rPr>
          <w:sz w:val="28"/>
          <w:szCs w:val="28"/>
        </w:rPr>
      </w:pPr>
      <w:r>
        <w:rPr>
          <w:sz w:val="28"/>
          <w:szCs w:val="28"/>
        </w:rPr>
        <w:t xml:space="preserve">- </w:t>
      </w:r>
      <w:r w:rsidR="00610DAC" w:rsidRPr="00610DAC">
        <w:rPr>
          <w:sz w:val="28"/>
          <w:szCs w:val="28"/>
        </w:rPr>
        <w:t>определять номенклатуру и объем нагрузки осваиваемых учебных дисциплин математического и естественнонаучного цикла, а так же обще</w:t>
      </w:r>
      <w:r w:rsidR="00904A59">
        <w:rPr>
          <w:sz w:val="28"/>
          <w:szCs w:val="28"/>
        </w:rPr>
        <w:t xml:space="preserve"> </w:t>
      </w:r>
      <w:r w:rsidR="00610DAC" w:rsidRPr="00610DAC">
        <w:rPr>
          <w:sz w:val="28"/>
          <w:szCs w:val="28"/>
        </w:rPr>
        <w:t>профессионального цикла и профессиональных модулей в рамках циклов предусмотренных ФГОС с учетом положений примерной образовательной программы (далее ПООП);</w:t>
      </w:r>
    </w:p>
    <w:p w:rsidR="00610DAC" w:rsidRPr="00610DAC" w:rsidRDefault="00610DAC" w:rsidP="001668FC">
      <w:pPr>
        <w:pStyle w:val="3"/>
        <w:numPr>
          <w:ilvl w:val="0"/>
          <w:numId w:val="1"/>
        </w:numPr>
        <w:shd w:val="clear" w:color="auto" w:fill="auto"/>
        <w:spacing w:line="360" w:lineRule="auto"/>
        <w:ind w:right="-1" w:firstLine="0"/>
        <w:jc w:val="both"/>
        <w:rPr>
          <w:sz w:val="28"/>
          <w:szCs w:val="28"/>
        </w:rPr>
      </w:pPr>
      <w:r w:rsidRPr="00610DAC">
        <w:rPr>
          <w:sz w:val="28"/>
          <w:szCs w:val="28"/>
        </w:rPr>
        <w:t xml:space="preserve"> осваивать не все модули, включенные во ФГОС, а выбрать основные виды деятельности, соответствующие траектории освоения программы (при её наличии) (п.1.12/1.11) в соответствии с Таблицей 2 по выбранному сочетанию квалификаций раздела </w:t>
      </w:r>
      <w:r w:rsidRPr="00610DAC">
        <w:rPr>
          <w:sz w:val="28"/>
          <w:szCs w:val="28"/>
          <w:lang w:val="en-US" w:bidi="en-US"/>
        </w:rPr>
        <w:t>III</w:t>
      </w:r>
      <w:r w:rsidRPr="00610DAC">
        <w:rPr>
          <w:sz w:val="28"/>
          <w:szCs w:val="28"/>
          <w:lang w:bidi="en-US"/>
        </w:rPr>
        <w:t xml:space="preserve"> </w:t>
      </w:r>
      <w:r w:rsidRPr="00610DAC">
        <w:rPr>
          <w:sz w:val="28"/>
          <w:szCs w:val="28"/>
        </w:rPr>
        <w:t>ФГОС;</w:t>
      </w:r>
    </w:p>
    <w:p w:rsidR="005D07A0" w:rsidRPr="005D07A0" w:rsidRDefault="005D07A0" w:rsidP="004E4B78">
      <w:pPr>
        <w:pStyle w:val="3"/>
        <w:shd w:val="clear" w:color="auto" w:fill="auto"/>
        <w:tabs>
          <w:tab w:val="left" w:pos="9355"/>
        </w:tabs>
        <w:spacing w:line="360" w:lineRule="auto"/>
        <w:ind w:right="280" w:firstLine="0"/>
        <w:jc w:val="both"/>
        <w:rPr>
          <w:sz w:val="28"/>
          <w:szCs w:val="28"/>
        </w:rPr>
      </w:pPr>
      <w:r>
        <w:rPr>
          <w:sz w:val="28"/>
          <w:szCs w:val="28"/>
        </w:rPr>
        <w:t>- о</w:t>
      </w:r>
      <w:r w:rsidRPr="005D07A0">
        <w:rPr>
          <w:sz w:val="28"/>
          <w:szCs w:val="28"/>
        </w:rPr>
        <w:t>пределять объем нагрузки отводимой на практики из расчета обеспечения не менее 25% объема, отводимого на профессиональный цикл;</w:t>
      </w:r>
    </w:p>
    <w:p w:rsidR="005D07A0" w:rsidRPr="005D07A0" w:rsidRDefault="005D07A0" w:rsidP="001668FC">
      <w:pPr>
        <w:pStyle w:val="3"/>
        <w:numPr>
          <w:ilvl w:val="0"/>
          <w:numId w:val="1"/>
        </w:numPr>
        <w:shd w:val="clear" w:color="auto" w:fill="auto"/>
        <w:tabs>
          <w:tab w:val="left" w:pos="9355"/>
        </w:tabs>
        <w:spacing w:line="360" w:lineRule="auto"/>
        <w:ind w:left="360" w:hanging="360"/>
        <w:jc w:val="both"/>
        <w:rPr>
          <w:sz w:val="28"/>
          <w:szCs w:val="28"/>
        </w:rPr>
      </w:pPr>
      <w:r w:rsidRPr="005D07A0">
        <w:rPr>
          <w:sz w:val="28"/>
          <w:szCs w:val="28"/>
        </w:rPr>
        <w:t xml:space="preserve"> определять объем нагрузки преддипломной практики;</w:t>
      </w:r>
    </w:p>
    <w:p w:rsidR="005D07A0" w:rsidRPr="005D07A0" w:rsidRDefault="005D07A0" w:rsidP="004E4B78">
      <w:pPr>
        <w:pStyle w:val="3"/>
        <w:shd w:val="clear" w:color="auto" w:fill="auto"/>
        <w:tabs>
          <w:tab w:val="left" w:pos="9355"/>
        </w:tabs>
        <w:spacing w:line="360" w:lineRule="auto"/>
        <w:ind w:right="280" w:firstLine="0"/>
        <w:jc w:val="both"/>
        <w:rPr>
          <w:sz w:val="28"/>
          <w:szCs w:val="28"/>
        </w:rPr>
      </w:pPr>
      <w:r>
        <w:rPr>
          <w:sz w:val="28"/>
          <w:szCs w:val="28"/>
        </w:rPr>
        <w:t xml:space="preserve">- </w:t>
      </w:r>
      <w:r w:rsidRPr="005D07A0">
        <w:rPr>
          <w:sz w:val="28"/>
          <w:szCs w:val="28"/>
        </w:rPr>
        <w:t>самостоятельно определять нагрузку, отводимую на консультации и промежуточную аттестацию;</w:t>
      </w:r>
    </w:p>
    <w:p w:rsidR="005D07A0" w:rsidRPr="005D07A0" w:rsidRDefault="005D07A0" w:rsidP="004E4B78">
      <w:pPr>
        <w:pStyle w:val="3"/>
        <w:shd w:val="clear" w:color="auto" w:fill="auto"/>
        <w:tabs>
          <w:tab w:val="left" w:pos="9355"/>
        </w:tabs>
        <w:spacing w:line="360" w:lineRule="auto"/>
        <w:ind w:right="280" w:firstLine="0"/>
        <w:jc w:val="both"/>
        <w:rPr>
          <w:sz w:val="28"/>
          <w:szCs w:val="28"/>
        </w:rPr>
      </w:pPr>
      <w:r>
        <w:rPr>
          <w:sz w:val="28"/>
          <w:szCs w:val="28"/>
        </w:rPr>
        <w:t xml:space="preserve">- </w:t>
      </w:r>
      <w:r w:rsidRPr="005D07A0">
        <w:rPr>
          <w:sz w:val="28"/>
          <w:szCs w:val="28"/>
        </w:rPr>
        <w:t>определять для освоения обучающимися в рамках профессионального модуля «Выполнение работ по одной или нескольким профессиям рабочих, должностям служащих» профессию рабочего, должность служащего (одну или несколько) согласно приложению к ФГОС по специальностям СПО;</w:t>
      </w:r>
    </w:p>
    <w:p w:rsidR="005D07A0" w:rsidRPr="005D07A0" w:rsidRDefault="005D07A0" w:rsidP="004E4B78">
      <w:pPr>
        <w:pStyle w:val="3"/>
        <w:shd w:val="clear" w:color="auto" w:fill="auto"/>
        <w:tabs>
          <w:tab w:val="left" w:pos="9355"/>
        </w:tabs>
        <w:spacing w:line="360" w:lineRule="auto"/>
        <w:ind w:right="280" w:firstLine="0"/>
        <w:jc w:val="both"/>
        <w:rPr>
          <w:sz w:val="28"/>
          <w:szCs w:val="28"/>
        </w:rPr>
      </w:pPr>
      <w:r>
        <w:rPr>
          <w:sz w:val="28"/>
          <w:szCs w:val="28"/>
        </w:rPr>
        <w:t xml:space="preserve">- </w:t>
      </w:r>
      <w:r w:rsidRPr="005D07A0">
        <w:rPr>
          <w:sz w:val="28"/>
          <w:szCs w:val="28"/>
        </w:rPr>
        <w:t>определять формы и сроки проведения промежуточной аттестации, в том числе, и с применением процедуры демонстрационного экзамена;</w:t>
      </w:r>
    </w:p>
    <w:p w:rsidR="005D07A0" w:rsidRPr="005D07A0" w:rsidRDefault="005D07A0" w:rsidP="004E4B78">
      <w:pPr>
        <w:pStyle w:val="3"/>
        <w:shd w:val="clear" w:color="auto" w:fill="auto"/>
        <w:tabs>
          <w:tab w:val="left" w:pos="9355"/>
        </w:tabs>
        <w:spacing w:line="360" w:lineRule="auto"/>
        <w:ind w:right="280" w:firstLine="0"/>
        <w:jc w:val="both"/>
        <w:rPr>
          <w:sz w:val="28"/>
          <w:szCs w:val="28"/>
        </w:rPr>
      </w:pPr>
      <w:r>
        <w:rPr>
          <w:sz w:val="28"/>
          <w:szCs w:val="28"/>
        </w:rPr>
        <w:t xml:space="preserve">- </w:t>
      </w:r>
      <w:r w:rsidRPr="005D07A0">
        <w:rPr>
          <w:sz w:val="28"/>
          <w:szCs w:val="28"/>
        </w:rPr>
        <w:t>планировать промежуточную аттестацию в форме экзамена в день, освобожденный от других форм учебной нагрузки;</w:t>
      </w:r>
    </w:p>
    <w:p w:rsidR="005D07A0" w:rsidRPr="00AA4CD5" w:rsidRDefault="005D07A0" w:rsidP="001668FC">
      <w:pPr>
        <w:pStyle w:val="3"/>
        <w:numPr>
          <w:ilvl w:val="0"/>
          <w:numId w:val="1"/>
        </w:numPr>
        <w:shd w:val="clear" w:color="auto" w:fill="auto"/>
        <w:spacing w:line="360" w:lineRule="auto"/>
        <w:ind w:firstLine="0"/>
        <w:jc w:val="both"/>
        <w:rPr>
          <w:sz w:val="28"/>
          <w:szCs w:val="28"/>
        </w:rPr>
      </w:pPr>
      <w:r w:rsidRPr="005D07A0">
        <w:rPr>
          <w:sz w:val="28"/>
          <w:szCs w:val="28"/>
        </w:rPr>
        <w:t xml:space="preserve">предусмотреть в процедурах государственной итоговой аттестации </w:t>
      </w:r>
      <w:r w:rsidRPr="005D07A0">
        <w:rPr>
          <w:sz w:val="28"/>
          <w:szCs w:val="28"/>
        </w:rPr>
        <w:lastRenderedPageBreak/>
        <w:t>провед</w:t>
      </w:r>
      <w:r>
        <w:rPr>
          <w:sz w:val="28"/>
          <w:szCs w:val="28"/>
        </w:rPr>
        <w:t>ения демонстрационного экзамена</w:t>
      </w:r>
      <w:r w:rsidR="00904A59">
        <w:rPr>
          <w:sz w:val="28"/>
          <w:szCs w:val="28"/>
        </w:rPr>
        <w:t xml:space="preserve"> </w:t>
      </w:r>
    </w:p>
    <w:p w:rsidR="00C70121" w:rsidRPr="00AA4CD5" w:rsidRDefault="005D07A0" w:rsidP="00AA4CD5">
      <w:pPr>
        <w:pStyle w:val="3"/>
        <w:shd w:val="clear" w:color="auto" w:fill="auto"/>
        <w:spacing w:line="360" w:lineRule="auto"/>
        <w:ind w:firstLine="0"/>
        <w:jc w:val="both"/>
        <w:rPr>
          <w:b/>
          <w:i/>
          <w:sz w:val="28"/>
          <w:szCs w:val="28"/>
        </w:rPr>
      </w:pPr>
      <w:r w:rsidRPr="004351C0">
        <w:rPr>
          <w:b/>
          <w:i/>
          <w:sz w:val="28"/>
          <w:szCs w:val="28"/>
        </w:rPr>
        <w:t>7. Как в учебном плане отражается проведение промежуточной и итоговой аттестации</w:t>
      </w:r>
      <w:r w:rsidR="004351C0" w:rsidRPr="004351C0">
        <w:rPr>
          <w:b/>
          <w:i/>
          <w:sz w:val="28"/>
          <w:szCs w:val="28"/>
        </w:rPr>
        <w:t>?</w:t>
      </w:r>
    </w:p>
    <w:p w:rsidR="004351C0" w:rsidRPr="004351C0" w:rsidRDefault="004351C0" w:rsidP="004E4B78">
      <w:pPr>
        <w:pStyle w:val="3"/>
        <w:shd w:val="clear" w:color="auto" w:fill="auto"/>
        <w:tabs>
          <w:tab w:val="left" w:pos="9355"/>
        </w:tabs>
        <w:spacing w:line="360" w:lineRule="auto"/>
        <w:ind w:right="280" w:firstLine="720"/>
        <w:jc w:val="both"/>
        <w:rPr>
          <w:sz w:val="28"/>
          <w:szCs w:val="28"/>
        </w:rPr>
      </w:pPr>
      <w:r w:rsidRPr="004351C0">
        <w:rPr>
          <w:sz w:val="28"/>
          <w:szCs w:val="28"/>
        </w:rPr>
        <w:t>Промежуточная аттестация в форме зачета проводится за счет часов, отведенных на освоение соответствующего междисциплинарного курса модуля или дисциплины.</w:t>
      </w:r>
    </w:p>
    <w:p w:rsidR="004351C0" w:rsidRDefault="004351C0" w:rsidP="004E4B78">
      <w:pPr>
        <w:pStyle w:val="3"/>
        <w:shd w:val="clear" w:color="auto" w:fill="auto"/>
        <w:tabs>
          <w:tab w:val="left" w:pos="9355"/>
        </w:tabs>
        <w:spacing w:line="360" w:lineRule="auto"/>
        <w:ind w:right="280" w:firstLine="720"/>
        <w:jc w:val="both"/>
        <w:rPr>
          <w:sz w:val="28"/>
          <w:szCs w:val="28"/>
        </w:rPr>
      </w:pPr>
      <w:r w:rsidRPr="004351C0">
        <w:rPr>
          <w:sz w:val="28"/>
          <w:szCs w:val="28"/>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4351C0" w:rsidRDefault="004351C0" w:rsidP="00AA4CD5">
      <w:pPr>
        <w:pStyle w:val="3"/>
        <w:shd w:val="clear" w:color="auto" w:fill="auto"/>
        <w:tabs>
          <w:tab w:val="left" w:pos="9355"/>
        </w:tabs>
        <w:spacing w:line="360" w:lineRule="auto"/>
        <w:ind w:right="280" w:firstLine="720"/>
        <w:jc w:val="both"/>
        <w:rPr>
          <w:sz w:val="28"/>
          <w:szCs w:val="28"/>
        </w:rPr>
      </w:pPr>
      <w:r>
        <w:rPr>
          <w:sz w:val="28"/>
          <w:szCs w:val="28"/>
        </w:rPr>
        <w:t>Время для проведения зачетов и экзаменов указывается в учебном плане в специальной графе. Также указывается период проведения аттестации.</w:t>
      </w:r>
      <w:r w:rsidR="00904A59">
        <w:rPr>
          <w:sz w:val="28"/>
          <w:szCs w:val="28"/>
        </w:rPr>
        <w:t xml:space="preserve"> </w:t>
      </w:r>
    </w:p>
    <w:p w:rsidR="00AA4CD5" w:rsidRDefault="004351C0" w:rsidP="004351C0">
      <w:pPr>
        <w:pStyle w:val="3"/>
        <w:shd w:val="clear" w:color="auto" w:fill="auto"/>
        <w:tabs>
          <w:tab w:val="left" w:pos="9355"/>
        </w:tabs>
        <w:spacing w:line="413" w:lineRule="exact"/>
        <w:ind w:right="280" w:firstLine="0"/>
        <w:jc w:val="both"/>
        <w:rPr>
          <w:b/>
          <w:i/>
          <w:sz w:val="28"/>
          <w:szCs w:val="28"/>
        </w:rPr>
      </w:pPr>
      <w:r>
        <w:rPr>
          <w:sz w:val="28"/>
          <w:szCs w:val="28"/>
        </w:rPr>
        <w:t xml:space="preserve">8.  </w:t>
      </w:r>
      <w:r w:rsidRPr="004351C0">
        <w:rPr>
          <w:b/>
          <w:i/>
          <w:sz w:val="28"/>
          <w:szCs w:val="28"/>
        </w:rPr>
        <w:t>Общая продолжительность каникул</w:t>
      </w:r>
    </w:p>
    <w:p w:rsidR="00904A59" w:rsidRDefault="00904A59" w:rsidP="004351C0">
      <w:pPr>
        <w:pStyle w:val="3"/>
        <w:shd w:val="clear" w:color="auto" w:fill="auto"/>
        <w:tabs>
          <w:tab w:val="left" w:pos="9355"/>
        </w:tabs>
        <w:spacing w:line="413" w:lineRule="exact"/>
        <w:ind w:right="280" w:firstLine="0"/>
        <w:jc w:val="both"/>
        <w:rPr>
          <w:b/>
          <w:i/>
          <w:sz w:val="28"/>
          <w:szCs w:val="28"/>
        </w:rPr>
      </w:pPr>
    </w:p>
    <w:p w:rsidR="004351C0" w:rsidRPr="004351C0" w:rsidRDefault="004351C0" w:rsidP="00842994">
      <w:pPr>
        <w:pStyle w:val="3"/>
        <w:shd w:val="clear" w:color="auto" w:fill="auto"/>
        <w:tabs>
          <w:tab w:val="left" w:pos="9355"/>
        </w:tabs>
        <w:spacing w:line="360" w:lineRule="auto"/>
        <w:ind w:right="280" w:firstLine="0"/>
        <w:jc w:val="both"/>
        <w:rPr>
          <w:sz w:val="28"/>
          <w:szCs w:val="28"/>
        </w:rPr>
      </w:pPr>
      <w:r w:rsidRPr="004351C0">
        <w:rPr>
          <w:sz w:val="28"/>
          <w:szCs w:val="28"/>
        </w:rPr>
        <w:t xml:space="preserve"> при освоении образовательной программы по профессии СПО со сроком обучения 10 месяцев составляет не менее 2 недель в зимний период; со сроком обучения более 1 года (в том числе при реализации программы среднего общего образования для лиц, обучающихся на базе основного общего образования) - не менее 10 недель в каждом учебном году, в том числе не менее 2 недель в зимний период.</w:t>
      </w:r>
    </w:p>
    <w:p w:rsidR="00EC2EB6" w:rsidRPr="004351C0" w:rsidRDefault="004351C0" w:rsidP="00842994">
      <w:pPr>
        <w:pStyle w:val="3"/>
        <w:shd w:val="clear" w:color="auto" w:fill="auto"/>
        <w:spacing w:after="522" w:line="360" w:lineRule="auto"/>
        <w:ind w:right="-1" w:firstLine="0"/>
        <w:jc w:val="both"/>
        <w:rPr>
          <w:sz w:val="28"/>
          <w:szCs w:val="28"/>
        </w:rPr>
      </w:pPr>
      <w:r w:rsidRPr="004351C0">
        <w:rPr>
          <w:sz w:val="28"/>
          <w:szCs w:val="28"/>
        </w:rPr>
        <w:t>Общая продолжительность каникул при освоении образовательной программы по специальностям СПО составляет 8 -11 недель в учебном году, в том числе не менее 2 недель в зимний период.</w:t>
      </w:r>
    </w:p>
    <w:p w:rsidR="004351C0" w:rsidRPr="004351C0" w:rsidRDefault="004351C0" w:rsidP="004351C0">
      <w:pPr>
        <w:pStyle w:val="12"/>
        <w:shd w:val="clear" w:color="auto" w:fill="auto"/>
        <w:spacing w:before="0" w:after="0" w:line="210" w:lineRule="exact"/>
        <w:ind w:left="360" w:hanging="360"/>
        <w:rPr>
          <w:sz w:val="28"/>
          <w:szCs w:val="28"/>
        </w:rPr>
      </w:pPr>
      <w:bookmarkStart w:id="26" w:name="bookmark45"/>
      <w:bookmarkStart w:id="27" w:name="bookmark46"/>
      <w:r w:rsidRPr="004351C0">
        <w:rPr>
          <w:sz w:val="28"/>
          <w:szCs w:val="28"/>
        </w:rPr>
        <w:t>2 Структура учебного плана</w:t>
      </w:r>
      <w:bookmarkEnd w:id="26"/>
      <w:bookmarkEnd w:id="27"/>
    </w:p>
    <w:p w:rsidR="00B51EBD" w:rsidRDefault="00B51EBD" w:rsidP="0015487D">
      <w:pPr>
        <w:pStyle w:val="3"/>
        <w:shd w:val="clear" w:color="auto" w:fill="auto"/>
        <w:spacing w:line="360" w:lineRule="auto"/>
        <w:ind w:firstLine="0"/>
        <w:jc w:val="both"/>
        <w:rPr>
          <w:sz w:val="28"/>
          <w:szCs w:val="28"/>
        </w:rPr>
      </w:pPr>
    </w:p>
    <w:p w:rsidR="004351C0" w:rsidRDefault="00854255" w:rsidP="0015487D">
      <w:pPr>
        <w:pStyle w:val="3"/>
        <w:shd w:val="clear" w:color="auto" w:fill="auto"/>
        <w:spacing w:line="360" w:lineRule="auto"/>
        <w:ind w:firstLine="0"/>
        <w:jc w:val="both"/>
        <w:rPr>
          <w:sz w:val="28"/>
          <w:szCs w:val="28"/>
        </w:rPr>
      </w:pPr>
      <w:r>
        <w:rPr>
          <w:sz w:val="28"/>
          <w:szCs w:val="28"/>
        </w:rPr>
        <w:t xml:space="preserve">. Из каких структурных компонентов состоит учебный план? Как определить объем времени на изучение того или иного раздела программы? Как распределить по времени изучения дидактические единицы? </w:t>
      </w:r>
    </w:p>
    <w:p w:rsidR="00854255" w:rsidRPr="00493FD7" w:rsidRDefault="00854255" w:rsidP="00176184">
      <w:pPr>
        <w:pStyle w:val="3"/>
        <w:numPr>
          <w:ilvl w:val="1"/>
          <w:numId w:val="5"/>
        </w:numPr>
        <w:shd w:val="clear" w:color="auto" w:fill="auto"/>
        <w:spacing w:line="360" w:lineRule="auto"/>
        <w:jc w:val="both"/>
        <w:rPr>
          <w:b/>
          <w:sz w:val="28"/>
          <w:szCs w:val="28"/>
        </w:rPr>
      </w:pPr>
      <w:r w:rsidRPr="00493FD7">
        <w:rPr>
          <w:b/>
          <w:sz w:val="28"/>
          <w:szCs w:val="28"/>
        </w:rPr>
        <w:t>Структурные единицы учебного плана</w:t>
      </w:r>
    </w:p>
    <w:p w:rsidR="00854255" w:rsidRPr="00854255" w:rsidRDefault="00854255" w:rsidP="00854255">
      <w:pPr>
        <w:pStyle w:val="3"/>
        <w:shd w:val="clear" w:color="auto" w:fill="auto"/>
        <w:tabs>
          <w:tab w:val="left" w:pos="1196"/>
        </w:tabs>
        <w:spacing w:line="432" w:lineRule="exact"/>
        <w:ind w:firstLine="0"/>
        <w:jc w:val="both"/>
        <w:rPr>
          <w:sz w:val="28"/>
          <w:szCs w:val="28"/>
        </w:rPr>
      </w:pPr>
      <w:r w:rsidRPr="00854255">
        <w:rPr>
          <w:sz w:val="28"/>
          <w:szCs w:val="28"/>
        </w:rPr>
        <w:lastRenderedPageBreak/>
        <w:t>Учебный план состоит из следующих разделов:</w:t>
      </w:r>
    </w:p>
    <w:p w:rsidR="00854255" w:rsidRPr="00854255" w:rsidRDefault="00854255" w:rsidP="001668FC">
      <w:pPr>
        <w:pStyle w:val="3"/>
        <w:numPr>
          <w:ilvl w:val="0"/>
          <w:numId w:val="1"/>
        </w:numPr>
        <w:shd w:val="clear" w:color="auto" w:fill="auto"/>
        <w:spacing w:line="432" w:lineRule="exact"/>
        <w:ind w:left="360" w:hanging="360"/>
        <w:jc w:val="both"/>
        <w:rPr>
          <w:sz w:val="28"/>
          <w:szCs w:val="28"/>
        </w:rPr>
      </w:pPr>
      <w:r w:rsidRPr="00854255">
        <w:rPr>
          <w:sz w:val="28"/>
          <w:szCs w:val="28"/>
        </w:rPr>
        <w:t xml:space="preserve"> титульная часть,</w:t>
      </w:r>
    </w:p>
    <w:p w:rsidR="00854255" w:rsidRPr="00854255" w:rsidRDefault="00854255" w:rsidP="001668FC">
      <w:pPr>
        <w:pStyle w:val="3"/>
        <w:numPr>
          <w:ilvl w:val="0"/>
          <w:numId w:val="1"/>
        </w:numPr>
        <w:shd w:val="clear" w:color="auto" w:fill="auto"/>
        <w:spacing w:line="432" w:lineRule="exact"/>
        <w:ind w:left="360" w:hanging="360"/>
        <w:jc w:val="both"/>
        <w:rPr>
          <w:sz w:val="28"/>
          <w:szCs w:val="28"/>
        </w:rPr>
      </w:pPr>
      <w:r w:rsidRPr="00854255">
        <w:rPr>
          <w:sz w:val="28"/>
          <w:szCs w:val="28"/>
        </w:rPr>
        <w:t xml:space="preserve"> календарный учебный график,</w:t>
      </w:r>
    </w:p>
    <w:p w:rsidR="00854255" w:rsidRPr="00854255" w:rsidRDefault="00854255" w:rsidP="001668FC">
      <w:pPr>
        <w:pStyle w:val="3"/>
        <w:numPr>
          <w:ilvl w:val="0"/>
          <w:numId w:val="1"/>
        </w:numPr>
        <w:shd w:val="clear" w:color="auto" w:fill="auto"/>
        <w:spacing w:line="432" w:lineRule="exact"/>
        <w:ind w:left="380" w:hanging="360"/>
        <w:jc w:val="both"/>
        <w:rPr>
          <w:sz w:val="28"/>
          <w:szCs w:val="28"/>
        </w:rPr>
      </w:pPr>
      <w:r w:rsidRPr="00854255">
        <w:rPr>
          <w:sz w:val="28"/>
          <w:szCs w:val="28"/>
        </w:rPr>
        <w:t>сводные данные по бюджету времени (в неделях),</w:t>
      </w:r>
    </w:p>
    <w:p w:rsidR="00854255" w:rsidRPr="00854255" w:rsidRDefault="00854255" w:rsidP="001668FC">
      <w:pPr>
        <w:pStyle w:val="3"/>
        <w:numPr>
          <w:ilvl w:val="0"/>
          <w:numId w:val="1"/>
        </w:numPr>
        <w:shd w:val="clear" w:color="auto" w:fill="auto"/>
        <w:spacing w:line="432" w:lineRule="exact"/>
        <w:ind w:left="380" w:hanging="360"/>
        <w:jc w:val="both"/>
        <w:rPr>
          <w:sz w:val="28"/>
          <w:szCs w:val="28"/>
        </w:rPr>
      </w:pPr>
      <w:r w:rsidRPr="00854255">
        <w:rPr>
          <w:sz w:val="28"/>
          <w:szCs w:val="28"/>
        </w:rPr>
        <w:t xml:space="preserve"> план учебного процесса,</w:t>
      </w:r>
    </w:p>
    <w:p w:rsidR="00854255" w:rsidRPr="00854255" w:rsidRDefault="00854255" w:rsidP="001668FC">
      <w:pPr>
        <w:pStyle w:val="3"/>
        <w:numPr>
          <w:ilvl w:val="0"/>
          <w:numId w:val="1"/>
        </w:numPr>
        <w:shd w:val="clear" w:color="auto" w:fill="auto"/>
        <w:spacing w:line="432" w:lineRule="exact"/>
        <w:ind w:left="380" w:hanging="360"/>
        <w:jc w:val="both"/>
        <w:rPr>
          <w:sz w:val="28"/>
          <w:szCs w:val="28"/>
        </w:rPr>
      </w:pPr>
      <w:r w:rsidRPr="00854255">
        <w:rPr>
          <w:sz w:val="28"/>
          <w:szCs w:val="28"/>
        </w:rPr>
        <w:t xml:space="preserve"> учебная и производственная практики,</w:t>
      </w:r>
    </w:p>
    <w:p w:rsidR="00854255" w:rsidRPr="00854255" w:rsidRDefault="00854255" w:rsidP="001668FC">
      <w:pPr>
        <w:pStyle w:val="3"/>
        <w:numPr>
          <w:ilvl w:val="0"/>
          <w:numId w:val="1"/>
        </w:numPr>
        <w:shd w:val="clear" w:color="auto" w:fill="auto"/>
        <w:spacing w:line="432" w:lineRule="exact"/>
        <w:ind w:left="380" w:hanging="360"/>
        <w:jc w:val="both"/>
        <w:rPr>
          <w:sz w:val="28"/>
          <w:szCs w:val="28"/>
        </w:rPr>
      </w:pPr>
      <w:r w:rsidRPr="00854255">
        <w:rPr>
          <w:sz w:val="28"/>
          <w:szCs w:val="28"/>
        </w:rPr>
        <w:t xml:space="preserve"> перечень учебных лабораторий, кабинетов и мастерских,</w:t>
      </w:r>
    </w:p>
    <w:p w:rsidR="00854255" w:rsidRPr="00854255" w:rsidRDefault="00854255" w:rsidP="001668FC">
      <w:pPr>
        <w:pStyle w:val="3"/>
        <w:numPr>
          <w:ilvl w:val="0"/>
          <w:numId w:val="1"/>
        </w:numPr>
        <w:shd w:val="clear" w:color="auto" w:fill="auto"/>
        <w:spacing w:line="432" w:lineRule="exact"/>
        <w:ind w:left="380" w:hanging="360"/>
        <w:jc w:val="both"/>
        <w:rPr>
          <w:sz w:val="28"/>
          <w:szCs w:val="28"/>
        </w:rPr>
      </w:pPr>
      <w:r w:rsidRPr="00854255">
        <w:rPr>
          <w:sz w:val="28"/>
          <w:szCs w:val="28"/>
        </w:rPr>
        <w:t xml:space="preserve"> пояснения к учебному плану (приложения 1,2).</w:t>
      </w:r>
    </w:p>
    <w:p w:rsidR="00493FD7" w:rsidRDefault="00493FD7" w:rsidP="00493FD7">
      <w:pPr>
        <w:pStyle w:val="3"/>
        <w:shd w:val="clear" w:color="auto" w:fill="auto"/>
        <w:spacing w:after="45" w:line="210" w:lineRule="exact"/>
        <w:ind w:firstLine="0"/>
        <w:jc w:val="left"/>
      </w:pPr>
    </w:p>
    <w:p w:rsidR="00493FD7" w:rsidRPr="00842994" w:rsidRDefault="00C814A6" w:rsidP="00842994">
      <w:pPr>
        <w:pStyle w:val="3"/>
        <w:shd w:val="clear" w:color="auto" w:fill="auto"/>
        <w:spacing w:line="360" w:lineRule="auto"/>
        <w:ind w:left="74" w:firstLine="0"/>
        <w:jc w:val="both"/>
        <w:rPr>
          <w:b/>
          <w:i/>
          <w:sz w:val="28"/>
          <w:szCs w:val="28"/>
        </w:rPr>
      </w:pPr>
      <w:r>
        <w:rPr>
          <w:b/>
          <w:i/>
          <w:sz w:val="28"/>
          <w:szCs w:val="28"/>
        </w:rPr>
        <w:t xml:space="preserve">9. </w:t>
      </w:r>
      <w:r w:rsidR="00493FD7" w:rsidRPr="00493FD7">
        <w:rPr>
          <w:b/>
          <w:i/>
          <w:sz w:val="28"/>
          <w:szCs w:val="28"/>
        </w:rPr>
        <w:t>Какую информацию должен иметь  титульный лист учебного плана?</w:t>
      </w:r>
    </w:p>
    <w:p w:rsidR="00493FD7" w:rsidRPr="00493FD7" w:rsidRDefault="00493FD7" w:rsidP="00AA4CD5">
      <w:pPr>
        <w:pStyle w:val="3"/>
        <w:shd w:val="clear" w:color="auto" w:fill="auto"/>
        <w:spacing w:after="45" w:line="360" w:lineRule="auto"/>
        <w:ind w:firstLine="0"/>
        <w:jc w:val="both"/>
        <w:rPr>
          <w:sz w:val="28"/>
          <w:szCs w:val="28"/>
        </w:rPr>
      </w:pPr>
      <w:r>
        <w:rPr>
          <w:sz w:val="28"/>
          <w:szCs w:val="28"/>
        </w:rPr>
        <w:t xml:space="preserve"> В титульной части учебного плана указывается:</w:t>
      </w:r>
    </w:p>
    <w:p w:rsidR="00493FD7" w:rsidRPr="00493FD7" w:rsidRDefault="00493FD7" w:rsidP="001668FC">
      <w:pPr>
        <w:pStyle w:val="3"/>
        <w:numPr>
          <w:ilvl w:val="0"/>
          <w:numId w:val="1"/>
        </w:numPr>
        <w:shd w:val="clear" w:color="auto" w:fill="auto"/>
        <w:spacing w:line="360" w:lineRule="auto"/>
        <w:ind w:right="240" w:firstLine="20"/>
        <w:jc w:val="both"/>
        <w:rPr>
          <w:sz w:val="28"/>
          <w:szCs w:val="28"/>
        </w:rPr>
      </w:pPr>
      <w:r w:rsidRPr="00493FD7">
        <w:rPr>
          <w:sz w:val="28"/>
          <w:szCs w:val="28"/>
        </w:rPr>
        <w:t xml:space="preserve"> полное наименование образовательной организации, ее организационно-правовую форму в соответствии с утвержденным уставом;</w:t>
      </w:r>
    </w:p>
    <w:p w:rsidR="00493FD7" w:rsidRPr="00493FD7" w:rsidRDefault="00493FD7" w:rsidP="001668FC">
      <w:pPr>
        <w:pStyle w:val="3"/>
        <w:numPr>
          <w:ilvl w:val="0"/>
          <w:numId w:val="1"/>
        </w:numPr>
        <w:shd w:val="clear" w:color="auto" w:fill="auto"/>
        <w:spacing w:line="360" w:lineRule="auto"/>
        <w:ind w:left="380" w:hanging="360"/>
        <w:jc w:val="both"/>
        <w:rPr>
          <w:sz w:val="28"/>
          <w:szCs w:val="28"/>
        </w:rPr>
      </w:pPr>
      <w:r w:rsidRPr="00493FD7">
        <w:rPr>
          <w:sz w:val="28"/>
          <w:szCs w:val="28"/>
        </w:rPr>
        <w:t xml:space="preserve"> код и полное наименование профессии / специальности СПО;</w:t>
      </w:r>
    </w:p>
    <w:p w:rsidR="00493FD7" w:rsidRPr="00493FD7" w:rsidRDefault="00493FD7" w:rsidP="001668FC">
      <w:pPr>
        <w:pStyle w:val="3"/>
        <w:numPr>
          <w:ilvl w:val="0"/>
          <w:numId w:val="1"/>
        </w:numPr>
        <w:shd w:val="clear" w:color="auto" w:fill="auto"/>
        <w:spacing w:line="360" w:lineRule="auto"/>
        <w:ind w:right="240" w:firstLine="20"/>
        <w:jc w:val="both"/>
        <w:rPr>
          <w:sz w:val="28"/>
          <w:szCs w:val="28"/>
        </w:rPr>
      </w:pPr>
      <w:r w:rsidRPr="00493FD7">
        <w:rPr>
          <w:sz w:val="28"/>
          <w:szCs w:val="28"/>
        </w:rPr>
        <w:t xml:space="preserve"> наименование квалификации (ий), осваиваемых в рамках программы (при определении квалификации выбирается сочетание квалификаций задаваемое п 1.12 (1.11) ФГОС) ;</w:t>
      </w:r>
    </w:p>
    <w:p w:rsidR="00493FD7" w:rsidRPr="00493FD7" w:rsidRDefault="00493FD7" w:rsidP="001668FC">
      <w:pPr>
        <w:pStyle w:val="3"/>
        <w:numPr>
          <w:ilvl w:val="0"/>
          <w:numId w:val="1"/>
        </w:numPr>
        <w:shd w:val="clear" w:color="auto" w:fill="auto"/>
        <w:spacing w:line="360" w:lineRule="auto"/>
        <w:ind w:left="380" w:hanging="360"/>
        <w:jc w:val="both"/>
        <w:rPr>
          <w:sz w:val="28"/>
          <w:szCs w:val="28"/>
        </w:rPr>
      </w:pPr>
      <w:r w:rsidRPr="00493FD7">
        <w:rPr>
          <w:sz w:val="28"/>
          <w:szCs w:val="28"/>
        </w:rPr>
        <w:t xml:space="preserve"> форма обучения;</w:t>
      </w:r>
    </w:p>
    <w:p w:rsidR="00493FD7" w:rsidRPr="00493FD7" w:rsidRDefault="00842994" w:rsidP="00842994">
      <w:pPr>
        <w:pStyle w:val="3"/>
        <w:shd w:val="clear" w:color="auto" w:fill="auto"/>
        <w:spacing w:line="360" w:lineRule="auto"/>
        <w:ind w:left="20" w:firstLine="0"/>
        <w:jc w:val="both"/>
        <w:rPr>
          <w:sz w:val="28"/>
          <w:szCs w:val="28"/>
        </w:rPr>
      </w:pPr>
      <w:r>
        <w:rPr>
          <w:sz w:val="28"/>
          <w:szCs w:val="28"/>
        </w:rPr>
        <w:t xml:space="preserve">- </w:t>
      </w:r>
      <w:r w:rsidR="00493FD7" w:rsidRPr="00493FD7">
        <w:rPr>
          <w:sz w:val="28"/>
          <w:szCs w:val="28"/>
        </w:rPr>
        <w:t xml:space="preserve"> нормативный срок обучения в зависимости от базы приема и осваиваемых квалификаций;</w:t>
      </w:r>
    </w:p>
    <w:p w:rsidR="00493FD7" w:rsidRPr="00493FD7" w:rsidRDefault="00493FD7" w:rsidP="001668FC">
      <w:pPr>
        <w:pStyle w:val="3"/>
        <w:numPr>
          <w:ilvl w:val="0"/>
          <w:numId w:val="1"/>
        </w:numPr>
        <w:shd w:val="clear" w:color="auto" w:fill="auto"/>
        <w:spacing w:line="360" w:lineRule="auto"/>
        <w:ind w:firstLine="20"/>
        <w:jc w:val="both"/>
        <w:rPr>
          <w:sz w:val="28"/>
          <w:szCs w:val="28"/>
        </w:rPr>
      </w:pPr>
      <w:r w:rsidRPr="00493FD7">
        <w:rPr>
          <w:sz w:val="28"/>
          <w:szCs w:val="28"/>
        </w:rPr>
        <w:t xml:space="preserve"> образовательная база приема: основное общее образование, среднее общее образование;</w:t>
      </w:r>
    </w:p>
    <w:p w:rsidR="00493FD7" w:rsidRDefault="00493FD7" w:rsidP="001668FC">
      <w:pPr>
        <w:pStyle w:val="3"/>
        <w:numPr>
          <w:ilvl w:val="0"/>
          <w:numId w:val="1"/>
        </w:numPr>
        <w:shd w:val="clear" w:color="auto" w:fill="auto"/>
        <w:spacing w:line="360" w:lineRule="auto"/>
        <w:ind w:right="240" w:firstLine="20"/>
        <w:jc w:val="both"/>
        <w:rPr>
          <w:sz w:val="28"/>
          <w:szCs w:val="28"/>
        </w:rPr>
      </w:pPr>
      <w:r w:rsidRPr="00493FD7">
        <w:rPr>
          <w:sz w:val="28"/>
          <w:szCs w:val="28"/>
        </w:rPr>
        <w:t xml:space="preserve"> дата утверждения учебного плана, фамилия и инициалы, должность руководителя образовательной организации, его подпись, заверенная печатью.</w:t>
      </w:r>
    </w:p>
    <w:p w:rsidR="00904A59" w:rsidRPr="00493FD7" w:rsidRDefault="00904A59" w:rsidP="00904A59">
      <w:pPr>
        <w:pStyle w:val="3"/>
        <w:shd w:val="clear" w:color="auto" w:fill="auto"/>
        <w:spacing w:line="360" w:lineRule="auto"/>
        <w:ind w:left="20" w:right="240" w:firstLine="0"/>
        <w:jc w:val="both"/>
        <w:rPr>
          <w:sz w:val="28"/>
          <w:szCs w:val="28"/>
        </w:rPr>
      </w:pPr>
    </w:p>
    <w:p w:rsidR="00C814A6" w:rsidRPr="00C814A6" w:rsidRDefault="00C814A6" w:rsidP="00176184">
      <w:pPr>
        <w:pStyle w:val="3"/>
        <w:numPr>
          <w:ilvl w:val="0"/>
          <w:numId w:val="15"/>
        </w:numPr>
        <w:shd w:val="clear" w:color="auto" w:fill="auto"/>
        <w:spacing w:line="360" w:lineRule="auto"/>
        <w:ind w:right="500"/>
        <w:jc w:val="both"/>
        <w:rPr>
          <w:b/>
          <w:i/>
          <w:sz w:val="28"/>
          <w:szCs w:val="28"/>
        </w:rPr>
      </w:pPr>
      <w:r w:rsidRPr="00C814A6">
        <w:rPr>
          <w:b/>
          <w:i/>
          <w:sz w:val="28"/>
          <w:szCs w:val="28"/>
        </w:rPr>
        <w:t>Что определяет  Календарный учебный график?</w:t>
      </w:r>
    </w:p>
    <w:p w:rsidR="00C814A6" w:rsidRDefault="00C814A6" w:rsidP="00AA4CD5">
      <w:pPr>
        <w:pStyle w:val="3"/>
        <w:shd w:val="clear" w:color="auto" w:fill="auto"/>
        <w:spacing w:line="360" w:lineRule="auto"/>
        <w:ind w:right="-1" w:firstLine="360"/>
        <w:jc w:val="both"/>
        <w:rPr>
          <w:sz w:val="28"/>
          <w:szCs w:val="28"/>
        </w:rPr>
      </w:pPr>
      <w:r>
        <w:rPr>
          <w:sz w:val="28"/>
          <w:szCs w:val="28"/>
        </w:rPr>
        <w:t xml:space="preserve">  </w:t>
      </w:r>
      <w:r w:rsidRPr="00C814A6">
        <w:rPr>
          <w:sz w:val="28"/>
          <w:szCs w:val="28"/>
        </w:rPr>
        <w:t xml:space="preserve">Календарный учебный график определяет сроки начала и окончания учебных занятий по курсам, процедур промежуточных аттестаций, </w:t>
      </w:r>
      <w:r w:rsidRPr="00C814A6">
        <w:rPr>
          <w:sz w:val="28"/>
          <w:szCs w:val="28"/>
        </w:rPr>
        <w:lastRenderedPageBreak/>
        <w:t>каникул, вида и продолжительности учебной и производственной практик, государственной итоговой аттестации в соответствии с ФГОС.</w:t>
      </w:r>
    </w:p>
    <w:p w:rsidR="005C63F0" w:rsidRDefault="00AA4CD5" w:rsidP="00AA4CD5">
      <w:pPr>
        <w:pStyle w:val="3"/>
        <w:shd w:val="clear" w:color="auto" w:fill="auto"/>
        <w:spacing w:line="413" w:lineRule="exact"/>
        <w:ind w:right="50" w:firstLine="0"/>
        <w:jc w:val="both"/>
        <w:rPr>
          <w:b/>
          <w:i/>
          <w:sz w:val="28"/>
          <w:szCs w:val="28"/>
        </w:rPr>
      </w:pPr>
      <w:r>
        <w:rPr>
          <w:sz w:val="28"/>
          <w:szCs w:val="28"/>
        </w:rPr>
        <w:t xml:space="preserve">   </w:t>
      </w:r>
      <w:r w:rsidRPr="00AA4CD5">
        <w:rPr>
          <w:b/>
          <w:i/>
          <w:sz w:val="28"/>
          <w:szCs w:val="28"/>
        </w:rPr>
        <w:t>10.</w:t>
      </w:r>
      <w:r>
        <w:rPr>
          <w:sz w:val="28"/>
          <w:szCs w:val="28"/>
        </w:rPr>
        <w:t xml:space="preserve"> </w:t>
      </w:r>
      <w:r w:rsidR="005C63F0">
        <w:rPr>
          <w:sz w:val="28"/>
          <w:szCs w:val="28"/>
        </w:rPr>
        <w:t xml:space="preserve"> </w:t>
      </w:r>
      <w:r w:rsidR="005C63F0" w:rsidRPr="005C63F0">
        <w:rPr>
          <w:b/>
          <w:i/>
          <w:sz w:val="28"/>
          <w:szCs w:val="28"/>
        </w:rPr>
        <w:t>Какие моменты нужно обязательно учитывать при составлении календарного учебного графика?</w:t>
      </w:r>
    </w:p>
    <w:p w:rsidR="00904A59" w:rsidRDefault="00904A59" w:rsidP="00AA4CD5">
      <w:pPr>
        <w:pStyle w:val="3"/>
        <w:shd w:val="clear" w:color="auto" w:fill="auto"/>
        <w:spacing w:line="413" w:lineRule="exact"/>
        <w:ind w:right="50" w:firstLine="0"/>
        <w:jc w:val="both"/>
        <w:rPr>
          <w:sz w:val="28"/>
          <w:szCs w:val="28"/>
        </w:rPr>
      </w:pPr>
    </w:p>
    <w:p w:rsidR="005C63F0" w:rsidRPr="00C814A6" w:rsidRDefault="005C63F0" w:rsidP="00904A59">
      <w:pPr>
        <w:pStyle w:val="3"/>
        <w:shd w:val="clear" w:color="auto" w:fill="auto"/>
        <w:spacing w:line="360" w:lineRule="auto"/>
        <w:ind w:left="20" w:right="50" w:firstLine="0"/>
        <w:jc w:val="both"/>
        <w:rPr>
          <w:sz w:val="28"/>
          <w:szCs w:val="28"/>
        </w:rPr>
      </w:pPr>
      <w:r>
        <w:rPr>
          <w:sz w:val="28"/>
          <w:szCs w:val="28"/>
        </w:rPr>
        <w:t xml:space="preserve">       </w:t>
      </w:r>
      <w:r w:rsidRPr="00C814A6">
        <w:rPr>
          <w:sz w:val="28"/>
          <w:szCs w:val="28"/>
        </w:rPr>
        <w:t>При составлении календарного учебного графика необходимо руководствоваться следующим:</w:t>
      </w:r>
    </w:p>
    <w:p w:rsidR="005C63F0" w:rsidRDefault="00847AB9" w:rsidP="00904A59">
      <w:pPr>
        <w:pStyle w:val="3"/>
        <w:shd w:val="clear" w:color="auto" w:fill="auto"/>
        <w:spacing w:line="360" w:lineRule="auto"/>
        <w:ind w:right="-1" w:firstLine="0"/>
        <w:jc w:val="both"/>
        <w:rPr>
          <w:sz w:val="28"/>
          <w:szCs w:val="28"/>
        </w:rPr>
      </w:pPr>
      <w:r>
        <w:rPr>
          <w:sz w:val="28"/>
          <w:szCs w:val="28"/>
        </w:rPr>
        <w:t xml:space="preserve">- </w:t>
      </w:r>
      <w:r w:rsidR="005C63F0" w:rsidRPr="005C63F0">
        <w:rPr>
          <w:sz w:val="28"/>
          <w:szCs w:val="28"/>
        </w:rPr>
        <w:t>начало учебного года планируется с 1 сентября. Время завершения обучения на последнем курсе зависит от общей продолжительности обучения по каждой специальности/профессии;</w:t>
      </w:r>
    </w:p>
    <w:p w:rsidR="005C63F0" w:rsidRPr="005C63F0" w:rsidRDefault="00847AB9" w:rsidP="00842994">
      <w:pPr>
        <w:pStyle w:val="3"/>
        <w:shd w:val="clear" w:color="auto" w:fill="auto"/>
        <w:spacing w:line="360" w:lineRule="auto"/>
        <w:ind w:right="50" w:firstLine="0"/>
        <w:jc w:val="both"/>
        <w:rPr>
          <w:sz w:val="28"/>
          <w:szCs w:val="28"/>
        </w:rPr>
      </w:pPr>
      <w:r>
        <w:rPr>
          <w:sz w:val="28"/>
          <w:szCs w:val="28"/>
        </w:rPr>
        <w:t xml:space="preserve">- </w:t>
      </w:r>
      <w:r w:rsidR="005C63F0" w:rsidRPr="005C63F0">
        <w:rPr>
          <w:sz w:val="28"/>
          <w:szCs w:val="28"/>
        </w:rPr>
        <w:t>продолжительность каникул в учебном году должна составлять 8 - 11 недель (по специальности</w:t>
      </w:r>
      <w:r w:rsidR="005C63F0">
        <w:t xml:space="preserve"> СПО), </w:t>
      </w:r>
      <w:r w:rsidR="005C63F0" w:rsidRPr="005C63F0">
        <w:rPr>
          <w:sz w:val="28"/>
          <w:szCs w:val="28"/>
        </w:rPr>
        <w:t>не менее 10 недель (по профессии СПО), в том числе 2</w:t>
      </w:r>
      <w:r w:rsidR="005C63F0">
        <w:t xml:space="preserve"> </w:t>
      </w:r>
      <w:r w:rsidR="005C63F0" w:rsidRPr="005C63F0">
        <w:rPr>
          <w:sz w:val="28"/>
          <w:szCs w:val="28"/>
        </w:rPr>
        <w:t>недели в зимнее время</w:t>
      </w:r>
    </w:p>
    <w:p w:rsidR="005C63F0" w:rsidRDefault="00847AB9" w:rsidP="00842994">
      <w:pPr>
        <w:pStyle w:val="3"/>
        <w:shd w:val="clear" w:color="auto" w:fill="auto"/>
        <w:spacing w:line="360" w:lineRule="auto"/>
        <w:ind w:right="-1" w:firstLine="0"/>
        <w:jc w:val="both"/>
        <w:rPr>
          <w:sz w:val="28"/>
          <w:szCs w:val="28"/>
        </w:rPr>
      </w:pPr>
      <w:r>
        <w:rPr>
          <w:sz w:val="28"/>
          <w:szCs w:val="28"/>
        </w:rPr>
        <w:t xml:space="preserve">- </w:t>
      </w:r>
      <w:r w:rsidR="005C63F0" w:rsidRPr="005C63F0">
        <w:rPr>
          <w:sz w:val="28"/>
          <w:szCs w:val="28"/>
        </w:rPr>
        <w:t>учебная и производственная практики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w:t>
      </w:r>
    </w:p>
    <w:p w:rsidR="00847AB9" w:rsidRDefault="00847AB9" w:rsidP="00842994">
      <w:pPr>
        <w:pStyle w:val="3"/>
        <w:shd w:val="clear" w:color="auto" w:fill="auto"/>
        <w:spacing w:line="360" w:lineRule="auto"/>
        <w:ind w:right="-1" w:firstLine="0"/>
        <w:jc w:val="both"/>
        <w:rPr>
          <w:sz w:val="28"/>
          <w:szCs w:val="28"/>
        </w:rPr>
      </w:pPr>
      <w:r>
        <w:rPr>
          <w:sz w:val="28"/>
          <w:szCs w:val="28"/>
        </w:rPr>
        <w:t>- п</w:t>
      </w:r>
      <w:r w:rsidR="005C63F0" w:rsidRPr="00847AB9">
        <w:rPr>
          <w:sz w:val="28"/>
          <w:szCs w:val="28"/>
        </w:rPr>
        <w:t xml:space="preserve">роведение производственной практики (преддипломной) для обучающихся по специальностям планируется непрерывно после освоения учебной практики и производственной практики (по профилю специальности </w:t>
      </w:r>
    </w:p>
    <w:p w:rsidR="00847AB9" w:rsidRDefault="00847AB9" w:rsidP="00847AB9">
      <w:pPr>
        <w:pStyle w:val="3"/>
        <w:shd w:val="clear" w:color="auto" w:fill="auto"/>
        <w:spacing w:line="413" w:lineRule="exact"/>
        <w:ind w:right="260" w:firstLine="0"/>
        <w:jc w:val="left"/>
        <w:rPr>
          <w:b/>
          <w:i/>
          <w:sz w:val="28"/>
          <w:szCs w:val="28"/>
        </w:rPr>
      </w:pPr>
      <w:r w:rsidRPr="00847AB9">
        <w:rPr>
          <w:b/>
          <w:i/>
          <w:sz w:val="28"/>
          <w:szCs w:val="28"/>
        </w:rPr>
        <w:t>11. Какие данные заносятся в раздел  «Сводные данные по бюджету времени</w:t>
      </w:r>
      <w:r>
        <w:rPr>
          <w:b/>
          <w:i/>
          <w:sz w:val="28"/>
          <w:szCs w:val="28"/>
        </w:rPr>
        <w:t>»</w:t>
      </w:r>
      <w:r w:rsidRPr="00847AB9">
        <w:rPr>
          <w:b/>
          <w:i/>
          <w:sz w:val="28"/>
          <w:szCs w:val="28"/>
        </w:rPr>
        <w:t xml:space="preserve"> ?</w:t>
      </w:r>
    </w:p>
    <w:p w:rsidR="00904A59" w:rsidRPr="00847AB9" w:rsidRDefault="00904A59" w:rsidP="00847AB9">
      <w:pPr>
        <w:pStyle w:val="3"/>
        <w:shd w:val="clear" w:color="auto" w:fill="auto"/>
        <w:spacing w:line="413" w:lineRule="exact"/>
        <w:ind w:right="260" w:firstLine="0"/>
        <w:jc w:val="left"/>
        <w:rPr>
          <w:b/>
          <w:i/>
          <w:sz w:val="28"/>
          <w:szCs w:val="28"/>
        </w:rPr>
      </w:pPr>
    </w:p>
    <w:p w:rsidR="00AC0AC1" w:rsidRDefault="00AA4CD5" w:rsidP="00842994">
      <w:pPr>
        <w:pStyle w:val="3"/>
        <w:shd w:val="clear" w:color="auto" w:fill="auto"/>
        <w:tabs>
          <w:tab w:val="left" w:pos="9355"/>
        </w:tabs>
        <w:spacing w:line="360" w:lineRule="auto"/>
        <w:ind w:right="141" w:firstLine="0"/>
        <w:jc w:val="both"/>
        <w:rPr>
          <w:sz w:val="28"/>
          <w:szCs w:val="28"/>
        </w:rPr>
      </w:pPr>
      <w:r>
        <w:rPr>
          <w:sz w:val="28"/>
          <w:szCs w:val="28"/>
        </w:rPr>
        <w:t xml:space="preserve">      </w:t>
      </w:r>
      <w:r w:rsidR="00847AB9" w:rsidRPr="00847AB9">
        <w:rPr>
          <w:sz w:val="28"/>
          <w:szCs w:val="28"/>
        </w:rPr>
        <w:t xml:space="preserve"> В разделе «Сводные данные по бюджету времени  (в неделях)» суммиру</w:t>
      </w:r>
      <w:r w:rsidR="00904A59">
        <w:rPr>
          <w:sz w:val="28"/>
          <w:szCs w:val="28"/>
        </w:rPr>
        <w:t xml:space="preserve">ются продолжительность обучения </w:t>
      </w:r>
      <w:r w:rsidR="00847AB9" w:rsidRPr="00847AB9">
        <w:rPr>
          <w:sz w:val="28"/>
          <w:szCs w:val="28"/>
        </w:rPr>
        <w:t>по дисциплинам, междисциплинарным курсам, учебной и производственной практикам, промежуточной и государственной итоговой</w:t>
      </w:r>
      <w:r w:rsidR="00847AB9">
        <w:t xml:space="preserve"> </w:t>
      </w:r>
      <w:r w:rsidR="00847AB9" w:rsidRPr="00847AB9">
        <w:rPr>
          <w:sz w:val="28"/>
          <w:szCs w:val="28"/>
        </w:rPr>
        <w:t xml:space="preserve">аттестации, каникул, общее количество недель по курсам и на весь срок обучения. Указанные объемы времени в неделях должны соответствовать требованиям указанным во </w:t>
      </w:r>
      <w:r w:rsidR="00847AB9" w:rsidRPr="00847AB9">
        <w:rPr>
          <w:sz w:val="28"/>
          <w:szCs w:val="28"/>
        </w:rPr>
        <w:lastRenderedPageBreak/>
        <w:t>ФГОС и учитывать положения ПООП.</w:t>
      </w:r>
    </w:p>
    <w:p w:rsidR="00AA4CD5" w:rsidRDefault="00AA4CD5" w:rsidP="00AA4CD5">
      <w:pPr>
        <w:pStyle w:val="3"/>
        <w:shd w:val="clear" w:color="auto" w:fill="auto"/>
        <w:tabs>
          <w:tab w:val="left" w:pos="9355"/>
        </w:tabs>
        <w:spacing w:line="413" w:lineRule="exact"/>
        <w:ind w:right="260" w:firstLine="0"/>
        <w:jc w:val="both"/>
        <w:rPr>
          <w:sz w:val="28"/>
          <w:szCs w:val="28"/>
        </w:rPr>
      </w:pPr>
    </w:p>
    <w:p w:rsidR="00AC0AC1" w:rsidRDefault="00AC0AC1" w:rsidP="00AC0AC1">
      <w:pPr>
        <w:pStyle w:val="3"/>
        <w:shd w:val="clear" w:color="auto" w:fill="auto"/>
        <w:spacing w:line="360" w:lineRule="auto"/>
        <w:ind w:firstLine="0"/>
        <w:jc w:val="both"/>
        <w:rPr>
          <w:b/>
          <w:i/>
          <w:sz w:val="28"/>
          <w:szCs w:val="28"/>
        </w:rPr>
      </w:pPr>
      <w:r w:rsidRPr="00AC0AC1">
        <w:rPr>
          <w:b/>
          <w:i/>
          <w:sz w:val="28"/>
          <w:szCs w:val="28"/>
        </w:rPr>
        <w:t>12.Какие сведения содержит раздел План учебного процесса?</w:t>
      </w:r>
    </w:p>
    <w:p w:rsidR="00847AB9" w:rsidRPr="00AC0AC1" w:rsidRDefault="00847AB9" w:rsidP="00AC0AC1">
      <w:pPr>
        <w:pStyle w:val="3"/>
        <w:shd w:val="clear" w:color="auto" w:fill="auto"/>
        <w:spacing w:line="360" w:lineRule="auto"/>
        <w:ind w:firstLine="0"/>
        <w:jc w:val="both"/>
        <w:rPr>
          <w:b/>
          <w:i/>
          <w:sz w:val="28"/>
          <w:szCs w:val="28"/>
        </w:rPr>
      </w:pPr>
      <w:r w:rsidRPr="00AC0AC1">
        <w:rPr>
          <w:sz w:val="28"/>
          <w:szCs w:val="28"/>
        </w:rPr>
        <w:t xml:space="preserve"> </w:t>
      </w:r>
      <w:r w:rsidR="00AC0AC1">
        <w:rPr>
          <w:sz w:val="28"/>
          <w:szCs w:val="28"/>
        </w:rPr>
        <w:t xml:space="preserve">          </w:t>
      </w:r>
      <w:r w:rsidRPr="00AC0AC1">
        <w:rPr>
          <w:sz w:val="28"/>
          <w:szCs w:val="28"/>
        </w:rPr>
        <w:t>План учебного процесса включает в себя сведения о наименовании циклов, дисциплин, профессиональных модулей, междисциплинарных курсов, практиках, формах промежуточной аттестации и их количестве, учебной нагрузке, отводимой на занятия во взаимодействии с преподавателем и самостоятельную работу обучающихся, видах учебных занятий, сведения о распределении их по курсам и семестрам.</w:t>
      </w:r>
    </w:p>
    <w:p w:rsidR="00AC0AC1" w:rsidRPr="00AC0AC1" w:rsidRDefault="00AC0AC1" w:rsidP="00AC0AC1">
      <w:pPr>
        <w:pStyle w:val="3"/>
        <w:shd w:val="clear" w:color="auto" w:fill="auto"/>
        <w:spacing w:line="360" w:lineRule="auto"/>
        <w:ind w:left="20" w:firstLine="700"/>
        <w:jc w:val="both"/>
        <w:rPr>
          <w:sz w:val="28"/>
          <w:szCs w:val="28"/>
        </w:rPr>
      </w:pPr>
      <w:r>
        <w:rPr>
          <w:sz w:val="28"/>
          <w:szCs w:val="28"/>
        </w:rPr>
        <w:t xml:space="preserve">  </w:t>
      </w:r>
      <w:r w:rsidRPr="00AC0AC1">
        <w:rPr>
          <w:sz w:val="28"/>
          <w:szCs w:val="28"/>
        </w:rPr>
        <w:t>В разделе «План учебного процесса» дисциплины учебного плана группируются по циклам:</w:t>
      </w:r>
    </w:p>
    <w:p w:rsidR="00AC0AC1" w:rsidRPr="00AC0AC1" w:rsidRDefault="00AC0AC1" w:rsidP="001668FC">
      <w:pPr>
        <w:pStyle w:val="3"/>
        <w:numPr>
          <w:ilvl w:val="0"/>
          <w:numId w:val="1"/>
        </w:numPr>
        <w:shd w:val="clear" w:color="auto" w:fill="auto"/>
        <w:spacing w:line="360" w:lineRule="auto"/>
        <w:ind w:right="600" w:firstLine="20"/>
        <w:jc w:val="both"/>
        <w:rPr>
          <w:sz w:val="28"/>
          <w:szCs w:val="28"/>
        </w:rPr>
      </w:pPr>
      <w:r w:rsidRPr="00AC0AC1">
        <w:rPr>
          <w:sz w:val="28"/>
          <w:szCs w:val="28"/>
        </w:rPr>
        <w:t xml:space="preserve"> общеобразователь</w:t>
      </w:r>
      <w:r w:rsidR="008C5AA4">
        <w:rPr>
          <w:sz w:val="28"/>
          <w:szCs w:val="28"/>
        </w:rPr>
        <w:t>ный цикл, е</w:t>
      </w:r>
      <w:r w:rsidRPr="00AC0AC1">
        <w:rPr>
          <w:sz w:val="28"/>
          <w:szCs w:val="28"/>
        </w:rPr>
        <w:t xml:space="preserve">сли </w:t>
      </w:r>
      <w:r>
        <w:rPr>
          <w:sz w:val="28"/>
          <w:szCs w:val="28"/>
        </w:rPr>
        <w:t xml:space="preserve">обучение осуществляется на базе </w:t>
      </w:r>
      <w:r w:rsidRPr="00AC0AC1">
        <w:rPr>
          <w:sz w:val="28"/>
          <w:szCs w:val="28"/>
        </w:rPr>
        <w:t>основного общего образования;</w:t>
      </w:r>
    </w:p>
    <w:p w:rsidR="008C5AA4" w:rsidRDefault="00AC0AC1" w:rsidP="008C5AA4">
      <w:pPr>
        <w:pStyle w:val="3"/>
        <w:numPr>
          <w:ilvl w:val="0"/>
          <w:numId w:val="1"/>
        </w:numPr>
        <w:shd w:val="clear" w:color="auto" w:fill="auto"/>
        <w:spacing w:line="360" w:lineRule="auto"/>
        <w:ind w:firstLine="20"/>
        <w:jc w:val="both"/>
        <w:rPr>
          <w:sz w:val="28"/>
          <w:szCs w:val="28"/>
        </w:rPr>
      </w:pPr>
      <w:r w:rsidRPr="00AC0AC1">
        <w:rPr>
          <w:sz w:val="28"/>
          <w:szCs w:val="28"/>
        </w:rPr>
        <w:t xml:space="preserve"> общий </w:t>
      </w:r>
      <w:r w:rsidR="008C5AA4">
        <w:rPr>
          <w:sz w:val="28"/>
          <w:szCs w:val="28"/>
        </w:rPr>
        <w:t xml:space="preserve">    </w:t>
      </w:r>
      <w:r w:rsidRPr="00AC0AC1">
        <w:rPr>
          <w:sz w:val="28"/>
          <w:szCs w:val="28"/>
        </w:rPr>
        <w:t xml:space="preserve">гуманитарный </w:t>
      </w:r>
      <w:r w:rsidR="008C5AA4">
        <w:rPr>
          <w:sz w:val="28"/>
          <w:szCs w:val="28"/>
        </w:rPr>
        <w:t xml:space="preserve">  </w:t>
      </w:r>
      <w:r w:rsidRPr="00AC0AC1">
        <w:rPr>
          <w:sz w:val="28"/>
          <w:szCs w:val="28"/>
        </w:rPr>
        <w:t>и социально-экономически</w:t>
      </w:r>
      <w:r w:rsidR="008C5AA4">
        <w:rPr>
          <w:sz w:val="28"/>
          <w:szCs w:val="28"/>
        </w:rPr>
        <w:t xml:space="preserve">й    цикл     (для </w:t>
      </w:r>
    </w:p>
    <w:p w:rsidR="00AC0AC1" w:rsidRPr="00AC0AC1" w:rsidRDefault="008C5AA4" w:rsidP="008C5AA4">
      <w:pPr>
        <w:pStyle w:val="3"/>
        <w:shd w:val="clear" w:color="auto" w:fill="auto"/>
        <w:spacing w:line="360" w:lineRule="auto"/>
        <w:ind w:left="20" w:firstLine="0"/>
        <w:jc w:val="both"/>
        <w:rPr>
          <w:sz w:val="28"/>
          <w:szCs w:val="28"/>
        </w:rPr>
      </w:pPr>
      <w:r>
        <w:rPr>
          <w:sz w:val="28"/>
          <w:szCs w:val="28"/>
        </w:rPr>
        <w:t>специальностей СПО)</w:t>
      </w:r>
    </w:p>
    <w:p w:rsidR="00904A59" w:rsidRDefault="00AC0AC1" w:rsidP="001668FC">
      <w:pPr>
        <w:pStyle w:val="3"/>
        <w:numPr>
          <w:ilvl w:val="0"/>
          <w:numId w:val="1"/>
        </w:numPr>
        <w:shd w:val="clear" w:color="auto" w:fill="auto"/>
        <w:spacing w:line="360" w:lineRule="auto"/>
        <w:ind w:firstLine="20"/>
        <w:jc w:val="both"/>
        <w:rPr>
          <w:sz w:val="28"/>
          <w:szCs w:val="28"/>
        </w:rPr>
      </w:pPr>
      <w:r w:rsidRPr="00AC0AC1">
        <w:rPr>
          <w:sz w:val="28"/>
          <w:szCs w:val="28"/>
        </w:rPr>
        <w:t xml:space="preserve"> математический </w:t>
      </w:r>
      <w:r w:rsidR="008C5AA4">
        <w:rPr>
          <w:sz w:val="28"/>
          <w:szCs w:val="28"/>
        </w:rPr>
        <w:t xml:space="preserve">    </w:t>
      </w:r>
      <w:r w:rsidRPr="00AC0AC1">
        <w:rPr>
          <w:sz w:val="28"/>
          <w:szCs w:val="28"/>
        </w:rPr>
        <w:t xml:space="preserve">и </w:t>
      </w:r>
      <w:r w:rsidR="008C5AA4">
        <w:rPr>
          <w:sz w:val="28"/>
          <w:szCs w:val="28"/>
        </w:rPr>
        <w:t xml:space="preserve">     </w:t>
      </w:r>
      <w:r w:rsidRPr="00AC0AC1">
        <w:rPr>
          <w:sz w:val="28"/>
          <w:szCs w:val="28"/>
        </w:rPr>
        <w:t xml:space="preserve">общий </w:t>
      </w:r>
      <w:r w:rsidR="008C5AA4">
        <w:rPr>
          <w:sz w:val="28"/>
          <w:szCs w:val="28"/>
        </w:rPr>
        <w:t xml:space="preserve">    </w:t>
      </w:r>
      <w:r w:rsidRPr="00AC0AC1">
        <w:rPr>
          <w:sz w:val="28"/>
          <w:szCs w:val="28"/>
        </w:rPr>
        <w:t xml:space="preserve">естественнонаучный </w:t>
      </w:r>
      <w:r w:rsidR="008C5AA4">
        <w:rPr>
          <w:sz w:val="28"/>
          <w:szCs w:val="28"/>
        </w:rPr>
        <w:t xml:space="preserve">   </w:t>
      </w:r>
      <w:r w:rsidRPr="00AC0AC1">
        <w:rPr>
          <w:sz w:val="28"/>
          <w:szCs w:val="28"/>
        </w:rPr>
        <w:t xml:space="preserve">цикл </w:t>
      </w:r>
      <w:r w:rsidR="008C5AA4">
        <w:rPr>
          <w:sz w:val="28"/>
          <w:szCs w:val="28"/>
        </w:rPr>
        <w:t xml:space="preserve">    </w:t>
      </w:r>
      <w:r w:rsidRPr="00AC0AC1">
        <w:rPr>
          <w:sz w:val="28"/>
          <w:szCs w:val="28"/>
        </w:rPr>
        <w:t xml:space="preserve">(для </w:t>
      </w:r>
    </w:p>
    <w:p w:rsidR="00AC0AC1" w:rsidRPr="00AC0AC1" w:rsidRDefault="00AC0AC1" w:rsidP="00904A59">
      <w:pPr>
        <w:pStyle w:val="3"/>
        <w:shd w:val="clear" w:color="auto" w:fill="auto"/>
        <w:spacing w:line="360" w:lineRule="auto"/>
        <w:ind w:left="20" w:firstLine="0"/>
        <w:jc w:val="both"/>
        <w:rPr>
          <w:sz w:val="28"/>
          <w:szCs w:val="28"/>
        </w:rPr>
      </w:pPr>
      <w:r w:rsidRPr="00AC0AC1">
        <w:rPr>
          <w:sz w:val="28"/>
          <w:szCs w:val="28"/>
        </w:rPr>
        <w:t>специальностей СПО);</w:t>
      </w:r>
    </w:p>
    <w:p w:rsidR="00AC0AC1" w:rsidRPr="00AC0AC1" w:rsidRDefault="00AC0AC1" w:rsidP="001668FC">
      <w:pPr>
        <w:pStyle w:val="3"/>
        <w:numPr>
          <w:ilvl w:val="0"/>
          <w:numId w:val="1"/>
        </w:numPr>
        <w:shd w:val="clear" w:color="auto" w:fill="auto"/>
        <w:spacing w:line="360" w:lineRule="auto"/>
        <w:ind w:left="380" w:hanging="360"/>
        <w:jc w:val="both"/>
        <w:rPr>
          <w:sz w:val="28"/>
          <w:szCs w:val="28"/>
        </w:rPr>
      </w:pPr>
      <w:r w:rsidRPr="00AC0AC1">
        <w:rPr>
          <w:sz w:val="28"/>
          <w:szCs w:val="28"/>
        </w:rPr>
        <w:t xml:space="preserve"> общепрофессиональный цикл;</w:t>
      </w:r>
    </w:p>
    <w:p w:rsidR="00AC0AC1" w:rsidRPr="00AC0AC1" w:rsidRDefault="00AC0AC1" w:rsidP="001668FC">
      <w:pPr>
        <w:pStyle w:val="3"/>
        <w:numPr>
          <w:ilvl w:val="0"/>
          <w:numId w:val="1"/>
        </w:numPr>
        <w:shd w:val="clear" w:color="auto" w:fill="auto"/>
        <w:spacing w:line="360" w:lineRule="auto"/>
        <w:ind w:firstLine="20"/>
        <w:jc w:val="both"/>
        <w:rPr>
          <w:sz w:val="28"/>
          <w:szCs w:val="28"/>
        </w:rPr>
      </w:pPr>
      <w:r w:rsidRPr="00AC0AC1">
        <w:rPr>
          <w:sz w:val="28"/>
          <w:szCs w:val="28"/>
        </w:rPr>
        <w:t xml:space="preserve"> профессиональный цикл, включающий в себя профессиональные модули.</w:t>
      </w:r>
    </w:p>
    <w:p w:rsidR="00AC0AC1" w:rsidRPr="00904A59" w:rsidRDefault="00AC0AC1" w:rsidP="00842994">
      <w:pPr>
        <w:pStyle w:val="3"/>
        <w:shd w:val="clear" w:color="auto" w:fill="auto"/>
        <w:tabs>
          <w:tab w:val="left" w:pos="9355"/>
        </w:tabs>
        <w:spacing w:line="360" w:lineRule="auto"/>
        <w:ind w:right="-1" w:firstLine="0"/>
        <w:jc w:val="both"/>
        <w:rPr>
          <w:sz w:val="28"/>
          <w:szCs w:val="28"/>
        </w:rPr>
      </w:pPr>
      <w:r>
        <w:t xml:space="preserve">              </w:t>
      </w:r>
      <w:r w:rsidRPr="00AC0AC1">
        <w:rPr>
          <w:sz w:val="28"/>
          <w:szCs w:val="28"/>
        </w:rPr>
        <w:t xml:space="preserve">Профессиональные модули в плане учебного процесса представлены междисциплинарными курсами, учебной и производственной практиками. </w:t>
      </w:r>
      <w:r>
        <w:rPr>
          <w:sz w:val="28"/>
          <w:szCs w:val="28"/>
        </w:rPr>
        <w:t xml:space="preserve"> </w:t>
      </w:r>
      <w:r w:rsidRPr="00790811">
        <w:rPr>
          <w:b/>
          <w:sz w:val="28"/>
          <w:szCs w:val="28"/>
        </w:rPr>
        <w:t>Необходимо обратить внимание</w:t>
      </w:r>
      <w:r>
        <w:rPr>
          <w:sz w:val="28"/>
          <w:szCs w:val="28"/>
        </w:rPr>
        <w:t xml:space="preserve">, что в том случае </w:t>
      </w:r>
      <w:r w:rsidRPr="00AC0AC1">
        <w:rPr>
          <w:i/>
          <w:sz w:val="28"/>
          <w:szCs w:val="28"/>
        </w:rPr>
        <w:t xml:space="preserve"> </w:t>
      </w:r>
      <w:r w:rsidRPr="00904A59">
        <w:rPr>
          <w:sz w:val="28"/>
          <w:szCs w:val="28"/>
        </w:rPr>
        <w:t>если интенсивность изучения междисциплинарного курса составляет более 8 часов в неделю и его темы читаются разными преподавателями, то в графу «Наименование циклов, дисциплин, профессиональных модулей, МДК, практик» могут добавляться темы, суммарный объем часов, которых должен соответствовать объему часов МДК.</w:t>
      </w:r>
    </w:p>
    <w:p w:rsidR="00AA4CD5" w:rsidRDefault="00790811" w:rsidP="00790811">
      <w:pPr>
        <w:pStyle w:val="3"/>
        <w:shd w:val="clear" w:color="auto" w:fill="auto"/>
        <w:spacing w:line="360" w:lineRule="auto"/>
        <w:ind w:firstLine="0"/>
        <w:jc w:val="both"/>
        <w:rPr>
          <w:sz w:val="28"/>
          <w:szCs w:val="28"/>
        </w:rPr>
      </w:pPr>
      <w:r w:rsidRPr="00790811">
        <w:rPr>
          <w:sz w:val="28"/>
          <w:szCs w:val="28"/>
        </w:rPr>
        <w:t xml:space="preserve">          Для освоения каждого основного вида деятельности в состав модулей включаются: для профессии СПО - учебная и производственная практики; </w:t>
      </w:r>
      <w:r w:rsidRPr="00790811">
        <w:rPr>
          <w:sz w:val="28"/>
          <w:szCs w:val="28"/>
        </w:rPr>
        <w:lastRenderedPageBreak/>
        <w:t>для специальности СПО - практика по профилю специальности. Учебная практика для специальности СПО предусматривается по основным видам деятельности, если она обеспечивает последующее освоение обучающимися общих и профессиональных компетенций по избранной специальности. Е</w:t>
      </w:r>
      <w:r>
        <w:rPr>
          <w:sz w:val="28"/>
          <w:szCs w:val="28"/>
        </w:rPr>
        <w:t>сли во ФГОС по специальности</w:t>
      </w:r>
      <w:r w:rsidRPr="00790811">
        <w:rPr>
          <w:sz w:val="28"/>
          <w:szCs w:val="28"/>
        </w:rPr>
        <w:t xml:space="preserve"> в рамках одного из основных видов деятельности предусмотрено освоение рабочей профессии, то в модуль «Выполнение работ по одной или нескольким профессиям рабочих, должностям служащих» </w:t>
      </w:r>
      <w:r>
        <w:rPr>
          <w:sz w:val="28"/>
          <w:szCs w:val="28"/>
        </w:rPr>
        <w:t>включается учебная и \ или производственная практика.</w:t>
      </w:r>
      <w:r w:rsidRPr="00790811">
        <w:rPr>
          <w:sz w:val="28"/>
          <w:szCs w:val="28"/>
        </w:rPr>
        <w:t xml:space="preserve"> </w:t>
      </w:r>
    </w:p>
    <w:p w:rsidR="00904A59" w:rsidRPr="00904A59" w:rsidRDefault="00904A59" w:rsidP="00790811">
      <w:pPr>
        <w:pStyle w:val="3"/>
        <w:shd w:val="clear" w:color="auto" w:fill="auto"/>
        <w:spacing w:line="360" w:lineRule="auto"/>
        <w:ind w:firstLine="0"/>
        <w:jc w:val="both"/>
        <w:rPr>
          <w:sz w:val="28"/>
          <w:szCs w:val="28"/>
        </w:rPr>
      </w:pPr>
    </w:p>
    <w:p w:rsidR="00790811" w:rsidRPr="00790811" w:rsidRDefault="00790811" w:rsidP="00790811">
      <w:pPr>
        <w:pStyle w:val="3"/>
        <w:shd w:val="clear" w:color="auto" w:fill="auto"/>
        <w:spacing w:line="360" w:lineRule="auto"/>
        <w:ind w:firstLine="0"/>
        <w:jc w:val="both"/>
        <w:rPr>
          <w:b/>
          <w:i/>
          <w:sz w:val="28"/>
          <w:szCs w:val="28"/>
        </w:rPr>
      </w:pPr>
      <w:r>
        <w:rPr>
          <w:b/>
          <w:i/>
          <w:sz w:val="28"/>
          <w:szCs w:val="28"/>
        </w:rPr>
        <w:t>13.</w:t>
      </w:r>
      <w:r w:rsidRPr="00790811">
        <w:rPr>
          <w:b/>
          <w:i/>
          <w:sz w:val="28"/>
          <w:szCs w:val="28"/>
        </w:rPr>
        <w:t>Какие формы контроля отражаются в плане учебного процесса?</w:t>
      </w:r>
      <w:r w:rsidR="00B0751D">
        <w:rPr>
          <w:b/>
          <w:i/>
          <w:sz w:val="28"/>
          <w:szCs w:val="28"/>
        </w:rPr>
        <w:t xml:space="preserve"> Каким образом?</w:t>
      </w:r>
    </w:p>
    <w:p w:rsidR="00790811" w:rsidRPr="00790811" w:rsidRDefault="00790811" w:rsidP="00AA4CD5">
      <w:pPr>
        <w:pStyle w:val="3"/>
        <w:shd w:val="clear" w:color="auto" w:fill="auto"/>
        <w:tabs>
          <w:tab w:val="left" w:pos="9355"/>
        </w:tabs>
        <w:spacing w:line="360" w:lineRule="auto"/>
        <w:ind w:right="-1" w:firstLine="0"/>
        <w:jc w:val="both"/>
        <w:rPr>
          <w:sz w:val="28"/>
          <w:szCs w:val="28"/>
        </w:rPr>
      </w:pPr>
      <w:r w:rsidRPr="00790811">
        <w:rPr>
          <w:sz w:val="28"/>
          <w:szCs w:val="28"/>
        </w:rPr>
        <w:t xml:space="preserve">  В плане учебного процесса отражаются следующие формы контроля знаний обучающихся:</w:t>
      </w:r>
    </w:p>
    <w:p w:rsidR="00790811" w:rsidRPr="00790811" w:rsidRDefault="00790811" w:rsidP="001668FC">
      <w:pPr>
        <w:pStyle w:val="3"/>
        <w:numPr>
          <w:ilvl w:val="0"/>
          <w:numId w:val="1"/>
        </w:numPr>
        <w:shd w:val="clear" w:color="auto" w:fill="auto"/>
        <w:spacing w:line="360" w:lineRule="auto"/>
        <w:ind w:left="20" w:firstLine="0"/>
        <w:jc w:val="both"/>
        <w:rPr>
          <w:sz w:val="28"/>
          <w:szCs w:val="28"/>
        </w:rPr>
      </w:pPr>
      <w:r w:rsidRPr="00790811">
        <w:rPr>
          <w:sz w:val="28"/>
          <w:szCs w:val="28"/>
        </w:rPr>
        <w:t>экзамен, в том числе комплексный,</w:t>
      </w:r>
    </w:p>
    <w:p w:rsidR="00790811" w:rsidRPr="00790811" w:rsidRDefault="00790811" w:rsidP="001668FC">
      <w:pPr>
        <w:pStyle w:val="3"/>
        <w:numPr>
          <w:ilvl w:val="0"/>
          <w:numId w:val="1"/>
        </w:numPr>
        <w:shd w:val="clear" w:color="auto" w:fill="auto"/>
        <w:spacing w:line="360" w:lineRule="auto"/>
        <w:ind w:left="20" w:firstLine="0"/>
        <w:jc w:val="both"/>
        <w:rPr>
          <w:sz w:val="28"/>
          <w:szCs w:val="28"/>
        </w:rPr>
      </w:pPr>
      <w:r w:rsidRPr="00790811">
        <w:rPr>
          <w:sz w:val="28"/>
          <w:szCs w:val="28"/>
        </w:rPr>
        <w:t xml:space="preserve"> зачет, дифференцированный зачет,</w:t>
      </w:r>
    </w:p>
    <w:p w:rsidR="00790811" w:rsidRPr="00790811" w:rsidRDefault="00790811" w:rsidP="001668FC">
      <w:pPr>
        <w:pStyle w:val="3"/>
        <w:numPr>
          <w:ilvl w:val="0"/>
          <w:numId w:val="1"/>
        </w:numPr>
        <w:shd w:val="clear" w:color="auto" w:fill="auto"/>
        <w:spacing w:line="360" w:lineRule="auto"/>
        <w:ind w:left="20" w:firstLine="0"/>
        <w:jc w:val="both"/>
        <w:rPr>
          <w:sz w:val="28"/>
          <w:szCs w:val="28"/>
        </w:rPr>
      </w:pPr>
      <w:r w:rsidRPr="00790811">
        <w:rPr>
          <w:sz w:val="28"/>
          <w:szCs w:val="28"/>
        </w:rPr>
        <w:t xml:space="preserve"> контрольная работа</w:t>
      </w:r>
      <w:r>
        <w:rPr>
          <w:sz w:val="28"/>
          <w:szCs w:val="28"/>
        </w:rPr>
        <w:t xml:space="preserve"> (</w:t>
      </w:r>
      <w:r w:rsidRPr="00790811">
        <w:rPr>
          <w:sz w:val="28"/>
          <w:szCs w:val="28"/>
        </w:rPr>
        <w:t xml:space="preserve"> если этот вид контроля проводится как зачет)</w:t>
      </w:r>
    </w:p>
    <w:p w:rsidR="00B0751D" w:rsidRPr="00B0751D" w:rsidRDefault="00B0751D" w:rsidP="00AA4CD5">
      <w:pPr>
        <w:pStyle w:val="3"/>
        <w:shd w:val="clear" w:color="auto" w:fill="auto"/>
        <w:spacing w:line="360" w:lineRule="auto"/>
        <w:ind w:right="-1" w:firstLine="0"/>
        <w:jc w:val="both"/>
        <w:rPr>
          <w:b/>
          <w:i/>
          <w:sz w:val="28"/>
          <w:szCs w:val="28"/>
        </w:rPr>
      </w:pPr>
      <w:r>
        <w:rPr>
          <w:sz w:val="28"/>
          <w:szCs w:val="28"/>
        </w:rPr>
        <w:t xml:space="preserve">        </w:t>
      </w:r>
      <w:r w:rsidRPr="00B0751D">
        <w:rPr>
          <w:sz w:val="28"/>
          <w:szCs w:val="28"/>
        </w:rPr>
        <w:t>Формы, порядок и периодичность промежуточной аттестации обучающихся определяются образовательной организацией самостоятельно. При этом необходимо учитывать</w:t>
      </w:r>
      <w:r w:rsidRPr="00B0751D">
        <w:rPr>
          <w:b/>
          <w:i/>
          <w:sz w:val="28"/>
          <w:szCs w:val="28"/>
        </w:rPr>
        <w:t>, что все дисциплины и междисциплинарные курсы, представленные в учебном плане, за каждый реализуемый семестр должны иметь промежуточную аттестацию.</w:t>
      </w:r>
    </w:p>
    <w:p w:rsidR="00B0751D" w:rsidRPr="00B0751D" w:rsidRDefault="00B0751D" w:rsidP="00AA4CD5">
      <w:pPr>
        <w:pStyle w:val="3"/>
        <w:shd w:val="clear" w:color="auto" w:fill="auto"/>
        <w:tabs>
          <w:tab w:val="left" w:pos="9355"/>
        </w:tabs>
        <w:spacing w:line="360" w:lineRule="auto"/>
        <w:ind w:right="-1" w:firstLine="0"/>
        <w:jc w:val="both"/>
        <w:rPr>
          <w:sz w:val="28"/>
          <w:szCs w:val="28"/>
        </w:rPr>
      </w:pPr>
      <w:r w:rsidRPr="00B0751D">
        <w:rPr>
          <w:sz w:val="28"/>
          <w:szCs w:val="28"/>
        </w:rPr>
        <w:t xml:space="preserve">        Завершающей формой контроля по дисциплине и междисциплинарному курсу является экзамен или зачет.</w:t>
      </w:r>
    </w:p>
    <w:p w:rsidR="00B0751D" w:rsidRPr="00B0751D" w:rsidRDefault="00B0751D" w:rsidP="00AA4CD5">
      <w:pPr>
        <w:pStyle w:val="3"/>
        <w:shd w:val="clear" w:color="auto" w:fill="auto"/>
        <w:spacing w:line="360" w:lineRule="auto"/>
        <w:ind w:left="20" w:right="-1" w:firstLine="0"/>
        <w:jc w:val="both"/>
        <w:rPr>
          <w:sz w:val="28"/>
          <w:szCs w:val="28"/>
        </w:rPr>
      </w:pPr>
      <w:r>
        <w:rPr>
          <w:sz w:val="28"/>
          <w:szCs w:val="28"/>
        </w:rPr>
        <w:t xml:space="preserve">        </w:t>
      </w:r>
      <w:r w:rsidRPr="00B0751D">
        <w:rPr>
          <w:sz w:val="28"/>
          <w:szCs w:val="28"/>
        </w:rPr>
        <w:t xml:space="preserve">Итоговой формой аттестации по профессиональному модулю в последнем семестре его изучения является экзамен (квалификационный). 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w:t>
      </w:r>
      <w:r w:rsidRPr="00B0751D">
        <w:rPr>
          <w:sz w:val="28"/>
          <w:szCs w:val="28"/>
        </w:rPr>
        <w:lastRenderedPageBreak/>
        <w:t>времени, отведенного на их изучение. Количество курсовых проектов (работ) должно быть не более трех на весь период обучения (для специальностей СПО).</w:t>
      </w:r>
    </w:p>
    <w:p w:rsidR="00790811" w:rsidRDefault="00790811" w:rsidP="00790811">
      <w:pPr>
        <w:pStyle w:val="3"/>
        <w:shd w:val="clear" w:color="auto" w:fill="auto"/>
        <w:spacing w:line="360" w:lineRule="auto"/>
        <w:ind w:firstLine="0"/>
        <w:jc w:val="both"/>
        <w:rPr>
          <w:sz w:val="28"/>
          <w:szCs w:val="28"/>
        </w:rPr>
      </w:pPr>
    </w:p>
    <w:p w:rsidR="00B0751D" w:rsidRPr="00FB32B7" w:rsidRDefault="00596CC7" w:rsidP="00596CC7">
      <w:pPr>
        <w:pStyle w:val="3"/>
        <w:shd w:val="clear" w:color="auto" w:fill="auto"/>
        <w:spacing w:line="413" w:lineRule="exact"/>
        <w:ind w:right="-143" w:firstLine="0"/>
        <w:jc w:val="both"/>
        <w:rPr>
          <w:b/>
          <w:i/>
          <w:sz w:val="28"/>
          <w:szCs w:val="28"/>
        </w:rPr>
      </w:pPr>
      <w:r>
        <w:rPr>
          <w:b/>
          <w:i/>
          <w:sz w:val="28"/>
          <w:szCs w:val="28"/>
        </w:rPr>
        <w:t>14.</w:t>
      </w:r>
      <w:r w:rsidR="00B0751D" w:rsidRPr="00596CC7">
        <w:rPr>
          <w:b/>
          <w:i/>
          <w:sz w:val="28"/>
          <w:szCs w:val="28"/>
        </w:rPr>
        <w:t>Как устанавливается объем обязательной учебной нагрузки на изучение ди</w:t>
      </w:r>
      <w:r>
        <w:rPr>
          <w:b/>
          <w:i/>
          <w:sz w:val="28"/>
          <w:szCs w:val="28"/>
        </w:rPr>
        <w:t>сциплин и профессиональных моду</w:t>
      </w:r>
      <w:r w:rsidR="00B0751D" w:rsidRPr="00596CC7">
        <w:rPr>
          <w:b/>
          <w:i/>
          <w:sz w:val="28"/>
          <w:szCs w:val="28"/>
        </w:rPr>
        <w:t>лей?</w:t>
      </w:r>
    </w:p>
    <w:p w:rsidR="00AF1877" w:rsidRPr="00FB32B7" w:rsidRDefault="00AF1877" w:rsidP="00596CC7">
      <w:pPr>
        <w:pStyle w:val="3"/>
        <w:shd w:val="clear" w:color="auto" w:fill="auto"/>
        <w:spacing w:line="413" w:lineRule="exact"/>
        <w:ind w:right="-143" w:firstLine="0"/>
        <w:jc w:val="both"/>
        <w:rPr>
          <w:b/>
          <w:i/>
          <w:sz w:val="28"/>
          <w:szCs w:val="28"/>
        </w:rPr>
      </w:pPr>
    </w:p>
    <w:p w:rsidR="00B0751D" w:rsidRPr="00596CC7" w:rsidRDefault="00596CC7" w:rsidP="00AA4CD5">
      <w:pPr>
        <w:pStyle w:val="3"/>
        <w:shd w:val="clear" w:color="auto" w:fill="auto"/>
        <w:tabs>
          <w:tab w:val="left" w:pos="9355"/>
        </w:tabs>
        <w:spacing w:line="360" w:lineRule="auto"/>
        <w:ind w:right="-1" w:firstLine="0"/>
        <w:jc w:val="both"/>
        <w:rPr>
          <w:sz w:val="28"/>
          <w:szCs w:val="28"/>
        </w:rPr>
      </w:pPr>
      <w:r w:rsidRPr="00596CC7">
        <w:rPr>
          <w:sz w:val="28"/>
          <w:szCs w:val="28"/>
        </w:rPr>
        <w:t xml:space="preserve">       </w:t>
      </w:r>
      <w:r w:rsidR="00B0751D" w:rsidRPr="00596CC7">
        <w:rPr>
          <w:sz w:val="28"/>
          <w:szCs w:val="28"/>
        </w:rPr>
        <w:t>Объем обязательной учебной нагрузки на изучение дисциплин и профессиональных модулей устанавливается исходя из объема времени, отведенного ФГОС на соответствующий цикл с учетом вариативной части и выборе соотношения нагрузки во взаимодействии с преподавателем и самостоятельной работы.</w:t>
      </w:r>
    </w:p>
    <w:p w:rsidR="00596CC7" w:rsidRPr="00596CC7" w:rsidRDefault="00596CC7" w:rsidP="00AA4CD5">
      <w:pPr>
        <w:pStyle w:val="3"/>
        <w:shd w:val="clear" w:color="auto" w:fill="auto"/>
        <w:spacing w:line="360" w:lineRule="auto"/>
        <w:ind w:left="20" w:right="-1" w:firstLine="700"/>
        <w:jc w:val="both"/>
        <w:rPr>
          <w:sz w:val="28"/>
          <w:szCs w:val="28"/>
        </w:rPr>
      </w:pPr>
      <w:r w:rsidRPr="00596CC7">
        <w:rPr>
          <w:sz w:val="28"/>
          <w:szCs w:val="28"/>
        </w:rPr>
        <w:t>В графе «Самостоятельная учебная нагрузка» указывается объем внеаудиторной работы обучающегося, которая определяется как разность между объемом образовательной программы нагрузкой во взаимодействии с преподавателем. Объемы практических занятий и лабораторных работ уточняю</w:t>
      </w:r>
      <w:r>
        <w:rPr>
          <w:sz w:val="28"/>
          <w:szCs w:val="28"/>
        </w:rPr>
        <w:t>тся, исходя из разработанных образовательной организацией</w:t>
      </w:r>
      <w:r w:rsidRPr="00596CC7">
        <w:rPr>
          <w:sz w:val="28"/>
          <w:szCs w:val="28"/>
        </w:rPr>
        <w:t xml:space="preserve"> рабочих программ.</w:t>
      </w:r>
    </w:p>
    <w:p w:rsidR="00B0751D" w:rsidRPr="00596CC7" w:rsidRDefault="00B0751D" w:rsidP="00596CC7">
      <w:pPr>
        <w:pStyle w:val="3"/>
        <w:shd w:val="clear" w:color="auto" w:fill="auto"/>
        <w:spacing w:line="360" w:lineRule="auto"/>
        <w:ind w:right="-1" w:firstLine="0"/>
        <w:jc w:val="both"/>
        <w:rPr>
          <w:sz w:val="28"/>
          <w:szCs w:val="28"/>
        </w:rPr>
      </w:pPr>
    </w:p>
    <w:p w:rsidR="00847AB9" w:rsidRPr="00847AB9" w:rsidRDefault="00596CC7" w:rsidP="00596CC7">
      <w:pPr>
        <w:pStyle w:val="3"/>
        <w:shd w:val="clear" w:color="auto" w:fill="auto"/>
        <w:spacing w:line="360" w:lineRule="auto"/>
        <w:ind w:firstLine="0"/>
        <w:jc w:val="both"/>
        <w:rPr>
          <w:sz w:val="28"/>
          <w:szCs w:val="28"/>
        </w:rPr>
      </w:pPr>
      <w:r w:rsidRPr="00596CC7">
        <w:rPr>
          <w:b/>
          <w:i/>
          <w:sz w:val="28"/>
          <w:szCs w:val="28"/>
        </w:rPr>
        <w:t>15. Как определить в плане учебного процесса объем времени на итогову</w:t>
      </w:r>
      <w:r w:rsidR="00C966E2">
        <w:rPr>
          <w:b/>
          <w:i/>
          <w:sz w:val="28"/>
          <w:szCs w:val="28"/>
        </w:rPr>
        <w:t>ю</w:t>
      </w:r>
      <w:r w:rsidRPr="00596CC7">
        <w:rPr>
          <w:b/>
          <w:i/>
          <w:sz w:val="28"/>
          <w:szCs w:val="28"/>
        </w:rPr>
        <w:t xml:space="preserve"> </w:t>
      </w:r>
      <w:r w:rsidR="00C966E2">
        <w:rPr>
          <w:b/>
          <w:i/>
          <w:sz w:val="28"/>
          <w:szCs w:val="28"/>
        </w:rPr>
        <w:t>г</w:t>
      </w:r>
      <w:r w:rsidRPr="00596CC7">
        <w:rPr>
          <w:b/>
          <w:i/>
          <w:sz w:val="28"/>
          <w:szCs w:val="28"/>
        </w:rPr>
        <w:t>осударственную аттестацию</w:t>
      </w:r>
      <w:r>
        <w:rPr>
          <w:sz w:val="28"/>
          <w:szCs w:val="28"/>
        </w:rPr>
        <w:t>?</w:t>
      </w:r>
    </w:p>
    <w:p w:rsidR="00592FB4" w:rsidRPr="008C5AA4" w:rsidRDefault="00596CC7" w:rsidP="008C5AA4">
      <w:pPr>
        <w:pStyle w:val="3"/>
        <w:shd w:val="clear" w:color="auto" w:fill="auto"/>
        <w:spacing w:line="360" w:lineRule="auto"/>
        <w:ind w:right="-1" w:firstLine="0"/>
        <w:jc w:val="both"/>
        <w:rPr>
          <w:sz w:val="28"/>
          <w:szCs w:val="28"/>
        </w:rPr>
      </w:pPr>
      <w:r>
        <w:t xml:space="preserve">       </w:t>
      </w:r>
      <w:r w:rsidRPr="00596CC7">
        <w:rPr>
          <w:sz w:val="28"/>
          <w:szCs w:val="28"/>
        </w:rPr>
        <w:t>Объем времени, отведенный на государственную итоговую аттестацию, устанавливается в соответствии с ФГОС. Государственная итоговая аттестация (далее - ГИА) включает: для профессии СПО защиту выпускной квалификационной работы (в виде демонстрационного экзамена); для специальности СПО подготовку и защиту выпускной квалификационной работы (дипломная работа, дипл</w:t>
      </w:r>
      <w:r>
        <w:rPr>
          <w:sz w:val="28"/>
          <w:szCs w:val="28"/>
        </w:rPr>
        <w:t xml:space="preserve">омный проект). По усмотрению образовательной организацией </w:t>
      </w:r>
      <w:r w:rsidRPr="00596CC7">
        <w:rPr>
          <w:sz w:val="28"/>
          <w:szCs w:val="28"/>
        </w:rPr>
        <w:t>дополнительно может быть введен Государственный экзамен в рамках общего объема времени, отведенного на ГИА во ФГОС.</w:t>
      </w:r>
    </w:p>
    <w:p w:rsidR="00596CC7" w:rsidRDefault="00596CC7" w:rsidP="0015487D">
      <w:pPr>
        <w:pStyle w:val="a7"/>
        <w:spacing w:after="0" w:line="360" w:lineRule="auto"/>
        <w:ind w:left="0" w:right="-1"/>
        <w:jc w:val="both"/>
        <w:rPr>
          <w:b/>
          <w:i/>
          <w:szCs w:val="28"/>
        </w:rPr>
      </w:pPr>
      <w:r w:rsidRPr="00213C96">
        <w:rPr>
          <w:b/>
          <w:i/>
          <w:szCs w:val="28"/>
        </w:rPr>
        <w:lastRenderedPageBreak/>
        <w:t>16. Как определяется объем времени</w:t>
      </w:r>
      <w:r w:rsidR="00213C96" w:rsidRPr="00213C96">
        <w:rPr>
          <w:b/>
          <w:i/>
          <w:szCs w:val="28"/>
        </w:rPr>
        <w:t>, отводимый</w:t>
      </w:r>
      <w:r w:rsidRPr="00213C96">
        <w:rPr>
          <w:b/>
          <w:i/>
          <w:szCs w:val="28"/>
        </w:rPr>
        <w:t xml:space="preserve"> на консультации? Как распределяются часы консультаций по дисциплинам и модулям?</w:t>
      </w:r>
    </w:p>
    <w:p w:rsidR="00213C96" w:rsidRPr="00213C96" w:rsidRDefault="00213C96" w:rsidP="00AA4CD5">
      <w:pPr>
        <w:pStyle w:val="3"/>
        <w:shd w:val="clear" w:color="auto" w:fill="auto"/>
        <w:tabs>
          <w:tab w:val="left" w:pos="9355"/>
        </w:tabs>
        <w:spacing w:line="360" w:lineRule="auto"/>
        <w:ind w:left="20" w:right="-1" w:firstLine="0"/>
        <w:jc w:val="both"/>
        <w:rPr>
          <w:sz w:val="28"/>
          <w:szCs w:val="28"/>
        </w:rPr>
      </w:pPr>
      <w:r>
        <w:t xml:space="preserve">    </w:t>
      </w:r>
      <w:r w:rsidRPr="00213C96">
        <w:rPr>
          <w:sz w:val="28"/>
          <w:szCs w:val="28"/>
        </w:rPr>
        <w:t xml:space="preserve">Консультации для обучающихся очной или очно-заочной формам получения образования предусматриваются образовательной организацией из расчета 4 часа на одного обучающегося на каждый учебный год (не более 100 часов в год), в том числе в период реализации среднего общего образования для лиц, обучающихся на базе основного общего образования. Формы проведения консультаций </w:t>
      </w:r>
      <w:r>
        <w:rPr>
          <w:sz w:val="28"/>
          <w:szCs w:val="28"/>
        </w:rPr>
        <w:t xml:space="preserve">могут быть различными: </w:t>
      </w:r>
      <w:r w:rsidRPr="00213C96">
        <w:rPr>
          <w:sz w:val="28"/>
          <w:szCs w:val="28"/>
        </w:rPr>
        <w:t>групповые, индивидуальные, письменные, устные)</w:t>
      </w:r>
      <w:r>
        <w:rPr>
          <w:sz w:val="28"/>
          <w:szCs w:val="28"/>
        </w:rPr>
        <w:t xml:space="preserve"> и  определяются образовательной организацией</w:t>
      </w:r>
      <w:r w:rsidRPr="00213C96">
        <w:rPr>
          <w:sz w:val="28"/>
          <w:szCs w:val="28"/>
        </w:rPr>
        <w:t xml:space="preserve"> самостоятельно.</w:t>
      </w:r>
      <w:r>
        <w:rPr>
          <w:sz w:val="28"/>
          <w:szCs w:val="28"/>
        </w:rPr>
        <w:t xml:space="preserve"> В основном, объем времени, отведенный на консультации, распределяется по дисциплинам и профессиональным модулям, по которым предусмотрена промежуточная аттестация в фо</w:t>
      </w:r>
      <w:r w:rsidR="004B7A2C">
        <w:rPr>
          <w:sz w:val="28"/>
          <w:szCs w:val="28"/>
        </w:rPr>
        <w:t>рме экзамена</w:t>
      </w:r>
      <w:r>
        <w:rPr>
          <w:sz w:val="28"/>
          <w:szCs w:val="28"/>
        </w:rPr>
        <w:t xml:space="preserve">, а также для подготовки к итоговой государственной аттестации. </w:t>
      </w:r>
    </w:p>
    <w:p w:rsidR="00213C96" w:rsidRDefault="00213C96" w:rsidP="00213C96">
      <w:pPr>
        <w:pStyle w:val="3"/>
        <w:shd w:val="clear" w:color="auto" w:fill="auto"/>
        <w:spacing w:line="413" w:lineRule="exact"/>
        <w:ind w:right="220" w:firstLine="0"/>
        <w:jc w:val="left"/>
      </w:pPr>
    </w:p>
    <w:p w:rsidR="004B7A2C" w:rsidRDefault="004B7A2C" w:rsidP="004B7A2C">
      <w:pPr>
        <w:pStyle w:val="3"/>
        <w:shd w:val="clear" w:color="auto" w:fill="auto"/>
        <w:spacing w:line="413" w:lineRule="exact"/>
        <w:ind w:right="-1" w:firstLine="0"/>
        <w:jc w:val="both"/>
        <w:rPr>
          <w:b/>
          <w:i/>
          <w:sz w:val="28"/>
          <w:szCs w:val="28"/>
        </w:rPr>
      </w:pPr>
      <w:r w:rsidRPr="004B7A2C">
        <w:rPr>
          <w:b/>
          <w:i/>
          <w:sz w:val="28"/>
          <w:szCs w:val="28"/>
        </w:rPr>
        <w:t>17. Как в Плане учебного процесса отражается суммарный объем учебной нагрузки по дисциплинам, МДК, практикам по семестрам? Как в плане отражается количество форм различной аттестации  по семестрам?</w:t>
      </w:r>
    </w:p>
    <w:p w:rsidR="007C719D" w:rsidRPr="004B7A2C" w:rsidRDefault="007C719D" w:rsidP="004B7A2C">
      <w:pPr>
        <w:pStyle w:val="3"/>
        <w:shd w:val="clear" w:color="auto" w:fill="auto"/>
        <w:spacing w:line="413" w:lineRule="exact"/>
        <w:ind w:right="-1" w:firstLine="0"/>
        <w:jc w:val="both"/>
        <w:rPr>
          <w:b/>
          <w:i/>
          <w:sz w:val="28"/>
          <w:szCs w:val="28"/>
        </w:rPr>
      </w:pPr>
    </w:p>
    <w:p w:rsidR="004B7A2C" w:rsidRPr="004B7A2C" w:rsidRDefault="004B7A2C" w:rsidP="00AA4CD5">
      <w:pPr>
        <w:pStyle w:val="3"/>
        <w:shd w:val="clear" w:color="auto" w:fill="auto"/>
        <w:tabs>
          <w:tab w:val="left" w:pos="9355"/>
        </w:tabs>
        <w:spacing w:line="360" w:lineRule="auto"/>
        <w:ind w:right="-1" w:firstLine="0"/>
        <w:jc w:val="both"/>
        <w:rPr>
          <w:sz w:val="28"/>
          <w:szCs w:val="28"/>
        </w:rPr>
      </w:pPr>
      <w:r w:rsidRPr="004B7A2C">
        <w:rPr>
          <w:sz w:val="28"/>
          <w:szCs w:val="28"/>
        </w:rPr>
        <w:t xml:space="preserve">        В нижней части «Плана учебного процесса» </w:t>
      </w:r>
      <w:r>
        <w:rPr>
          <w:sz w:val="28"/>
          <w:szCs w:val="28"/>
        </w:rPr>
        <w:t xml:space="preserve"> имеется сводная таблица, в которой </w:t>
      </w:r>
      <w:r w:rsidRPr="004B7A2C">
        <w:rPr>
          <w:sz w:val="28"/>
          <w:szCs w:val="28"/>
        </w:rPr>
        <w:t>указывается распределение по семестрам суммарных объемов учебной нагрузки по дисциплинам и МДК, учебной и производственной практикам, а также количество различных форм промежуточной аттестации.</w:t>
      </w:r>
    </w:p>
    <w:p w:rsidR="00213C96" w:rsidRDefault="00213C96" w:rsidP="0015487D">
      <w:pPr>
        <w:pStyle w:val="a7"/>
        <w:spacing w:after="0" w:line="360" w:lineRule="auto"/>
        <w:ind w:left="0" w:right="-1"/>
        <w:jc w:val="both"/>
        <w:rPr>
          <w:b/>
          <w:i/>
          <w:szCs w:val="28"/>
        </w:rPr>
      </w:pPr>
    </w:p>
    <w:p w:rsidR="005C6D71" w:rsidRDefault="005C6D71" w:rsidP="0015487D">
      <w:pPr>
        <w:pStyle w:val="a7"/>
        <w:spacing w:after="0" w:line="360" w:lineRule="auto"/>
        <w:ind w:left="0" w:right="-1"/>
        <w:jc w:val="both"/>
        <w:rPr>
          <w:b/>
          <w:i/>
          <w:szCs w:val="28"/>
        </w:rPr>
      </w:pPr>
      <w:r>
        <w:rPr>
          <w:b/>
          <w:i/>
          <w:szCs w:val="28"/>
        </w:rPr>
        <w:t>18. Заполнение раздела «Учебная и производственная практика»</w:t>
      </w:r>
    </w:p>
    <w:p w:rsidR="007C719D" w:rsidRDefault="007C719D" w:rsidP="0015487D">
      <w:pPr>
        <w:pStyle w:val="a7"/>
        <w:spacing w:after="0" w:line="360" w:lineRule="auto"/>
        <w:ind w:left="0" w:right="-1"/>
        <w:jc w:val="both"/>
        <w:rPr>
          <w:b/>
          <w:i/>
          <w:szCs w:val="28"/>
        </w:rPr>
      </w:pPr>
    </w:p>
    <w:p w:rsidR="005C6D71" w:rsidRPr="005C6D71" w:rsidRDefault="005C6D71" w:rsidP="00AA4CD5">
      <w:pPr>
        <w:pStyle w:val="3"/>
        <w:shd w:val="clear" w:color="auto" w:fill="auto"/>
        <w:tabs>
          <w:tab w:val="left" w:pos="9355"/>
        </w:tabs>
        <w:spacing w:line="360" w:lineRule="auto"/>
        <w:ind w:right="1280" w:firstLine="0"/>
        <w:jc w:val="both"/>
        <w:rPr>
          <w:sz w:val="28"/>
          <w:szCs w:val="28"/>
        </w:rPr>
      </w:pPr>
      <w:r w:rsidRPr="005C6D71">
        <w:rPr>
          <w:sz w:val="28"/>
          <w:szCs w:val="28"/>
        </w:rPr>
        <w:t xml:space="preserve">Раздел «Учебная и производственная практика» включает в себя </w:t>
      </w:r>
      <w:r w:rsidRPr="005C6D71">
        <w:rPr>
          <w:i/>
          <w:sz w:val="28"/>
          <w:szCs w:val="28"/>
        </w:rPr>
        <w:t>для профессии СПО:</w:t>
      </w:r>
    </w:p>
    <w:p w:rsidR="005C6D71" w:rsidRPr="005C6D71" w:rsidRDefault="005C6D71" w:rsidP="00AA4CD5">
      <w:pPr>
        <w:pStyle w:val="3"/>
        <w:shd w:val="clear" w:color="auto" w:fill="auto"/>
        <w:tabs>
          <w:tab w:val="left" w:pos="9355"/>
        </w:tabs>
        <w:spacing w:line="360" w:lineRule="auto"/>
        <w:ind w:left="20" w:firstLine="0"/>
        <w:jc w:val="both"/>
        <w:rPr>
          <w:sz w:val="28"/>
          <w:szCs w:val="28"/>
        </w:rPr>
      </w:pPr>
      <w:r>
        <w:rPr>
          <w:sz w:val="28"/>
          <w:szCs w:val="28"/>
        </w:rPr>
        <w:t xml:space="preserve">- </w:t>
      </w:r>
      <w:r w:rsidRPr="005C6D71">
        <w:rPr>
          <w:sz w:val="28"/>
          <w:szCs w:val="28"/>
        </w:rPr>
        <w:t>учебную практику;</w:t>
      </w:r>
    </w:p>
    <w:p w:rsidR="005C6D71" w:rsidRDefault="005C6D71" w:rsidP="00AA4CD5">
      <w:pPr>
        <w:pStyle w:val="3"/>
        <w:shd w:val="clear" w:color="auto" w:fill="auto"/>
        <w:tabs>
          <w:tab w:val="left" w:pos="9355"/>
        </w:tabs>
        <w:spacing w:line="360" w:lineRule="auto"/>
        <w:ind w:left="20" w:firstLine="0"/>
        <w:jc w:val="both"/>
        <w:rPr>
          <w:sz w:val="28"/>
          <w:szCs w:val="28"/>
        </w:rPr>
      </w:pPr>
      <w:r>
        <w:rPr>
          <w:sz w:val="28"/>
          <w:szCs w:val="28"/>
        </w:rPr>
        <w:t xml:space="preserve">- </w:t>
      </w:r>
      <w:r w:rsidRPr="005C6D71">
        <w:rPr>
          <w:sz w:val="28"/>
          <w:szCs w:val="28"/>
        </w:rPr>
        <w:t xml:space="preserve">производственную практику; </w:t>
      </w:r>
    </w:p>
    <w:p w:rsidR="005C6D71" w:rsidRPr="005C6D71" w:rsidRDefault="005C6D71" w:rsidP="00AA4CD5">
      <w:pPr>
        <w:pStyle w:val="3"/>
        <w:shd w:val="clear" w:color="auto" w:fill="auto"/>
        <w:tabs>
          <w:tab w:val="left" w:pos="9355"/>
        </w:tabs>
        <w:spacing w:line="360" w:lineRule="auto"/>
        <w:ind w:left="20" w:firstLine="0"/>
        <w:jc w:val="both"/>
        <w:rPr>
          <w:i/>
          <w:sz w:val="28"/>
          <w:szCs w:val="28"/>
        </w:rPr>
      </w:pPr>
      <w:r w:rsidRPr="005C6D71">
        <w:rPr>
          <w:i/>
          <w:sz w:val="28"/>
          <w:szCs w:val="28"/>
        </w:rPr>
        <w:lastRenderedPageBreak/>
        <w:t>для специальности СПО:</w:t>
      </w:r>
    </w:p>
    <w:p w:rsidR="005C6D71" w:rsidRPr="005C6D71" w:rsidRDefault="005C6D71" w:rsidP="00AA4CD5">
      <w:pPr>
        <w:pStyle w:val="3"/>
        <w:shd w:val="clear" w:color="auto" w:fill="auto"/>
        <w:tabs>
          <w:tab w:val="left" w:pos="9355"/>
        </w:tabs>
        <w:spacing w:line="360" w:lineRule="auto"/>
        <w:ind w:left="20" w:firstLine="0"/>
        <w:jc w:val="both"/>
        <w:rPr>
          <w:sz w:val="28"/>
          <w:szCs w:val="28"/>
        </w:rPr>
      </w:pPr>
      <w:r>
        <w:rPr>
          <w:sz w:val="28"/>
          <w:szCs w:val="28"/>
        </w:rPr>
        <w:t xml:space="preserve">- </w:t>
      </w:r>
      <w:r w:rsidRPr="005C6D71">
        <w:rPr>
          <w:sz w:val="28"/>
          <w:szCs w:val="28"/>
        </w:rPr>
        <w:t>учебную практику;</w:t>
      </w:r>
    </w:p>
    <w:p w:rsidR="005C6D71" w:rsidRPr="005C6D71" w:rsidRDefault="005C6D71" w:rsidP="00AA4CD5">
      <w:pPr>
        <w:pStyle w:val="3"/>
        <w:shd w:val="clear" w:color="auto" w:fill="auto"/>
        <w:tabs>
          <w:tab w:val="left" w:pos="9355"/>
        </w:tabs>
        <w:spacing w:line="360" w:lineRule="auto"/>
        <w:ind w:left="20" w:firstLine="0"/>
        <w:jc w:val="both"/>
        <w:rPr>
          <w:sz w:val="28"/>
          <w:szCs w:val="28"/>
        </w:rPr>
      </w:pPr>
      <w:r>
        <w:rPr>
          <w:sz w:val="28"/>
          <w:szCs w:val="28"/>
        </w:rPr>
        <w:t xml:space="preserve">- </w:t>
      </w:r>
      <w:r w:rsidRPr="005C6D71">
        <w:rPr>
          <w:sz w:val="28"/>
          <w:szCs w:val="28"/>
        </w:rPr>
        <w:t>производственную практику (по профилю специальности);</w:t>
      </w:r>
    </w:p>
    <w:p w:rsidR="005C6D71" w:rsidRPr="005C6D71" w:rsidRDefault="005C6D71" w:rsidP="00AA4CD5">
      <w:pPr>
        <w:pStyle w:val="3"/>
        <w:shd w:val="clear" w:color="auto" w:fill="auto"/>
        <w:tabs>
          <w:tab w:val="left" w:pos="9355"/>
        </w:tabs>
        <w:spacing w:line="360" w:lineRule="auto"/>
        <w:ind w:left="20" w:firstLine="0"/>
        <w:jc w:val="both"/>
        <w:rPr>
          <w:sz w:val="28"/>
          <w:szCs w:val="28"/>
        </w:rPr>
      </w:pPr>
      <w:r>
        <w:rPr>
          <w:sz w:val="28"/>
          <w:szCs w:val="28"/>
        </w:rPr>
        <w:t xml:space="preserve">- </w:t>
      </w:r>
      <w:r w:rsidRPr="005C6D71">
        <w:rPr>
          <w:sz w:val="28"/>
          <w:szCs w:val="28"/>
        </w:rPr>
        <w:t>производственную практику (преддипломную).</w:t>
      </w:r>
    </w:p>
    <w:p w:rsidR="005C6D71" w:rsidRDefault="005C6D71" w:rsidP="00AA4CD5">
      <w:pPr>
        <w:pStyle w:val="3"/>
        <w:shd w:val="clear" w:color="auto" w:fill="auto"/>
        <w:tabs>
          <w:tab w:val="left" w:pos="9356"/>
        </w:tabs>
        <w:spacing w:line="360" w:lineRule="auto"/>
        <w:ind w:left="20" w:right="-1" w:firstLine="700"/>
        <w:jc w:val="both"/>
        <w:rPr>
          <w:sz w:val="28"/>
          <w:szCs w:val="28"/>
        </w:rPr>
      </w:pPr>
      <w:r w:rsidRPr="005C6D71">
        <w:rPr>
          <w:sz w:val="28"/>
          <w:szCs w:val="28"/>
        </w:rPr>
        <w:t>Конкретное распределение времени на учебную практику и производственную практику (для профессии СПО), учебную и производственную (по профилю специальности) практики (для спе</w:t>
      </w:r>
      <w:r>
        <w:rPr>
          <w:sz w:val="28"/>
          <w:szCs w:val="28"/>
        </w:rPr>
        <w:t>циальности СПО) определяется образовательной организацией</w:t>
      </w:r>
      <w:r w:rsidRPr="005C6D71">
        <w:rPr>
          <w:sz w:val="28"/>
          <w:szCs w:val="28"/>
        </w:rPr>
        <w:t xml:space="preserve"> самостоятельно в рамках модулей образовательной программы по профессии/ специальности и осуществляется как концентрированно в несколько периодов, так и рассредоточено, чередуясь с теоретическими занятиями. Производственная практика (преддипломная) является завершающим этапом обучения и проводится концентрированно (для специальности СПО).</w:t>
      </w:r>
      <w:r w:rsidR="000D00CD">
        <w:rPr>
          <w:sz w:val="28"/>
          <w:szCs w:val="28"/>
        </w:rPr>
        <w:t xml:space="preserve"> (схема 6)</w:t>
      </w:r>
    </w:p>
    <w:p w:rsidR="006475E4" w:rsidRPr="005C6D71" w:rsidRDefault="006475E4" w:rsidP="005C6D71">
      <w:pPr>
        <w:pStyle w:val="3"/>
        <w:shd w:val="clear" w:color="auto" w:fill="auto"/>
        <w:tabs>
          <w:tab w:val="left" w:pos="9356"/>
        </w:tabs>
        <w:spacing w:line="413" w:lineRule="exact"/>
        <w:ind w:left="20" w:right="141" w:firstLine="700"/>
        <w:jc w:val="both"/>
        <w:rPr>
          <w:sz w:val="28"/>
          <w:szCs w:val="28"/>
        </w:rPr>
      </w:pPr>
    </w:p>
    <w:p w:rsidR="006475E4" w:rsidRDefault="006475E4" w:rsidP="00AA4CD5">
      <w:pPr>
        <w:pStyle w:val="3"/>
        <w:shd w:val="clear" w:color="auto" w:fill="auto"/>
        <w:spacing w:line="360" w:lineRule="auto"/>
        <w:ind w:left="45" w:right="-1" w:firstLine="0"/>
        <w:jc w:val="both"/>
      </w:pPr>
      <w:r>
        <w:rPr>
          <w:b/>
          <w:i/>
          <w:sz w:val="28"/>
          <w:szCs w:val="28"/>
        </w:rPr>
        <w:t>19.</w:t>
      </w:r>
      <w:r w:rsidRPr="006475E4">
        <w:rPr>
          <w:b/>
          <w:i/>
          <w:sz w:val="28"/>
          <w:szCs w:val="28"/>
        </w:rPr>
        <w:t>Раздел «Перечень кабинетов, лабораторий, мастерских и др.»</w:t>
      </w:r>
      <w:r>
        <w:t xml:space="preserve"> </w:t>
      </w:r>
    </w:p>
    <w:p w:rsidR="007C719D" w:rsidRDefault="007C719D" w:rsidP="00AA4CD5">
      <w:pPr>
        <w:pStyle w:val="3"/>
        <w:shd w:val="clear" w:color="auto" w:fill="auto"/>
        <w:spacing w:line="360" w:lineRule="auto"/>
        <w:ind w:left="45" w:right="-1" w:firstLine="0"/>
        <w:jc w:val="both"/>
      </w:pPr>
    </w:p>
    <w:p w:rsidR="006475E4" w:rsidRPr="006475E4" w:rsidRDefault="006475E4" w:rsidP="00AA4CD5">
      <w:pPr>
        <w:pStyle w:val="3"/>
        <w:shd w:val="clear" w:color="auto" w:fill="auto"/>
        <w:spacing w:line="360" w:lineRule="auto"/>
        <w:ind w:left="45" w:right="-143" w:firstLine="0"/>
        <w:jc w:val="both"/>
        <w:rPr>
          <w:sz w:val="28"/>
          <w:szCs w:val="28"/>
        </w:rPr>
      </w:pPr>
      <w:r>
        <w:t xml:space="preserve"> </w:t>
      </w:r>
      <w:r w:rsidRPr="006475E4">
        <w:rPr>
          <w:sz w:val="28"/>
          <w:szCs w:val="28"/>
        </w:rPr>
        <w:t xml:space="preserve">заполняется на основе </w:t>
      </w:r>
      <w:r w:rsidR="008C5AA4">
        <w:rPr>
          <w:sz w:val="28"/>
          <w:szCs w:val="28"/>
        </w:rPr>
        <w:t>данных соответствующего</w:t>
      </w:r>
      <w:r>
        <w:rPr>
          <w:sz w:val="28"/>
          <w:szCs w:val="28"/>
        </w:rPr>
        <w:t xml:space="preserve"> ФГОС</w:t>
      </w:r>
      <w:r w:rsidRPr="006475E4">
        <w:rPr>
          <w:sz w:val="28"/>
          <w:szCs w:val="28"/>
        </w:rPr>
        <w:t>, содержащего, обязат</w:t>
      </w:r>
      <w:r>
        <w:rPr>
          <w:sz w:val="28"/>
          <w:szCs w:val="28"/>
        </w:rPr>
        <w:t>ельный минимальный перечень. Образовательная организация</w:t>
      </w:r>
      <w:r w:rsidRPr="006475E4">
        <w:rPr>
          <w:sz w:val="28"/>
          <w:szCs w:val="28"/>
        </w:rPr>
        <w:t xml:space="preserve"> в своем учебном плане имеет право дополнять перечень учебных лабораторий, кабинетов, мастерских (полигонов, хозяйств и т.п.) и других подразделений с учетом профиля подготовки и корректировать список в соответствии с выбранной траекторией.</w:t>
      </w:r>
    </w:p>
    <w:p w:rsidR="005C6D71" w:rsidRDefault="005C6D71" w:rsidP="00AA4CD5">
      <w:pPr>
        <w:pStyle w:val="a7"/>
        <w:spacing w:after="0" w:line="360" w:lineRule="auto"/>
        <w:ind w:left="0" w:right="-1"/>
        <w:jc w:val="both"/>
        <w:rPr>
          <w:szCs w:val="28"/>
        </w:rPr>
      </w:pPr>
    </w:p>
    <w:p w:rsidR="006475E4" w:rsidRDefault="006475E4" w:rsidP="00AA4CD5">
      <w:pPr>
        <w:pStyle w:val="a7"/>
        <w:spacing w:after="0" w:line="360" w:lineRule="auto"/>
        <w:ind w:left="0" w:right="-1"/>
        <w:jc w:val="both"/>
        <w:rPr>
          <w:szCs w:val="28"/>
        </w:rPr>
      </w:pPr>
      <w:r w:rsidRPr="006475E4">
        <w:rPr>
          <w:b/>
          <w:i/>
          <w:szCs w:val="28"/>
        </w:rPr>
        <w:t>20. В разделе «Пояснительная записка к Учебному плану»</w:t>
      </w:r>
      <w:r>
        <w:rPr>
          <w:szCs w:val="28"/>
        </w:rPr>
        <w:t xml:space="preserve"> </w:t>
      </w:r>
    </w:p>
    <w:p w:rsidR="007C719D" w:rsidRDefault="007C719D" w:rsidP="00AA4CD5">
      <w:pPr>
        <w:pStyle w:val="a7"/>
        <w:spacing w:after="0" w:line="360" w:lineRule="auto"/>
        <w:ind w:left="0" w:right="-1"/>
        <w:jc w:val="both"/>
        <w:rPr>
          <w:szCs w:val="28"/>
        </w:rPr>
      </w:pPr>
    </w:p>
    <w:p w:rsidR="00C966E2" w:rsidRPr="00C966E2" w:rsidRDefault="00C966E2" w:rsidP="00AA4CD5">
      <w:pPr>
        <w:pStyle w:val="3"/>
        <w:shd w:val="clear" w:color="auto" w:fill="auto"/>
        <w:spacing w:line="360" w:lineRule="auto"/>
        <w:ind w:right="-1" w:firstLine="0"/>
        <w:jc w:val="both"/>
        <w:rPr>
          <w:sz w:val="28"/>
          <w:szCs w:val="28"/>
        </w:rPr>
      </w:pPr>
      <w:r>
        <w:rPr>
          <w:szCs w:val="28"/>
        </w:rPr>
        <w:t xml:space="preserve">    </w:t>
      </w:r>
      <w:r w:rsidR="006475E4" w:rsidRPr="00C966E2">
        <w:rPr>
          <w:sz w:val="28"/>
          <w:szCs w:val="28"/>
        </w:rPr>
        <w:t xml:space="preserve">образовательная организация </w:t>
      </w:r>
      <w:r w:rsidRPr="00C966E2">
        <w:rPr>
          <w:sz w:val="28"/>
          <w:szCs w:val="28"/>
        </w:rPr>
        <w:t>отражает особенности организации учебного процесса, проведения контроля за выполнением Федерального образовательного стандарта по профессии/ специальности СПО, раскрывая и уточняя отдельные положения учебного плана , а именно:</w:t>
      </w:r>
    </w:p>
    <w:p w:rsidR="00C966E2" w:rsidRPr="00C966E2" w:rsidRDefault="00C966E2" w:rsidP="001668FC">
      <w:pPr>
        <w:pStyle w:val="3"/>
        <w:numPr>
          <w:ilvl w:val="0"/>
          <w:numId w:val="1"/>
        </w:numPr>
        <w:shd w:val="clear" w:color="auto" w:fill="auto"/>
        <w:spacing w:line="360" w:lineRule="auto"/>
        <w:ind w:firstLine="20"/>
        <w:jc w:val="both"/>
        <w:rPr>
          <w:sz w:val="28"/>
          <w:szCs w:val="28"/>
        </w:rPr>
      </w:pPr>
      <w:r w:rsidRPr="00C966E2">
        <w:rPr>
          <w:sz w:val="28"/>
          <w:szCs w:val="28"/>
        </w:rPr>
        <w:lastRenderedPageBreak/>
        <w:t>на основании, каких нормативных документов разработан учебный план с указанием даты и номера документа;</w:t>
      </w:r>
    </w:p>
    <w:p w:rsidR="006475E4" w:rsidRDefault="00C966E2" w:rsidP="00AA4CD5">
      <w:pPr>
        <w:pStyle w:val="a7"/>
        <w:spacing w:after="0" w:line="360" w:lineRule="auto"/>
        <w:ind w:left="0"/>
        <w:jc w:val="both"/>
      </w:pPr>
      <w:r>
        <w:rPr>
          <w:szCs w:val="28"/>
        </w:rPr>
        <w:t>-</w:t>
      </w:r>
      <w:r>
        <w:t xml:space="preserve">    начало учебных занятий - 1 сентября, окончание в соответствии с календарным учебным графиком</w:t>
      </w:r>
    </w:p>
    <w:p w:rsidR="00C966E2" w:rsidRPr="00C966E2" w:rsidRDefault="00C966E2" w:rsidP="001668FC">
      <w:pPr>
        <w:pStyle w:val="3"/>
        <w:numPr>
          <w:ilvl w:val="0"/>
          <w:numId w:val="1"/>
        </w:numPr>
        <w:shd w:val="clear" w:color="auto" w:fill="auto"/>
        <w:spacing w:line="360" w:lineRule="auto"/>
        <w:ind w:left="360" w:hanging="360"/>
        <w:jc w:val="both"/>
        <w:rPr>
          <w:sz w:val="28"/>
          <w:szCs w:val="28"/>
        </w:rPr>
      </w:pPr>
      <w:r>
        <w:rPr>
          <w:sz w:val="28"/>
          <w:szCs w:val="28"/>
        </w:rPr>
        <w:t xml:space="preserve">    </w:t>
      </w:r>
      <w:r w:rsidRPr="00C966E2">
        <w:rPr>
          <w:sz w:val="28"/>
          <w:szCs w:val="28"/>
        </w:rPr>
        <w:t>объем образовательной программы;</w:t>
      </w:r>
    </w:p>
    <w:p w:rsidR="00C966E2" w:rsidRPr="00C966E2" w:rsidRDefault="00C72146" w:rsidP="00AA4CD5">
      <w:pPr>
        <w:pStyle w:val="3"/>
        <w:shd w:val="clear" w:color="auto" w:fill="auto"/>
        <w:spacing w:line="360" w:lineRule="auto"/>
        <w:ind w:right="-1" w:firstLine="0"/>
        <w:jc w:val="both"/>
        <w:rPr>
          <w:sz w:val="28"/>
          <w:szCs w:val="28"/>
        </w:rPr>
      </w:pPr>
      <w:r>
        <w:rPr>
          <w:sz w:val="28"/>
          <w:szCs w:val="28"/>
        </w:rPr>
        <w:t xml:space="preserve">- </w:t>
      </w:r>
      <w:r w:rsidR="00C966E2">
        <w:rPr>
          <w:sz w:val="28"/>
          <w:szCs w:val="28"/>
        </w:rPr>
        <w:t xml:space="preserve"> </w:t>
      </w:r>
      <w:r w:rsidR="00C966E2" w:rsidRPr="00C966E2">
        <w:rPr>
          <w:sz w:val="28"/>
          <w:szCs w:val="28"/>
        </w:rPr>
        <w:t>использование объема времени вариативной части с указанием наименования дисциплины, междисциплинарных курсов, профессионального модуля;</w:t>
      </w:r>
    </w:p>
    <w:p w:rsidR="00C966E2" w:rsidRPr="00C966E2" w:rsidRDefault="00C966E2" w:rsidP="001668FC">
      <w:pPr>
        <w:pStyle w:val="3"/>
        <w:numPr>
          <w:ilvl w:val="0"/>
          <w:numId w:val="1"/>
        </w:numPr>
        <w:shd w:val="clear" w:color="auto" w:fill="auto"/>
        <w:spacing w:line="360" w:lineRule="auto"/>
        <w:ind w:right="-1" w:firstLine="0"/>
        <w:jc w:val="both"/>
        <w:rPr>
          <w:sz w:val="28"/>
          <w:szCs w:val="28"/>
        </w:rPr>
      </w:pPr>
      <w:r w:rsidRPr="00C966E2">
        <w:rPr>
          <w:sz w:val="28"/>
          <w:szCs w:val="28"/>
        </w:rPr>
        <w:t xml:space="preserve"> реализация объема часов по дисциплине «Физическая культура» в объеме согласно ФГОС и 2 часов самостоятельной учебной нагрузки с указанием наименования спортивных секций, кружков;</w:t>
      </w:r>
    </w:p>
    <w:p w:rsidR="00C72146" w:rsidRPr="00C72146" w:rsidRDefault="00C72146" w:rsidP="001668FC">
      <w:pPr>
        <w:pStyle w:val="3"/>
        <w:numPr>
          <w:ilvl w:val="0"/>
          <w:numId w:val="1"/>
        </w:numPr>
        <w:shd w:val="clear" w:color="auto" w:fill="auto"/>
        <w:spacing w:line="360" w:lineRule="auto"/>
        <w:ind w:right="-1" w:firstLine="360"/>
        <w:jc w:val="both"/>
        <w:rPr>
          <w:sz w:val="28"/>
          <w:szCs w:val="28"/>
        </w:rPr>
      </w:pPr>
      <w:r w:rsidRPr="00C72146">
        <w:rPr>
          <w:sz w:val="28"/>
          <w:szCs w:val="28"/>
        </w:rPr>
        <w:t>по каким дисциплинам будут проводиться письменные, комплексные экзамены, экзамены, связанные с прослушиванием, просмотром учебных работ, спортивными выступлениями, зачеты с оценкой (дифференцированные) и.т.п.;</w:t>
      </w:r>
    </w:p>
    <w:p w:rsidR="00C72146" w:rsidRPr="00C72146" w:rsidRDefault="00C72146" w:rsidP="001668FC">
      <w:pPr>
        <w:pStyle w:val="3"/>
        <w:numPr>
          <w:ilvl w:val="0"/>
          <w:numId w:val="1"/>
        </w:numPr>
        <w:shd w:val="clear" w:color="auto" w:fill="auto"/>
        <w:spacing w:line="360" w:lineRule="auto"/>
        <w:ind w:left="360" w:right="-1" w:hanging="360"/>
        <w:jc w:val="both"/>
        <w:rPr>
          <w:sz w:val="28"/>
          <w:szCs w:val="28"/>
        </w:rPr>
      </w:pPr>
      <w:r w:rsidRPr="00C72146">
        <w:rPr>
          <w:sz w:val="28"/>
          <w:szCs w:val="28"/>
        </w:rPr>
        <w:t xml:space="preserve"> </w:t>
      </w:r>
      <w:r w:rsidR="000D1537">
        <w:rPr>
          <w:sz w:val="28"/>
          <w:szCs w:val="28"/>
        </w:rPr>
        <w:t xml:space="preserve">    </w:t>
      </w:r>
      <w:r w:rsidRPr="00C72146">
        <w:rPr>
          <w:sz w:val="28"/>
          <w:szCs w:val="28"/>
        </w:rPr>
        <w:t>за счет, какого времени проводятся зачеты и контрольные работы;</w:t>
      </w:r>
    </w:p>
    <w:p w:rsidR="00C72146" w:rsidRPr="00C72146" w:rsidRDefault="00C72146" w:rsidP="001668FC">
      <w:pPr>
        <w:pStyle w:val="3"/>
        <w:numPr>
          <w:ilvl w:val="0"/>
          <w:numId w:val="1"/>
        </w:numPr>
        <w:shd w:val="clear" w:color="auto" w:fill="auto"/>
        <w:spacing w:line="360" w:lineRule="auto"/>
        <w:ind w:right="-1" w:firstLine="0"/>
        <w:jc w:val="both"/>
        <w:rPr>
          <w:sz w:val="28"/>
          <w:szCs w:val="28"/>
        </w:rPr>
      </w:pPr>
      <w:r w:rsidRPr="00C72146">
        <w:rPr>
          <w:sz w:val="28"/>
          <w:szCs w:val="28"/>
        </w:rPr>
        <w:t xml:space="preserve"> в рамках, каких обще</w:t>
      </w:r>
      <w:r>
        <w:rPr>
          <w:sz w:val="28"/>
          <w:szCs w:val="28"/>
        </w:rPr>
        <w:t xml:space="preserve"> </w:t>
      </w:r>
      <w:r w:rsidRPr="00C72146">
        <w:rPr>
          <w:sz w:val="28"/>
          <w:szCs w:val="28"/>
        </w:rPr>
        <w:t>профессиональных дисциплин, профессиональных модулей предусматривается выполнение курсового проекта (работы) (для специальностей СПО);</w:t>
      </w:r>
    </w:p>
    <w:p w:rsidR="00C72146" w:rsidRPr="00C72146" w:rsidRDefault="00C72146" w:rsidP="001668FC">
      <w:pPr>
        <w:pStyle w:val="3"/>
        <w:numPr>
          <w:ilvl w:val="0"/>
          <w:numId w:val="1"/>
        </w:numPr>
        <w:shd w:val="clear" w:color="auto" w:fill="auto"/>
        <w:spacing w:line="360" w:lineRule="auto"/>
        <w:ind w:right="-1" w:firstLine="0"/>
        <w:jc w:val="both"/>
        <w:rPr>
          <w:sz w:val="28"/>
          <w:szCs w:val="28"/>
        </w:rPr>
      </w:pPr>
      <w:r w:rsidRPr="00C72146">
        <w:rPr>
          <w:sz w:val="28"/>
          <w:szCs w:val="28"/>
        </w:rPr>
        <w:t xml:space="preserve"> объем нагрузки отводимый на самостоятельную работу и элементы программы</w:t>
      </w:r>
      <w:r>
        <w:rPr>
          <w:sz w:val="28"/>
          <w:szCs w:val="28"/>
        </w:rPr>
        <w:t>,</w:t>
      </w:r>
      <w:r w:rsidRPr="00C72146">
        <w:rPr>
          <w:sz w:val="28"/>
          <w:szCs w:val="28"/>
        </w:rPr>
        <w:t xml:space="preserve"> в которые входит самостоятельная работа;</w:t>
      </w:r>
    </w:p>
    <w:p w:rsidR="00C72146" w:rsidRPr="00C72146" w:rsidRDefault="00C72146" w:rsidP="001668FC">
      <w:pPr>
        <w:pStyle w:val="3"/>
        <w:numPr>
          <w:ilvl w:val="0"/>
          <w:numId w:val="1"/>
        </w:numPr>
        <w:shd w:val="clear" w:color="auto" w:fill="auto"/>
        <w:spacing w:line="360" w:lineRule="auto"/>
        <w:ind w:right="-1" w:firstLine="0"/>
        <w:jc w:val="both"/>
        <w:rPr>
          <w:sz w:val="28"/>
          <w:szCs w:val="28"/>
        </w:rPr>
      </w:pPr>
      <w:r>
        <w:rPr>
          <w:sz w:val="28"/>
          <w:szCs w:val="28"/>
        </w:rPr>
        <w:t xml:space="preserve">  </w:t>
      </w:r>
      <w:r w:rsidRPr="00C72146">
        <w:rPr>
          <w:sz w:val="28"/>
          <w:szCs w:val="28"/>
        </w:rPr>
        <w:t>какие формы консультаций планируются к проведению с обучающимися: устные, письменные, групповые, индивидуальные и др;</w:t>
      </w:r>
    </w:p>
    <w:p w:rsidR="00C72146" w:rsidRPr="00C72146" w:rsidRDefault="000D1537" w:rsidP="001668FC">
      <w:pPr>
        <w:pStyle w:val="3"/>
        <w:numPr>
          <w:ilvl w:val="0"/>
          <w:numId w:val="1"/>
        </w:numPr>
        <w:shd w:val="clear" w:color="auto" w:fill="auto"/>
        <w:spacing w:line="360" w:lineRule="auto"/>
        <w:ind w:right="-1" w:firstLine="0"/>
        <w:jc w:val="both"/>
        <w:rPr>
          <w:sz w:val="28"/>
          <w:szCs w:val="28"/>
        </w:rPr>
      </w:pPr>
      <w:r>
        <w:rPr>
          <w:sz w:val="28"/>
          <w:szCs w:val="28"/>
        </w:rPr>
        <w:t xml:space="preserve">   </w:t>
      </w:r>
      <w:r w:rsidR="00C72146" w:rsidRPr="00C72146">
        <w:rPr>
          <w:sz w:val="28"/>
          <w:szCs w:val="28"/>
        </w:rPr>
        <w:t>порядок реализация практики с указанием ее вида, объема и семестра;</w:t>
      </w:r>
    </w:p>
    <w:p w:rsidR="00C72146" w:rsidRPr="00C72146" w:rsidRDefault="00C72146" w:rsidP="001668FC">
      <w:pPr>
        <w:pStyle w:val="3"/>
        <w:numPr>
          <w:ilvl w:val="0"/>
          <w:numId w:val="1"/>
        </w:numPr>
        <w:shd w:val="clear" w:color="auto" w:fill="auto"/>
        <w:spacing w:line="360" w:lineRule="auto"/>
        <w:ind w:right="-1" w:firstLine="0"/>
        <w:jc w:val="both"/>
        <w:rPr>
          <w:sz w:val="28"/>
          <w:szCs w:val="28"/>
        </w:rPr>
      </w:pPr>
      <w:r w:rsidRPr="00C72146">
        <w:rPr>
          <w:sz w:val="28"/>
          <w:szCs w:val="28"/>
        </w:rPr>
        <w:t xml:space="preserve"> освоение, каких профессий, должностей служащих предусмотрено в рамках реализации ФГОС по специальности СПО;</w:t>
      </w:r>
    </w:p>
    <w:p w:rsidR="00C72146" w:rsidRPr="00C72146" w:rsidRDefault="00C72146" w:rsidP="001668FC">
      <w:pPr>
        <w:pStyle w:val="3"/>
        <w:numPr>
          <w:ilvl w:val="0"/>
          <w:numId w:val="1"/>
        </w:numPr>
        <w:shd w:val="clear" w:color="auto" w:fill="auto"/>
        <w:spacing w:line="360" w:lineRule="auto"/>
        <w:ind w:right="-1" w:firstLine="0"/>
        <w:jc w:val="both"/>
        <w:rPr>
          <w:sz w:val="28"/>
          <w:szCs w:val="28"/>
        </w:rPr>
      </w:pPr>
      <w:r>
        <w:rPr>
          <w:sz w:val="28"/>
          <w:szCs w:val="28"/>
        </w:rPr>
        <w:t xml:space="preserve">  </w:t>
      </w:r>
      <w:r w:rsidRPr="00C72146">
        <w:rPr>
          <w:sz w:val="28"/>
          <w:szCs w:val="28"/>
        </w:rPr>
        <w:t>вид государственной итоговой аттестации по профессии - демонстрационный экзамен/специальности СПО.</w:t>
      </w:r>
    </w:p>
    <w:p w:rsidR="00C966E2" w:rsidRDefault="00C966E2" w:rsidP="00AA4CD5">
      <w:pPr>
        <w:pStyle w:val="3"/>
        <w:shd w:val="clear" w:color="auto" w:fill="auto"/>
        <w:spacing w:line="360" w:lineRule="auto"/>
        <w:ind w:right="-1" w:firstLine="0"/>
        <w:jc w:val="both"/>
        <w:rPr>
          <w:szCs w:val="28"/>
        </w:rPr>
      </w:pPr>
    </w:p>
    <w:p w:rsidR="000D1537" w:rsidRDefault="000D1537" w:rsidP="00AA4CD5">
      <w:pPr>
        <w:pStyle w:val="3"/>
        <w:shd w:val="clear" w:color="auto" w:fill="auto"/>
        <w:spacing w:line="360" w:lineRule="auto"/>
        <w:ind w:right="-1" w:firstLine="0"/>
        <w:jc w:val="both"/>
        <w:rPr>
          <w:szCs w:val="28"/>
        </w:rPr>
      </w:pPr>
    </w:p>
    <w:p w:rsidR="000D1537" w:rsidRDefault="000D1537" w:rsidP="00C72146">
      <w:pPr>
        <w:pStyle w:val="3"/>
        <w:shd w:val="clear" w:color="auto" w:fill="auto"/>
        <w:spacing w:line="360" w:lineRule="auto"/>
        <w:ind w:right="-1" w:firstLine="0"/>
        <w:jc w:val="both"/>
        <w:rPr>
          <w:sz w:val="28"/>
          <w:szCs w:val="28"/>
        </w:rPr>
      </w:pPr>
      <w:r>
        <w:rPr>
          <w:sz w:val="28"/>
          <w:szCs w:val="28"/>
        </w:rPr>
        <w:t xml:space="preserve">   (</w:t>
      </w:r>
      <w:r w:rsidRPr="000D1537">
        <w:rPr>
          <w:sz w:val="28"/>
          <w:szCs w:val="28"/>
        </w:rPr>
        <w:t>Приложение: Макет учебного плана)</w:t>
      </w:r>
    </w:p>
    <w:p w:rsidR="00AA4CD5" w:rsidRDefault="00AA4CD5" w:rsidP="00C72146">
      <w:pPr>
        <w:pStyle w:val="3"/>
        <w:shd w:val="clear" w:color="auto" w:fill="auto"/>
        <w:spacing w:line="360" w:lineRule="auto"/>
        <w:ind w:right="-1" w:firstLine="0"/>
        <w:jc w:val="both"/>
        <w:rPr>
          <w:sz w:val="28"/>
          <w:szCs w:val="28"/>
        </w:rPr>
      </w:pPr>
    </w:p>
    <w:p w:rsidR="000D1537" w:rsidRDefault="000D1537" w:rsidP="00C72146">
      <w:pPr>
        <w:pStyle w:val="3"/>
        <w:shd w:val="clear" w:color="auto" w:fill="auto"/>
        <w:spacing w:line="360" w:lineRule="auto"/>
        <w:ind w:right="-1" w:firstLine="0"/>
        <w:jc w:val="both"/>
        <w:rPr>
          <w:sz w:val="28"/>
          <w:szCs w:val="28"/>
        </w:rPr>
      </w:pPr>
      <w:r>
        <w:rPr>
          <w:sz w:val="28"/>
          <w:szCs w:val="28"/>
        </w:rPr>
        <w:t xml:space="preserve">                          </w:t>
      </w:r>
      <w:r w:rsidR="007C719D">
        <w:rPr>
          <w:sz w:val="28"/>
          <w:szCs w:val="28"/>
        </w:rPr>
        <w:t xml:space="preserve">                    </w:t>
      </w:r>
      <w:r>
        <w:rPr>
          <w:sz w:val="28"/>
          <w:szCs w:val="28"/>
        </w:rPr>
        <w:t>МАКЕТ УЧЕБНОГО ПЛАНА</w:t>
      </w:r>
    </w:p>
    <w:p w:rsidR="000D1537" w:rsidRDefault="000D1537" w:rsidP="00C72146">
      <w:pPr>
        <w:pStyle w:val="3"/>
        <w:shd w:val="clear" w:color="auto" w:fill="auto"/>
        <w:spacing w:line="360" w:lineRule="auto"/>
        <w:ind w:right="-1" w:firstLine="0"/>
        <w:jc w:val="both"/>
        <w:rPr>
          <w:sz w:val="28"/>
          <w:szCs w:val="28"/>
        </w:rPr>
      </w:pPr>
      <w:r>
        <w:rPr>
          <w:sz w:val="28"/>
          <w:szCs w:val="28"/>
        </w:rPr>
        <w:t>________________________________________________________________</w:t>
      </w:r>
    </w:p>
    <w:p w:rsidR="000D1537" w:rsidRDefault="000D1537" w:rsidP="00C72146">
      <w:pPr>
        <w:pStyle w:val="3"/>
        <w:shd w:val="clear" w:color="auto" w:fill="auto"/>
        <w:spacing w:line="360" w:lineRule="auto"/>
        <w:ind w:right="-1" w:firstLine="0"/>
        <w:jc w:val="both"/>
        <w:rPr>
          <w:sz w:val="28"/>
          <w:szCs w:val="28"/>
        </w:rPr>
      </w:pPr>
      <w:r>
        <w:rPr>
          <w:sz w:val="28"/>
          <w:szCs w:val="28"/>
        </w:rPr>
        <w:t>________________________________________________________________</w:t>
      </w:r>
    </w:p>
    <w:p w:rsidR="000D1537" w:rsidRPr="000D1537" w:rsidRDefault="000D1537" w:rsidP="000D1537">
      <w:pPr>
        <w:pStyle w:val="3"/>
        <w:shd w:val="clear" w:color="auto" w:fill="auto"/>
        <w:spacing w:line="360" w:lineRule="auto"/>
        <w:ind w:right="-1" w:firstLine="0"/>
        <w:rPr>
          <w:sz w:val="22"/>
          <w:szCs w:val="22"/>
        </w:rPr>
      </w:pPr>
      <w:r w:rsidRPr="000D1537">
        <w:rPr>
          <w:sz w:val="22"/>
          <w:szCs w:val="22"/>
        </w:rPr>
        <w:t>(наименование образовательной организации)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1537" w:rsidTr="00C365F1">
        <w:tc>
          <w:tcPr>
            <w:tcW w:w="4785" w:type="dxa"/>
          </w:tcPr>
          <w:p w:rsidR="000D1537" w:rsidRDefault="000D1537" w:rsidP="00C72146">
            <w:pPr>
              <w:pStyle w:val="3"/>
              <w:shd w:val="clear" w:color="auto" w:fill="auto"/>
              <w:spacing w:line="360" w:lineRule="auto"/>
              <w:ind w:right="-1" w:firstLine="0"/>
              <w:jc w:val="both"/>
              <w:rPr>
                <w:sz w:val="28"/>
                <w:szCs w:val="28"/>
              </w:rPr>
            </w:pPr>
          </w:p>
        </w:tc>
        <w:tc>
          <w:tcPr>
            <w:tcW w:w="4786" w:type="dxa"/>
          </w:tcPr>
          <w:p w:rsidR="000D1537" w:rsidRDefault="000D1537" w:rsidP="001C77FD">
            <w:pPr>
              <w:pStyle w:val="3"/>
              <w:shd w:val="clear" w:color="auto" w:fill="auto"/>
              <w:spacing w:line="240" w:lineRule="auto"/>
              <w:ind w:firstLine="0"/>
              <w:jc w:val="right"/>
              <w:rPr>
                <w:sz w:val="28"/>
                <w:szCs w:val="28"/>
              </w:rPr>
            </w:pPr>
            <w:r>
              <w:rPr>
                <w:sz w:val="28"/>
                <w:szCs w:val="28"/>
              </w:rPr>
              <w:t xml:space="preserve">        УТВЕРЖДАЮ:</w:t>
            </w:r>
          </w:p>
          <w:p w:rsidR="000D1537" w:rsidRDefault="000D1537" w:rsidP="001C77FD">
            <w:pPr>
              <w:pStyle w:val="3"/>
              <w:shd w:val="clear" w:color="auto" w:fill="auto"/>
              <w:spacing w:line="240" w:lineRule="auto"/>
              <w:ind w:firstLine="0"/>
              <w:jc w:val="right"/>
              <w:rPr>
                <w:sz w:val="28"/>
                <w:szCs w:val="28"/>
              </w:rPr>
            </w:pPr>
            <w:r>
              <w:rPr>
                <w:sz w:val="28"/>
                <w:szCs w:val="28"/>
              </w:rPr>
              <w:t>Директор _______________________</w:t>
            </w:r>
          </w:p>
          <w:p w:rsidR="000D1537" w:rsidRDefault="000D1537" w:rsidP="001C77FD">
            <w:pPr>
              <w:pStyle w:val="3"/>
              <w:shd w:val="clear" w:color="auto" w:fill="auto"/>
              <w:spacing w:line="240" w:lineRule="auto"/>
              <w:ind w:firstLine="0"/>
              <w:jc w:val="right"/>
              <w:rPr>
                <w:sz w:val="28"/>
                <w:szCs w:val="28"/>
              </w:rPr>
            </w:pPr>
            <w:r>
              <w:rPr>
                <w:sz w:val="28"/>
                <w:szCs w:val="28"/>
              </w:rPr>
              <w:t>_</w:t>
            </w:r>
            <w:r w:rsidR="00C365F1">
              <w:rPr>
                <w:sz w:val="28"/>
                <w:szCs w:val="28"/>
              </w:rPr>
              <w:t>______________________________</w:t>
            </w:r>
          </w:p>
          <w:p w:rsidR="000D1537" w:rsidRDefault="000D1537" w:rsidP="001C77FD">
            <w:pPr>
              <w:pStyle w:val="3"/>
              <w:shd w:val="clear" w:color="auto" w:fill="auto"/>
              <w:spacing w:line="240" w:lineRule="auto"/>
              <w:ind w:firstLine="0"/>
              <w:rPr>
                <w:sz w:val="18"/>
                <w:szCs w:val="18"/>
              </w:rPr>
            </w:pPr>
            <w:r w:rsidRPr="000D1537">
              <w:rPr>
                <w:sz w:val="18"/>
                <w:szCs w:val="18"/>
              </w:rPr>
              <w:t>(Наименование ПОО)</w:t>
            </w:r>
          </w:p>
          <w:p w:rsidR="00C365F1" w:rsidRDefault="00C365F1" w:rsidP="001C77FD">
            <w:pPr>
              <w:pStyle w:val="3"/>
              <w:shd w:val="clear" w:color="auto" w:fill="auto"/>
              <w:spacing w:line="240" w:lineRule="auto"/>
              <w:ind w:firstLine="0"/>
              <w:jc w:val="right"/>
              <w:rPr>
                <w:sz w:val="18"/>
                <w:szCs w:val="18"/>
              </w:rPr>
            </w:pPr>
            <w:r>
              <w:rPr>
                <w:sz w:val="18"/>
                <w:szCs w:val="18"/>
              </w:rPr>
              <w:t>/___________________/___________________</w:t>
            </w:r>
          </w:p>
          <w:p w:rsidR="00C365F1" w:rsidRDefault="00C365F1" w:rsidP="001C77FD">
            <w:pPr>
              <w:pStyle w:val="3"/>
              <w:shd w:val="clear" w:color="auto" w:fill="auto"/>
              <w:spacing w:line="240" w:lineRule="auto"/>
              <w:ind w:firstLine="0"/>
              <w:jc w:val="right"/>
              <w:rPr>
                <w:sz w:val="18"/>
                <w:szCs w:val="18"/>
              </w:rPr>
            </w:pPr>
            <w:r>
              <w:rPr>
                <w:sz w:val="18"/>
                <w:szCs w:val="18"/>
              </w:rPr>
              <w:t>подпись                            расшифровка</w:t>
            </w:r>
          </w:p>
          <w:p w:rsidR="00C365F1" w:rsidRPr="000D1537" w:rsidRDefault="00C365F1" w:rsidP="001C77FD">
            <w:pPr>
              <w:pStyle w:val="3"/>
              <w:shd w:val="clear" w:color="auto" w:fill="auto"/>
              <w:spacing w:line="240" w:lineRule="auto"/>
              <w:ind w:firstLine="0"/>
              <w:jc w:val="right"/>
              <w:rPr>
                <w:sz w:val="18"/>
                <w:szCs w:val="18"/>
              </w:rPr>
            </w:pPr>
            <w:r>
              <w:rPr>
                <w:sz w:val="18"/>
                <w:szCs w:val="18"/>
              </w:rPr>
              <w:t>«_____»_____________201___г.</w:t>
            </w:r>
          </w:p>
        </w:tc>
      </w:tr>
    </w:tbl>
    <w:p w:rsidR="000D1537" w:rsidRDefault="000D1537" w:rsidP="00C72146">
      <w:pPr>
        <w:pStyle w:val="3"/>
        <w:shd w:val="clear" w:color="auto" w:fill="auto"/>
        <w:spacing w:line="360" w:lineRule="auto"/>
        <w:ind w:right="-1" w:firstLine="0"/>
        <w:jc w:val="both"/>
        <w:rPr>
          <w:sz w:val="28"/>
          <w:szCs w:val="28"/>
        </w:rPr>
      </w:pPr>
    </w:p>
    <w:p w:rsidR="00C365F1" w:rsidRDefault="00C365F1" w:rsidP="00C72146">
      <w:pPr>
        <w:pStyle w:val="3"/>
        <w:shd w:val="clear" w:color="auto" w:fill="auto"/>
        <w:spacing w:line="360" w:lineRule="auto"/>
        <w:ind w:right="-1" w:firstLine="0"/>
        <w:jc w:val="both"/>
        <w:rPr>
          <w:sz w:val="28"/>
          <w:szCs w:val="28"/>
        </w:rPr>
      </w:pPr>
    </w:p>
    <w:p w:rsidR="00C365F1" w:rsidRDefault="00C365F1" w:rsidP="00C365F1">
      <w:pPr>
        <w:pStyle w:val="31"/>
        <w:shd w:val="clear" w:color="auto" w:fill="auto"/>
        <w:spacing w:before="0" w:line="210" w:lineRule="exact"/>
        <w:ind w:right="1040" w:firstLine="0"/>
        <w:jc w:val="center"/>
        <w:rPr>
          <w:rStyle w:val="32"/>
          <w:b/>
          <w:bCs/>
          <w:sz w:val="32"/>
          <w:szCs w:val="32"/>
        </w:rPr>
      </w:pPr>
      <w:r w:rsidRPr="00C365F1">
        <w:rPr>
          <w:rStyle w:val="32"/>
          <w:b/>
          <w:bCs/>
          <w:sz w:val="32"/>
          <w:szCs w:val="32"/>
        </w:rPr>
        <w:t>УЧЕБНЫЙ план</w:t>
      </w:r>
    </w:p>
    <w:p w:rsidR="00C365F1" w:rsidRDefault="00C365F1" w:rsidP="00C365F1">
      <w:pPr>
        <w:pStyle w:val="31"/>
        <w:shd w:val="clear" w:color="auto" w:fill="auto"/>
        <w:spacing w:before="0" w:line="210" w:lineRule="exact"/>
        <w:ind w:right="1040" w:firstLine="0"/>
        <w:jc w:val="center"/>
        <w:rPr>
          <w:rStyle w:val="32"/>
          <w:b/>
          <w:bCs/>
          <w:sz w:val="32"/>
          <w:szCs w:val="32"/>
        </w:rPr>
      </w:pPr>
    </w:p>
    <w:p w:rsidR="00C365F1" w:rsidRDefault="00C365F1" w:rsidP="001C77FD">
      <w:pPr>
        <w:pStyle w:val="3"/>
        <w:shd w:val="clear" w:color="auto" w:fill="auto"/>
        <w:spacing w:line="240" w:lineRule="auto"/>
        <w:ind w:right="1038" w:firstLine="0"/>
        <w:rPr>
          <w:sz w:val="28"/>
          <w:szCs w:val="28"/>
        </w:rPr>
      </w:pPr>
      <w:r w:rsidRPr="00C365F1">
        <w:rPr>
          <w:sz w:val="28"/>
          <w:szCs w:val="28"/>
        </w:rPr>
        <w:t>образовательной программы среднего профессионального образования</w:t>
      </w:r>
    </w:p>
    <w:p w:rsidR="00C365F1" w:rsidRPr="00C365F1" w:rsidRDefault="00C365F1" w:rsidP="00C365F1">
      <w:pPr>
        <w:pStyle w:val="3"/>
        <w:shd w:val="clear" w:color="auto" w:fill="auto"/>
        <w:spacing w:line="413" w:lineRule="exact"/>
        <w:ind w:right="1040" w:firstLine="0"/>
        <w:rPr>
          <w:sz w:val="28"/>
          <w:szCs w:val="28"/>
        </w:rPr>
      </w:pPr>
      <w:r>
        <w:rPr>
          <w:sz w:val="28"/>
          <w:szCs w:val="28"/>
        </w:rPr>
        <w:t>____________________________________________________________________________________________________________________</w:t>
      </w:r>
      <w:r w:rsidRPr="00C365F1">
        <w:rPr>
          <w:sz w:val="18"/>
          <w:szCs w:val="18"/>
        </w:rPr>
        <w:t>наименование образовательного учреждения</w:t>
      </w:r>
    </w:p>
    <w:p w:rsidR="00857DD0" w:rsidRPr="001C77FD" w:rsidRDefault="00857DD0" w:rsidP="001C77FD">
      <w:pPr>
        <w:pStyle w:val="31"/>
        <w:shd w:val="clear" w:color="auto" w:fill="auto"/>
        <w:spacing w:before="0" w:line="210" w:lineRule="exact"/>
        <w:ind w:right="1040" w:firstLine="0"/>
        <w:jc w:val="center"/>
        <w:rPr>
          <w:sz w:val="32"/>
          <w:szCs w:val="32"/>
        </w:rPr>
      </w:pPr>
      <w:r>
        <w:rPr>
          <w:sz w:val="32"/>
          <w:szCs w:val="32"/>
        </w:rPr>
        <w:t>___________</w:t>
      </w:r>
    </w:p>
    <w:p w:rsidR="00857DD0" w:rsidRDefault="00857DD0" w:rsidP="00857DD0">
      <w:pPr>
        <w:pStyle w:val="22"/>
        <w:shd w:val="clear" w:color="auto" w:fill="auto"/>
        <w:spacing w:before="0" w:after="558" w:line="210" w:lineRule="exact"/>
        <w:ind w:right="1040"/>
      </w:pPr>
      <w:r w:rsidRPr="001C77FD">
        <w:rPr>
          <w:i w:val="0"/>
        </w:rPr>
        <w:t>Код и наименование профессии/специальности</w:t>
      </w:r>
      <w:r>
        <w:t>__________________________________________________________________________________________________________________________________________</w:t>
      </w:r>
    </w:p>
    <w:p w:rsidR="00C365F1" w:rsidRDefault="00C365F1" w:rsidP="00C365F1">
      <w:pPr>
        <w:pStyle w:val="3"/>
        <w:shd w:val="clear" w:color="auto" w:fill="auto"/>
        <w:tabs>
          <w:tab w:val="left" w:leader="underscore" w:pos="4027"/>
        </w:tabs>
        <w:spacing w:after="396" w:line="210" w:lineRule="exact"/>
        <w:ind w:firstLine="0"/>
        <w:jc w:val="both"/>
      </w:pPr>
      <w:r>
        <w:t>Квалификация (ии):</w:t>
      </w:r>
      <w:r>
        <w:tab/>
      </w:r>
      <w:r w:rsidR="00857DD0">
        <w:t>______________________________________</w:t>
      </w:r>
    </w:p>
    <w:p w:rsidR="00C365F1" w:rsidRDefault="00C365F1" w:rsidP="00C365F1">
      <w:pPr>
        <w:pStyle w:val="3"/>
        <w:shd w:val="clear" w:color="auto" w:fill="auto"/>
        <w:tabs>
          <w:tab w:val="left" w:leader="underscore" w:pos="3518"/>
        </w:tabs>
        <w:spacing w:line="413" w:lineRule="exact"/>
        <w:ind w:firstLine="0"/>
        <w:jc w:val="both"/>
      </w:pPr>
      <w:r>
        <w:t>Форма обучения-</w:t>
      </w:r>
      <w:r>
        <w:tab/>
      </w:r>
    </w:p>
    <w:p w:rsidR="00C365F1" w:rsidRDefault="00C365F1" w:rsidP="00C365F1">
      <w:pPr>
        <w:pStyle w:val="3"/>
        <w:shd w:val="clear" w:color="auto" w:fill="auto"/>
        <w:spacing w:line="413" w:lineRule="exact"/>
        <w:ind w:firstLine="0"/>
        <w:jc w:val="both"/>
      </w:pPr>
      <w:r>
        <w:t>Нор</w:t>
      </w:r>
      <w:r w:rsidR="00857DD0">
        <w:t>мативный срок обучения -_______ г</w:t>
      </w:r>
      <w:r>
        <w:t xml:space="preserve">од. </w:t>
      </w:r>
      <w:r w:rsidR="00857DD0">
        <w:t>и______</w:t>
      </w:r>
      <w:r>
        <w:t xml:space="preserve"> мес.</w:t>
      </w:r>
    </w:p>
    <w:p w:rsidR="00C365F1" w:rsidRDefault="00C365F1" w:rsidP="00C365F1">
      <w:pPr>
        <w:pStyle w:val="3"/>
        <w:shd w:val="clear" w:color="auto" w:fill="auto"/>
        <w:tabs>
          <w:tab w:val="left" w:leader="underscore" w:pos="3778"/>
        </w:tabs>
        <w:spacing w:line="413" w:lineRule="exact"/>
        <w:ind w:firstLine="0"/>
        <w:jc w:val="both"/>
      </w:pPr>
      <w:r>
        <w:t>на базе</w:t>
      </w:r>
      <w:r>
        <w:tab/>
        <w:t>образования</w:t>
      </w:r>
    </w:p>
    <w:p w:rsidR="00C365F1" w:rsidRDefault="00C365F1" w:rsidP="00C365F1">
      <w:pPr>
        <w:pStyle w:val="22"/>
        <w:shd w:val="clear" w:color="auto" w:fill="auto"/>
        <w:spacing w:before="0"/>
        <w:jc w:val="both"/>
      </w:pPr>
      <w:r>
        <w:t>основного общего / среднего (полного) общего</w:t>
      </w:r>
    </w:p>
    <w:p w:rsidR="00C365F1" w:rsidRDefault="00C365F1" w:rsidP="00C365F1">
      <w:pPr>
        <w:pStyle w:val="3"/>
        <w:shd w:val="clear" w:color="auto" w:fill="auto"/>
        <w:tabs>
          <w:tab w:val="left" w:leader="underscore" w:pos="7574"/>
        </w:tabs>
        <w:spacing w:line="413" w:lineRule="exact"/>
        <w:ind w:firstLine="0"/>
        <w:jc w:val="both"/>
      </w:pPr>
      <w:r>
        <w:t>Профиль получаемого профессионального образования</w:t>
      </w:r>
      <w:r>
        <w:tab/>
      </w:r>
    </w:p>
    <w:p w:rsidR="00C365F1" w:rsidRDefault="00C365F1" w:rsidP="00857DD0">
      <w:pPr>
        <w:pStyle w:val="22"/>
        <w:shd w:val="clear" w:color="auto" w:fill="auto"/>
        <w:spacing w:before="0"/>
        <w:ind w:right="2834"/>
      </w:pPr>
      <w:r>
        <w:t>при реализации прог</w:t>
      </w:r>
      <w:r w:rsidR="00857DD0">
        <w:t xml:space="preserve">раммы среднего (полного) общего </w:t>
      </w:r>
      <w:r>
        <w:t>образования</w:t>
      </w:r>
    </w:p>
    <w:p w:rsidR="00C365F1" w:rsidRDefault="00C365F1" w:rsidP="00C365F1">
      <w:pPr>
        <w:pStyle w:val="3"/>
        <w:shd w:val="clear" w:color="auto" w:fill="auto"/>
        <w:spacing w:line="360" w:lineRule="auto"/>
        <w:ind w:right="-1" w:firstLine="0"/>
        <w:jc w:val="both"/>
        <w:rPr>
          <w:sz w:val="28"/>
          <w:szCs w:val="28"/>
        </w:rPr>
      </w:pPr>
    </w:p>
    <w:p w:rsidR="0097662B" w:rsidRDefault="00857DD0" w:rsidP="007C719D">
      <w:pPr>
        <w:pStyle w:val="3"/>
        <w:shd w:val="clear" w:color="auto" w:fill="auto"/>
        <w:spacing w:line="360" w:lineRule="auto"/>
        <w:ind w:right="-1" w:firstLine="0"/>
        <w:jc w:val="both"/>
        <w:rPr>
          <w:sz w:val="28"/>
          <w:szCs w:val="28"/>
        </w:rPr>
      </w:pPr>
      <w:r>
        <w:rPr>
          <w:sz w:val="28"/>
          <w:szCs w:val="28"/>
        </w:rPr>
        <w:t xml:space="preserve">                              г.</w:t>
      </w:r>
      <w:r w:rsidR="007C719D">
        <w:rPr>
          <w:sz w:val="28"/>
          <w:szCs w:val="28"/>
        </w:rPr>
        <w:t>___________________  год</w:t>
      </w:r>
    </w:p>
    <w:p w:rsidR="0097662B" w:rsidRDefault="0097662B" w:rsidP="0097662B">
      <w:pPr>
        <w:pStyle w:val="ad"/>
        <w:shd w:val="clear" w:color="auto" w:fill="auto"/>
        <w:rPr>
          <w:sz w:val="28"/>
          <w:szCs w:val="28"/>
        </w:rPr>
      </w:pPr>
    </w:p>
    <w:p w:rsidR="0097662B" w:rsidRDefault="0097662B" w:rsidP="0097662B">
      <w:pPr>
        <w:pStyle w:val="ad"/>
        <w:shd w:val="clear" w:color="auto" w:fill="auto"/>
        <w:rPr>
          <w:sz w:val="28"/>
          <w:szCs w:val="28"/>
        </w:rPr>
      </w:pPr>
    </w:p>
    <w:p w:rsidR="0097662B" w:rsidRDefault="0097662B" w:rsidP="0097662B">
      <w:pPr>
        <w:pStyle w:val="ad"/>
        <w:shd w:val="clear" w:color="auto" w:fill="auto"/>
        <w:rPr>
          <w:sz w:val="28"/>
          <w:szCs w:val="28"/>
        </w:rPr>
        <w:sectPr w:rsidR="0097662B" w:rsidSect="004437D1">
          <w:pgSz w:w="11906" w:h="16838"/>
          <w:pgMar w:top="1134" w:right="850" w:bottom="1134" w:left="1701" w:header="708" w:footer="708" w:gutter="0"/>
          <w:cols w:space="708"/>
          <w:docGrid w:linePitch="381"/>
        </w:sectPr>
      </w:pPr>
    </w:p>
    <w:p w:rsidR="000350DB" w:rsidRDefault="000350DB" w:rsidP="00176184">
      <w:pPr>
        <w:numPr>
          <w:ilvl w:val="0"/>
          <w:numId w:val="6"/>
        </w:numPr>
        <w:tabs>
          <w:tab w:val="left" w:pos="1060"/>
        </w:tabs>
        <w:spacing w:after="0" w:line="240" w:lineRule="auto"/>
        <w:ind w:left="1060" w:hanging="239"/>
        <w:rPr>
          <w:rFonts w:eastAsia="Times New Roman"/>
          <w:b/>
          <w:bCs/>
          <w:sz w:val="24"/>
          <w:szCs w:val="24"/>
        </w:rPr>
      </w:pPr>
      <w:r>
        <w:rPr>
          <w:rFonts w:eastAsia="Times New Roman"/>
          <w:b/>
          <w:bCs/>
          <w:sz w:val="24"/>
          <w:szCs w:val="24"/>
        </w:rPr>
        <w:lastRenderedPageBreak/>
        <w:t>Сводные данные по бюджету времени (в неделях для специальности)</w:t>
      </w:r>
    </w:p>
    <w:p w:rsidR="000350DB" w:rsidRDefault="000350DB" w:rsidP="000350DB">
      <w:pPr>
        <w:spacing w:line="12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20"/>
        <w:gridCol w:w="2380"/>
        <w:gridCol w:w="1160"/>
        <w:gridCol w:w="2660"/>
        <w:gridCol w:w="1760"/>
        <w:gridCol w:w="1800"/>
        <w:gridCol w:w="1900"/>
        <w:gridCol w:w="1260"/>
        <w:gridCol w:w="960"/>
        <w:gridCol w:w="30"/>
      </w:tblGrid>
      <w:tr w:rsidR="000350DB" w:rsidTr="0009360A">
        <w:trPr>
          <w:trHeight w:val="236"/>
        </w:trPr>
        <w:tc>
          <w:tcPr>
            <w:tcW w:w="920" w:type="dxa"/>
            <w:tcBorders>
              <w:top w:val="single" w:sz="8" w:space="0" w:color="auto"/>
              <w:left w:val="single" w:sz="8" w:space="0" w:color="auto"/>
              <w:right w:val="single" w:sz="8" w:space="0" w:color="auto"/>
            </w:tcBorders>
            <w:vAlign w:val="bottom"/>
          </w:tcPr>
          <w:p w:rsidR="000350DB" w:rsidRDefault="000350DB" w:rsidP="000350DB">
            <w:pPr>
              <w:spacing w:after="0" w:line="240" w:lineRule="auto"/>
              <w:rPr>
                <w:sz w:val="20"/>
                <w:szCs w:val="20"/>
              </w:rPr>
            </w:pPr>
          </w:p>
        </w:tc>
        <w:tc>
          <w:tcPr>
            <w:tcW w:w="2380" w:type="dxa"/>
            <w:tcBorders>
              <w:top w:val="single" w:sz="8" w:space="0" w:color="auto"/>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Обучение по</w:t>
            </w:r>
          </w:p>
        </w:tc>
        <w:tc>
          <w:tcPr>
            <w:tcW w:w="1160" w:type="dxa"/>
            <w:tcBorders>
              <w:top w:val="single" w:sz="8" w:space="0" w:color="auto"/>
              <w:right w:val="single" w:sz="8" w:space="0" w:color="auto"/>
            </w:tcBorders>
            <w:vAlign w:val="bottom"/>
          </w:tcPr>
          <w:p w:rsidR="000350DB" w:rsidRDefault="000350DB" w:rsidP="000350DB">
            <w:pPr>
              <w:spacing w:after="0" w:line="240" w:lineRule="auto"/>
              <w:rPr>
                <w:sz w:val="20"/>
                <w:szCs w:val="20"/>
              </w:rPr>
            </w:pPr>
          </w:p>
        </w:tc>
        <w:tc>
          <w:tcPr>
            <w:tcW w:w="4420" w:type="dxa"/>
            <w:gridSpan w:val="2"/>
            <w:tcBorders>
              <w:top w:val="single" w:sz="8" w:space="0" w:color="auto"/>
              <w:right w:val="single" w:sz="8" w:space="0" w:color="auto"/>
            </w:tcBorders>
            <w:vAlign w:val="bottom"/>
          </w:tcPr>
          <w:p w:rsidR="000350DB" w:rsidRDefault="000350DB" w:rsidP="000350DB">
            <w:pPr>
              <w:spacing w:after="0" w:line="240" w:lineRule="auto"/>
              <w:ind w:left="880"/>
              <w:rPr>
                <w:sz w:val="20"/>
                <w:szCs w:val="20"/>
              </w:rPr>
            </w:pPr>
            <w:r>
              <w:rPr>
                <w:rFonts w:eastAsia="Times New Roman"/>
                <w:b/>
                <w:bCs/>
                <w:sz w:val="20"/>
                <w:szCs w:val="20"/>
              </w:rPr>
              <w:t>Производственная практика</w:t>
            </w:r>
          </w:p>
        </w:tc>
        <w:tc>
          <w:tcPr>
            <w:tcW w:w="1800" w:type="dxa"/>
            <w:tcBorders>
              <w:top w:val="single" w:sz="8" w:space="0" w:color="auto"/>
              <w:right w:val="single" w:sz="8" w:space="0" w:color="auto"/>
            </w:tcBorders>
            <w:vAlign w:val="bottom"/>
          </w:tcPr>
          <w:p w:rsidR="000350DB" w:rsidRDefault="000350DB" w:rsidP="000350DB">
            <w:pPr>
              <w:spacing w:after="0" w:line="240" w:lineRule="auto"/>
              <w:rPr>
                <w:sz w:val="20"/>
                <w:szCs w:val="20"/>
              </w:rPr>
            </w:pPr>
          </w:p>
        </w:tc>
        <w:tc>
          <w:tcPr>
            <w:tcW w:w="1900" w:type="dxa"/>
            <w:vMerge w:val="restart"/>
            <w:tcBorders>
              <w:top w:val="single" w:sz="8" w:space="0" w:color="auto"/>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Государственная</w:t>
            </w:r>
          </w:p>
        </w:tc>
        <w:tc>
          <w:tcPr>
            <w:tcW w:w="1260" w:type="dxa"/>
            <w:tcBorders>
              <w:top w:val="single" w:sz="8" w:space="0" w:color="auto"/>
              <w:right w:val="single" w:sz="8" w:space="0" w:color="auto"/>
            </w:tcBorders>
            <w:vAlign w:val="bottom"/>
          </w:tcPr>
          <w:p w:rsidR="000350DB" w:rsidRDefault="000350DB" w:rsidP="000350DB">
            <w:pPr>
              <w:spacing w:after="0" w:line="240" w:lineRule="auto"/>
              <w:rPr>
                <w:sz w:val="20"/>
                <w:szCs w:val="20"/>
              </w:rPr>
            </w:pPr>
          </w:p>
        </w:tc>
        <w:tc>
          <w:tcPr>
            <w:tcW w:w="960" w:type="dxa"/>
            <w:vMerge w:val="restart"/>
            <w:tcBorders>
              <w:top w:val="single" w:sz="8" w:space="0" w:color="auto"/>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Всего</w:t>
            </w:r>
          </w:p>
        </w:tc>
        <w:tc>
          <w:tcPr>
            <w:tcW w:w="0" w:type="dxa"/>
            <w:vAlign w:val="bottom"/>
          </w:tcPr>
          <w:p w:rsidR="000350DB" w:rsidRDefault="000350DB" w:rsidP="000350DB">
            <w:pPr>
              <w:spacing w:after="0" w:line="240" w:lineRule="auto"/>
              <w:rPr>
                <w:sz w:val="1"/>
                <w:szCs w:val="1"/>
              </w:rPr>
            </w:pPr>
          </w:p>
        </w:tc>
      </w:tr>
      <w:tr w:rsidR="000350DB" w:rsidTr="0009360A">
        <w:trPr>
          <w:trHeight w:val="153"/>
        </w:trPr>
        <w:tc>
          <w:tcPr>
            <w:tcW w:w="920" w:type="dxa"/>
            <w:tcBorders>
              <w:left w:val="single" w:sz="8" w:space="0" w:color="auto"/>
              <w:right w:val="single" w:sz="8" w:space="0" w:color="auto"/>
            </w:tcBorders>
            <w:vAlign w:val="bottom"/>
          </w:tcPr>
          <w:p w:rsidR="000350DB" w:rsidRDefault="000350DB" w:rsidP="000350DB">
            <w:pPr>
              <w:spacing w:after="0" w:line="240" w:lineRule="auto"/>
              <w:rPr>
                <w:sz w:val="13"/>
                <w:szCs w:val="13"/>
              </w:rPr>
            </w:pPr>
          </w:p>
        </w:tc>
        <w:tc>
          <w:tcPr>
            <w:tcW w:w="238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дисциплинам и</w:t>
            </w:r>
          </w:p>
        </w:tc>
        <w:tc>
          <w:tcPr>
            <w:tcW w:w="11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8"/>
                <w:sz w:val="20"/>
                <w:szCs w:val="20"/>
              </w:rPr>
              <w:t>Учебная</w:t>
            </w:r>
          </w:p>
        </w:tc>
        <w:tc>
          <w:tcPr>
            <w:tcW w:w="2660" w:type="dxa"/>
            <w:tcBorders>
              <w:bottom w:val="single" w:sz="8" w:space="0" w:color="auto"/>
            </w:tcBorders>
            <w:vAlign w:val="bottom"/>
          </w:tcPr>
          <w:p w:rsidR="000350DB" w:rsidRDefault="000350DB" w:rsidP="000350DB">
            <w:pPr>
              <w:spacing w:after="0" w:line="240" w:lineRule="auto"/>
              <w:rPr>
                <w:sz w:val="13"/>
                <w:szCs w:val="13"/>
              </w:rPr>
            </w:pPr>
          </w:p>
        </w:tc>
        <w:tc>
          <w:tcPr>
            <w:tcW w:w="1760" w:type="dxa"/>
            <w:tcBorders>
              <w:bottom w:val="single" w:sz="8" w:space="0" w:color="auto"/>
              <w:right w:val="single" w:sz="8" w:space="0" w:color="auto"/>
            </w:tcBorders>
            <w:vAlign w:val="bottom"/>
          </w:tcPr>
          <w:p w:rsidR="000350DB" w:rsidRDefault="000350DB" w:rsidP="000350DB">
            <w:pPr>
              <w:spacing w:after="0" w:line="240" w:lineRule="auto"/>
              <w:rPr>
                <w:sz w:val="13"/>
                <w:szCs w:val="13"/>
              </w:rPr>
            </w:pPr>
          </w:p>
        </w:tc>
        <w:tc>
          <w:tcPr>
            <w:tcW w:w="180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Промежуточная</w:t>
            </w:r>
          </w:p>
        </w:tc>
        <w:tc>
          <w:tcPr>
            <w:tcW w:w="1900" w:type="dxa"/>
            <w:vMerge/>
            <w:tcBorders>
              <w:bottom w:val="single" w:sz="8" w:space="0" w:color="auto"/>
              <w:right w:val="single" w:sz="8" w:space="0" w:color="auto"/>
            </w:tcBorders>
            <w:vAlign w:val="bottom"/>
          </w:tcPr>
          <w:p w:rsidR="000350DB" w:rsidRDefault="000350DB" w:rsidP="000350DB">
            <w:pPr>
              <w:spacing w:after="0" w:line="240" w:lineRule="auto"/>
              <w:rPr>
                <w:sz w:val="13"/>
                <w:szCs w:val="13"/>
              </w:rPr>
            </w:pPr>
          </w:p>
        </w:tc>
        <w:tc>
          <w:tcPr>
            <w:tcW w:w="1260" w:type="dxa"/>
            <w:tcBorders>
              <w:right w:val="single" w:sz="8" w:space="0" w:color="auto"/>
            </w:tcBorders>
            <w:vAlign w:val="bottom"/>
          </w:tcPr>
          <w:p w:rsidR="000350DB" w:rsidRDefault="000350DB" w:rsidP="000350DB">
            <w:pPr>
              <w:spacing w:after="0" w:line="240" w:lineRule="auto"/>
              <w:rPr>
                <w:sz w:val="13"/>
                <w:szCs w:val="13"/>
              </w:rPr>
            </w:pPr>
          </w:p>
        </w:tc>
        <w:tc>
          <w:tcPr>
            <w:tcW w:w="960" w:type="dxa"/>
            <w:vMerge/>
            <w:tcBorders>
              <w:bottom w:val="single" w:sz="8" w:space="0" w:color="auto"/>
              <w:right w:val="single" w:sz="8" w:space="0" w:color="auto"/>
            </w:tcBorders>
            <w:vAlign w:val="bottom"/>
          </w:tcPr>
          <w:p w:rsidR="000350DB" w:rsidRDefault="000350DB" w:rsidP="000350DB">
            <w:pPr>
              <w:spacing w:after="0" w:line="240" w:lineRule="auto"/>
              <w:rPr>
                <w:sz w:val="13"/>
                <w:szCs w:val="13"/>
              </w:rPr>
            </w:pPr>
          </w:p>
        </w:tc>
        <w:tc>
          <w:tcPr>
            <w:tcW w:w="0" w:type="dxa"/>
            <w:vAlign w:val="bottom"/>
          </w:tcPr>
          <w:p w:rsidR="000350DB" w:rsidRDefault="000350DB" w:rsidP="000350DB">
            <w:pPr>
              <w:spacing w:after="0" w:line="240" w:lineRule="auto"/>
              <w:rPr>
                <w:sz w:val="1"/>
                <w:szCs w:val="1"/>
              </w:rPr>
            </w:pPr>
          </w:p>
        </w:tc>
      </w:tr>
      <w:tr w:rsidR="000350DB" w:rsidTr="0009360A">
        <w:trPr>
          <w:trHeight w:val="173"/>
        </w:trPr>
        <w:tc>
          <w:tcPr>
            <w:tcW w:w="920" w:type="dxa"/>
            <w:vMerge w:val="restart"/>
            <w:tcBorders>
              <w:left w:val="single" w:sz="8" w:space="0" w:color="auto"/>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Курсы</w:t>
            </w:r>
          </w:p>
        </w:tc>
        <w:tc>
          <w:tcPr>
            <w:tcW w:w="2380" w:type="dxa"/>
            <w:vMerge/>
            <w:tcBorders>
              <w:right w:val="single" w:sz="8" w:space="0" w:color="auto"/>
            </w:tcBorders>
            <w:vAlign w:val="bottom"/>
          </w:tcPr>
          <w:p w:rsidR="000350DB" w:rsidRDefault="000350DB" w:rsidP="000350DB">
            <w:pPr>
              <w:spacing w:after="0" w:line="240" w:lineRule="auto"/>
              <w:rPr>
                <w:sz w:val="15"/>
                <w:szCs w:val="15"/>
              </w:rPr>
            </w:pPr>
          </w:p>
        </w:tc>
        <w:tc>
          <w:tcPr>
            <w:tcW w:w="1160" w:type="dxa"/>
            <w:vMerge/>
            <w:tcBorders>
              <w:right w:val="single" w:sz="8" w:space="0" w:color="auto"/>
            </w:tcBorders>
            <w:vAlign w:val="bottom"/>
          </w:tcPr>
          <w:p w:rsidR="000350DB" w:rsidRDefault="000350DB" w:rsidP="000350DB">
            <w:pPr>
              <w:spacing w:after="0" w:line="240" w:lineRule="auto"/>
              <w:rPr>
                <w:sz w:val="15"/>
                <w:szCs w:val="15"/>
              </w:rPr>
            </w:pPr>
          </w:p>
        </w:tc>
        <w:tc>
          <w:tcPr>
            <w:tcW w:w="26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по профилю</w:t>
            </w:r>
          </w:p>
        </w:tc>
        <w:tc>
          <w:tcPr>
            <w:tcW w:w="17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преддипломная</w:t>
            </w:r>
          </w:p>
        </w:tc>
        <w:tc>
          <w:tcPr>
            <w:tcW w:w="1800" w:type="dxa"/>
            <w:vMerge/>
            <w:tcBorders>
              <w:right w:val="single" w:sz="8" w:space="0" w:color="auto"/>
            </w:tcBorders>
            <w:vAlign w:val="bottom"/>
          </w:tcPr>
          <w:p w:rsidR="000350DB" w:rsidRDefault="000350DB" w:rsidP="000350DB">
            <w:pPr>
              <w:spacing w:after="0" w:line="240" w:lineRule="auto"/>
              <w:rPr>
                <w:sz w:val="15"/>
                <w:szCs w:val="15"/>
              </w:rPr>
            </w:pPr>
          </w:p>
        </w:tc>
        <w:tc>
          <w:tcPr>
            <w:tcW w:w="190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(итоговая)</w:t>
            </w:r>
          </w:p>
        </w:tc>
        <w:tc>
          <w:tcPr>
            <w:tcW w:w="12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Каникулы</w:t>
            </w:r>
          </w:p>
        </w:tc>
        <w:tc>
          <w:tcPr>
            <w:tcW w:w="9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(по</w:t>
            </w:r>
          </w:p>
        </w:tc>
        <w:tc>
          <w:tcPr>
            <w:tcW w:w="0" w:type="dxa"/>
            <w:vAlign w:val="bottom"/>
          </w:tcPr>
          <w:p w:rsidR="000350DB" w:rsidRDefault="000350DB" w:rsidP="000350DB">
            <w:pPr>
              <w:spacing w:after="0" w:line="240" w:lineRule="auto"/>
              <w:rPr>
                <w:sz w:val="1"/>
                <w:szCs w:val="1"/>
              </w:rPr>
            </w:pPr>
          </w:p>
        </w:tc>
      </w:tr>
      <w:tr w:rsidR="000350DB" w:rsidTr="0009360A">
        <w:trPr>
          <w:trHeight w:val="178"/>
        </w:trPr>
        <w:tc>
          <w:tcPr>
            <w:tcW w:w="920" w:type="dxa"/>
            <w:vMerge/>
            <w:tcBorders>
              <w:left w:val="single" w:sz="8" w:space="0" w:color="auto"/>
              <w:right w:val="single" w:sz="8" w:space="0" w:color="auto"/>
            </w:tcBorders>
            <w:vAlign w:val="bottom"/>
          </w:tcPr>
          <w:p w:rsidR="000350DB" w:rsidRDefault="000350DB" w:rsidP="000350DB">
            <w:pPr>
              <w:spacing w:after="0" w:line="240" w:lineRule="auto"/>
              <w:rPr>
                <w:sz w:val="15"/>
                <w:szCs w:val="15"/>
              </w:rPr>
            </w:pPr>
          </w:p>
        </w:tc>
        <w:tc>
          <w:tcPr>
            <w:tcW w:w="238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междисциплинарным</w:t>
            </w:r>
          </w:p>
        </w:tc>
        <w:tc>
          <w:tcPr>
            <w:tcW w:w="11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практика</w:t>
            </w:r>
          </w:p>
        </w:tc>
        <w:tc>
          <w:tcPr>
            <w:tcW w:w="2660" w:type="dxa"/>
            <w:vMerge/>
            <w:tcBorders>
              <w:right w:val="single" w:sz="8" w:space="0" w:color="auto"/>
            </w:tcBorders>
            <w:vAlign w:val="bottom"/>
          </w:tcPr>
          <w:p w:rsidR="000350DB" w:rsidRDefault="000350DB" w:rsidP="000350DB">
            <w:pPr>
              <w:spacing w:after="0" w:line="240" w:lineRule="auto"/>
              <w:rPr>
                <w:sz w:val="15"/>
                <w:szCs w:val="15"/>
              </w:rPr>
            </w:pPr>
          </w:p>
        </w:tc>
        <w:tc>
          <w:tcPr>
            <w:tcW w:w="1760" w:type="dxa"/>
            <w:vMerge/>
            <w:tcBorders>
              <w:right w:val="single" w:sz="8" w:space="0" w:color="auto"/>
            </w:tcBorders>
            <w:vAlign w:val="bottom"/>
          </w:tcPr>
          <w:p w:rsidR="000350DB" w:rsidRDefault="000350DB" w:rsidP="000350DB">
            <w:pPr>
              <w:spacing w:after="0" w:line="240" w:lineRule="auto"/>
              <w:rPr>
                <w:sz w:val="15"/>
                <w:szCs w:val="15"/>
              </w:rPr>
            </w:pPr>
          </w:p>
        </w:tc>
        <w:tc>
          <w:tcPr>
            <w:tcW w:w="180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аттестация</w:t>
            </w:r>
          </w:p>
        </w:tc>
        <w:tc>
          <w:tcPr>
            <w:tcW w:w="1900" w:type="dxa"/>
            <w:vMerge/>
            <w:tcBorders>
              <w:right w:val="single" w:sz="8" w:space="0" w:color="auto"/>
            </w:tcBorders>
            <w:vAlign w:val="bottom"/>
          </w:tcPr>
          <w:p w:rsidR="000350DB" w:rsidRDefault="000350DB" w:rsidP="000350DB">
            <w:pPr>
              <w:spacing w:after="0" w:line="240" w:lineRule="auto"/>
              <w:rPr>
                <w:sz w:val="15"/>
                <w:szCs w:val="15"/>
              </w:rPr>
            </w:pPr>
          </w:p>
        </w:tc>
        <w:tc>
          <w:tcPr>
            <w:tcW w:w="1260" w:type="dxa"/>
            <w:vMerge/>
            <w:tcBorders>
              <w:right w:val="single" w:sz="8" w:space="0" w:color="auto"/>
            </w:tcBorders>
            <w:vAlign w:val="bottom"/>
          </w:tcPr>
          <w:p w:rsidR="000350DB" w:rsidRDefault="000350DB" w:rsidP="000350DB">
            <w:pPr>
              <w:spacing w:after="0" w:line="240" w:lineRule="auto"/>
              <w:rPr>
                <w:sz w:val="15"/>
                <w:szCs w:val="15"/>
              </w:rPr>
            </w:pPr>
          </w:p>
        </w:tc>
        <w:tc>
          <w:tcPr>
            <w:tcW w:w="960" w:type="dxa"/>
            <w:vMerge/>
            <w:tcBorders>
              <w:right w:val="single" w:sz="8" w:space="0" w:color="auto"/>
            </w:tcBorders>
            <w:vAlign w:val="bottom"/>
          </w:tcPr>
          <w:p w:rsidR="000350DB" w:rsidRDefault="000350DB" w:rsidP="000350DB">
            <w:pPr>
              <w:spacing w:after="0" w:line="240" w:lineRule="auto"/>
              <w:rPr>
                <w:sz w:val="15"/>
                <w:szCs w:val="15"/>
              </w:rPr>
            </w:pPr>
          </w:p>
        </w:tc>
        <w:tc>
          <w:tcPr>
            <w:tcW w:w="0" w:type="dxa"/>
            <w:vAlign w:val="bottom"/>
          </w:tcPr>
          <w:p w:rsidR="000350DB" w:rsidRDefault="000350DB" w:rsidP="000350DB">
            <w:pPr>
              <w:spacing w:after="0" w:line="240" w:lineRule="auto"/>
              <w:rPr>
                <w:sz w:val="1"/>
                <w:szCs w:val="1"/>
              </w:rPr>
            </w:pPr>
          </w:p>
        </w:tc>
      </w:tr>
      <w:tr w:rsidR="000350DB" w:rsidTr="0009360A">
        <w:trPr>
          <w:trHeight w:val="168"/>
        </w:trPr>
        <w:tc>
          <w:tcPr>
            <w:tcW w:w="920" w:type="dxa"/>
            <w:tcBorders>
              <w:left w:val="single" w:sz="8" w:space="0" w:color="auto"/>
              <w:right w:val="single" w:sz="8" w:space="0" w:color="auto"/>
            </w:tcBorders>
            <w:vAlign w:val="bottom"/>
          </w:tcPr>
          <w:p w:rsidR="000350DB" w:rsidRDefault="000350DB" w:rsidP="000350DB">
            <w:pPr>
              <w:spacing w:after="0" w:line="240" w:lineRule="auto"/>
              <w:rPr>
                <w:sz w:val="14"/>
                <w:szCs w:val="14"/>
              </w:rPr>
            </w:pPr>
          </w:p>
        </w:tc>
        <w:tc>
          <w:tcPr>
            <w:tcW w:w="2380" w:type="dxa"/>
            <w:vMerge/>
            <w:tcBorders>
              <w:right w:val="single" w:sz="8" w:space="0" w:color="auto"/>
            </w:tcBorders>
            <w:vAlign w:val="bottom"/>
          </w:tcPr>
          <w:p w:rsidR="000350DB" w:rsidRDefault="000350DB" w:rsidP="000350DB">
            <w:pPr>
              <w:spacing w:after="0" w:line="240" w:lineRule="auto"/>
              <w:rPr>
                <w:sz w:val="14"/>
                <w:szCs w:val="14"/>
              </w:rPr>
            </w:pPr>
          </w:p>
        </w:tc>
        <w:tc>
          <w:tcPr>
            <w:tcW w:w="1160" w:type="dxa"/>
            <w:vMerge/>
            <w:tcBorders>
              <w:right w:val="single" w:sz="8" w:space="0" w:color="auto"/>
            </w:tcBorders>
            <w:vAlign w:val="bottom"/>
          </w:tcPr>
          <w:p w:rsidR="000350DB" w:rsidRDefault="000350DB" w:rsidP="000350DB">
            <w:pPr>
              <w:spacing w:after="0" w:line="240" w:lineRule="auto"/>
              <w:rPr>
                <w:sz w:val="14"/>
                <w:szCs w:val="14"/>
              </w:rPr>
            </w:pPr>
          </w:p>
        </w:tc>
        <w:tc>
          <w:tcPr>
            <w:tcW w:w="26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профессии/специальности</w:t>
            </w:r>
          </w:p>
        </w:tc>
        <w:tc>
          <w:tcPr>
            <w:tcW w:w="17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i/>
                <w:iCs/>
                <w:w w:val="99"/>
                <w:sz w:val="20"/>
                <w:szCs w:val="20"/>
              </w:rPr>
              <w:t>(для СПО)</w:t>
            </w:r>
          </w:p>
        </w:tc>
        <w:tc>
          <w:tcPr>
            <w:tcW w:w="1800" w:type="dxa"/>
            <w:vMerge/>
            <w:tcBorders>
              <w:right w:val="single" w:sz="8" w:space="0" w:color="auto"/>
            </w:tcBorders>
            <w:vAlign w:val="bottom"/>
          </w:tcPr>
          <w:p w:rsidR="000350DB" w:rsidRDefault="000350DB" w:rsidP="000350DB">
            <w:pPr>
              <w:spacing w:after="0" w:line="240" w:lineRule="auto"/>
              <w:rPr>
                <w:sz w:val="14"/>
                <w:szCs w:val="14"/>
              </w:rPr>
            </w:pPr>
          </w:p>
        </w:tc>
        <w:tc>
          <w:tcPr>
            <w:tcW w:w="190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8"/>
                <w:sz w:val="20"/>
                <w:szCs w:val="20"/>
              </w:rPr>
              <w:t>аттестация</w:t>
            </w:r>
          </w:p>
        </w:tc>
        <w:tc>
          <w:tcPr>
            <w:tcW w:w="1260" w:type="dxa"/>
            <w:tcBorders>
              <w:right w:val="single" w:sz="8" w:space="0" w:color="auto"/>
            </w:tcBorders>
            <w:vAlign w:val="bottom"/>
          </w:tcPr>
          <w:p w:rsidR="000350DB" w:rsidRDefault="000350DB" w:rsidP="000350DB">
            <w:pPr>
              <w:spacing w:after="0" w:line="240" w:lineRule="auto"/>
              <w:rPr>
                <w:sz w:val="14"/>
                <w:szCs w:val="14"/>
              </w:rPr>
            </w:pPr>
          </w:p>
        </w:tc>
        <w:tc>
          <w:tcPr>
            <w:tcW w:w="96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курсам)</w:t>
            </w:r>
          </w:p>
        </w:tc>
        <w:tc>
          <w:tcPr>
            <w:tcW w:w="0" w:type="dxa"/>
            <w:vAlign w:val="bottom"/>
          </w:tcPr>
          <w:p w:rsidR="000350DB" w:rsidRDefault="000350DB" w:rsidP="000350DB">
            <w:pPr>
              <w:spacing w:after="0" w:line="240" w:lineRule="auto"/>
              <w:rPr>
                <w:sz w:val="1"/>
                <w:szCs w:val="1"/>
              </w:rPr>
            </w:pPr>
          </w:p>
        </w:tc>
      </w:tr>
      <w:tr w:rsidR="000350DB" w:rsidTr="0009360A">
        <w:trPr>
          <w:trHeight w:val="178"/>
        </w:trPr>
        <w:tc>
          <w:tcPr>
            <w:tcW w:w="920" w:type="dxa"/>
            <w:tcBorders>
              <w:left w:val="single" w:sz="8" w:space="0" w:color="auto"/>
              <w:right w:val="single" w:sz="8" w:space="0" w:color="auto"/>
            </w:tcBorders>
            <w:vAlign w:val="bottom"/>
          </w:tcPr>
          <w:p w:rsidR="000350DB" w:rsidRDefault="000350DB" w:rsidP="000350DB">
            <w:pPr>
              <w:spacing w:after="0" w:line="240" w:lineRule="auto"/>
              <w:rPr>
                <w:sz w:val="15"/>
                <w:szCs w:val="15"/>
              </w:rPr>
            </w:pPr>
          </w:p>
        </w:tc>
        <w:tc>
          <w:tcPr>
            <w:tcW w:w="2380" w:type="dxa"/>
            <w:vMerge w:val="restart"/>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sz w:val="20"/>
                <w:szCs w:val="20"/>
              </w:rPr>
              <w:t>курсам</w:t>
            </w:r>
          </w:p>
        </w:tc>
        <w:tc>
          <w:tcPr>
            <w:tcW w:w="1160" w:type="dxa"/>
            <w:tcBorders>
              <w:right w:val="single" w:sz="8" w:space="0" w:color="auto"/>
            </w:tcBorders>
            <w:vAlign w:val="bottom"/>
          </w:tcPr>
          <w:p w:rsidR="000350DB" w:rsidRDefault="000350DB" w:rsidP="000350DB">
            <w:pPr>
              <w:spacing w:after="0" w:line="240" w:lineRule="auto"/>
              <w:rPr>
                <w:sz w:val="15"/>
                <w:szCs w:val="15"/>
              </w:rPr>
            </w:pPr>
          </w:p>
        </w:tc>
        <w:tc>
          <w:tcPr>
            <w:tcW w:w="2660" w:type="dxa"/>
            <w:vMerge/>
            <w:tcBorders>
              <w:right w:val="single" w:sz="8" w:space="0" w:color="auto"/>
            </w:tcBorders>
            <w:vAlign w:val="bottom"/>
          </w:tcPr>
          <w:p w:rsidR="000350DB" w:rsidRDefault="000350DB" w:rsidP="000350DB">
            <w:pPr>
              <w:spacing w:after="0" w:line="240" w:lineRule="auto"/>
              <w:rPr>
                <w:sz w:val="15"/>
                <w:szCs w:val="15"/>
              </w:rPr>
            </w:pPr>
          </w:p>
        </w:tc>
        <w:tc>
          <w:tcPr>
            <w:tcW w:w="1760" w:type="dxa"/>
            <w:vMerge/>
            <w:tcBorders>
              <w:right w:val="single" w:sz="8" w:space="0" w:color="auto"/>
            </w:tcBorders>
            <w:vAlign w:val="bottom"/>
          </w:tcPr>
          <w:p w:rsidR="000350DB" w:rsidRDefault="000350DB" w:rsidP="000350DB">
            <w:pPr>
              <w:spacing w:after="0" w:line="240" w:lineRule="auto"/>
              <w:rPr>
                <w:sz w:val="15"/>
                <w:szCs w:val="15"/>
              </w:rPr>
            </w:pPr>
          </w:p>
        </w:tc>
        <w:tc>
          <w:tcPr>
            <w:tcW w:w="1800" w:type="dxa"/>
            <w:tcBorders>
              <w:right w:val="single" w:sz="8" w:space="0" w:color="auto"/>
            </w:tcBorders>
            <w:vAlign w:val="bottom"/>
          </w:tcPr>
          <w:p w:rsidR="000350DB" w:rsidRDefault="000350DB" w:rsidP="000350DB">
            <w:pPr>
              <w:spacing w:after="0" w:line="240" w:lineRule="auto"/>
              <w:rPr>
                <w:sz w:val="15"/>
                <w:szCs w:val="15"/>
              </w:rPr>
            </w:pPr>
          </w:p>
        </w:tc>
        <w:tc>
          <w:tcPr>
            <w:tcW w:w="1900" w:type="dxa"/>
            <w:vMerge/>
            <w:tcBorders>
              <w:right w:val="single" w:sz="8" w:space="0" w:color="auto"/>
            </w:tcBorders>
            <w:vAlign w:val="bottom"/>
          </w:tcPr>
          <w:p w:rsidR="000350DB" w:rsidRDefault="000350DB" w:rsidP="000350DB">
            <w:pPr>
              <w:spacing w:after="0" w:line="240" w:lineRule="auto"/>
              <w:rPr>
                <w:sz w:val="15"/>
                <w:szCs w:val="15"/>
              </w:rPr>
            </w:pPr>
          </w:p>
        </w:tc>
        <w:tc>
          <w:tcPr>
            <w:tcW w:w="1260" w:type="dxa"/>
            <w:tcBorders>
              <w:right w:val="single" w:sz="8" w:space="0" w:color="auto"/>
            </w:tcBorders>
            <w:vAlign w:val="bottom"/>
          </w:tcPr>
          <w:p w:rsidR="000350DB" w:rsidRDefault="000350DB" w:rsidP="000350DB">
            <w:pPr>
              <w:spacing w:after="0" w:line="240" w:lineRule="auto"/>
              <w:rPr>
                <w:sz w:val="15"/>
                <w:szCs w:val="15"/>
              </w:rPr>
            </w:pPr>
          </w:p>
        </w:tc>
        <w:tc>
          <w:tcPr>
            <w:tcW w:w="960" w:type="dxa"/>
            <w:vMerge/>
            <w:tcBorders>
              <w:right w:val="single" w:sz="8" w:space="0" w:color="auto"/>
            </w:tcBorders>
            <w:vAlign w:val="bottom"/>
          </w:tcPr>
          <w:p w:rsidR="000350DB" w:rsidRDefault="000350DB" w:rsidP="000350DB">
            <w:pPr>
              <w:spacing w:after="0" w:line="240" w:lineRule="auto"/>
              <w:rPr>
                <w:sz w:val="15"/>
                <w:szCs w:val="15"/>
              </w:rPr>
            </w:pPr>
          </w:p>
        </w:tc>
        <w:tc>
          <w:tcPr>
            <w:tcW w:w="0" w:type="dxa"/>
            <w:vAlign w:val="bottom"/>
          </w:tcPr>
          <w:p w:rsidR="000350DB" w:rsidRDefault="000350DB" w:rsidP="000350DB">
            <w:pPr>
              <w:spacing w:after="0" w:line="240" w:lineRule="auto"/>
              <w:rPr>
                <w:sz w:val="1"/>
                <w:szCs w:val="1"/>
              </w:rPr>
            </w:pPr>
          </w:p>
        </w:tc>
      </w:tr>
      <w:tr w:rsidR="000350DB" w:rsidTr="0009360A">
        <w:trPr>
          <w:trHeight w:val="169"/>
        </w:trPr>
        <w:tc>
          <w:tcPr>
            <w:tcW w:w="920" w:type="dxa"/>
            <w:tcBorders>
              <w:left w:val="single" w:sz="8" w:space="0" w:color="auto"/>
              <w:right w:val="single" w:sz="8" w:space="0" w:color="auto"/>
            </w:tcBorders>
            <w:vAlign w:val="bottom"/>
          </w:tcPr>
          <w:p w:rsidR="000350DB" w:rsidRDefault="000350DB" w:rsidP="000350DB">
            <w:pPr>
              <w:spacing w:after="0" w:line="240" w:lineRule="auto"/>
              <w:rPr>
                <w:sz w:val="14"/>
                <w:szCs w:val="14"/>
              </w:rPr>
            </w:pPr>
          </w:p>
        </w:tc>
        <w:tc>
          <w:tcPr>
            <w:tcW w:w="2380" w:type="dxa"/>
            <w:vMerge/>
            <w:tcBorders>
              <w:right w:val="single" w:sz="8" w:space="0" w:color="auto"/>
            </w:tcBorders>
            <w:vAlign w:val="bottom"/>
          </w:tcPr>
          <w:p w:rsidR="000350DB" w:rsidRDefault="000350DB" w:rsidP="000350DB">
            <w:pPr>
              <w:spacing w:after="0" w:line="240" w:lineRule="auto"/>
              <w:rPr>
                <w:sz w:val="14"/>
                <w:szCs w:val="14"/>
              </w:rPr>
            </w:pPr>
          </w:p>
        </w:tc>
        <w:tc>
          <w:tcPr>
            <w:tcW w:w="1160" w:type="dxa"/>
            <w:tcBorders>
              <w:right w:val="single" w:sz="8" w:space="0" w:color="auto"/>
            </w:tcBorders>
            <w:vAlign w:val="bottom"/>
          </w:tcPr>
          <w:p w:rsidR="000350DB" w:rsidRDefault="000350DB" w:rsidP="000350DB">
            <w:pPr>
              <w:spacing w:after="0" w:line="240" w:lineRule="auto"/>
              <w:rPr>
                <w:sz w:val="14"/>
                <w:szCs w:val="14"/>
              </w:rPr>
            </w:pPr>
          </w:p>
        </w:tc>
        <w:tc>
          <w:tcPr>
            <w:tcW w:w="2660" w:type="dxa"/>
            <w:tcBorders>
              <w:right w:val="single" w:sz="8" w:space="0" w:color="auto"/>
            </w:tcBorders>
            <w:vAlign w:val="bottom"/>
          </w:tcPr>
          <w:p w:rsidR="000350DB" w:rsidRDefault="000350DB" w:rsidP="000350DB">
            <w:pPr>
              <w:spacing w:after="0" w:line="240" w:lineRule="auto"/>
              <w:rPr>
                <w:sz w:val="14"/>
                <w:szCs w:val="14"/>
              </w:rPr>
            </w:pPr>
          </w:p>
        </w:tc>
        <w:tc>
          <w:tcPr>
            <w:tcW w:w="1760" w:type="dxa"/>
            <w:tcBorders>
              <w:right w:val="single" w:sz="8" w:space="0" w:color="auto"/>
            </w:tcBorders>
            <w:vAlign w:val="bottom"/>
          </w:tcPr>
          <w:p w:rsidR="000350DB" w:rsidRDefault="000350DB" w:rsidP="000350DB">
            <w:pPr>
              <w:spacing w:after="0" w:line="240" w:lineRule="auto"/>
              <w:rPr>
                <w:sz w:val="14"/>
                <w:szCs w:val="14"/>
              </w:rPr>
            </w:pPr>
          </w:p>
        </w:tc>
        <w:tc>
          <w:tcPr>
            <w:tcW w:w="1800" w:type="dxa"/>
            <w:tcBorders>
              <w:right w:val="single" w:sz="8" w:space="0" w:color="auto"/>
            </w:tcBorders>
            <w:vAlign w:val="bottom"/>
          </w:tcPr>
          <w:p w:rsidR="000350DB" w:rsidRDefault="000350DB" w:rsidP="000350DB">
            <w:pPr>
              <w:spacing w:after="0" w:line="240" w:lineRule="auto"/>
              <w:rPr>
                <w:sz w:val="14"/>
                <w:szCs w:val="14"/>
              </w:rPr>
            </w:pPr>
          </w:p>
        </w:tc>
        <w:tc>
          <w:tcPr>
            <w:tcW w:w="1900" w:type="dxa"/>
            <w:tcBorders>
              <w:right w:val="single" w:sz="8" w:space="0" w:color="auto"/>
            </w:tcBorders>
            <w:vAlign w:val="bottom"/>
          </w:tcPr>
          <w:p w:rsidR="000350DB" w:rsidRDefault="000350DB" w:rsidP="000350DB">
            <w:pPr>
              <w:spacing w:after="0" w:line="240" w:lineRule="auto"/>
              <w:rPr>
                <w:sz w:val="14"/>
                <w:szCs w:val="14"/>
              </w:rPr>
            </w:pPr>
          </w:p>
        </w:tc>
        <w:tc>
          <w:tcPr>
            <w:tcW w:w="1260" w:type="dxa"/>
            <w:tcBorders>
              <w:right w:val="single" w:sz="8" w:space="0" w:color="auto"/>
            </w:tcBorders>
            <w:vAlign w:val="bottom"/>
          </w:tcPr>
          <w:p w:rsidR="000350DB" w:rsidRDefault="000350DB" w:rsidP="000350DB">
            <w:pPr>
              <w:spacing w:after="0" w:line="240" w:lineRule="auto"/>
              <w:rPr>
                <w:sz w:val="14"/>
                <w:szCs w:val="14"/>
              </w:rPr>
            </w:pPr>
          </w:p>
        </w:tc>
        <w:tc>
          <w:tcPr>
            <w:tcW w:w="960" w:type="dxa"/>
            <w:tcBorders>
              <w:right w:val="single" w:sz="8" w:space="0" w:color="auto"/>
            </w:tcBorders>
            <w:vAlign w:val="bottom"/>
          </w:tcPr>
          <w:p w:rsidR="000350DB" w:rsidRDefault="000350DB" w:rsidP="000350DB">
            <w:pPr>
              <w:spacing w:after="0" w:line="240" w:lineRule="auto"/>
              <w:rPr>
                <w:sz w:val="14"/>
                <w:szCs w:val="14"/>
              </w:rPr>
            </w:pPr>
          </w:p>
        </w:tc>
        <w:tc>
          <w:tcPr>
            <w:tcW w:w="0" w:type="dxa"/>
            <w:vAlign w:val="bottom"/>
          </w:tcPr>
          <w:p w:rsidR="000350DB" w:rsidRDefault="000350DB" w:rsidP="000350DB">
            <w:pPr>
              <w:spacing w:after="0" w:line="240" w:lineRule="auto"/>
              <w:rPr>
                <w:sz w:val="1"/>
                <w:szCs w:val="1"/>
              </w:rPr>
            </w:pPr>
          </w:p>
        </w:tc>
      </w:tr>
      <w:tr w:rsidR="000350DB" w:rsidTr="0009360A">
        <w:trPr>
          <w:trHeight w:val="116"/>
        </w:trPr>
        <w:tc>
          <w:tcPr>
            <w:tcW w:w="920" w:type="dxa"/>
            <w:tcBorders>
              <w:left w:val="single" w:sz="8" w:space="0" w:color="auto"/>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38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1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6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7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8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9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2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9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0" w:type="dxa"/>
            <w:vAlign w:val="bottom"/>
          </w:tcPr>
          <w:p w:rsidR="000350DB" w:rsidRDefault="000350DB" w:rsidP="000350DB">
            <w:pPr>
              <w:spacing w:after="0" w:line="240" w:lineRule="auto"/>
              <w:rPr>
                <w:sz w:val="1"/>
                <w:szCs w:val="1"/>
              </w:rPr>
            </w:pPr>
          </w:p>
        </w:tc>
      </w:tr>
      <w:tr w:rsidR="000350DB" w:rsidTr="0009360A">
        <w:trPr>
          <w:trHeight w:val="219"/>
        </w:trPr>
        <w:tc>
          <w:tcPr>
            <w:tcW w:w="920" w:type="dxa"/>
            <w:tcBorders>
              <w:left w:val="single" w:sz="8" w:space="0" w:color="auto"/>
              <w:right w:val="single" w:sz="8" w:space="0" w:color="auto"/>
            </w:tcBorders>
            <w:vAlign w:val="bottom"/>
          </w:tcPr>
          <w:p w:rsidR="000350DB" w:rsidRDefault="000350DB" w:rsidP="000350DB">
            <w:pPr>
              <w:spacing w:after="0" w:line="240" w:lineRule="auto"/>
              <w:ind w:right="320"/>
              <w:jc w:val="right"/>
              <w:rPr>
                <w:sz w:val="20"/>
                <w:szCs w:val="20"/>
              </w:rPr>
            </w:pPr>
            <w:r>
              <w:rPr>
                <w:rFonts w:eastAsia="Times New Roman"/>
                <w:b/>
                <w:bCs/>
                <w:sz w:val="20"/>
                <w:szCs w:val="20"/>
              </w:rPr>
              <w:t>1</w:t>
            </w:r>
          </w:p>
        </w:tc>
        <w:tc>
          <w:tcPr>
            <w:tcW w:w="2380" w:type="dxa"/>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2</w:t>
            </w:r>
          </w:p>
        </w:tc>
        <w:tc>
          <w:tcPr>
            <w:tcW w:w="1160" w:type="dxa"/>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3</w:t>
            </w:r>
          </w:p>
        </w:tc>
        <w:tc>
          <w:tcPr>
            <w:tcW w:w="2660" w:type="dxa"/>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4</w:t>
            </w:r>
          </w:p>
        </w:tc>
        <w:tc>
          <w:tcPr>
            <w:tcW w:w="1760" w:type="dxa"/>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5</w:t>
            </w:r>
          </w:p>
        </w:tc>
        <w:tc>
          <w:tcPr>
            <w:tcW w:w="1800" w:type="dxa"/>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6</w:t>
            </w:r>
          </w:p>
        </w:tc>
        <w:tc>
          <w:tcPr>
            <w:tcW w:w="1900" w:type="dxa"/>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7</w:t>
            </w:r>
          </w:p>
        </w:tc>
        <w:tc>
          <w:tcPr>
            <w:tcW w:w="1260" w:type="dxa"/>
            <w:tcBorders>
              <w:right w:val="single" w:sz="8" w:space="0" w:color="auto"/>
            </w:tcBorders>
            <w:vAlign w:val="bottom"/>
          </w:tcPr>
          <w:p w:rsidR="000350DB" w:rsidRDefault="000350DB" w:rsidP="000350DB">
            <w:pPr>
              <w:spacing w:after="0" w:line="240" w:lineRule="auto"/>
              <w:ind w:right="480"/>
              <w:jc w:val="right"/>
              <w:rPr>
                <w:sz w:val="20"/>
                <w:szCs w:val="20"/>
              </w:rPr>
            </w:pPr>
            <w:r>
              <w:rPr>
                <w:rFonts w:eastAsia="Times New Roman"/>
                <w:b/>
                <w:bCs/>
                <w:sz w:val="20"/>
                <w:szCs w:val="20"/>
              </w:rPr>
              <w:t>8</w:t>
            </w:r>
          </w:p>
        </w:tc>
        <w:tc>
          <w:tcPr>
            <w:tcW w:w="960" w:type="dxa"/>
            <w:tcBorders>
              <w:right w:val="single" w:sz="8" w:space="0" w:color="auto"/>
            </w:tcBorders>
            <w:vAlign w:val="bottom"/>
          </w:tcPr>
          <w:p w:rsidR="000350DB" w:rsidRDefault="000350DB" w:rsidP="000350DB">
            <w:pPr>
              <w:spacing w:after="0" w:line="240" w:lineRule="auto"/>
              <w:jc w:val="center"/>
              <w:rPr>
                <w:sz w:val="20"/>
                <w:szCs w:val="20"/>
              </w:rPr>
            </w:pPr>
            <w:r>
              <w:rPr>
                <w:rFonts w:eastAsia="Times New Roman"/>
                <w:b/>
                <w:bCs/>
                <w:w w:val="99"/>
                <w:sz w:val="20"/>
                <w:szCs w:val="20"/>
              </w:rPr>
              <w:t>9</w:t>
            </w:r>
          </w:p>
        </w:tc>
        <w:tc>
          <w:tcPr>
            <w:tcW w:w="0" w:type="dxa"/>
            <w:vAlign w:val="bottom"/>
          </w:tcPr>
          <w:p w:rsidR="000350DB" w:rsidRDefault="000350DB" w:rsidP="000350DB">
            <w:pPr>
              <w:spacing w:after="0" w:line="240" w:lineRule="auto"/>
              <w:rPr>
                <w:sz w:val="1"/>
                <w:szCs w:val="1"/>
              </w:rPr>
            </w:pPr>
          </w:p>
        </w:tc>
      </w:tr>
      <w:tr w:rsidR="000350DB" w:rsidTr="0009360A">
        <w:trPr>
          <w:trHeight w:val="116"/>
        </w:trPr>
        <w:tc>
          <w:tcPr>
            <w:tcW w:w="920" w:type="dxa"/>
            <w:tcBorders>
              <w:left w:val="single" w:sz="8" w:space="0" w:color="auto"/>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38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1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6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7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8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9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2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9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0" w:type="dxa"/>
            <w:vAlign w:val="bottom"/>
          </w:tcPr>
          <w:p w:rsidR="000350DB" w:rsidRDefault="000350DB" w:rsidP="000350DB">
            <w:pPr>
              <w:spacing w:after="0" w:line="240" w:lineRule="auto"/>
              <w:rPr>
                <w:sz w:val="1"/>
                <w:szCs w:val="1"/>
              </w:rPr>
            </w:pPr>
          </w:p>
        </w:tc>
      </w:tr>
      <w:tr w:rsidR="000350DB" w:rsidTr="0009360A">
        <w:trPr>
          <w:trHeight w:val="212"/>
        </w:trPr>
        <w:tc>
          <w:tcPr>
            <w:tcW w:w="920" w:type="dxa"/>
            <w:tcBorders>
              <w:left w:val="single" w:sz="8" w:space="0" w:color="auto"/>
              <w:right w:val="single" w:sz="8" w:space="0" w:color="auto"/>
            </w:tcBorders>
            <w:vAlign w:val="bottom"/>
          </w:tcPr>
          <w:p w:rsidR="000350DB" w:rsidRDefault="000350DB" w:rsidP="000350DB">
            <w:pPr>
              <w:spacing w:after="0" w:line="240" w:lineRule="auto"/>
              <w:ind w:left="120"/>
              <w:rPr>
                <w:sz w:val="20"/>
                <w:szCs w:val="20"/>
              </w:rPr>
            </w:pPr>
            <w:r>
              <w:rPr>
                <w:rFonts w:eastAsia="Times New Roman"/>
                <w:sz w:val="20"/>
                <w:szCs w:val="20"/>
              </w:rPr>
              <w:t>I курс</w:t>
            </w:r>
          </w:p>
        </w:tc>
        <w:tc>
          <w:tcPr>
            <w:tcW w:w="2380" w:type="dxa"/>
            <w:tcBorders>
              <w:right w:val="single" w:sz="8" w:space="0" w:color="auto"/>
            </w:tcBorders>
            <w:vAlign w:val="bottom"/>
          </w:tcPr>
          <w:p w:rsidR="000350DB" w:rsidRDefault="000350DB" w:rsidP="000350DB">
            <w:pPr>
              <w:spacing w:after="0" w:line="240" w:lineRule="auto"/>
              <w:rPr>
                <w:sz w:val="18"/>
                <w:szCs w:val="18"/>
              </w:rPr>
            </w:pPr>
          </w:p>
        </w:tc>
        <w:tc>
          <w:tcPr>
            <w:tcW w:w="1160" w:type="dxa"/>
            <w:tcBorders>
              <w:right w:val="single" w:sz="8" w:space="0" w:color="auto"/>
            </w:tcBorders>
            <w:vAlign w:val="bottom"/>
          </w:tcPr>
          <w:p w:rsidR="000350DB" w:rsidRDefault="000350DB" w:rsidP="000350DB">
            <w:pPr>
              <w:spacing w:after="0" w:line="240" w:lineRule="auto"/>
              <w:rPr>
                <w:sz w:val="18"/>
                <w:szCs w:val="18"/>
              </w:rPr>
            </w:pPr>
          </w:p>
        </w:tc>
        <w:tc>
          <w:tcPr>
            <w:tcW w:w="2660" w:type="dxa"/>
            <w:tcBorders>
              <w:right w:val="single" w:sz="8" w:space="0" w:color="auto"/>
            </w:tcBorders>
            <w:vAlign w:val="bottom"/>
          </w:tcPr>
          <w:p w:rsidR="000350DB" w:rsidRDefault="000350DB" w:rsidP="000350DB">
            <w:pPr>
              <w:spacing w:after="0" w:line="240" w:lineRule="auto"/>
              <w:rPr>
                <w:sz w:val="18"/>
                <w:szCs w:val="18"/>
              </w:rPr>
            </w:pPr>
          </w:p>
        </w:tc>
        <w:tc>
          <w:tcPr>
            <w:tcW w:w="1760" w:type="dxa"/>
            <w:tcBorders>
              <w:right w:val="single" w:sz="8" w:space="0" w:color="auto"/>
            </w:tcBorders>
            <w:vAlign w:val="bottom"/>
          </w:tcPr>
          <w:p w:rsidR="000350DB" w:rsidRDefault="000350DB" w:rsidP="000350DB">
            <w:pPr>
              <w:spacing w:after="0" w:line="240" w:lineRule="auto"/>
              <w:rPr>
                <w:sz w:val="18"/>
                <w:szCs w:val="18"/>
              </w:rPr>
            </w:pPr>
          </w:p>
        </w:tc>
        <w:tc>
          <w:tcPr>
            <w:tcW w:w="1800" w:type="dxa"/>
            <w:tcBorders>
              <w:right w:val="single" w:sz="8" w:space="0" w:color="auto"/>
            </w:tcBorders>
            <w:vAlign w:val="bottom"/>
          </w:tcPr>
          <w:p w:rsidR="000350DB" w:rsidRDefault="000350DB" w:rsidP="000350DB">
            <w:pPr>
              <w:spacing w:after="0" w:line="240" w:lineRule="auto"/>
              <w:rPr>
                <w:sz w:val="18"/>
                <w:szCs w:val="18"/>
              </w:rPr>
            </w:pPr>
          </w:p>
        </w:tc>
        <w:tc>
          <w:tcPr>
            <w:tcW w:w="1900" w:type="dxa"/>
            <w:tcBorders>
              <w:right w:val="single" w:sz="8" w:space="0" w:color="auto"/>
            </w:tcBorders>
            <w:vAlign w:val="bottom"/>
          </w:tcPr>
          <w:p w:rsidR="000350DB" w:rsidRDefault="000350DB" w:rsidP="000350DB">
            <w:pPr>
              <w:spacing w:after="0" w:line="240" w:lineRule="auto"/>
              <w:rPr>
                <w:sz w:val="18"/>
                <w:szCs w:val="18"/>
              </w:rPr>
            </w:pPr>
          </w:p>
        </w:tc>
        <w:tc>
          <w:tcPr>
            <w:tcW w:w="1260" w:type="dxa"/>
            <w:tcBorders>
              <w:right w:val="single" w:sz="8" w:space="0" w:color="auto"/>
            </w:tcBorders>
            <w:vAlign w:val="bottom"/>
          </w:tcPr>
          <w:p w:rsidR="000350DB" w:rsidRDefault="000350DB" w:rsidP="000350DB">
            <w:pPr>
              <w:spacing w:after="0" w:line="240" w:lineRule="auto"/>
              <w:rPr>
                <w:sz w:val="18"/>
                <w:szCs w:val="18"/>
              </w:rPr>
            </w:pPr>
          </w:p>
        </w:tc>
        <w:tc>
          <w:tcPr>
            <w:tcW w:w="960" w:type="dxa"/>
            <w:tcBorders>
              <w:right w:val="single" w:sz="8" w:space="0" w:color="auto"/>
            </w:tcBorders>
            <w:vAlign w:val="bottom"/>
          </w:tcPr>
          <w:p w:rsidR="000350DB" w:rsidRDefault="000350DB" w:rsidP="000350DB">
            <w:pPr>
              <w:spacing w:after="0" w:line="240" w:lineRule="auto"/>
              <w:rPr>
                <w:sz w:val="18"/>
                <w:szCs w:val="18"/>
              </w:rPr>
            </w:pPr>
          </w:p>
        </w:tc>
        <w:tc>
          <w:tcPr>
            <w:tcW w:w="0" w:type="dxa"/>
            <w:vAlign w:val="bottom"/>
          </w:tcPr>
          <w:p w:rsidR="000350DB" w:rsidRDefault="000350DB" w:rsidP="000350DB">
            <w:pPr>
              <w:spacing w:after="0" w:line="240" w:lineRule="auto"/>
              <w:rPr>
                <w:sz w:val="1"/>
                <w:szCs w:val="1"/>
              </w:rPr>
            </w:pPr>
          </w:p>
        </w:tc>
      </w:tr>
      <w:tr w:rsidR="000350DB" w:rsidTr="0009360A">
        <w:trPr>
          <w:trHeight w:val="124"/>
        </w:trPr>
        <w:tc>
          <w:tcPr>
            <w:tcW w:w="920" w:type="dxa"/>
            <w:tcBorders>
              <w:left w:val="single" w:sz="8" w:space="0" w:color="auto"/>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38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1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6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7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8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9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2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9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0" w:type="dxa"/>
            <w:vAlign w:val="bottom"/>
          </w:tcPr>
          <w:p w:rsidR="000350DB" w:rsidRDefault="000350DB" w:rsidP="000350DB">
            <w:pPr>
              <w:spacing w:after="0" w:line="240" w:lineRule="auto"/>
              <w:rPr>
                <w:sz w:val="1"/>
                <w:szCs w:val="1"/>
              </w:rPr>
            </w:pPr>
          </w:p>
        </w:tc>
      </w:tr>
      <w:tr w:rsidR="000350DB" w:rsidTr="0009360A">
        <w:trPr>
          <w:trHeight w:val="212"/>
        </w:trPr>
        <w:tc>
          <w:tcPr>
            <w:tcW w:w="920" w:type="dxa"/>
            <w:tcBorders>
              <w:left w:val="single" w:sz="8" w:space="0" w:color="auto"/>
              <w:right w:val="single" w:sz="8" w:space="0" w:color="auto"/>
            </w:tcBorders>
            <w:vAlign w:val="bottom"/>
          </w:tcPr>
          <w:p w:rsidR="000350DB" w:rsidRDefault="000350DB" w:rsidP="000350DB">
            <w:pPr>
              <w:spacing w:after="0" w:line="240" w:lineRule="auto"/>
              <w:ind w:left="120"/>
              <w:rPr>
                <w:sz w:val="20"/>
                <w:szCs w:val="20"/>
              </w:rPr>
            </w:pPr>
            <w:r>
              <w:rPr>
                <w:rFonts w:eastAsia="Times New Roman"/>
                <w:sz w:val="20"/>
                <w:szCs w:val="20"/>
              </w:rPr>
              <w:t>II курс</w:t>
            </w:r>
          </w:p>
        </w:tc>
        <w:tc>
          <w:tcPr>
            <w:tcW w:w="2380" w:type="dxa"/>
            <w:tcBorders>
              <w:right w:val="single" w:sz="8" w:space="0" w:color="auto"/>
            </w:tcBorders>
            <w:vAlign w:val="bottom"/>
          </w:tcPr>
          <w:p w:rsidR="000350DB" w:rsidRDefault="000350DB" w:rsidP="000350DB">
            <w:pPr>
              <w:spacing w:after="0" w:line="240" w:lineRule="auto"/>
              <w:rPr>
                <w:sz w:val="18"/>
                <w:szCs w:val="18"/>
              </w:rPr>
            </w:pPr>
          </w:p>
        </w:tc>
        <w:tc>
          <w:tcPr>
            <w:tcW w:w="1160" w:type="dxa"/>
            <w:tcBorders>
              <w:right w:val="single" w:sz="8" w:space="0" w:color="auto"/>
            </w:tcBorders>
            <w:vAlign w:val="bottom"/>
          </w:tcPr>
          <w:p w:rsidR="000350DB" w:rsidRDefault="000350DB" w:rsidP="000350DB">
            <w:pPr>
              <w:spacing w:after="0" w:line="240" w:lineRule="auto"/>
              <w:rPr>
                <w:sz w:val="18"/>
                <w:szCs w:val="18"/>
              </w:rPr>
            </w:pPr>
          </w:p>
        </w:tc>
        <w:tc>
          <w:tcPr>
            <w:tcW w:w="2660" w:type="dxa"/>
            <w:tcBorders>
              <w:right w:val="single" w:sz="8" w:space="0" w:color="auto"/>
            </w:tcBorders>
            <w:vAlign w:val="bottom"/>
          </w:tcPr>
          <w:p w:rsidR="000350DB" w:rsidRDefault="000350DB" w:rsidP="000350DB">
            <w:pPr>
              <w:spacing w:after="0" w:line="240" w:lineRule="auto"/>
              <w:rPr>
                <w:sz w:val="18"/>
                <w:szCs w:val="18"/>
              </w:rPr>
            </w:pPr>
          </w:p>
        </w:tc>
        <w:tc>
          <w:tcPr>
            <w:tcW w:w="1760" w:type="dxa"/>
            <w:tcBorders>
              <w:right w:val="single" w:sz="8" w:space="0" w:color="auto"/>
            </w:tcBorders>
            <w:vAlign w:val="bottom"/>
          </w:tcPr>
          <w:p w:rsidR="000350DB" w:rsidRDefault="000350DB" w:rsidP="000350DB">
            <w:pPr>
              <w:spacing w:after="0" w:line="240" w:lineRule="auto"/>
              <w:rPr>
                <w:sz w:val="18"/>
                <w:szCs w:val="18"/>
              </w:rPr>
            </w:pPr>
          </w:p>
        </w:tc>
        <w:tc>
          <w:tcPr>
            <w:tcW w:w="1800" w:type="dxa"/>
            <w:tcBorders>
              <w:right w:val="single" w:sz="8" w:space="0" w:color="auto"/>
            </w:tcBorders>
            <w:vAlign w:val="bottom"/>
          </w:tcPr>
          <w:p w:rsidR="000350DB" w:rsidRDefault="000350DB" w:rsidP="000350DB">
            <w:pPr>
              <w:spacing w:after="0" w:line="240" w:lineRule="auto"/>
              <w:rPr>
                <w:sz w:val="18"/>
                <w:szCs w:val="18"/>
              </w:rPr>
            </w:pPr>
          </w:p>
        </w:tc>
        <w:tc>
          <w:tcPr>
            <w:tcW w:w="1900" w:type="dxa"/>
            <w:tcBorders>
              <w:right w:val="single" w:sz="8" w:space="0" w:color="auto"/>
            </w:tcBorders>
            <w:vAlign w:val="bottom"/>
          </w:tcPr>
          <w:p w:rsidR="000350DB" w:rsidRDefault="000350DB" w:rsidP="000350DB">
            <w:pPr>
              <w:spacing w:after="0" w:line="240" w:lineRule="auto"/>
              <w:rPr>
                <w:sz w:val="18"/>
                <w:szCs w:val="18"/>
              </w:rPr>
            </w:pPr>
          </w:p>
        </w:tc>
        <w:tc>
          <w:tcPr>
            <w:tcW w:w="1260" w:type="dxa"/>
            <w:tcBorders>
              <w:right w:val="single" w:sz="8" w:space="0" w:color="auto"/>
            </w:tcBorders>
            <w:vAlign w:val="bottom"/>
          </w:tcPr>
          <w:p w:rsidR="000350DB" w:rsidRDefault="000350DB" w:rsidP="000350DB">
            <w:pPr>
              <w:spacing w:after="0" w:line="240" w:lineRule="auto"/>
              <w:rPr>
                <w:sz w:val="18"/>
                <w:szCs w:val="18"/>
              </w:rPr>
            </w:pPr>
          </w:p>
        </w:tc>
        <w:tc>
          <w:tcPr>
            <w:tcW w:w="960" w:type="dxa"/>
            <w:tcBorders>
              <w:right w:val="single" w:sz="8" w:space="0" w:color="auto"/>
            </w:tcBorders>
            <w:vAlign w:val="bottom"/>
          </w:tcPr>
          <w:p w:rsidR="000350DB" w:rsidRDefault="000350DB" w:rsidP="000350DB">
            <w:pPr>
              <w:spacing w:after="0" w:line="240" w:lineRule="auto"/>
              <w:rPr>
                <w:sz w:val="18"/>
                <w:szCs w:val="18"/>
              </w:rPr>
            </w:pPr>
          </w:p>
        </w:tc>
        <w:tc>
          <w:tcPr>
            <w:tcW w:w="0" w:type="dxa"/>
            <w:vAlign w:val="bottom"/>
          </w:tcPr>
          <w:p w:rsidR="000350DB" w:rsidRDefault="000350DB" w:rsidP="000350DB">
            <w:pPr>
              <w:spacing w:after="0" w:line="240" w:lineRule="auto"/>
              <w:rPr>
                <w:sz w:val="1"/>
                <w:szCs w:val="1"/>
              </w:rPr>
            </w:pPr>
          </w:p>
        </w:tc>
      </w:tr>
      <w:tr w:rsidR="000350DB" w:rsidTr="0009360A">
        <w:trPr>
          <w:trHeight w:val="124"/>
        </w:trPr>
        <w:tc>
          <w:tcPr>
            <w:tcW w:w="920" w:type="dxa"/>
            <w:tcBorders>
              <w:left w:val="single" w:sz="8" w:space="0" w:color="auto"/>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38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1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6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7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8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9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2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9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0" w:type="dxa"/>
            <w:vAlign w:val="bottom"/>
          </w:tcPr>
          <w:p w:rsidR="000350DB" w:rsidRDefault="000350DB" w:rsidP="000350DB">
            <w:pPr>
              <w:spacing w:after="0" w:line="240" w:lineRule="auto"/>
              <w:rPr>
                <w:sz w:val="1"/>
                <w:szCs w:val="1"/>
              </w:rPr>
            </w:pPr>
          </w:p>
        </w:tc>
      </w:tr>
      <w:tr w:rsidR="000350DB" w:rsidTr="0009360A">
        <w:trPr>
          <w:trHeight w:val="212"/>
        </w:trPr>
        <w:tc>
          <w:tcPr>
            <w:tcW w:w="920" w:type="dxa"/>
            <w:tcBorders>
              <w:left w:val="single" w:sz="8" w:space="0" w:color="auto"/>
              <w:right w:val="single" w:sz="8" w:space="0" w:color="auto"/>
            </w:tcBorders>
            <w:vAlign w:val="bottom"/>
          </w:tcPr>
          <w:p w:rsidR="000350DB" w:rsidRDefault="000350DB" w:rsidP="000350DB">
            <w:pPr>
              <w:spacing w:after="0" w:line="240" w:lineRule="auto"/>
              <w:ind w:left="120"/>
              <w:rPr>
                <w:sz w:val="20"/>
                <w:szCs w:val="20"/>
              </w:rPr>
            </w:pPr>
            <w:r>
              <w:rPr>
                <w:rFonts w:eastAsia="Times New Roman"/>
                <w:sz w:val="20"/>
                <w:szCs w:val="20"/>
              </w:rPr>
              <w:t>III курс</w:t>
            </w:r>
          </w:p>
        </w:tc>
        <w:tc>
          <w:tcPr>
            <w:tcW w:w="2380" w:type="dxa"/>
            <w:tcBorders>
              <w:right w:val="single" w:sz="8" w:space="0" w:color="auto"/>
            </w:tcBorders>
            <w:vAlign w:val="bottom"/>
          </w:tcPr>
          <w:p w:rsidR="000350DB" w:rsidRDefault="000350DB" w:rsidP="000350DB">
            <w:pPr>
              <w:spacing w:after="0" w:line="240" w:lineRule="auto"/>
              <w:rPr>
                <w:sz w:val="18"/>
                <w:szCs w:val="18"/>
              </w:rPr>
            </w:pPr>
          </w:p>
        </w:tc>
        <w:tc>
          <w:tcPr>
            <w:tcW w:w="1160" w:type="dxa"/>
            <w:tcBorders>
              <w:right w:val="single" w:sz="8" w:space="0" w:color="auto"/>
            </w:tcBorders>
            <w:vAlign w:val="bottom"/>
          </w:tcPr>
          <w:p w:rsidR="000350DB" w:rsidRDefault="000350DB" w:rsidP="000350DB">
            <w:pPr>
              <w:spacing w:after="0" w:line="240" w:lineRule="auto"/>
              <w:rPr>
                <w:sz w:val="18"/>
                <w:szCs w:val="18"/>
              </w:rPr>
            </w:pPr>
          </w:p>
        </w:tc>
        <w:tc>
          <w:tcPr>
            <w:tcW w:w="2660" w:type="dxa"/>
            <w:tcBorders>
              <w:right w:val="single" w:sz="8" w:space="0" w:color="auto"/>
            </w:tcBorders>
            <w:vAlign w:val="bottom"/>
          </w:tcPr>
          <w:p w:rsidR="000350DB" w:rsidRDefault="000350DB" w:rsidP="000350DB">
            <w:pPr>
              <w:spacing w:after="0" w:line="240" w:lineRule="auto"/>
              <w:rPr>
                <w:sz w:val="18"/>
                <w:szCs w:val="18"/>
              </w:rPr>
            </w:pPr>
          </w:p>
        </w:tc>
        <w:tc>
          <w:tcPr>
            <w:tcW w:w="1760" w:type="dxa"/>
            <w:tcBorders>
              <w:right w:val="single" w:sz="8" w:space="0" w:color="auto"/>
            </w:tcBorders>
            <w:vAlign w:val="bottom"/>
          </w:tcPr>
          <w:p w:rsidR="000350DB" w:rsidRDefault="000350DB" w:rsidP="000350DB">
            <w:pPr>
              <w:spacing w:after="0" w:line="240" w:lineRule="auto"/>
              <w:rPr>
                <w:sz w:val="18"/>
                <w:szCs w:val="18"/>
              </w:rPr>
            </w:pPr>
          </w:p>
        </w:tc>
        <w:tc>
          <w:tcPr>
            <w:tcW w:w="1800" w:type="dxa"/>
            <w:tcBorders>
              <w:right w:val="single" w:sz="8" w:space="0" w:color="auto"/>
            </w:tcBorders>
            <w:vAlign w:val="bottom"/>
          </w:tcPr>
          <w:p w:rsidR="000350DB" w:rsidRDefault="000350DB" w:rsidP="000350DB">
            <w:pPr>
              <w:spacing w:after="0" w:line="240" w:lineRule="auto"/>
              <w:rPr>
                <w:sz w:val="18"/>
                <w:szCs w:val="18"/>
              </w:rPr>
            </w:pPr>
          </w:p>
        </w:tc>
        <w:tc>
          <w:tcPr>
            <w:tcW w:w="1900" w:type="dxa"/>
            <w:tcBorders>
              <w:right w:val="single" w:sz="8" w:space="0" w:color="auto"/>
            </w:tcBorders>
            <w:vAlign w:val="bottom"/>
          </w:tcPr>
          <w:p w:rsidR="000350DB" w:rsidRDefault="000350DB" w:rsidP="000350DB">
            <w:pPr>
              <w:spacing w:after="0" w:line="240" w:lineRule="auto"/>
              <w:rPr>
                <w:sz w:val="18"/>
                <w:szCs w:val="18"/>
              </w:rPr>
            </w:pPr>
          </w:p>
        </w:tc>
        <w:tc>
          <w:tcPr>
            <w:tcW w:w="1260" w:type="dxa"/>
            <w:tcBorders>
              <w:right w:val="single" w:sz="8" w:space="0" w:color="auto"/>
            </w:tcBorders>
            <w:vAlign w:val="bottom"/>
          </w:tcPr>
          <w:p w:rsidR="000350DB" w:rsidRDefault="000350DB" w:rsidP="000350DB">
            <w:pPr>
              <w:spacing w:after="0" w:line="240" w:lineRule="auto"/>
              <w:rPr>
                <w:sz w:val="18"/>
                <w:szCs w:val="18"/>
              </w:rPr>
            </w:pPr>
          </w:p>
        </w:tc>
        <w:tc>
          <w:tcPr>
            <w:tcW w:w="960" w:type="dxa"/>
            <w:tcBorders>
              <w:right w:val="single" w:sz="8" w:space="0" w:color="auto"/>
            </w:tcBorders>
            <w:vAlign w:val="bottom"/>
          </w:tcPr>
          <w:p w:rsidR="000350DB" w:rsidRDefault="000350DB" w:rsidP="000350DB">
            <w:pPr>
              <w:spacing w:after="0" w:line="240" w:lineRule="auto"/>
              <w:rPr>
                <w:sz w:val="18"/>
                <w:szCs w:val="18"/>
              </w:rPr>
            </w:pPr>
          </w:p>
        </w:tc>
        <w:tc>
          <w:tcPr>
            <w:tcW w:w="0" w:type="dxa"/>
            <w:vAlign w:val="bottom"/>
          </w:tcPr>
          <w:p w:rsidR="000350DB" w:rsidRDefault="000350DB" w:rsidP="000350DB">
            <w:pPr>
              <w:spacing w:after="0" w:line="240" w:lineRule="auto"/>
              <w:rPr>
                <w:sz w:val="1"/>
                <w:szCs w:val="1"/>
              </w:rPr>
            </w:pPr>
          </w:p>
        </w:tc>
      </w:tr>
      <w:tr w:rsidR="000350DB" w:rsidTr="0009360A">
        <w:trPr>
          <w:trHeight w:val="124"/>
        </w:trPr>
        <w:tc>
          <w:tcPr>
            <w:tcW w:w="920" w:type="dxa"/>
            <w:tcBorders>
              <w:left w:val="single" w:sz="8" w:space="0" w:color="auto"/>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38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1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6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7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8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9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2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9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0" w:type="dxa"/>
            <w:vAlign w:val="bottom"/>
          </w:tcPr>
          <w:p w:rsidR="000350DB" w:rsidRDefault="000350DB" w:rsidP="000350DB">
            <w:pPr>
              <w:spacing w:after="0" w:line="240" w:lineRule="auto"/>
              <w:rPr>
                <w:sz w:val="1"/>
                <w:szCs w:val="1"/>
              </w:rPr>
            </w:pPr>
          </w:p>
        </w:tc>
      </w:tr>
      <w:tr w:rsidR="000350DB" w:rsidTr="0009360A">
        <w:trPr>
          <w:trHeight w:val="212"/>
        </w:trPr>
        <w:tc>
          <w:tcPr>
            <w:tcW w:w="920" w:type="dxa"/>
            <w:tcBorders>
              <w:left w:val="single" w:sz="8" w:space="0" w:color="auto"/>
              <w:right w:val="single" w:sz="8" w:space="0" w:color="auto"/>
            </w:tcBorders>
            <w:vAlign w:val="bottom"/>
          </w:tcPr>
          <w:p w:rsidR="000350DB" w:rsidRDefault="000350DB" w:rsidP="000350DB">
            <w:pPr>
              <w:spacing w:after="0" w:line="240" w:lineRule="auto"/>
              <w:ind w:left="120"/>
              <w:rPr>
                <w:sz w:val="20"/>
                <w:szCs w:val="20"/>
              </w:rPr>
            </w:pPr>
            <w:r>
              <w:rPr>
                <w:rFonts w:eastAsia="Times New Roman"/>
                <w:sz w:val="20"/>
                <w:szCs w:val="20"/>
              </w:rPr>
              <w:t>IV курс</w:t>
            </w:r>
          </w:p>
        </w:tc>
        <w:tc>
          <w:tcPr>
            <w:tcW w:w="2380" w:type="dxa"/>
            <w:tcBorders>
              <w:right w:val="single" w:sz="8" w:space="0" w:color="auto"/>
            </w:tcBorders>
            <w:vAlign w:val="bottom"/>
          </w:tcPr>
          <w:p w:rsidR="000350DB" w:rsidRDefault="000350DB" w:rsidP="000350DB">
            <w:pPr>
              <w:spacing w:after="0" w:line="240" w:lineRule="auto"/>
              <w:rPr>
                <w:sz w:val="18"/>
                <w:szCs w:val="18"/>
              </w:rPr>
            </w:pPr>
          </w:p>
        </w:tc>
        <w:tc>
          <w:tcPr>
            <w:tcW w:w="1160" w:type="dxa"/>
            <w:tcBorders>
              <w:right w:val="single" w:sz="8" w:space="0" w:color="auto"/>
            </w:tcBorders>
            <w:vAlign w:val="bottom"/>
          </w:tcPr>
          <w:p w:rsidR="000350DB" w:rsidRDefault="000350DB" w:rsidP="000350DB">
            <w:pPr>
              <w:spacing w:after="0" w:line="240" w:lineRule="auto"/>
              <w:rPr>
                <w:sz w:val="18"/>
                <w:szCs w:val="18"/>
              </w:rPr>
            </w:pPr>
          </w:p>
        </w:tc>
        <w:tc>
          <w:tcPr>
            <w:tcW w:w="2660" w:type="dxa"/>
            <w:tcBorders>
              <w:right w:val="single" w:sz="8" w:space="0" w:color="auto"/>
            </w:tcBorders>
            <w:vAlign w:val="bottom"/>
          </w:tcPr>
          <w:p w:rsidR="000350DB" w:rsidRDefault="000350DB" w:rsidP="000350DB">
            <w:pPr>
              <w:spacing w:after="0" w:line="240" w:lineRule="auto"/>
              <w:rPr>
                <w:sz w:val="18"/>
                <w:szCs w:val="18"/>
              </w:rPr>
            </w:pPr>
          </w:p>
        </w:tc>
        <w:tc>
          <w:tcPr>
            <w:tcW w:w="1760" w:type="dxa"/>
            <w:tcBorders>
              <w:right w:val="single" w:sz="8" w:space="0" w:color="auto"/>
            </w:tcBorders>
            <w:vAlign w:val="bottom"/>
          </w:tcPr>
          <w:p w:rsidR="000350DB" w:rsidRDefault="000350DB" w:rsidP="000350DB">
            <w:pPr>
              <w:spacing w:after="0" w:line="240" w:lineRule="auto"/>
              <w:rPr>
                <w:sz w:val="18"/>
                <w:szCs w:val="18"/>
              </w:rPr>
            </w:pPr>
          </w:p>
        </w:tc>
        <w:tc>
          <w:tcPr>
            <w:tcW w:w="1800" w:type="dxa"/>
            <w:tcBorders>
              <w:right w:val="single" w:sz="8" w:space="0" w:color="auto"/>
            </w:tcBorders>
            <w:vAlign w:val="bottom"/>
          </w:tcPr>
          <w:p w:rsidR="000350DB" w:rsidRDefault="000350DB" w:rsidP="000350DB">
            <w:pPr>
              <w:spacing w:after="0" w:line="240" w:lineRule="auto"/>
              <w:rPr>
                <w:sz w:val="18"/>
                <w:szCs w:val="18"/>
              </w:rPr>
            </w:pPr>
          </w:p>
        </w:tc>
        <w:tc>
          <w:tcPr>
            <w:tcW w:w="1900" w:type="dxa"/>
            <w:tcBorders>
              <w:right w:val="single" w:sz="8" w:space="0" w:color="auto"/>
            </w:tcBorders>
            <w:vAlign w:val="bottom"/>
          </w:tcPr>
          <w:p w:rsidR="000350DB" w:rsidRDefault="000350DB" w:rsidP="000350DB">
            <w:pPr>
              <w:spacing w:after="0" w:line="240" w:lineRule="auto"/>
              <w:rPr>
                <w:sz w:val="18"/>
                <w:szCs w:val="18"/>
              </w:rPr>
            </w:pPr>
          </w:p>
        </w:tc>
        <w:tc>
          <w:tcPr>
            <w:tcW w:w="1260" w:type="dxa"/>
            <w:tcBorders>
              <w:right w:val="single" w:sz="8" w:space="0" w:color="auto"/>
            </w:tcBorders>
            <w:vAlign w:val="bottom"/>
          </w:tcPr>
          <w:p w:rsidR="000350DB" w:rsidRDefault="000350DB" w:rsidP="000350DB">
            <w:pPr>
              <w:spacing w:after="0" w:line="240" w:lineRule="auto"/>
              <w:rPr>
                <w:sz w:val="18"/>
                <w:szCs w:val="18"/>
              </w:rPr>
            </w:pPr>
          </w:p>
        </w:tc>
        <w:tc>
          <w:tcPr>
            <w:tcW w:w="960" w:type="dxa"/>
            <w:tcBorders>
              <w:right w:val="single" w:sz="8" w:space="0" w:color="auto"/>
            </w:tcBorders>
            <w:vAlign w:val="bottom"/>
          </w:tcPr>
          <w:p w:rsidR="000350DB" w:rsidRDefault="000350DB" w:rsidP="000350DB">
            <w:pPr>
              <w:spacing w:after="0" w:line="240" w:lineRule="auto"/>
              <w:rPr>
                <w:sz w:val="18"/>
                <w:szCs w:val="18"/>
              </w:rPr>
            </w:pPr>
          </w:p>
        </w:tc>
        <w:tc>
          <w:tcPr>
            <w:tcW w:w="0" w:type="dxa"/>
            <w:vAlign w:val="bottom"/>
          </w:tcPr>
          <w:p w:rsidR="000350DB" w:rsidRDefault="000350DB" w:rsidP="000350DB">
            <w:pPr>
              <w:spacing w:after="0" w:line="240" w:lineRule="auto"/>
              <w:rPr>
                <w:sz w:val="1"/>
                <w:szCs w:val="1"/>
              </w:rPr>
            </w:pPr>
          </w:p>
        </w:tc>
      </w:tr>
      <w:tr w:rsidR="000350DB" w:rsidTr="0009360A">
        <w:trPr>
          <w:trHeight w:val="124"/>
        </w:trPr>
        <w:tc>
          <w:tcPr>
            <w:tcW w:w="920" w:type="dxa"/>
            <w:tcBorders>
              <w:left w:val="single" w:sz="8" w:space="0" w:color="auto"/>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38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1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6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7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8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9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2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9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0" w:type="dxa"/>
            <w:vAlign w:val="bottom"/>
          </w:tcPr>
          <w:p w:rsidR="000350DB" w:rsidRDefault="000350DB" w:rsidP="000350DB">
            <w:pPr>
              <w:spacing w:after="0" w:line="240" w:lineRule="auto"/>
              <w:rPr>
                <w:sz w:val="1"/>
                <w:szCs w:val="1"/>
              </w:rPr>
            </w:pPr>
          </w:p>
        </w:tc>
      </w:tr>
      <w:tr w:rsidR="000350DB" w:rsidTr="0009360A">
        <w:trPr>
          <w:trHeight w:val="216"/>
        </w:trPr>
        <w:tc>
          <w:tcPr>
            <w:tcW w:w="920" w:type="dxa"/>
            <w:tcBorders>
              <w:left w:val="single" w:sz="8" w:space="0" w:color="auto"/>
              <w:right w:val="single" w:sz="8" w:space="0" w:color="auto"/>
            </w:tcBorders>
            <w:vAlign w:val="bottom"/>
          </w:tcPr>
          <w:p w:rsidR="000350DB" w:rsidRDefault="000350DB" w:rsidP="000350DB">
            <w:pPr>
              <w:spacing w:after="0" w:line="240" w:lineRule="auto"/>
              <w:ind w:left="120"/>
              <w:rPr>
                <w:sz w:val="20"/>
                <w:szCs w:val="20"/>
              </w:rPr>
            </w:pPr>
            <w:r>
              <w:rPr>
                <w:rFonts w:eastAsia="Times New Roman"/>
                <w:b/>
                <w:bCs/>
                <w:sz w:val="20"/>
                <w:szCs w:val="20"/>
              </w:rPr>
              <w:t>Всего</w:t>
            </w:r>
          </w:p>
        </w:tc>
        <w:tc>
          <w:tcPr>
            <w:tcW w:w="2380" w:type="dxa"/>
            <w:tcBorders>
              <w:right w:val="single" w:sz="8" w:space="0" w:color="auto"/>
            </w:tcBorders>
            <w:vAlign w:val="bottom"/>
          </w:tcPr>
          <w:p w:rsidR="000350DB" w:rsidRDefault="000350DB" w:rsidP="000350DB">
            <w:pPr>
              <w:spacing w:after="0" w:line="240" w:lineRule="auto"/>
              <w:rPr>
                <w:sz w:val="18"/>
                <w:szCs w:val="18"/>
              </w:rPr>
            </w:pPr>
          </w:p>
        </w:tc>
        <w:tc>
          <w:tcPr>
            <w:tcW w:w="1160" w:type="dxa"/>
            <w:tcBorders>
              <w:right w:val="single" w:sz="8" w:space="0" w:color="auto"/>
            </w:tcBorders>
            <w:vAlign w:val="bottom"/>
          </w:tcPr>
          <w:p w:rsidR="000350DB" w:rsidRDefault="000350DB" w:rsidP="000350DB">
            <w:pPr>
              <w:spacing w:after="0" w:line="240" w:lineRule="auto"/>
              <w:rPr>
                <w:sz w:val="18"/>
                <w:szCs w:val="18"/>
              </w:rPr>
            </w:pPr>
          </w:p>
        </w:tc>
        <w:tc>
          <w:tcPr>
            <w:tcW w:w="2660" w:type="dxa"/>
            <w:tcBorders>
              <w:right w:val="single" w:sz="8" w:space="0" w:color="auto"/>
            </w:tcBorders>
            <w:vAlign w:val="bottom"/>
          </w:tcPr>
          <w:p w:rsidR="000350DB" w:rsidRDefault="000350DB" w:rsidP="000350DB">
            <w:pPr>
              <w:spacing w:after="0" w:line="240" w:lineRule="auto"/>
              <w:rPr>
                <w:sz w:val="18"/>
                <w:szCs w:val="18"/>
              </w:rPr>
            </w:pPr>
          </w:p>
        </w:tc>
        <w:tc>
          <w:tcPr>
            <w:tcW w:w="1760" w:type="dxa"/>
            <w:tcBorders>
              <w:right w:val="single" w:sz="8" w:space="0" w:color="auto"/>
            </w:tcBorders>
            <w:vAlign w:val="bottom"/>
          </w:tcPr>
          <w:p w:rsidR="000350DB" w:rsidRDefault="000350DB" w:rsidP="000350DB">
            <w:pPr>
              <w:spacing w:after="0" w:line="240" w:lineRule="auto"/>
              <w:rPr>
                <w:sz w:val="18"/>
                <w:szCs w:val="18"/>
              </w:rPr>
            </w:pPr>
          </w:p>
        </w:tc>
        <w:tc>
          <w:tcPr>
            <w:tcW w:w="1800" w:type="dxa"/>
            <w:tcBorders>
              <w:right w:val="single" w:sz="8" w:space="0" w:color="auto"/>
            </w:tcBorders>
            <w:vAlign w:val="bottom"/>
          </w:tcPr>
          <w:p w:rsidR="000350DB" w:rsidRDefault="000350DB" w:rsidP="000350DB">
            <w:pPr>
              <w:spacing w:after="0" w:line="240" w:lineRule="auto"/>
              <w:rPr>
                <w:sz w:val="18"/>
                <w:szCs w:val="18"/>
              </w:rPr>
            </w:pPr>
          </w:p>
        </w:tc>
        <w:tc>
          <w:tcPr>
            <w:tcW w:w="1900" w:type="dxa"/>
            <w:tcBorders>
              <w:right w:val="single" w:sz="8" w:space="0" w:color="auto"/>
            </w:tcBorders>
            <w:vAlign w:val="bottom"/>
          </w:tcPr>
          <w:p w:rsidR="000350DB" w:rsidRDefault="000350DB" w:rsidP="000350DB">
            <w:pPr>
              <w:spacing w:after="0" w:line="240" w:lineRule="auto"/>
              <w:rPr>
                <w:sz w:val="18"/>
                <w:szCs w:val="18"/>
              </w:rPr>
            </w:pPr>
          </w:p>
        </w:tc>
        <w:tc>
          <w:tcPr>
            <w:tcW w:w="1260" w:type="dxa"/>
            <w:tcBorders>
              <w:right w:val="single" w:sz="8" w:space="0" w:color="auto"/>
            </w:tcBorders>
            <w:vAlign w:val="bottom"/>
          </w:tcPr>
          <w:p w:rsidR="000350DB" w:rsidRDefault="000350DB" w:rsidP="000350DB">
            <w:pPr>
              <w:spacing w:after="0" w:line="240" w:lineRule="auto"/>
              <w:rPr>
                <w:sz w:val="18"/>
                <w:szCs w:val="18"/>
              </w:rPr>
            </w:pPr>
          </w:p>
        </w:tc>
        <w:tc>
          <w:tcPr>
            <w:tcW w:w="960" w:type="dxa"/>
            <w:tcBorders>
              <w:right w:val="single" w:sz="8" w:space="0" w:color="auto"/>
            </w:tcBorders>
            <w:vAlign w:val="bottom"/>
          </w:tcPr>
          <w:p w:rsidR="000350DB" w:rsidRDefault="000350DB" w:rsidP="000350DB">
            <w:pPr>
              <w:spacing w:after="0" w:line="240" w:lineRule="auto"/>
              <w:rPr>
                <w:sz w:val="18"/>
                <w:szCs w:val="18"/>
              </w:rPr>
            </w:pPr>
          </w:p>
        </w:tc>
        <w:tc>
          <w:tcPr>
            <w:tcW w:w="0" w:type="dxa"/>
            <w:vAlign w:val="bottom"/>
          </w:tcPr>
          <w:p w:rsidR="000350DB" w:rsidRDefault="000350DB" w:rsidP="000350DB">
            <w:pPr>
              <w:spacing w:after="0" w:line="240" w:lineRule="auto"/>
              <w:rPr>
                <w:sz w:val="1"/>
                <w:szCs w:val="1"/>
              </w:rPr>
            </w:pPr>
          </w:p>
        </w:tc>
      </w:tr>
      <w:tr w:rsidR="000350DB" w:rsidTr="0009360A">
        <w:trPr>
          <w:trHeight w:val="119"/>
        </w:trPr>
        <w:tc>
          <w:tcPr>
            <w:tcW w:w="920" w:type="dxa"/>
            <w:tcBorders>
              <w:left w:val="single" w:sz="8" w:space="0" w:color="auto"/>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38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1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26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7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8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90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12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960" w:type="dxa"/>
            <w:tcBorders>
              <w:bottom w:val="single" w:sz="8" w:space="0" w:color="auto"/>
              <w:right w:val="single" w:sz="8" w:space="0" w:color="auto"/>
            </w:tcBorders>
            <w:vAlign w:val="bottom"/>
          </w:tcPr>
          <w:p w:rsidR="000350DB" w:rsidRDefault="000350DB" w:rsidP="000350DB">
            <w:pPr>
              <w:spacing w:after="0" w:line="240" w:lineRule="auto"/>
              <w:rPr>
                <w:sz w:val="10"/>
                <w:szCs w:val="10"/>
              </w:rPr>
            </w:pPr>
          </w:p>
        </w:tc>
        <w:tc>
          <w:tcPr>
            <w:tcW w:w="0" w:type="dxa"/>
            <w:vAlign w:val="bottom"/>
          </w:tcPr>
          <w:p w:rsidR="000350DB" w:rsidRDefault="000350DB" w:rsidP="000350DB">
            <w:pPr>
              <w:spacing w:after="0" w:line="240" w:lineRule="auto"/>
              <w:rPr>
                <w:sz w:val="1"/>
                <w:szCs w:val="1"/>
              </w:rPr>
            </w:pPr>
          </w:p>
        </w:tc>
      </w:tr>
    </w:tbl>
    <w:p w:rsidR="000350DB" w:rsidRDefault="000350DB" w:rsidP="000350DB">
      <w:pPr>
        <w:spacing w:line="200" w:lineRule="exact"/>
        <w:rPr>
          <w:sz w:val="20"/>
          <w:szCs w:val="20"/>
        </w:rPr>
      </w:pPr>
    </w:p>
    <w:p w:rsidR="000350DB" w:rsidRDefault="000350DB" w:rsidP="000350DB">
      <w:pPr>
        <w:spacing w:line="217" w:lineRule="exact"/>
        <w:rPr>
          <w:sz w:val="20"/>
          <w:szCs w:val="20"/>
        </w:rPr>
      </w:pPr>
      <w:r>
        <w:rPr>
          <w:sz w:val="20"/>
          <w:szCs w:val="20"/>
        </w:rPr>
        <w:t>Пояснение:</w:t>
      </w:r>
    </w:p>
    <w:p w:rsidR="000350DB" w:rsidRPr="00391B7E" w:rsidRDefault="000350DB" w:rsidP="00AF1877">
      <w:pPr>
        <w:spacing w:after="0" w:line="240" w:lineRule="auto"/>
        <w:ind w:left="120" w:right="120" w:firstLine="708"/>
        <w:jc w:val="both"/>
        <w:rPr>
          <w:sz w:val="20"/>
          <w:szCs w:val="20"/>
        </w:rPr>
      </w:pPr>
      <w:r w:rsidRPr="00391B7E">
        <w:rPr>
          <w:rFonts w:eastAsia="Times New Roman"/>
          <w:iCs/>
          <w:sz w:val="24"/>
          <w:szCs w:val="24"/>
        </w:rPr>
        <w:t>Обучение всегда начинается с первого курса, независимо от образовательной базы приема (основное общее или среднее общее образование), т. е. в образовательном учреждении возможно наличие групп 1–го курса с разными учебными планами (например, одна группа 1–го курса получает среднее общее образование, а вторая группа 1–го курса осваивает ООП СПО по профессии специальности). Для каждой группы следует составить отдельный учебный план. Для отдельный обучающихся, в том числе с ограниченными возможностями здоровья может выстраиваться индивидуальный учебный план.</w:t>
      </w:r>
    </w:p>
    <w:p w:rsidR="000350DB" w:rsidRPr="00391B7E" w:rsidRDefault="000350DB" w:rsidP="00AF1877">
      <w:pPr>
        <w:spacing w:after="0" w:line="240" w:lineRule="auto"/>
        <w:jc w:val="both"/>
        <w:rPr>
          <w:sz w:val="20"/>
          <w:szCs w:val="20"/>
        </w:rPr>
      </w:pPr>
    </w:p>
    <w:p w:rsidR="000350DB" w:rsidRPr="00391B7E" w:rsidRDefault="000350DB" w:rsidP="00176184">
      <w:pPr>
        <w:numPr>
          <w:ilvl w:val="0"/>
          <w:numId w:val="7"/>
        </w:numPr>
        <w:tabs>
          <w:tab w:val="left" w:pos="1035"/>
        </w:tabs>
        <w:spacing w:after="0" w:line="240" w:lineRule="auto"/>
        <w:ind w:left="120" w:right="700" w:firstLine="701"/>
        <w:jc w:val="both"/>
        <w:rPr>
          <w:rFonts w:eastAsia="Times New Roman"/>
          <w:iCs/>
          <w:sz w:val="24"/>
          <w:szCs w:val="24"/>
        </w:rPr>
      </w:pPr>
      <w:r w:rsidRPr="00391B7E">
        <w:rPr>
          <w:rFonts w:eastAsia="Times New Roman"/>
          <w:iCs/>
          <w:sz w:val="24"/>
          <w:szCs w:val="24"/>
        </w:rPr>
        <w:t>таблице следует оставить количество строк, соответствующее реальному количеству курсов обучения. Для каждого курса обучения заполняется отдельная строка, и указанное в столбцах 2-9 количество недель по курсам суммируется в столбце 9 «Всего (по курсам)».</w:t>
      </w:r>
    </w:p>
    <w:p w:rsidR="000350DB" w:rsidRPr="00391B7E" w:rsidRDefault="000350DB" w:rsidP="00AF1877">
      <w:pPr>
        <w:spacing w:after="0" w:line="240" w:lineRule="auto"/>
        <w:jc w:val="both"/>
        <w:rPr>
          <w:sz w:val="20"/>
          <w:szCs w:val="20"/>
        </w:rPr>
      </w:pPr>
    </w:p>
    <w:p w:rsidR="0009360A" w:rsidRPr="00391B7E" w:rsidRDefault="000350DB" w:rsidP="00AF1877">
      <w:pPr>
        <w:spacing w:after="0" w:line="240" w:lineRule="auto"/>
        <w:ind w:left="120" w:right="320" w:firstLine="708"/>
        <w:jc w:val="both"/>
        <w:rPr>
          <w:rFonts w:eastAsia="Times New Roman"/>
          <w:iCs/>
          <w:sz w:val="24"/>
          <w:szCs w:val="24"/>
        </w:rPr>
      </w:pPr>
      <w:r w:rsidRPr="00391B7E">
        <w:rPr>
          <w:rFonts w:eastAsia="Times New Roman"/>
          <w:iCs/>
          <w:sz w:val="24"/>
          <w:szCs w:val="24"/>
        </w:rPr>
        <w:t>При заполнении таблицы «Сводные данные по бюджету времени (в неделях)» следует использовать сведения о суммарном количестве недель, отведенных на обучение по циклам и разделам, которые содержатся в таблице «Нормативный срок освоения…» соответствующего ФГОС СПО. В строке «Всего» суммируется количество недель, указанное в соответствующих столбцах. Суммарные значения в нижних ячейках столбцов 2, 3, 4, 6, 7 и 8 должны совпадать с</w:t>
      </w:r>
      <w:r w:rsidR="0009360A" w:rsidRPr="00391B7E">
        <w:rPr>
          <w:rFonts w:eastAsia="Times New Roman"/>
          <w:iCs/>
          <w:sz w:val="24"/>
          <w:szCs w:val="24"/>
        </w:rPr>
        <w:t>о значениями, указанными в ФГОС</w:t>
      </w:r>
    </w:p>
    <w:p w:rsidR="0009360A" w:rsidRPr="00391B7E" w:rsidRDefault="0009360A" w:rsidP="0009360A">
      <w:pPr>
        <w:spacing w:after="0" w:line="240" w:lineRule="auto"/>
        <w:ind w:left="120" w:right="320" w:firstLine="708"/>
        <w:jc w:val="both"/>
        <w:rPr>
          <w:rFonts w:eastAsia="Times New Roman"/>
          <w:iCs/>
          <w:sz w:val="24"/>
          <w:szCs w:val="24"/>
        </w:rPr>
      </w:pPr>
    </w:p>
    <w:p w:rsidR="0009360A" w:rsidRDefault="0009360A" w:rsidP="0009360A">
      <w:pPr>
        <w:spacing w:after="0" w:line="240" w:lineRule="auto"/>
        <w:ind w:left="120" w:right="320" w:firstLine="708"/>
        <w:rPr>
          <w:rFonts w:eastAsia="Times New Roman"/>
          <w:i/>
          <w:iCs/>
          <w:sz w:val="24"/>
          <w:szCs w:val="24"/>
        </w:rPr>
      </w:pPr>
    </w:p>
    <w:p w:rsidR="0009360A" w:rsidRDefault="0009360A" w:rsidP="0009360A">
      <w:pPr>
        <w:spacing w:after="0" w:line="240" w:lineRule="auto"/>
        <w:ind w:left="120" w:right="320" w:firstLine="708"/>
        <w:rPr>
          <w:rFonts w:eastAsia="Times New Roman"/>
          <w:i/>
          <w:iCs/>
          <w:sz w:val="24"/>
          <w:szCs w:val="24"/>
        </w:rPr>
      </w:pPr>
    </w:p>
    <w:p w:rsidR="0009360A" w:rsidRDefault="0009360A" w:rsidP="0009360A">
      <w:pPr>
        <w:spacing w:after="0" w:line="240" w:lineRule="auto"/>
        <w:ind w:left="120" w:right="320" w:firstLine="708"/>
        <w:rPr>
          <w:rFonts w:eastAsia="Times New Roman"/>
          <w:i/>
          <w:iCs/>
          <w:sz w:val="24"/>
          <w:szCs w:val="24"/>
        </w:rPr>
      </w:pPr>
    </w:p>
    <w:p w:rsidR="00816713" w:rsidRDefault="00816713" w:rsidP="0009360A">
      <w:pPr>
        <w:spacing w:after="0" w:line="240" w:lineRule="auto"/>
        <w:ind w:left="120" w:right="320" w:firstLine="708"/>
        <w:rPr>
          <w:rFonts w:eastAsia="Times New Roman"/>
          <w:i/>
          <w:iCs/>
          <w:sz w:val="24"/>
          <w:szCs w:val="24"/>
        </w:rPr>
      </w:pPr>
    </w:p>
    <w:p w:rsidR="0009360A" w:rsidRDefault="0009360A" w:rsidP="0009360A">
      <w:pPr>
        <w:spacing w:after="0" w:line="240" w:lineRule="auto"/>
        <w:ind w:left="120" w:right="320" w:firstLine="708"/>
        <w:rPr>
          <w:rFonts w:eastAsia="Times New Roman"/>
          <w:i/>
          <w:iCs/>
          <w:sz w:val="24"/>
          <w:szCs w:val="24"/>
        </w:rPr>
      </w:pPr>
    </w:p>
    <w:p w:rsidR="0009360A" w:rsidRDefault="0009360A" w:rsidP="00176184">
      <w:pPr>
        <w:pStyle w:val="a7"/>
        <w:numPr>
          <w:ilvl w:val="0"/>
          <w:numId w:val="6"/>
        </w:numPr>
        <w:spacing w:after="0" w:line="240" w:lineRule="auto"/>
        <w:ind w:right="320"/>
        <w:jc w:val="center"/>
        <w:rPr>
          <w:szCs w:val="28"/>
        </w:rPr>
      </w:pPr>
      <w:r>
        <w:rPr>
          <w:szCs w:val="28"/>
        </w:rPr>
        <w:t>ПЛАН УЧЕБНОГО ПРОЦЕССА (для ОПОП по профессии)</w:t>
      </w:r>
    </w:p>
    <w:p w:rsidR="0009360A" w:rsidRDefault="0009360A" w:rsidP="0009360A">
      <w:pPr>
        <w:pStyle w:val="a7"/>
        <w:spacing w:after="0" w:line="240" w:lineRule="auto"/>
        <w:ind w:right="320"/>
        <w:rPr>
          <w:szCs w:val="28"/>
        </w:rPr>
      </w:pPr>
    </w:p>
    <w:tbl>
      <w:tblPr>
        <w:tblW w:w="5011" w:type="pct"/>
        <w:jc w:val="center"/>
        <w:tblLayout w:type="fixed"/>
        <w:tblLook w:val="0000" w:firstRow="0" w:lastRow="0" w:firstColumn="0" w:lastColumn="0" w:noHBand="0" w:noVBand="0"/>
      </w:tblPr>
      <w:tblGrid>
        <w:gridCol w:w="33"/>
        <w:gridCol w:w="1332"/>
        <w:gridCol w:w="3473"/>
        <w:gridCol w:w="1239"/>
        <w:gridCol w:w="29"/>
        <w:gridCol w:w="418"/>
        <w:gridCol w:w="1166"/>
        <w:gridCol w:w="84"/>
        <w:gridCol w:w="818"/>
        <w:gridCol w:w="815"/>
        <w:gridCol w:w="145"/>
        <w:gridCol w:w="450"/>
        <w:gridCol w:w="522"/>
        <w:gridCol w:w="64"/>
        <w:gridCol w:w="531"/>
        <w:gridCol w:w="676"/>
        <w:gridCol w:w="659"/>
        <w:gridCol w:w="17"/>
        <w:gridCol w:w="676"/>
        <w:gridCol w:w="676"/>
        <w:gridCol w:w="337"/>
        <w:gridCol w:w="348"/>
      </w:tblGrid>
      <w:tr w:rsidR="006B08B8" w:rsidRPr="006B08B8" w:rsidTr="006B08B8">
        <w:trPr>
          <w:gridBefore w:val="1"/>
          <w:gridAfter w:val="1"/>
          <w:wBefore w:w="11" w:type="pct"/>
          <w:wAfter w:w="120" w:type="pct"/>
          <w:jc w:val="center"/>
        </w:trPr>
        <w:tc>
          <w:tcPr>
            <w:tcW w:w="459" w:type="pct"/>
            <w:vMerge w:val="restart"/>
            <w:tcBorders>
              <w:top w:val="single" w:sz="4" w:space="0" w:color="auto"/>
              <w:left w:val="single" w:sz="4" w:space="0" w:color="auto"/>
              <w:right w:val="single" w:sz="4" w:space="0" w:color="auto"/>
            </w:tcBorders>
            <w:vAlign w:val="center"/>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Индекс</w:t>
            </w:r>
          </w:p>
        </w:tc>
        <w:tc>
          <w:tcPr>
            <w:tcW w:w="1197" w:type="pct"/>
            <w:vMerge w:val="restart"/>
            <w:tcBorders>
              <w:top w:val="single" w:sz="4" w:space="0" w:color="auto"/>
              <w:left w:val="single" w:sz="4" w:space="0" w:color="auto"/>
              <w:right w:val="single" w:sz="4" w:space="0" w:color="auto"/>
            </w:tcBorders>
            <w:vAlign w:val="center"/>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Наименование</w:t>
            </w:r>
          </w:p>
        </w:tc>
        <w:tc>
          <w:tcPr>
            <w:tcW w:w="2625" w:type="pct"/>
            <w:gridSpan w:val="14"/>
            <w:tcBorders>
              <w:top w:val="single" w:sz="4" w:space="0" w:color="auto"/>
              <w:left w:val="nil"/>
              <w:right w:val="single" w:sz="4" w:space="0" w:color="auto"/>
            </w:tcBorders>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Объем образовательной программы в академических часах</w:t>
            </w:r>
          </w:p>
        </w:tc>
        <w:tc>
          <w:tcPr>
            <w:tcW w:w="588" w:type="pct"/>
            <w:gridSpan w:val="4"/>
            <w:vMerge w:val="restart"/>
            <w:tcBorders>
              <w:top w:val="single" w:sz="4" w:space="0" w:color="auto"/>
              <w:left w:val="single" w:sz="4" w:space="0" w:color="auto"/>
              <w:right w:val="single" w:sz="4" w:space="0" w:color="auto"/>
            </w:tcBorders>
            <w:vAlign w:val="center"/>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Рекомендуемый курс изучения</w:t>
            </w:r>
          </w:p>
        </w:tc>
      </w:tr>
      <w:tr w:rsidR="006B08B8" w:rsidRPr="006B08B8" w:rsidTr="006B08B8">
        <w:trPr>
          <w:gridBefore w:val="1"/>
          <w:gridAfter w:val="1"/>
          <w:wBefore w:w="11" w:type="pct"/>
          <w:wAfter w:w="120" w:type="pct"/>
          <w:jc w:val="center"/>
        </w:trPr>
        <w:tc>
          <w:tcPr>
            <w:tcW w:w="459" w:type="pct"/>
            <w:vMerge/>
            <w:tcBorders>
              <w:top w:val="single" w:sz="4" w:space="0" w:color="auto"/>
              <w:left w:val="single" w:sz="4" w:space="0" w:color="auto"/>
              <w:right w:val="single" w:sz="4" w:space="0" w:color="auto"/>
            </w:tcBorders>
          </w:tcPr>
          <w:p w:rsidR="006B08B8" w:rsidRPr="006B08B8" w:rsidRDefault="006B08B8" w:rsidP="006B08B8">
            <w:pPr>
              <w:suppressAutoHyphens/>
              <w:spacing w:after="0" w:line="240" w:lineRule="auto"/>
              <w:rPr>
                <w:rFonts w:eastAsia="Times New Roman" w:cs="Times New Roman"/>
                <w:sz w:val="22"/>
                <w:lang w:eastAsia="ru-RU"/>
              </w:rPr>
            </w:pPr>
          </w:p>
        </w:tc>
        <w:tc>
          <w:tcPr>
            <w:tcW w:w="1197" w:type="pct"/>
            <w:vMerge/>
            <w:tcBorders>
              <w:top w:val="single" w:sz="4" w:space="0" w:color="auto"/>
              <w:left w:val="single" w:sz="4" w:space="0" w:color="auto"/>
              <w:right w:val="single" w:sz="4" w:space="0" w:color="auto"/>
            </w:tcBorders>
          </w:tcPr>
          <w:p w:rsidR="006B08B8" w:rsidRPr="006B08B8" w:rsidRDefault="006B08B8" w:rsidP="006B08B8">
            <w:pPr>
              <w:suppressAutoHyphens/>
              <w:spacing w:after="0" w:line="240" w:lineRule="auto"/>
              <w:rPr>
                <w:rFonts w:eastAsia="Times New Roman" w:cs="Times New Roman"/>
                <w:sz w:val="22"/>
                <w:lang w:eastAsia="ru-RU"/>
              </w:rPr>
            </w:pPr>
          </w:p>
        </w:tc>
        <w:tc>
          <w:tcPr>
            <w:tcW w:w="427" w:type="pct"/>
            <w:vMerge w:val="restart"/>
            <w:tcBorders>
              <w:top w:val="single" w:sz="4" w:space="0" w:color="auto"/>
              <w:left w:val="nil"/>
              <w:right w:val="single" w:sz="4" w:space="0" w:color="auto"/>
            </w:tcBorders>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Всего</w:t>
            </w:r>
          </w:p>
        </w:tc>
        <w:tc>
          <w:tcPr>
            <w:tcW w:w="1555" w:type="pct"/>
            <w:gridSpan w:val="10"/>
            <w:tcBorders>
              <w:top w:val="single" w:sz="4" w:space="0" w:color="auto"/>
              <w:left w:val="single" w:sz="4" w:space="0" w:color="auto"/>
              <w:bottom w:val="single" w:sz="4" w:space="0" w:color="auto"/>
              <w:right w:val="single" w:sz="4" w:space="0" w:color="auto"/>
            </w:tcBorders>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Работа обучающихся во взаимодействии с преподавателем</w:t>
            </w:r>
          </w:p>
        </w:tc>
        <w:tc>
          <w:tcPr>
            <w:tcW w:w="643" w:type="pct"/>
            <w:gridSpan w:val="3"/>
            <w:vMerge w:val="restart"/>
            <w:tcBorders>
              <w:top w:val="single" w:sz="4" w:space="0" w:color="auto"/>
              <w:left w:val="single" w:sz="4" w:space="0" w:color="auto"/>
              <w:right w:val="single" w:sz="4" w:space="0" w:color="auto"/>
            </w:tcBorders>
            <w:vAlign w:val="center"/>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Самостоятельная работа</w:t>
            </w:r>
            <w:r w:rsidRPr="006B08B8">
              <w:rPr>
                <w:rFonts w:eastAsia="Times New Roman" w:cs="Times New Roman"/>
                <w:sz w:val="20"/>
                <w:szCs w:val="20"/>
                <w:vertAlign w:val="superscript"/>
                <w:lang w:eastAsia="ru-RU"/>
              </w:rPr>
              <w:footnoteReference w:id="1"/>
            </w:r>
          </w:p>
        </w:tc>
        <w:tc>
          <w:tcPr>
            <w:tcW w:w="588" w:type="pct"/>
            <w:gridSpan w:val="4"/>
            <w:vMerge/>
            <w:tcBorders>
              <w:top w:val="single" w:sz="4" w:space="0" w:color="auto"/>
              <w:left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r>
      <w:tr w:rsidR="006B08B8" w:rsidRPr="006B08B8" w:rsidTr="006B08B8">
        <w:trPr>
          <w:gridBefore w:val="1"/>
          <w:gridAfter w:val="1"/>
          <w:wBefore w:w="11" w:type="pct"/>
          <w:wAfter w:w="120" w:type="pct"/>
          <w:jc w:val="center"/>
        </w:trPr>
        <w:tc>
          <w:tcPr>
            <w:tcW w:w="459" w:type="pct"/>
            <w:vMerge/>
            <w:tcBorders>
              <w:top w:val="single" w:sz="4" w:space="0" w:color="auto"/>
              <w:left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1197" w:type="pct"/>
            <w:vMerge/>
            <w:tcBorders>
              <w:top w:val="single" w:sz="4" w:space="0" w:color="auto"/>
              <w:left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427" w:type="pct"/>
            <w:vMerge/>
            <w:tcBorders>
              <w:top w:val="single" w:sz="4" w:space="0" w:color="auto"/>
              <w:left w:val="nil"/>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1148" w:type="pct"/>
            <w:gridSpan w:val="6"/>
            <w:tcBorders>
              <w:top w:val="single" w:sz="4" w:space="0" w:color="auto"/>
              <w:left w:val="single" w:sz="4" w:space="0" w:color="auto"/>
              <w:bottom w:val="single" w:sz="4" w:space="0" w:color="auto"/>
              <w:right w:val="single" w:sz="4" w:space="0" w:color="auto"/>
            </w:tcBorders>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Занятия по дисциплинам и МДК</w:t>
            </w:r>
          </w:p>
        </w:tc>
        <w:tc>
          <w:tcPr>
            <w:tcW w:w="407" w:type="pct"/>
            <w:gridSpan w:val="4"/>
            <w:vMerge w:val="restart"/>
            <w:tcBorders>
              <w:top w:val="single" w:sz="4" w:space="0" w:color="auto"/>
              <w:left w:val="single" w:sz="4" w:space="0" w:color="auto"/>
              <w:right w:val="single" w:sz="4" w:space="0" w:color="auto"/>
            </w:tcBorders>
            <w:vAlign w:val="center"/>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Практики</w:t>
            </w:r>
          </w:p>
        </w:tc>
        <w:tc>
          <w:tcPr>
            <w:tcW w:w="643" w:type="pct"/>
            <w:gridSpan w:val="3"/>
            <w:vMerge/>
            <w:tcBorders>
              <w:left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588" w:type="pct"/>
            <w:gridSpan w:val="4"/>
            <w:vMerge/>
            <w:tcBorders>
              <w:top w:val="single" w:sz="4" w:space="0" w:color="auto"/>
              <w:left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r>
      <w:tr w:rsidR="006B08B8" w:rsidRPr="006B08B8" w:rsidTr="006B08B8">
        <w:trPr>
          <w:gridBefore w:val="1"/>
          <w:gridAfter w:val="1"/>
          <w:wBefore w:w="11" w:type="pct"/>
          <w:wAfter w:w="120" w:type="pct"/>
          <w:jc w:val="center"/>
        </w:trPr>
        <w:tc>
          <w:tcPr>
            <w:tcW w:w="459" w:type="pct"/>
            <w:vMerge/>
            <w:tcBorders>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1197" w:type="pct"/>
            <w:vMerge/>
            <w:tcBorders>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427" w:type="pct"/>
            <w:vMerge/>
            <w:tcBorders>
              <w:left w:val="nil"/>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Всего по дисциплинам/ МДК</w:t>
            </w: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uppressAutoHyphens/>
              <w:spacing w:after="0" w:line="240" w:lineRule="auto"/>
              <w:jc w:val="center"/>
              <w:rPr>
                <w:rFonts w:eastAsia="Times New Roman" w:cs="Times New Roman"/>
                <w:sz w:val="22"/>
                <w:lang w:eastAsia="ru-RU"/>
              </w:rPr>
            </w:pPr>
            <w:r w:rsidRPr="006B08B8">
              <w:rPr>
                <w:rFonts w:eastAsia="Times New Roman" w:cs="Times New Roman"/>
                <w:sz w:val="22"/>
                <w:lang w:eastAsia="ru-RU"/>
              </w:rPr>
              <w:t>В том числе, лабораторные и практические занятия</w:t>
            </w:r>
          </w:p>
        </w:tc>
        <w:tc>
          <w:tcPr>
            <w:tcW w:w="407" w:type="pct"/>
            <w:gridSpan w:val="4"/>
            <w:vMerge/>
            <w:tcBorders>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643" w:type="pct"/>
            <w:gridSpan w:val="3"/>
            <w:vMerge/>
            <w:tcBorders>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588" w:type="pct"/>
            <w:gridSpan w:val="4"/>
            <w:vMerge/>
            <w:tcBorders>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r>
      <w:tr w:rsidR="006B08B8" w:rsidRPr="006B08B8" w:rsidTr="006B08B8">
        <w:trPr>
          <w:gridBefore w:val="1"/>
          <w:gridAfter w:val="1"/>
          <w:wBefore w:w="11" w:type="pct"/>
          <w:wAfter w:w="120" w:type="pct"/>
          <w:jc w:val="center"/>
        </w:trPr>
        <w:tc>
          <w:tcPr>
            <w:tcW w:w="459" w:type="pct"/>
            <w:tcBorders>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1</w:t>
            </w:r>
          </w:p>
        </w:tc>
        <w:tc>
          <w:tcPr>
            <w:tcW w:w="1197" w:type="pct"/>
            <w:tcBorders>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2</w:t>
            </w:r>
          </w:p>
        </w:tc>
        <w:tc>
          <w:tcPr>
            <w:tcW w:w="427" w:type="pct"/>
            <w:tcBorders>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3</w:t>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4</w:t>
            </w: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5</w:t>
            </w:r>
          </w:p>
        </w:tc>
        <w:tc>
          <w:tcPr>
            <w:tcW w:w="407" w:type="pct"/>
            <w:gridSpan w:val="4"/>
            <w:tcBorders>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6</w:t>
            </w:r>
          </w:p>
        </w:tc>
        <w:tc>
          <w:tcPr>
            <w:tcW w:w="643" w:type="pct"/>
            <w:gridSpan w:val="3"/>
            <w:tcBorders>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7</w:t>
            </w:r>
          </w:p>
        </w:tc>
        <w:tc>
          <w:tcPr>
            <w:tcW w:w="588" w:type="pct"/>
            <w:gridSpan w:val="4"/>
            <w:tcBorders>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8</w:t>
            </w:r>
          </w:p>
        </w:tc>
      </w:tr>
      <w:tr w:rsidR="006B08B8" w:rsidRPr="006B08B8" w:rsidTr="006B08B8">
        <w:trPr>
          <w:gridBefore w:val="1"/>
          <w:gridAfter w:val="1"/>
          <w:wBefore w:w="11" w:type="pct"/>
          <w:wAfter w:w="120" w:type="pct"/>
          <w:trHeight w:val="459"/>
          <w:jc w:val="center"/>
        </w:trPr>
        <w:tc>
          <w:tcPr>
            <w:tcW w:w="1656" w:type="pct"/>
            <w:gridSpan w:val="2"/>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r w:rsidRPr="006B08B8">
              <w:rPr>
                <w:rFonts w:eastAsia="Times New Roman" w:cs="Times New Roman"/>
                <w:sz w:val="22"/>
                <w:lang w:eastAsia="ru-RU"/>
              </w:rPr>
              <w:t>Обязательная часть образовательной программы</w:t>
            </w:r>
            <w:r w:rsidRPr="006B08B8">
              <w:rPr>
                <w:rFonts w:eastAsia="Times New Roman" w:cs="Times New Roman"/>
                <w:sz w:val="22"/>
                <w:vertAlign w:val="superscript"/>
                <w:lang w:eastAsia="ru-RU"/>
              </w:rPr>
              <w:footnoteReference w:id="2"/>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643" w:type="pct"/>
            <w:gridSpan w:val="3"/>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588"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ОП.00</w:t>
            </w:r>
          </w:p>
        </w:tc>
        <w:tc>
          <w:tcPr>
            <w:tcW w:w="1197"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Общепрофессиональный цикл</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643"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1197"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643"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1197"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r w:rsidRPr="006B08B8">
              <w:rPr>
                <w:rFonts w:eastAsia="Times New Roman" w:cs="Times New Roman"/>
                <w:sz w:val="22"/>
                <w:lang w:eastAsia="ru-RU"/>
              </w:rPr>
              <w:t>Безопасность жизнедеятельности</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643"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1197"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r w:rsidRPr="006B08B8">
              <w:rPr>
                <w:rFonts w:eastAsia="Times New Roman" w:cs="Times New Roman"/>
                <w:sz w:val="22"/>
                <w:lang w:eastAsia="ru-RU"/>
              </w:rPr>
              <w:t>Физическая культура</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643"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ПО 00</w:t>
            </w:r>
          </w:p>
        </w:tc>
        <w:tc>
          <w:tcPr>
            <w:tcW w:w="1197"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Профессиональный цикл</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r w:rsidRPr="006B08B8">
              <w:rPr>
                <w:rFonts w:eastAsia="Times New Roman" w:cs="Times New Roman"/>
                <w:b/>
                <w:sz w:val="22"/>
                <w:lang w:eastAsia="ru-RU"/>
              </w:rPr>
              <w:t>Х</w:t>
            </w:r>
            <w:r w:rsidRPr="006B08B8">
              <w:rPr>
                <w:rFonts w:eastAsia="Times New Roman" w:cs="Times New Roman"/>
                <w:b/>
                <w:sz w:val="22"/>
                <w:vertAlign w:val="superscript"/>
                <w:lang w:eastAsia="ru-RU"/>
              </w:rPr>
              <w:footnoteReference w:id="3"/>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r w:rsidRPr="006B08B8">
              <w:rPr>
                <w:rFonts w:eastAsia="Times New Roman" w:cs="Times New Roman"/>
                <w:b/>
                <w:sz w:val="22"/>
                <w:lang w:eastAsia="ru-RU"/>
              </w:rPr>
              <w:t>Х</w:t>
            </w: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r w:rsidRPr="006B08B8">
              <w:rPr>
                <w:rFonts w:eastAsia="Times New Roman" w:cs="Times New Roman"/>
                <w:b/>
                <w:sz w:val="22"/>
                <w:lang w:eastAsia="ru-RU"/>
              </w:rPr>
              <w:t>Х</w:t>
            </w: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r w:rsidRPr="006B08B8">
              <w:rPr>
                <w:rFonts w:eastAsia="Times New Roman" w:cs="Times New Roman"/>
                <w:b/>
                <w:sz w:val="22"/>
                <w:lang w:eastAsia="ru-RU"/>
              </w:rPr>
              <w:t>Х</w:t>
            </w:r>
          </w:p>
        </w:tc>
        <w:tc>
          <w:tcPr>
            <w:tcW w:w="643" w:type="pct"/>
            <w:gridSpan w:val="3"/>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r w:rsidRPr="006B08B8">
              <w:rPr>
                <w:rFonts w:eastAsia="Times New Roman" w:cs="Times New Roman"/>
                <w:b/>
                <w:sz w:val="22"/>
                <w:lang w:eastAsia="ru-RU"/>
              </w:rPr>
              <w:t>Х</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ПМ 01</w:t>
            </w:r>
          </w:p>
        </w:tc>
        <w:tc>
          <w:tcPr>
            <w:tcW w:w="1197"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b/>
                <w:sz w:val="22"/>
                <w:lang w:eastAsia="ru-RU"/>
              </w:rPr>
            </w:pP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p>
        </w:tc>
        <w:tc>
          <w:tcPr>
            <w:tcW w:w="643" w:type="pct"/>
            <w:gridSpan w:val="3"/>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b/>
                <w:sz w:val="22"/>
                <w:lang w:eastAsia="ru-RU"/>
              </w:rPr>
            </w:pP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r w:rsidRPr="006B08B8">
              <w:rPr>
                <w:rFonts w:eastAsia="Times New Roman" w:cs="Times New Roman"/>
                <w:sz w:val="22"/>
                <w:lang w:eastAsia="ru-RU"/>
              </w:rPr>
              <w:t>МДК</w:t>
            </w:r>
          </w:p>
        </w:tc>
        <w:tc>
          <w:tcPr>
            <w:tcW w:w="1197" w:type="pct"/>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643"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r>
      <w:tr w:rsidR="006B08B8" w:rsidRPr="006B08B8" w:rsidTr="006B08B8">
        <w:trPr>
          <w:gridBefore w:val="1"/>
          <w:gridAfter w:val="1"/>
          <w:wBefore w:w="11" w:type="pct"/>
          <w:wAfter w:w="120" w:type="pct"/>
          <w:jc w:val="center"/>
        </w:trPr>
        <w:tc>
          <w:tcPr>
            <w:tcW w:w="459" w:type="pct"/>
            <w:tcBorders>
              <w:top w:val="nil"/>
              <w:left w:val="single" w:sz="4" w:space="0" w:color="auto"/>
              <w:bottom w:val="single" w:sz="4" w:space="0" w:color="auto"/>
              <w:right w:val="single" w:sz="4" w:space="0" w:color="auto"/>
            </w:tcBorders>
            <w:vAlign w:val="center"/>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УП. 01.</w:t>
            </w:r>
          </w:p>
        </w:tc>
        <w:tc>
          <w:tcPr>
            <w:tcW w:w="1197" w:type="pct"/>
            <w:tcBorders>
              <w:top w:val="single" w:sz="4" w:space="0" w:color="auto"/>
              <w:left w:val="nil"/>
              <w:bottom w:val="single" w:sz="4" w:space="0" w:color="auto"/>
              <w:right w:val="single" w:sz="4" w:space="0" w:color="auto"/>
            </w:tcBorders>
            <w:vAlign w:val="center"/>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Учебная практика</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407"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643"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r>
      <w:tr w:rsidR="006B08B8" w:rsidRPr="006B08B8" w:rsidTr="006B08B8">
        <w:trPr>
          <w:gridBefore w:val="1"/>
          <w:gridAfter w:val="1"/>
          <w:wBefore w:w="11" w:type="pct"/>
          <w:wAfter w:w="120" w:type="pct"/>
          <w:jc w:val="center"/>
        </w:trPr>
        <w:tc>
          <w:tcPr>
            <w:tcW w:w="459" w:type="pct"/>
            <w:tcBorders>
              <w:top w:val="nil"/>
              <w:left w:val="single" w:sz="4" w:space="0" w:color="auto"/>
              <w:bottom w:val="single" w:sz="4" w:space="0" w:color="auto"/>
              <w:right w:val="single" w:sz="4" w:space="0" w:color="auto"/>
            </w:tcBorders>
            <w:vAlign w:val="center"/>
          </w:tcPr>
          <w:p w:rsidR="006B08B8" w:rsidRPr="006B08B8" w:rsidRDefault="006B08B8" w:rsidP="006B08B8">
            <w:pPr>
              <w:spacing w:after="0" w:line="240" w:lineRule="auto"/>
              <w:rPr>
                <w:rFonts w:eastAsia="Times New Roman" w:cs="Times New Roman"/>
                <w:b/>
                <w:sz w:val="22"/>
                <w:lang w:val="en-US" w:eastAsia="ru-RU"/>
              </w:rPr>
            </w:pPr>
            <w:r w:rsidRPr="006B08B8">
              <w:rPr>
                <w:rFonts w:eastAsia="Times New Roman" w:cs="Times New Roman"/>
                <w:b/>
                <w:sz w:val="22"/>
                <w:lang w:eastAsia="ru-RU"/>
              </w:rPr>
              <w:t>ПП. 01.</w:t>
            </w:r>
          </w:p>
        </w:tc>
        <w:tc>
          <w:tcPr>
            <w:tcW w:w="1197" w:type="pct"/>
            <w:tcBorders>
              <w:top w:val="single" w:sz="4" w:space="0" w:color="auto"/>
              <w:left w:val="nil"/>
              <w:bottom w:val="single" w:sz="4" w:space="0" w:color="auto"/>
              <w:right w:val="single" w:sz="4" w:space="0" w:color="auto"/>
            </w:tcBorders>
            <w:vAlign w:val="center"/>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Производственная практика</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407"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643"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r>
      <w:tr w:rsidR="006B08B8" w:rsidRPr="006B08B8" w:rsidTr="006B08B8">
        <w:trPr>
          <w:gridBefore w:val="1"/>
          <w:gridAfter w:val="1"/>
          <w:wBefore w:w="11" w:type="pct"/>
          <w:wAfter w:w="120" w:type="pct"/>
          <w:jc w:val="center"/>
        </w:trPr>
        <w:tc>
          <w:tcPr>
            <w:tcW w:w="459" w:type="pct"/>
            <w:tcBorders>
              <w:top w:val="nil"/>
              <w:left w:val="single" w:sz="4" w:space="0" w:color="auto"/>
              <w:bottom w:val="single" w:sz="4" w:space="0" w:color="auto"/>
              <w:right w:val="single" w:sz="4" w:space="0" w:color="auto"/>
            </w:tcBorders>
            <w:vAlign w:val="center"/>
          </w:tcPr>
          <w:p w:rsidR="006B08B8" w:rsidRPr="006B08B8" w:rsidRDefault="006B08B8" w:rsidP="006B08B8">
            <w:pPr>
              <w:spacing w:after="0" w:line="240" w:lineRule="auto"/>
              <w:rPr>
                <w:rFonts w:eastAsia="Times New Roman" w:cs="Times New Roman"/>
                <w:sz w:val="22"/>
                <w:lang w:eastAsia="ru-RU"/>
              </w:rPr>
            </w:pPr>
          </w:p>
        </w:tc>
        <w:tc>
          <w:tcPr>
            <w:tcW w:w="1197" w:type="pct"/>
            <w:tcBorders>
              <w:top w:val="single" w:sz="4" w:space="0" w:color="auto"/>
              <w:left w:val="nil"/>
              <w:bottom w:val="single" w:sz="4" w:space="0" w:color="auto"/>
              <w:right w:val="single" w:sz="4" w:space="0" w:color="auto"/>
            </w:tcBorders>
            <w:vAlign w:val="center"/>
          </w:tcPr>
          <w:p w:rsidR="006B08B8" w:rsidRPr="006B08B8" w:rsidRDefault="006B08B8" w:rsidP="006B08B8">
            <w:pPr>
              <w:spacing w:after="0" w:line="240" w:lineRule="auto"/>
              <w:rPr>
                <w:rFonts w:eastAsia="Times New Roman" w:cs="Times New Roman"/>
                <w:sz w:val="22"/>
                <w:lang w:eastAsia="ru-RU"/>
              </w:rPr>
            </w:pPr>
            <w:r w:rsidRPr="006B08B8">
              <w:rPr>
                <w:rFonts w:eastAsia="Times New Roman" w:cs="Times New Roman"/>
                <w:sz w:val="22"/>
                <w:lang w:eastAsia="ru-RU"/>
              </w:rPr>
              <w:t>Промежуточная аттестация</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407"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w:t>
            </w:r>
          </w:p>
        </w:tc>
        <w:tc>
          <w:tcPr>
            <w:tcW w:w="643"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w:t>
            </w:r>
          </w:p>
        </w:tc>
        <w:tc>
          <w:tcPr>
            <w:tcW w:w="588" w:type="pct"/>
            <w:gridSpan w:val="4"/>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r>
      <w:tr w:rsidR="006B08B8" w:rsidRPr="006B08B8" w:rsidTr="006B08B8">
        <w:trPr>
          <w:gridBefore w:val="1"/>
          <w:gridAfter w:val="1"/>
          <w:wBefore w:w="11" w:type="pct"/>
          <w:wAfter w:w="120" w:type="pct"/>
          <w:jc w:val="center"/>
        </w:trPr>
        <w:tc>
          <w:tcPr>
            <w:tcW w:w="1656" w:type="pct"/>
            <w:gridSpan w:val="2"/>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rPr>
                <w:rFonts w:eastAsia="Times New Roman" w:cs="Times New Roman"/>
                <w:sz w:val="22"/>
                <w:lang w:eastAsia="ru-RU"/>
              </w:rPr>
            </w:pPr>
            <w:r w:rsidRPr="006B08B8">
              <w:rPr>
                <w:rFonts w:eastAsia="Times New Roman" w:cs="Times New Roman"/>
                <w:sz w:val="22"/>
                <w:lang w:eastAsia="ru-RU"/>
              </w:rPr>
              <w:t>Вариативная часть образовательной программы</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643" w:type="pct"/>
            <w:gridSpan w:val="3"/>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88"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vAlign w:val="center"/>
          </w:tcPr>
          <w:p w:rsidR="006B08B8" w:rsidRPr="006B08B8" w:rsidRDefault="006B08B8" w:rsidP="006B08B8">
            <w:pPr>
              <w:spacing w:after="0" w:line="240" w:lineRule="auto"/>
              <w:rPr>
                <w:rFonts w:eastAsia="Times New Roman" w:cs="Times New Roman"/>
                <w:b/>
                <w:sz w:val="22"/>
                <w:lang w:eastAsia="ru-RU"/>
              </w:rPr>
            </w:pPr>
            <w:r w:rsidRPr="006B08B8">
              <w:rPr>
                <w:rFonts w:eastAsia="Times New Roman" w:cs="Times New Roman"/>
                <w:b/>
                <w:sz w:val="22"/>
                <w:lang w:eastAsia="ru-RU"/>
              </w:rPr>
              <w:t>ГИА.00</w:t>
            </w:r>
          </w:p>
        </w:tc>
        <w:tc>
          <w:tcPr>
            <w:tcW w:w="1197" w:type="pct"/>
            <w:tcBorders>
              <w:top w:val="single" w:sz="4" w:space="0" w:color="auto"/>
              <w:left w:val="single" w:sz="4" w:space="0" w:color="auto"/>
              <w:bottom w:val="single" w:sz="4" w:space="0" w:color="auto"/>
              <w:right w:val="single" w:sz="4" w:space="0" w:color="auto"/>
            </w:tcBorders>
            <w:vAlign w:val="center"/>
          </w:tcPr>
          <w:p w:rsidR="006B08B8" w:rsidRPr="006B08B8" w:rsidRDefault="006B08B8" w:rsidP="006B08B8">
            <w:pPr>
              <w:suppressAutoHyphens/>
              <w:spacing w:after="0" w:line="240" w:lineRule="auto"/>
              <w:rPr>
                <w:rFonts w:eastAsia="Times New Roman" w:cs="Times New Roman"/>
                <w:b/>
                <w:sz w:val="22"/>
                <w:lang w:eastAsia="ru-RU"/>
              </w:rPr>
            </w:pPr>
            <w:r w:rsidRPr="006B08B8">
              <w:rPr>
                <w:rFonts w:eastAsia="Times New Roman" w:cs="Times New Roman"/>
                <w:b/>
                <w:sz w:val="22"/>
                <w:lang w:eastAsia="ru-RU"/>
              </w:rPr>
              <w:t>Государственная итоговая аттестация в виде демонстрационного экзамена</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r w:rsidRPr="006B08B8">
              <w:rPr>
                <w:rFonts w:eastAsia="Times New Roman" w:cs="Times New Roman"/>
                <w:sz w:val="22"/>
                <w:lang w:eastAsia="ru-RU"/>
              </w:rPr>
              <w:t>Х</w:t>
            </w: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643" w:type="pct"/>
            <w:gridSpan w:val="3"/>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88"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r>
      <w:tr w:rsidR="006B08B8" w:rsidRPr="006B08B8" w:rsidTr="006B08B8">
        <w:trPr>
          <w:gridBefore w:val="1"/>
          <w:gridAfter w:val="1"/>
          <w:wBefore w:w="11" w:type="pct"/>
          <w:wAfter w:w="120" w:type="pct"/>
          <w:jc w:val="center"/>
        </w:trPr>
        <w:tc>
          <w:tcPr>
            <w:tcW w:w="459" w:type="pct"/>
            <w:tcBorders>
              <w:top w:val="single" w:sz="4" w:space="0" w:color="auto"/>
              <w:left w:val="single" w:sz="4" w:space="0" w:color="auto"/>
              <w:bottom w:val="single" w:sz="4" w:space="0" w:color="auto"/>
              <w:right w:val="single" w:sz="4" w:space="0" w:color="auto"/>
            </w:tcBorders>
            <w:vAlign w:val="center"/>
          </w:tcPr>
          <w:p w:rsidR="006B08B8" w:rsidRPr="006B08B8" w:rsidRDefault="006B08B8" w:rsidP="006B08B8">
            <w:pPr>
              <w:spacing w:after="0" w:line="240" w:lineRule="auto"/>
              <w:rPr>
                <w:rFonts w:eastAsia="Times New Roman" w:cs="Times New Roman"/>
                <w:b/>
                <w:sz w:val="22"/>
                <w:lang w:eastAsia="ru-RU"/>
              </w:rPr>
            </w:pPr>
          </w:p>
        </w:tc>
        <w:tc>
          <w:tcPr>
            <w:tcW w:w="1197" w:type="pct"/>
            <w:tcBorders>
              <w:top w:val="single" w:sz="4" w:space="0" w:color="auto"/>
              <w:left w:val="single" w:sz="4" w:space="0" w:color="auto"/>
              <w:bottom w:val="single" w:sz="4" w:space="0" w:color="auto"/>
              <w:right w:val="single" w:sz="4" w:space="0" w:color="auto"/>
            </w:tcBorders>
            <w:vAlign w:val="center"/>
          </w:tcPr>
          <w:p w:rsidR="006B08B8" w:rsidRPr="006B08B8" w:rsidRDefault="006B08B8" w:rsidP="006B08B8">
            <w:pPr>
              <w:suppressAutoHyphens/>
              <w:spacing w:after="0" w:line="240" w:lineRule="auto"/>
              <w:rPr>
                <w:rFonts w:eastAsia="Times New Roman" w:cs="Times New Roman"/>
                <w:b/>
                <w:sz w:val="22"/>
                <w:lang w:eastAsia="ru-RU"/>
              </w:rPr>
            </w:pPr>
            <w:r>
              <w:rPr>
                <w:rFonts w:eastAsia="Times New Roman" w:cs="Times New Roman"/>
                <w:b/>
                <w:sz w:val="22"/>
                <w:lang w:eastAsia="ru-RU"/>
              </w:rPr>
              <w:t>ИТОГО</w:t>
            </w:r>
          </w:p>
        </w:tc>
        <w:tc>
          <w:tcPr>
            <w:tcW w:w="427" w:type="pct"/>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56"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92" w:type="pct"/>
            <w:gridSpan w:val="3"/>
            <w:tcBorders>
              <w:top w:val="single" w:sz="4" w:space="0" w:color="auto"/>
              <w:left w:val="nil"/>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407"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643" w:type="pct"/>
            <w:gridSpan w:val="3"/>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c>
          <w:tcPr>
            <w:tcW w:w="588" w:type="pct"/>
            <w:gridSpan w:val="4"/>
            <w:tcBorders>
              <w:top w:val="single" w:sz="4" w:space="0" w:color="auto"/>
              <w:left w:val="single" w:sz="4" w:space="0" w:color="auto"/>
              <w:bottom w:val="single" w:sz="4" w:space="0" w:color="auto"/>
              <w:right w:val="single" w:sz="4" w:space="0" w:color="auto"/>
            </w:tcBorders>
          </w:tcPr>
          <w:p w:rsidR="006B08B8" w:rsidRPr="006B08B8" w:rsidRDefault="006B08B8" w:rsidP="006B08B8">
            <w:pPr>
              <w:spacing w:after="0" w:line="240" w:lineRule="auto"/>
              <w:jc w:val="center"/>
              <w:rPr>
                <w:rFonts w:eastAsia="Times New Roman" w:cs="Times New Roman"/>
                <w:sz w:val="22"/>
                <w:lang w:eastAsia="ru-RU"/>
              </w:rPr>
            </w:pPr>
          </w:p>
        </w:tc>
      </w:tr>
      <w:tr w:rsidR="006B08B8" w:rsidRPr="00A83126" w:rsidTr="006B08B8">
        <w:tblPrEx>
          <w:jc w:val="left"/>
          <w:tblCellMar>
            <w:left w:w="10" w:type="dxa"/>
            <w:right w:w="10" w:type="dxa"/>
          </w:tblCellMar>
          <w:tblLook w:val="04A0" w:firstRow="1" w:lastRow="0" w:firstColumn="1" w:lastColumn="0" w:noHBand="0" w:noVBand="1"/>
        </w:tblPrEx>
        <w:trPr>
          <w:trHeight w:hRule="exact" w:val="470"/>
        </w:trPr>
        <w:tc>
          <w:tcPr>
            <w:tcW w:w="2104" w:type="pct"/>
            <w:gridSpan w:val="5"/>
            <w:vMerge w:val="restart"/>
            <w:tcBorders>
              <w:top w:val="single" w:sz="4" w:space="0" w:color="auto"/>
              <w:left w:val="single" w:sz="4" w:space="0" w:color="auto"/>
            </w:tcBorders>
            <w:shd w:val="clear" w:color="auto" w:fill="FFFFFF"/>
          </w:tcPr>
          <w:p w:rsidR="006B08B8" w:rsidRDefault="006B08B8" w:rsidP="009769F1">
            <w:pPr>
              <w:widowControl w:val="0"/>
              <w:spacing w:after="300" w:line="150" w:lineRule="exact"/>
              <w:ind w:left="60"/>
              <w:rPr>
                <w:rFonts w:eastAsia="Times New Roman" w:cs="Times New Roman"/>
                <w:b/>
                <w:bCs/>
                <w:color w:val="000000"/>
                <w:spacing w:val="1"/>
                <w:sz w:val="20"/>
                <w:szCs w:val="20"/>
                <w:shd w:val="clear" w:color="auto" w:fill="FFFFFF"/>
                <w:lang w:eastAsia="ru-RU" w:bidi="ru-RU"/>
              </w:rPr>
            </w:pPr>
          </w:p>
          <w:p w:rsidR="006B08B8" w:rsidRPr="00A83126" w:rsidRDefault="006B08B8" w:rsidP="009769F1">
            <w:pPr>
              <w:widowControl w:val="0"/>
              <w:spacing w:after="300" w:line="150" w:lineRule="exact"/>
              <w:ind w:left="6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Консультации на учебную группу по 100 часов в год (всего * час.)</w:t>
            </w:r>
          </w:p>
          <w:p w:rsidR="006B08B8" w:rsidRPr="00A83126" w:rsidRDefault="006B08B8" w:rsidP="009769F1">
            <w:pPr>
              <w:widowControl w:val="0"/>
              <w:spacing w:before="300" w:after="60" w:line="150" w:lineRule="exact"/>
              <w:ind w:left="6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Государственная (итоговая) аттестация:</w:t>
            </w:r>
          </w:p>
          <w:p w:rsidR="006B08B8" w:rsidRPr="00A83126" w:rsidRDefault="006B08B8" w:rsidP="009769F1">
            <w:pPr>
              <w:widowControl w:val="0"/>
              <w:spacing w:before="60" w:after="0" w:line="150" w:lineRule="exact"/>
              <w:ind w:left="6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В виде демонстрационного экзамена</w:t>
            </w:r>
          </w:p>
        </w:tc>
        <w:tc>
          <w:tcPr>
            <w:tcW w:w="144" w:type="pct"/>
            <w:vMerge w:val="restart"/>
            <w:tcBorders>
              <w:top w:val="single" w:sz="4" w:space="0" w:color="auto"/>
              <w:left w:val="single" w:sz="4" w:space="0" w:color="auto"/>
            </w:tcBorders>
            <w:shd w:val="clear" w:color="auto" w:fill="FFFFFF"/>
            <w:textDirection w:val="btLr"/>
          </w:tcPr>
          <w:p w:rsidR="006B08B8" w:rsidRPr="00A83126" w:rsidRDefault="006B08B8" w:rsidP="009769F1">
            <w:pPr>
              <w:widowControl w:val="0"/>
              <w:spacing w:after="0" w:line="150" w:lineRule="exact"/>
              <w:ind w:left="20"/>
              <w:rPr>
                <w:rFonts w:eastAsia="Times New Roman" w:cs="Times New Roman"/>
                <w:spacing w:val="3"/>
                <w:sz w:val="20"/>
                <w:szCs w:val="20"/>
                <w:lang w:eastAsia="ru-RU" w:bidi="ru-RU"/>
              </w:rPr>
            </w:pPr>
            <w:r>
              <w:rPr>
                <w:rFonts w:eastAsia="Times New Roman" w:cs="Times New Roman"/>
                <w:b/>
                <w:bCs/>
                <w:color w:val="000000"/>
                <w:spacing w:val="1"/>
                <w:sz w:val="20"/>
                <w:szCs w:val="20"/>
                <w:shd w:val="clear" w:color="auto" w:fill="FFFFFF"/>
                <w:lang w:eastAsia="ru-RU" w:bidi="ru-RU"/>
              </w:rPr>
              <w:t xml:space="preserve">                       </w:t>
            </w:r>
            <w:r w:rsidRPr="00A83126">
              <w:rPr>
                <w:rFonts w:eastAsia="Times New Roman" w:cs="Times New Roman"/>
                <w:b/>
                <w:bCs/>
                <w:color w:val="000000"/>
                <w:spacing w:val="1"/>
                <w:sz w:val="20"/>
                <w:szCs w:val="20"/>
                <w:shd w:val="clear" w:color="auto" w:fill="FFFFFF"/>
                <w:lang w:eastAsia="ru-RU" w:bidi="ru-RU"/>
              </w:rPr>
              <w:t>Всего</w:t>
            </w:r>
          </w:p>
        </w:tc>
        <w:tc>
          <w:tcPr>
            <w:tcW w:w="431" w:type="pct"/>
            <w:gridSpan w:val="2"/>
            <w:tcBorders>
              <w:top w:val="single" w:sz="4" w:space="0" w:color="auto"/>
              <w:left w:val="single" w:sz="4" w:space="0" w:color="auto"/>
            </w:tcBorders>
            <w:shd w:val="clear" w:color="auto" w:fill="FFFFFF"/>
            <w:vAlign w:val="bottom"/>
          </w:tcPr>
          <w:p w:rsidR="006B08B8" w:rsidRPr="00A83126" w:rsidRDefault="006B08B8" w:rsidP="009769F1">
            <w:pPr>
              <w:widowControl w:val="0"/>
              <w:spacing w:after="0" w:line="230" w:lineRule="exact"/>
              <w:jc w:val="both"/>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дисципли н и МДК</w:t>
            </w:r>
          </w:p>
        </w:tc>
        <w:tc>
          <w:tcPr>
            <w:tcW w:w="282"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331" w:type="pct"/>
            <w:gridSpan w:val="2"/>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55"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80"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05" w:type="pct"/>
            <w:gridSpan w:val="2"/>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6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gridSpan w:val="2"/>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6" w:type="pct"/>
            <w:gridSpan w:val="2"/>
            <w:tcBorders>
              <w:top w:val="single" w:sz="4" w:space="0" w:color="auto"/>
              <w:left w:val="single" w:sz="4" w:space="0" w:color="auto"/>
              <w:righ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r>
      <w:tr w:rsidR="006B08B8" w:rsidRPr="00A83126" w:rsidTr="006B08B8">
        <w:tblPrEx>
          <w:jc w:val="left"/>
          <w:tblCellMar>
            <w:left w:w="10" w:type="dxa"/>
            <w:right w:w="10" w:type="dxa"/>
          </w:tblCellMar>
          <w:tblLook w:val="04A0" w:firstRow="1" w:lastRow="0" w:firstColumn="1" w:lastColumn="0" w:noHBand="0" w:noVBand="1"/>
        </w:tblPrEx>
        <w:trPr>
          <w:trHeight w:hRule="exact" w:val="470"/>
        </w:trPr>
        <w:tc>
          <w:tcPr>
            <w:tcW w:w="2104" w:type="pct"/>
            <w:gridSpan w:val="5"/>
            <w:vMerge/>
            <w:tcBorders>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44" w:type="pct"/>
            <w:vMerge/>
            <w:tcBorders>
              <w:left w:val="single" w:sz="4" w:space="0" w:color="auto"/>
            </w:tcBorders>
            <w:shd w:val="clear" w:color="auto" w:fill="FFFFFF"/>
            <w:textDirection w:val="btLr"/>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431" w:type="pct"/>
            <w:gridSpan w:val="2"/>
            <w:tcBorders>
              <w:top w:val="single" w:sz="4" w:space="0" w:color="auto"/>
              <w:left w:val="single" w:sz="4" w:space="0" w:color="auto"/>
            </w:tcBorders>
            <w:shd w:val="clear" w:color="auto" w:fill="FFFFFF"/>
            <w:vAlign w:val="bottom"/>
          </w:tcPr>
          <w:p w:rsidR="006B08B8" w:rsidRPr="00A83126" w:rsidRDefault="006B08B8" w:rsidP="009769F1">
            <w:pPr>
              <w:widowControl w:val="0"/>
              <w:spacing w:after="60" w:line="150" w:lineRule="exact"/>
              <w:jc w:val="both"/>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учебной</w:t>
            </w:r>
          </w:p>
          <w:p w:rsidR="006B08B8" w:rsidRPr="00A83126" w:rsidRDefault="006B08B8" w:rsidP="009769F1">
            <w:pPr>
              <w:widowControl w:val="0"/>
              <w:spacing w:before="60" w:after="0" w:line="150" w:lineRule="exact"/>
              <w:jc w:val="both"/>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практики</w:t>
            </w:r>
          </w:p>
        </w:tc>
        <w:tc>
          <w:tcPr>
            <w:tcW w:w="282"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331" w:type="pct"/>
            <w:gridSpan w:val="2"/>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55"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80"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05" w:type="pct"/>
            <w:gridSpan w:val="2"/>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6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gridSpan w:val="2"/>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6" w:type="pct"/>
            <w:gridSpan w:val="2"/>
            <w:tcBorders>
              <w:top w:val="single" w:sz="4" w:space="0" w:color="auto"/>
              <w:left w:val="single" w:sz="4" w:space="0" w:color="auto"/>
              <w:righ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r>
      <w:tr w:rsidR="006B08B8" w:rsidRPr="00A83126" w:rsidTr="006B08B8">
        <w:tblPrEx>
          <w:jc w:val="left"/>
          <w:tblCellMar>
            <w:left w:w="10" w:type="dxa"/>
            <w:right w:w="10" w:type="dxa"/>
          </w:tblCellMar>
          <w:tblLook w:val="04A0" w:firstRow="1" w:lastRow="0" w:firstColumn="1" w:lastColumn="0" w:noHBand="0" w:noVBand="1"/>
        </w:tblPrEx>
        <w:trPr>
          <w:trHeight w:hRule="exact" w:val="701"/>
        </w:trPr>
        <w:tc>
          <w:tcPr>
            <w:tcW w:w="2104" w:type="pct"/>
            <w:gridSpan w:val="5"/>
            <w:vMerge/>
            <w:tcBorders>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44" w:type="pct"/>
            <w:vMerge/>
            <w:tcBorders>
              <w:left w:val="single" w:sz="4" w:space="0" w:color="auto"/>
            </w:tcBorders>
            <w:shd w:val="clear" w:color="auto" w:fill="FFFFFF"/>
            <w:textDirection w:val="btLr"/>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431" w:type="pct"/>
            <w:gridSpan w:val="2"/>
            <w:tcBorders>
              <w:top w:val="single" w:sz="4" w:space="0" w:color="auto"/>
              <w:left w:val="single" w:sz="4" w:space="0" w:color="auto"/>
            </w:tcBorders>
            <w:shd w:val="clear" w:color="auto" w:fill="FFFFFF"/>
            <w:vAlign w:val="bottom"/>
          </w:tcPr>
          <w:p w:rsidR="006B08B8" w:rsidRPr="00A83126" w:rsidRDefault="006B08B8" w:rsidP="009769F1">
            <w:pPr>
              <w:widowControl w:val="0"/>
              <w:spacing w:after="0" w:line="226" w:lineRule="exact"/>
              <w:jc w:val="center"/>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производс</w:t>
            </w:r>
          </w:p>
          <w:p w:rsidR="006B08B8" w:rsidRPr="00A83126" w:rsidRDefault="006B08B8" w:rsidP="009769F1">
            <w:pPr>
              <w:widowControl w:val="0"/>
              <w:spacing w:after="0" w:line="226" w:lineRule="exact"/>
              <w:jc w:val="center"/>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практики</w:t>
            </w:r>
          </w:p>
        </w:tc>
        <w:tc>
          <w:tcPr>
            <w:tcW w:w="282"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331" w:type="pct"/>
            <w:gridSpan w:val="2"/>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55"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80"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05" w:type="pct"/>
            <w:gridSpan w:val="2"/>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6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gridSpan w:val="2"/>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3" w:type="pct"/>
            <w:tcBorders>
              <w:top w:val="single" w:sz="4" w:space="0" w:color="auto"/>
              <w:lef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c>
          <w:tcPr>
            <w:tcW w:w="236" w:type="pct"/>
            <w:gridSpan w:val="2"/>
            <w:tcBorders>
              <w:top w:val="single" w:sz="4" w:space="0" w:color="auto"/>
              <w:left w:val="single" w:sz="4" w:space="0" w:color="auto"/>
              <w:right w:val="single" w:sz="4" w:space="0" w:color="auto"/>
            </w:tcBorders>
            <w:shd w:val="clear" w:color="auto" w:fill="FFFFFF"/>
            <w:vAlign w:val="center"/>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w:t>
            </w:r>
          </w:p>
        </w:tc>
      </w:tr>
      <w:tr w:rsidR="006B08B8" w:rsidRPr="00A83126" w:rsidTr="006B08B8">
        <w:tblPrEx>
          <w:jc w:val="left"/>
          <w:tblCellMar>
            <w:left w:w="10" w:type="dxa"/>
            <w:right w:w="10" w:type="dxa"/>
          </w:tblCellMar>
          <w:tblLook w:val="04A0" w:firstRow="1" w:lastRow="0" w:firstColumn="1" w:lastColumn="0" w:noHBand="0" w:noVBand="1"/>
        </w:tblPrEx>
        <w:trPr>
          <w:trHeight w:hRule="exact" w:val="305"/>
        </w:trPr>
        <w:tc>
          <w:tcPr>
            <w:tcW w:w="2104" w:type="pct"/>
            <w:gridSpan w:val="5"/>
            <w:vMerge/>
            <w:tcBorders>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44" w:type="pct"/>
            <w:vMerge/>
            <w:tcBorders>
              <w:left w:val="single" w:sz="4" w:space="0" w:color="auto"/>
            </w:tcBorders>
            <w:shd w:val="clear" w:color="auto" w:fill="FFFFFF"/>
            <w:textDirection w:val="btLr"/>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431" w:type="pct"/>
            <w:gridSpan w:val="2"/>
            <w:tcBorders>
              <w:top w:val="single" w:sz="4" w:space="0" w:color="auto"/>
              <w:left w:val="single" w:sz="4" w:space="0" w:color="auto"/>
            </w:tcBorders>
            <w:shd w:val="clear" w:color="auto" w:fill="FFFFFF"/>
            <w:vAlign w:val="bottom"/>
          </w:tcPr>
          <w:p w:rsidR="006B08B8" w:rsidRPr="00A83126" w:rsidRDefault="006B08B8" w:rsidP="009769F1">
            <w:pPr>
              <w:widowControl w:val="0"/>
              <w:spacing w:after="0" w:line="150" w:lineRule="exact"/>
              <w:jc w:val="both"/>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экзаменов</w:t>
            </w:r>
          </w:p>
        </w:tc>
        <w:tc>
          <w:tcPr>
            <w:tcW w:w="282"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331" w:type="pct"/>
            <w:gridSpan w:val="2"/>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55"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80"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05" w:type="pct"/>
            <w:gridSpan w:val="2"/>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33"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33" w:type="pct"/>
            <w:gridSpan w:val="2"/>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33"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33"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36" w:type="pct"/>
            <w:gridSpan w:val="2"/>
            <w:tcBorders>
              <w:top w:val="single" w:sz="4" w:space="0" w:color="auto"/>
              <w:left w:val="single" w:sz="4" w:space="0" w:color="auto"/>
              <w:righ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r>
      <w:tr w:rsidR="006B08B8" w:rsidRPr="00A83126" w:rsidTr="006B08B8">
        <w:tblPrEx>
          <w:jc w:val="left"/>
          <w:tblCellMar>
            <w:left w:w="10" w:type="dxa"/>
            <w:right w:w="10" w:type="dxa"/>
          </w:tblCellMar>
          <w:tblLook w:val="04A0" w:firstRow="1" w:lastRow="0" w:firstColumn="1" w:lastColumn="0" w:noHBand="0" w:noVBand="1"/>
        </w:tblPrEx>
        <w:trPr>
          <w:trHeight w:hRule="exact" w:val="470"/>
        </w:trPr>
        <w:tc>
          <w:tcPr>
            <w:tcW w:w="2104" w:type="pct"/>
            <w:gridSpan w:val="5"/>
            <w:vMerge/>
            <w:tcBorders>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44" w:type="pct"/>
            <w:vMerge/>
            <w:tcBorders>
              <w:left w:val="single" w:sz="4" w:space="0" w:color="auto"/>
            </w:tcBorders>
            <w:shd w:val="clear" w:color="auto" w:fill="FFFFFF"/>
            <w:textDirection w:val="btLr"/>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431" w:type="pct"/>
            <w:gridSpan w:val="2"/>
            <w:tcBorders>
              <w:top w:val="single" w:sz="4" w:space="0" w:color="auto"/>
              <w:left w:val="single" w:sz="4" w:space="0" w:color="auto"/>
            </w:tcBorders>
            <w:shd w:val="clear" w:color="auto" w:fill="FFFFFF"/>
          </w:tcPr>
          <w:p w:rsidR="006B08B8" w:rsidRPr="00A83126" w:rsidRDefault="006B08B8" w:rsidP="009769F1">
            <w:pPr>
              <w:widowControl w:val="0"/>
              <w:spacing w:after="60" w:line="150" w:lineRule="exact"/>
              <w:jc w:val="both"/>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дифф.</w:t>
            </w:r>
          </w:p>
          <w:p w:rsidR="006B08B8" w:rsidRPr="00A83126" w:rsidRDefault="006B08B8" w:rsidP="009769F1">
            <w:pPr>
              <w:widowControl w:val="0"/>
              <w:spacing w:before="60" w:after="0" w:line="150" w:lineRule="exact"/>
              <w:jc w:val="both"/>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зачетов</w:t>
            </w:r>
          </w:p>
        </w:tc>
        <w:tc>
          <w:tcPr>
            <w:tcW w:w="282"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331" w:type="pct"/>
            <w:gridSpan w:val="2"/>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55"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80" w:type="pct"/>
            <w:tcBorders>
              <w:top w:val="single" w:sz="4" w:space="0" w:color="auto"/>
              <w:left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05" w:type="pct"/>
            <w:gridSpan w:val="2"/>
            <w:tcBorders>
              <w:top w:val="single" w:sz="4" w:space="0" w:color="auto"/>
              <w:left w:val="single" w:sz="4" w:space="0" w:color="auto"/>
            </w:tcBorders>
            <w:shd w:val="clear" w:color="auto" w:fill="FFFFFF"/>
          </w:tcPr>
          <w:p w:rsidR="006B08B8" w:rsidRDefault="006B08B8" w:rsidP="009769F1">
            <w:pPr>
              <w:widowControl w:val="0"/>
              <w:spacing w:after="0" w:line="150" w:lineRule="exact"/>
              <w:ind w:left="60"/>
              <w:rPr>
                <w:rFonts w:eastAsia="Times New Roman" w:cs="Times New Roman"/>
                <w:b/>
                <w:bCs/>
                <w:color w:val="000000"/>
                <w:spacing w:val="1"/>
                <w:sz w:val="20"/>
                <w:szCs w:val="20"/>
                <w:shd w:val="clear" w:color="auto" w:fill="FFFFFF"/>
                <w:lang w:eastAsia="ru-RU" w:bidi="ru-RU"/>
              </w:rPr>
            </w:pPr>
          </w:p>
          <w:p w:rsidR="006B08B8" w:rsidRPr="00A83126" w:rsidRDefault="006B08B8" w:rsidP="009769F1">
            <w:pPr>
              <w:widowControl w:val="0"/>
              <w:spacing w:after="0" w:line="150" w:lineRule="exact"/>
              <w:ind w:left="6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^3</w:t>
            </w:r>
          </w:p>
        </w:tc>
        <w:tc>
          <w:tcPr>
            <w:tcW w:w="233" w:type="pct"/>
            <w:tcBorders>
              <w:top w:val="single" w:sz="4" w:space="0" w:color="auto"/>
              <w:left w:val="single" w:sz="4" w:space="0" w:color="auto"/>
            </w:tcBorders>
            <w:shd w:val="clear" w:color="auto" w:fill="FFFFFF"/>
          </w:tcPr>
          <w:p w:rsidR="006B08B8" w:rsidRDefault="006B08B8" w:rsidP="009769F1">
            <w:pPr>
              <w:widowControl w:val="0"/>
              <w:spacing w:after="0" w:line="150" w:lineRule="exact"/>
              <w:ind w:left="80"/>
              <w:rPr>
                <w:rFonts w:eastAsia="Times New Roman" w:cs="Times New Roman"/>
                <w:b/>
                <w:bCs/>
                <w:color w:val="000000"/>
                <w:spacing w:val="1"/>
                <w:sz w:val="20"/>
                <w:szCs w:val="20"/>
                <w:shd w:val="clear" w:color="auto" w:fill="FFFFFF"/>
                <w:lang w:eastAsia="ru-RU" w:bidi="ru-RU"/>
              </w:rPr>
            </w:pPr>
          </w:p>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%3</w:t>
            </w:r>
          </w:p>
        </w:tc>
        <w:tc>
          <w:tcPr>
            <w:tcW w:w="233" w:type="pct"/>
            <w:gridSpan w:val="2"/>
            <w:tcBorders>
              <w:top w:val="single" w:sz="4" w:space="0" w:color="auto"/>
              <w:left w:val="single" w:sz="4" w:space="0" w:color="auto"/>
            </w:tcBorders>
            <w:shd w:val="clear" w:color="auto" w:fill="FFFFFF"/>
          </w:tcPr>
          <w:p w:rsidR="006B08B8" w:rsidRDefault="006B08B8" w:rsidP="009769F1">
            <w:pPr>
              <w:widowControl w:val="0"/>
              <w:spacing w:after="0" w:line="150" w:lineRule="exact"/>
              <w:ind w:left="80"/>
              <w:rPr>
                <w:rFonts w:eastAsia="Times New Roman" w:cs="Times New Roman"/>
                <w:b/>
                <w:bCs/>
                <w:color w:val="000000"/>
                <w:spacing w:val="1"/>
                <w:sz w:val="20"/>
                <w:szCs w:val="20"/>
                <w:shd w:val="clear" w:color="auto" w:fill="FFFFFF"/>
                <w:lang w:eastAsia="ru-RU" w:bidi="ru-RU"/>
              </w:rPr>
            </w:pPr>
          </w:p>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%3</w:t>
            </w:r>
          </w:p>
        </w:tc>
        <w:tc>
          <w:tcPr>
            <w:tcW w:w="233" w:type="pct"/>
            <w:tcBorders>
              <w:top w:val="single" w:sz="4" w:space="0" w:color="auto"/>
              <w:left w:val="single" w:sz="4" w:space="0" w:color="auto"/>
            </w:tcBorders>
            <w:shd w:val="clear" w:color="auto" w:fill="FFFFFF"/>
          </w:tcPr>
          <w:p w:rsidR="006B08B8" w:rsidRDefault="006B08B8" w:rsidP="009769F1">
            <w:pPr>
              <w:widowControl w:val="0"/>
              <w:spacing w:after="0" w:line="150" w:lineRule="exact"/>
              <w:ind w:left="80"/>
              <w:rPr>
                <w:rFonts w:eastAsia="Times New Roman" w:cs="Times New Roman"/>
                <w:b/>
                <w:bCs/>
                <w:color w:val="000000"/>
                <w:spacing w:val="1"/>
                <w:sz w:val="20"/>
                <w:szCs w:val="20"/>
                <w:shd w:val="clear" w:color="auto" w:fill="FFFFFF"/>
                <w:lang w:eastAsia="ru-RU" w:bidi="ru-RU"/>
              </w:rPr>
            </w:pPr>
          </w:p>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%3</w:t>
            </w:r>
          </w:p>
        </w:tc>
        <w:tc>
          <w:tcPr>
            <w:tcW w:w="233" w:type="pct"/>
            <w:tcBorders>
              <w:top w:val="single" w:sz="4" w:space="0" w:color="auto"/>
              <w:left w:val="single" w:sz="4" w:space="0" w:color="auto"/>
            </w:tcBorders>
            <w:shd w:val="clear" w:color="auto" w:fill="FFFFFF"/>
          </w:tcPr>
          <w:p w:rsidR="006B08B8" w:rsidRDefault="006B08B8" w:rsidP="009769F1">
            <w:pPr>
              <w:widowControl w:val="0"/>
              <w:spacing w:after="0" w:line="150" w:lineRule="exact"/>
              <w:ind w:left="80"/>
              <w:rPr>
                <w:rFonts w:eastAsia="Times New Roman" w:cs="Times New Roman"/>
                <w:b/>
                <w:bCs/>
                <w:color w:val="000000"/>
                <w:spacing w:val="1"/>
                <w:sz w:val="20"/>
                <w:szCs w:val="20"/>
                <w:shd w:val="clear" w:color="auto" w:fill="FFFFFF"/>
                <w:lang w:eastAsia="ru-RU" w:bidi="ru-RU"/>
              </w:rPr>
            </w:pPr>
          </w:p>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%3</w:t>
            </w:r>
          </w:p>
        </w:tc>
        <w:tc>
          <w:tcPr>
            <w:tcW w:w="236" w:type="pct"/>
            <w:gridSpan w:val="2"/>
            <w:tcBorders>
              <w:top w:val="single" w:sz="4" w:space="0" w:color="auto"/>
              <w:left w:val="single" w:sz="4" w:space="0" w:color="auto"/>
              <w:right w:val="single" w:sz="4" w:space="0" w:color="auto"/>
            </w:tcBorders>
            <w:shd w:val="clear" w:color="auto" w:fill="FFFFFF"/>
          </w:tcPr>
          <w:p w:rsidR="006B08B8" w:rsidRDefault="006B08B8" w:rsidP="009769F1">
            <w:pPr>
              <w:widowControl w:val="0"/>
              <w:spacing w:after="0" w:line="150" w:lineRule="exact"/>
              <w:ind w:left="80"/>
              <w:rPr>
                <w:rFonts w:eastAsia="Times New Roman" w:cs="Times New Roman"/>
                <w:b/>
                <w:bCs/>
                <w:color w:val="000000"/>
                <w:spacing w:val="1"/>
                <w:sz w:val="20"/>
                <w:szCs w:val="20"/>
                <w:shd w:val="clear" w:color="auto" w:fill="FFFFFF"/>
                <w:lang w:eastAsia="ru-RU" w:bidi="ru-RU"/>
              </w:rPr>
            </w:pPr>
          </w:p>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^3</w:t>
            </w:r>
          </w:p>
        </w:tc>
      </w:tr>
      <w:tr w:rsidR="006B08B8" w:rsidRPr="00A83126" w:rsidTr="006B08B8">
        <w:tblPrEx>
          <w:jc w:val="left"/>
          <w:tblCellMar>
            <w:left w:w="10" w:type="dxa"/>
            <w:right w:w="10" w:type="dxa"/>
          </w:tblCellMar>
          <w:tblLook w:val="04A0" w:firstRow="1" w:lastRow="0" w:firstColumn="1" w:lastColumn="0" w:noHBand="0" w:noVBand="1"/>
        </w:tblPrEx>
        <w:trPr>
          <w:trHeight w:hRule="exact" w:val="250"/>
        </w:trPr>
        <w:tc>
          <w:tcPr>
            <w:tcW w:w="2104" w:type="pct"/>
            <w:gridSpan w:val="5"/>
            <w:vMerge/>
            <w:tcBorders>
              <w:left w:val="single" w:sz="4" w:space="0" w:color="auto"/>
              <w:bottom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44" w:type="pct"/>
            <w:vMerge/>
            <w:tcBorders>
              <w:left w:val="single" w:sz="4" w:space="0" w:color="auto"/>
              <w:bottom w:val="single" w:sz="4" w:space="0" w:color="auto"/>
            </w:tcBorders>
            <w:shd w:val="clear" w:color="auto" w:fill="FFFFFF"/>
            <w:textDirection w:val="btLr"/>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431" w:type="pct"/>
            <w:gridSpan w:val="2"/>
            <w:tcBorders>
              <w:top w:val="single" w:sz="4" w:space="0" w:color="auto"/>
              <w:left w:val="single" w:sz="4" w:space="0" w:color="auto"/>
              <w:bottom w:val="single" w:sz="4" w:space="0" w:color="auto"/>
            </w:tcBorders>
            <w:shd w:val="clear" w:color="auto" w:fill="FFFFFF"/>
            <w:vAlign w:val="bottom"/>
          </w:tcPr>
          <w:p w:rsidR="006B08B8" w:rsidRPr="00A83126" w:rsidRDefault="006B08B8" w:rsidP="009769F1">
            <w:pPr>
              <w:widowControl w:val="0"/>
              <w:spacing w:after="0" w:line="150" w:lineRule="exact"/>
              <w:jc w:val="both"/>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eastAsia="ru-RU" w:bidi="ru-RU"/>
              </w:rPr>
              <w:t>зачетов</w:t>
            </w:r>
          </w:p>
        </w:tc>
        <w:tc>
          <w:tcPr>
            <w:tcW w:w="282" w:type="pct"/>
            <w:tcBorders>
              <w:top w:val="single" w:sz="4" w:space="0" w:color="auto"/>
              <w:left w:val="single" w:sz="4" w:space="0" w:color="auto"/>
              <w:bottom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331" w:type="pct"/>
            <w:gridSpan w:val="2"/>
            <w:tcBorders>
              <w:top w:val="single" w:sz="4" w:space="0" w:color="auto"/>
              <w:left w:val="single" w:sz="4" w:space="0" w:color="auto"/>
              <w:bottom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55" w:type="pct"/>
            <w:tcBorders>
              <w:top w:val="single" w:sz="4" w:space="0" w:color="auto"/>
              <w:left w:val="single" w:sz="4" w:space="0" w:color="auto"/>
              <w:bottom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180" w:type="pct"/>
            <w:tcBorders>
              <w:top w:val="single" w:sz="4" w:space="0" w:color="auto"/>
              <w:left w:val="single" w:sz="4" w:space="0" w:color="auto"/>
              <w:bottom w:val="single" w:sz="4" w:space="0" w:color="auto"/>
            </w:tcBorders>
            <w:shd w:val="clear" w:color="auto" w:fill="FFFFFF"/>
          </w:tcPr>
          <w:p w:rsidR="006B08B8" w:rsidRPr="00A83126" w:rsidRDefault="006B08B8" w:rsidP="009769F1">
            <w:pPr>
              <w:widowControl w:val="0"/>
              <w:spacing w:after="0" w:line="240" w:lineRule="auto"/>
              <w:rPr>
                <w:rFonts w:ascii="Courier New" w:eastAsia="Courier New" w:hAnsi="Courier New" w:cs="Courier New"/>
                <w:color w:val="000000"/>
                <w:sz w:val="20"/>
                <w:szCs w:val="20"/>
                <w:lang w:eastAsia="ru-RU" w:bidi="ru-RU"/>
              </w:rPr>
            </w:pPr>
          </w:p>
        </w:tc>
        <w:tc>
          <w:tcPr>
            <w:tcW w:w="205" w:type="pct"/>
            <w:gridSpan w:val="2"/>
            <w:tcBorders>
              <w:top w:val="single" w:sz="4" w:space="0" w:color="auto"/>
              <w:left w:val="single" w:sz="4" w:space="0" w:color="auto"/>
              <w:bottom w:val="single" w:sz="4" w:space="0" w:color="auto"/>
            </w:tcBorders>
            <w:shd w:val="clear" w:color="auto" w:fill="FFFFFF"/>
            <w:vAlign w:val="bottom"/>
          </w:tcPr>
          <w:p w:rsidR="006B08B8" w:rsidRPr="00A83126" w:rsidRDefault="006B08B8" w:rsidP="009769F1">
            <w:pPr>
              <w:widowControl w:val="0"/>
              <w:spacing w:after="0" w:line="150" w:lineRule="exact"/>
              <w:ind w:left="6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val="en-US" w:bidi="en-US"/>
              </w:rPr>
              <w:t>N</w:t>
            </w:r>
            <w:r w:rsidRPr="00A83126">
              <w:rPr>
                <w:rFonts w:eastAsia="Times New Roman" w:cs="Times New Roman"/>
                <w:b/>
                <w:bCs/>
                <w:color w:val="000000"/>
                <w:spacing w:val="9"/>
                <w:sz w:val="20"/>
                <w:szCs w:val="20"/>
                <w:shd w:val="clear" w:color="auto" w:fill="FFFFFF"/>
                <w:lang w:val="en-US" w:bidi="en-US"/>
              </w:rPr>
              <w:t>3</w:t>
            </w:r>
          </w:p>
        </w:tc>
        <w:tc>
          <w:tcPr>
            <w:tcW w:w="233" w:type="pct"/>
            <w:tcBorders>
              <w:top w:val="single" w:sz="4" w:space="0" w:color="auto"/>
              <w:left w:val="single" w:sz="4" w:space="0" w:color="auto"/>
              <w:bottom w:val="single" w:sz="4" w:space="0" w:color="auto"/>
            </w:tcBorders>
            <w:shd w:val="clear" w:color="auto" w:fill="FFFFFF"/>
            <w:vAlign w:val="bottom"/>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val="en-US" w:bidi="en-US"/>
              </w:rPr>
              <w:t>N</w:t>
            </w:r>
            <w:r w:rsidRPr="00A83126">
              <w:rPr>
                <w:rFonts w:eastAsia="Times New Roman" w:cs="Times New Roman"/>
                <w:b/>
                <w:bCs/>
                <w:color w:val="000000"/>
                <w:spacing w:val="9"/>
                <w:sz w:val="20"/>
                <w:szCs w:val="20"/>
                <w:shd w:val="clear" w:color="auto" w:fill="FFFFFF"/>
                <w:lang w:val="en-US" w:bidi="en-US"/>
              </w:rPr>
              <w:t>3</w:t>
            </w:r>
          </w:p>
        </w:tc>
        <w:tc>
          <w:tcPr>
            <w:tcW w:w="233" w:type="pct"/>
            <w:gridSpan w:val="2"/>
            <w:tcBorders>
              <w:top w:val="single" w:sz="4" w:space="0" w:color="auto"/>
              <w:left w:val="single" w:sz="4" w:space="0" w:color="auto"/>
              <w:bottom w:val="single" w:sz="4" w:space="0" w:color="auto"/>
            </w:tcBorders>
            <w:shd w:val="clear" w:color="auto" w:fill="FFFFFF"/>
            <w:vAlign w:val="bottom"/>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val="en-US" w:bidi="en-US"/>
              </w:rPr>
              <w:t>N</w:t>
            </w:r>
            <w:r w:rsidRPr="00A83126">
              <w:rPr>
                <w:rFonts w:eastAsia="Times New Roman" w:cs="Times New Roman"/>
                <w:b/>
                <w:bCs/>
                <w:color w:val="000000"/>
                <w:spacing w:val="9"/>
                <w:sz w:val="20"/>
                <w:szCs w:val="20"/>
                <w:shd w:val="clear" w:color="auto" w:fill="FFFFFF"/>
                <w:lang w:val="en-US" w:bidi="en-US"/>
              </w:rPr>
              <w:t>3</w:t>
            </w:r>
          </w:p>
        </w:tc>
        <w:tc>
          <w:tcPr>
            <w:tcW w:w="233" w:type="pct"/>
            <w:tcBorders>
              <w:top w:val="single" w:sz="4" w:space="0" w:color="auto"/>
              <w:left w:val="single" w:sz="4" w:space="0" w:color="auto"/>
              <w:bottom w:val="single" w:sz="4" w:space="0" w:color="auto"/>
            </w:tcBorders>
            <w:shd w:val="clear" w:color="auto" w:fill="FFFFFF"/>
            <w:vAlign w:val="bottom"/>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val="en-US" w:bidi="en-US"/>
              </w:rPr>
              <w:t>N</w:t>
            </w:r>
            <w:r w:rsidRPr="00A83126">
              <w:rPr>
                <w:rFonts w:eastAsia="Times New Roman" w:cs="Times New Roman"/>
                <w:b/>
                <w:bCs/>
                <w:color w:val="000000"/>
                <w:spacing w:val="9"/>
                <w:sz w:val="20"/>
                <w:szCs w:val="20"/>
                <w:shd w:val="clear" w:color="auto" w:fill="FFFFFF"/>
                <w:lang w:val="en-US" w:bidi="en-US"/>
              </w:rPr>
              <w:t>3</w:t>
            </w:r>
          </w:p>
        </w:tc>
        <w:tc>
          <w:tcPr>
            <w:tcW w:w="233" w:type="pct"/>
            <w:tcBorders>
              <w:top w:val="single" w:sz="4" w:space="0" w:color="auto"/>
              <w:left w:val="single" w:sz="4" w:space="0" w:color="auto"/>
              <w:bottom w:val="single" w:sz="4" w:space="0" w:color="auto"/>
            </w:tcBorders>
            <w:shd w:val="clear" w:color="auto" w:fill="FFFFFF"/>
            <w:vAlign w:val="bottom"/>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val="en-US" w:bidi="en-US"/>
              </w:rPr>
              <w:t>N</w:t>
            </w:r>
            <w:r w:rsidRPr="00A83126">
              <w:rPr>
                <w:rFonts w:eastAsia="Times New Roman" w:cs="Times New Roman"/>
                <w:b/>
                <w:bCs/>
                <w:color w:val="000000"/>
                <w:spacing w:val="9"/>
                <w:sz w:val="20"/>
                <w:szCs w:val="20"/>
                <w:shd w:val="clear" w:color="auto" w:fill="FFFFFF"/>
                <w:lang w:val="en-US" w:bidi="en-US"/>
              </w:rPr>
              <w:t>3</w:t>
            </w:r>
          </w:p>
        </w:tc>
        <w:tc>
          <w:tcPr>
            <w:tcW w:w="23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B08B8" w:rsidRPr="00A83126" w:rsidRDefault="006B08B8" w:rsidP="009769F1">
            <w:pPr>
              <w:widowControl w:val="0"/>
              <w:spacing w:after="0" w:line="150" w:lineRule="exact"/>
              <w:ind w:left="80"/>
              <w:rPr>
                <w:rFonts w:eastAsia="Times New Roman" w:cs="Times New Roman"/>
                <w:spacing w:val="3"/>
                <w:sz w:val="20"/>
                <w:szCs w:val="20"/>
                <w:lang w:eastAsia="ru-RU" w:bidi="ru-RU"/>
              </w:rPr>
            </w:pPr>
            <w:r w:rsidRPr="00A83126">
              <w:rPr>
                <w:rFonts w:eastAsia="Times New Roman" w:cs="Times New Roman"/>
                <w:b/>
                <w:bCs/>
                <w:color w:val="000000"/>
                <w:spacing w:val="1"/>
                <w:sz w:val="20"/>
                <w:szCs w:val="20"/>
                <w:shd w:val="clear" w:color="auto" w:fill="FFFFFF"/>
                <w:lang w:val="en-US" w:bidi="en-US"/>
              </w:rPr>
              <w:t>N</w:t>
            </w:r>
            <w:r w:rsidRPr="00A83126">
              <w:rPr>
                <w:rFonts w:eastAsia="Times New Roman" w:cs="Times New Roman"/>
                <w:b/>
                <w:bCs/>
                <w:color w:val="000000"/>
                <w:spacing w:val="9"/>
                <w:sz w:val="20"/>
                <w:szCs w:val="20"/>
                <w:shd w:val="clear" w:color="auto" w:fill="FFFFFF"/>
                <w:lang w:val="en-US" w:bidi="en-US"/>
              </w:rPr>
              <w:t>3</w:t>
            </w:r>
          </w:p>
        </w:tc>
      </w:tr>
    </w:tbl>
    <w:p w:rsidR="006B08B8" w:rsidRDefault="006B08B8" w:rsidP="0009360A">
      <w:pPr>
        <w:pStyle w:val="a7"/>
        <w:spacing w:after="0" w:line="240" w:lineRule="auto"/>
        <w:ind w:right="320"/>
        <w:rPr>
          <w:szCs w:val="28"/>
        </w:rPr>
      </w:pPr>
    </w:p>
    <w:p w:rsidR="0009360A" w:rsidRPr="00AF1877" w:rsidRDefault="0009360A" w:rsidP="00AF1877">
      <w:pPr>
        <w:spacing w:after="0" w:line="240" w:lineRule="auto"/>
        <w:ind w:right="320"/>
        <w:rPr>
          <w:sz w:val="20"/>
          <w:szCs w:val="20"/>
          <w:lang w:val="en-US"/>
        </w:rPr>
      </w:pPr>
    </w:p>
    <w:p w:rsidR="00816713" w:rsidRDefault="00816713" w:rsidP="00A83126">
      <w:pPr>
        <w:pStyle w:val="a7"/>
        <w:spacing w:after="0" w:line="240" w:lineRule="auto"/>
        <w:ind w:right="320" w:hanging="720"/>
        <w:rPr>
          <w:sz w:val="20"/>
          <w:szCs w:val="20"/>
        </w:rPr>
      </w:pPr>
    </w:p>
    <w:p w:rsidR="00816713" w:rsidRPr="00A83126" w:rsidRDefault="00816713" w:rsidP="00816713">
      <w:pPr>
        <w:widowControl w:val="0"/>
        <w:spacing w:after="0" w:line="210" w:lineRule="exact"/>
        <w:ind w:right="-31"/>
        <w:jc w:val="both"/>
        <w:rPr>
          <w:rFonts w:eastAsia="Times New Roman" w:cs="Times New Roman"/>
          <w:b/>
          <w:bCs/>
          <w:spacing w:val="3"/>
          <w:sz w:val="21"/>
          <w:szCs w:val="21"/>
          <w:lang w:eastAsia="ru-RU" w:bidi="ru-RU"/>
        </w:rPr>
      </w:pPr>
      <w:r w:rsidRPr="00A83126">
        <w:rPr>
          <w:rFonts w:eastAsia="Times New Roman" w:cs="Times New Roman"/>
          <w:b/>
          <w:bCs/>
          <w:spacing w:val="3"/>
          <w:sz w:val="21"/>
          <w:szCs w:val="21"/>
          <w:lang w:eastAsia="ru-RU" w:bidi="ru-RU"/>
        </w:rPr>
        <w:t>Условные обозначения</w:t>
      </w:r>
      <w:r>
        <w:rPr>
          <w:rFonts w:eastAsia="Times New Roman" w:cs="Times New Roman"/>
          <w:b/>
          <w:bCs/>
          <w:spacing w:val="3"/>
          <w:sz w:val="21"/>
          <w:szCs w:val="21"/>
          <w:lang w:eastAsia="ru-RU" w:bidi="ru-RU"/>
        </w:rPr>
        <w:t xml:space="preserve"> в макете учебного плана:</w:t>
      </w:r>
    </w:p>
    <w:p w:rsidR="00816713" w:rsidRPr="00A83126" w:rsidRDefault="00816713" w:rsidP="00816713">
      <w:pPr>
        <w:pStyle w:val="22"/>
        <w:shd w:val="clear" w:color="auto" w:fill="auto"/>
        <w:spacing w:before="0"/>
        <w:ind w:left="60" w:right="-31" w:firstLine="720"/>
        <w:jc w:val="both"/>
        <w:rPr>
          <w:sz w:val="24"/>
          <w:szCs w:val="24"/>
        </w:rPr>
      </w:pPr>
      <w:r w:rsidRPr="00A83126">
        <w:rPr>
          <w:rStyle w:val="20pt"/>
          <w:sz w:val="24"/>
          <w:szCs w:val="24"/>
        </w:rPr>
        <w:t xml:space="preserve">* - указывается количество часов </w:t>
      </w:r>
      <w:r w:rsidRPr="00A83126">
        <w:rPr>
          <w:sz w:val="24"/>
          <w:szCs w:val="24"/>
        </w:rPr>
        <w:t>(если часов на освоение не предусмотрено - можно оставить ячейки пустыми, при электронном заполнении плана рекомендуется проставить в эти ячейки ноль (0);</w:t>
      </w:r>
    </w:p>
    <w:p w:rsidR="00816713" w:rsidRPr="00A83126" w:rsidRDefault="00816713" w:rsidP="00816713">
      <w:pPr>
        <w:pStyle w:val="3"/>
        <w:shd w:val="clear" w:color="auto" w:fill="auto"/>
        <w:spacing w:line="413" w:lineRule="exact"/>
        <w:ind w:left="60" w:right="-31" w:firstLine="720"/>
        <w:jc w:val="both"/>
        <w:rPr>
          <w:sz w:val="24"/>
          <w:szCs w:val="24"/>
        </w:rPr>
      </w:pPr>
      <w:r w:rsidRPr="00A83126">
        <w:rPr>
          <w:sz w:val="24"/>
          <w:szCs w:val="24"/>
        </w:rPr>
        <w:t>** - указывается количество недель;</w:t>
      </w:r>
    </w:p>
    <w:p w:rsidR="00816713" w:rsidRPr="00A83126" w:rsidRDefault="00816713" w:rsidP="00816713">
      <w:pPr>
        <w:pStyle w:val="3"/>
        <w:shd w:val="clear" w:color="auto" w:fill="auto"/>
        <w:spacing w:line="413" w:lineRule="exact"/>
        <w:ind w:left="60" w:right="-31" w:firstLine="720"/>
        <w:jc w:val="both"/>
        <w:rPr>
          <w:sz w:val="24"/>
          <w:szCs w:val="24"/>
        </w:rPr>
      </w:pPr>
      <w:r w:rsidRPr="00A83126">
        <w:rPr>
          <w:sz w:val="24"/>
          <w:szCs w:val="24"/>
          <w:lang w:val="en-US" w:bidi="en-US"/>
        </w:rPr>
        <w:t>NVN</w:t>
      </w:r>
      <w:r w:rsidRPr="00A83126">
        <w:rPr>
          <w:sz w:val="24"/>
          <w:szCs w:val="24"/>
          <w:lang w:bidi="en-US"/>
        </w:rPr>
        <w:t>3</w:t>
      </w:r>
      <w:r w:rsidRPr="00A83126">
        <w:rPr>
          <w:sz w:val="24"/>
          <w:szCs w:val="24"/>
          <w:lang w:val="en-US" w:bidi="en-US"/>
        </w:rPr>
        <w:t>N</w:t>
      </w:r>
      <w:r w:rsidRPr="00A83126">
        <w:rPr>
          <w:sz w:val="24"/>
          <w:szCs w:val="24"/>
          <w:lang w:bidi="en-US"/>
        </w:rPr>
        <w:t xml:space="preserve"> </w:t>
      </w:r>
      <w:r w:rsidRPr="00A83126">
        <w:rPr>
          <w:sz w:val="24"/>
          <w:szCs w:val="24"/>
        </w:rPr>
        <w:t>- указывается количество зачетов / дифференцированных зачетов / экзаменов</w:t>
      </w:r>
    </w:p>
    <w:p w:rsidR="00816713" w:rsidRDefault="00816713" w:rsidP="00A83126">
      <w:pPr>
        <w:pStyle w:val="a7"/>
        <w:spacing w:after="0" w:line="240" w:lineRule="auto"/>
        <w:ind w:right="320" w:hanging="720"/>
        <w:rPr>
          <w:sz w:val="20"/>
          <w:szCs w:val="20"/>
        </w:rPr>
      </w:pPr>
    </w:p>
    <w:p w:rsidR="00816713" w:rsidRDefault="00816713" w:rsidP="00A83126">
      <w:pPr>
        <w:pStyle w:val="a7"/>
        <w:spacing w:after="0" w:line="240" w:lineRule="auto"/>
        <w:ind w:right="320" w:hanging="720"/>
        <w:rPr>
          <w:sz w:val="20"/>
          <w:szCs w:val="20"/>
        </w:rPr>
      </w:pPr>
    </w:p>
    <w:p w:rsidR="007C719D" w:rsidRPr="007C719D" w:rsidRDefault="007C719D" w:rsidP="007C719D">
      <w:pPr>
        <w:spacing w:after="0" w:line="240" w:lineRule="auto"/>
        <w:ind w:right="320"/>
        <w:rPr>
          <w:sz w:val="20"/>
          <w:szCs w:val="20"/>
        </w:rPr>
      </w:pPr>
    </w:p>
    <w:p w:rsidR="00816713" w:rsidRPr="00A83126" w:rsidRDefault="00816713" w:rsidP="00A83126">
      <w:pPr>
        <w:pStyle w:val="a7"/>
        <w:spacing w:after="0" w:line="240" w:lineRule="auto"/>
        <w:ind w:right="320" w:hanging="720"/>
        <w:rPr>
          <w:sz w:val="20"/>
          <w:szCs w:val="20"/>
        </w:rPr>
      </w:pPr>
    </w:p>
    <w:p w:rsidR="00DA54B5" w:rsidRPr="00816713" w:rsidRDefault="00816713" w:rsidP="0009360A">
      <w:pPr>
        <w:pStyle w:val="a7"/>
        <w:spacing w:after="0" w:line="240" w:lineRule="auto"/>
        <w:ind w:right="320"/>
        <w:rPr>
          <w:b/>
          <w:sz w:val="24"/>
          <w:szCs w:val="24"/>
        </w:rPr>
      </w:pPr>
      <w:r w:rsidRPr="00816713">
        <w:rPr>
          <w:b/>
          <w:sz w:val="24"/>
          <w:szCs w:val="24"/>
        </w:rPr>
        <w:t>Пояснения к проектированию учебного плана:</w:t>
      </w:r>
    </w:p>
    <w:p w:rsidR="00391B7E" w:rsidRPr="00F4087C" w:rsidRDefault="00391B7E" w:rsidP="00391B7E">
      <w:pPr>
        <w:widowControl w:val="0"/>
        <w:spacing w:after="0" w:line="226" w:lineRule="exact"/>
        <w:ind w:left="80" w:right="200"/>
        <w:jc w:val="both"/>
        <w:rPr>
          <w:rFonts w:eastAsia="Times New Roman" w:cs="Times New Roman"/>
          <w:iCs/>
          <w:color w:val="000000"/>
          <w:spacing w:val="1"/>
          <w:sz w:val="24"/>
          <w:szCs w:val="24"/>
          <w:lang w:eastAsia="ru-RU" w:bidi="ru-RU"/>
        </w:rPr>
      </w:pPr>
      <w:r>
        <w:rPr>
          <w:rFonts w:eastAsia="Times New Roman" w:cs="Times New Roman"/>
          <w:iCs/>
          <w:color w:val="000000"/>
          <w:spacing w:val="1"/>
          <w:sz w:val="24"/>
          <w:szCs w:val="24"/>
          <w:lang w:eastAsia="ru-RU" w:bidi="ru-RU"/>
        </w:rPr>
        <w:t xml:space="preserve">             </w:t>
      </w:r>
    </w:p>
    <w:p w:rsidR="00391B7E" w:rsidRPr="00391B7E" w:rsidRDefault="00391B7E" w:rsidP="00391B7E">
      <w:pPr>
        <w:tabs>
          <w:tab w:val="left" w:pos="122"/>
        </w:tabs>
        <w:spacing w:after="0" w:line="240" w:lineRule="auto"/>
        <w:ind w:right="-31"/>
        <w:jc w:val="both"/>
        <w:rPr>
          <w:rFonts w:eastAsia="Times New Roman" w:cs="Times New Roman"/>
          <w:iCs/>
          <w:sz w:val="24"/>
          <w:szCs w:val="24"/>
          <w:vertAlign w:val="superscript"/>
          <w:lang w:eastAsia="ru-RU"/>
        </w:rPr>
      </w:pPr>
      <w:r>
        <w:rPr>
          <w:rFonts w:eastAsia="Times New Roman" w:cs="Times New Roman"/>
          <w:i/>
          <w:iCs/>
          <w:sz w:val="20"/>
          <w:szCs w:val="20"/>
          <w:lang w:eastAsia="ru-RU"/>
        </w:rPr>
        <w:t xml:space="preserve">- </w:t>
      </w:r>
      <w:r w:rsidRPr="00391B7E">
        <w:rPr>
          <w:rFonts w:eastAsia="Times New Roman" w:cs="Times New Roman"/>
          <w:iCs/>
          <w:sz w:val="24"/>
          <w:szCs w:val="24"/>
          <w:lang w:eastAsia="ru-RU"/>
        </w:rPr>
        <w:t>Учебные дисциплины и профессиональные модули, в т. ч. введенные за счет часов вариативной части ОПОП, являются обязательными для аттестации элементами ОПОП, их освоение должно завершаться одной из возможных форм промежуточной аттестации, для общепрофессиональных дисциплин и профессиональных модулей возможны дополнительные промежуточные аттестации (по усмотрению ОУ):</w:t>
      </w:r>
    </w:p>
    <w:p w:rsidR="00391B7E" w:rsidRPr="00391B7E" w:rsidRDefault="00391B7E" w:rsidP="00391B7E">
      <w:pPr>
        <w:spacing w:after="0" w:line="240" w:lineRule="auto"/>
        <w:ind w:left="7" w:right="-31"/>
        <w:jc w:val="both"/>
        <w:rPr>
          <w:rFonts w:eastAsia="Times New Roman" w:cs="Times New Roman"/>
          <w:iCs/>
          <w:sz w:val="24"/>
          <w:szCs w:val="24"/>
          <w:vertAlign w:val="superscript"/>
          <w:lang w:eastAsia="ru-RU"/>
        </w:rPr>
      </w:pPr>
      <w:r w:rsidRPr="00391B7E">
        <w:rPr>
          <w:rFonts w:eastAsia="Times New Roman" w:cs="Times New Roman"/>
          <w:iCs/>
          <w:sz w:val="24"/>
          <w:szCs w:val="24"/>
          <w:lang w:eastAsia="ru-RU"/>
        </w:rPr>
        <w:t>- по дисциплинам общеобразовательного цикла рекомендуемые формы промежуточной аттестации – ДЗ (дифференцированный зачет) или Э (экзамен);</w:t>
      </w:r>
    </w:p>
    <w:p w:rsidR="00391B7E" w:rsidRPr="00391B7E" w:rsidRDefault="00391B7E" w:rsidP="00391B7E">
      <w:pPr>
        <w:spacing w:after="0" w:line="240" w:lineRule="auto"/>
        <w:ind w:left="7" w:right="-31"/>
        <w:jc w:val="both"/>
        <w:rPr>
          <w:rFonts w:eastAsia="Times New Roman" w:cs="Times New Roman"/>
          <w:iCs/>
          <w:sz w:val="24"/>
          <w:szCs w:val="24"/>
          <w:vertAlign w:val="superscript"/>
          <w:lang w:eastAsia="ru-RU"/>
        </w:rPr>
      </w:pPr>
      <w:r w:rsidRPr="00391B7E">
        <w:rPr>
          <w:rFonts w:eastAsia="Times New Roman" w:cs="Times New Roman"/>
          <w:iCs/>
          <w:sz w:val="24"/>
          <w:szCs w:val="24"/>
          <w:lang w:eastAsia="ru-RU"/>
        </w:rPr>
        <w:t>- по дисциплинам общепрофессионального цикла рекомендуемые формы промежуточной аттестации – З (зачет), ДЗ (дифференцированный зачет), Э (экзамен);</w:t>
      </w:r>
    </w:p>
    <w:p w:rsidR="00391B7E" w:rsidRPr="00391B7E" w:rsidRDefault="00391B7E" w:rsidP="00391B7E">
      <w:pPr>
        <w:spacing w:after="0" w:line="240" w:lineRule="auto"/>
        <w:ind w:right="-31"/>
        <w:jc w:val="both"/>
        <w:rPr>
          <w:rFonts w:eastAsia="Times New Roman" w:cs="Times New Roman"/>
          <w:iCs/>
          <w:sz w:val="24"/>
          <w:szCs w:val="24"/>
          <w:vertAlign w:val="superscript"/>
          <w:lang w:eastAsia="ru-RU"/>
        </w:rPr>
      </w:pPr>
    </w:p>
    <w:p w:rsidR="00391B7E" w:rsidRPr="00391B7E" w:rsidRDefault="00391B7E" w:rsidP="00ED0AE9">
      <w:pPr>
        <w:spacing w:after="0" w:line="240" w:lineRule="auto"/>
        <w:ind w:left="7" w:right="-31"/>
        <w:jc w:val="both"/>
        <w:rPr>
          <w:rFonts w:eastAsia="Times New Roman" w:cs="Times New Roman"/>
          <w:iCs/>
          <w:sz w:val="24"/>
          <w:szCs w:val="24"/>
          <w:vertAlign w:val="superscript"/>
          <w:lang w:eastAsia="ru-RU"/>
        </w:rPr>
      </w:pPr>
      <w:r w:rsidRPr="00391B7E">
        <w:rPr>
          <w:rFonts w:eastAsia="Times New Roman" w:cs="Times New Roman"/>
          <w:iCs/>
          <w:sz w:val="24"/>
          <w:szCs w:val="24"/>
          <w:lang w:eastAsia="ru-RU"/>
        </w:rPr>
        <w:t>– промежуточная аттестация по составным элементам программы профессионального модуля (по МДК – дифференцированный зачет или экзамен, по учебной и производственной практике – дифференцированный зачет) проводится по усмотрению образовательного учреждения при соблюдении ограничений на количество экзаменов (не более 8 в каждом учебном году), зачетов и дифференцированных зачетов (суммарно не более 10 в каждом учебном году, без учета зачетов по физической культуре); - по профессиональным модулям обязательная форма промежуточной аттестации – Эк (экзамен (квалификационный)), который должен учитываться при подсчете</w:t>
      </w:r>
      <w:r>
        <w:rPr>
          <w:rFonts w:eastAsia="Times New Roman" w:cs="Times New Roman"/>
          <w:iCs/>
          <w:sz w:val="24"/>
          <w:szCs w:val="24"/>
          <w:vertAlign w:val="superscript"/>
          <w:lang w:eastAsia="ru-RU"/>
        </w:rPr>
        <w:t xml:space="preserve"> </w:t>
      </w:r>
      <w:r w:rsidRPr="00391B7E">
        <w:rPr>
          <w:rFonts w:eastAsia="Times New Roman" w:cs="Times New Roman"/>
          <w:iCs/>
          <w:sz w:val="24"/>
          <w:szCs w:val="24"/>
          <w:lang w:eastAsia="ru-RU"/>
        </w:rPr>
        <w:t>общего количества экзаменов в профессиональном модуле;</w:t>
      </w:r>
    </w:p>
    <w:p w:rsidR="00391B7E" w:rsidRPr="00391B7E" w:rsidRDefault="00391B7E" w:rsidP="00ED0AE9">
      <w:pPr>
        <w:spacing w:after="0" w:line="240" w:lineRule="auto"/>
        <w:ind w:right="-31"/>
        <w:jc w:val="both"/>
        <w:rPr>
          <w:rFonts w:eastAsia="Times New Roman" w:cs="Times New Roman"/>
          <w:iCs/>
          <w:sz w:val="24"/>
          <w:szCs w:val="24"/>
          <w:vertAlign w:val="superscript"/>
          <w:lang w:eastAsia="ru-RU"/>
        </w:rPr>
      </w:pPr>
    </w:p>
    <w:p w:rsidR="00391B7E" w:rsidRPr="00391B7E" w:rsidRDefault="00391B7E" w:rsidP="00ED0AE9">
      <w:pPr>
        <w:spacing w:after="0" w:line="240" w:lineRule="auto"/>
        <w:ind w:left="7" w:right="-31"/>
        <w:jc w:val="both"/>
        <w:rPr>
          <w:rFonts w:eastAsia="Times New Roman" w:cs="Times New Roman"/>
          <w:iCs/>
          <w:sz w:val="24"/>
          <w:szCs w:val="24"/>
          <w:vertAlign w:val="superscript"/>
          <w:lang w:eastAsia="ru-RU"/>
        </w:rPr>
      </w:pPr>
      <w:r>
        <w:rPr>
          <w:rFonts w:eastAsia="Times New Roman" w:cs="Times New Roman"/>
          <w:iCs/>
          <w:sz w:val="24"/>
          <w:szCs w:val="24"/>
          <w:lang w:eastAsia="ru-RU"/>
        </w:rPr>
        <w:t xml:space="preserve">  - </w:t>
      </w:r>
      <w:r w:rsidRPr="00391B7E">
        <w:rPr>
          <w:rFonts w:eastAsia="Times New Roman" w:cs="Times New Roman"/>
          <w:iCs/>
          <w:sz w:val="24"/>
          <w:szCs w:val="24"/>
          <w:lang w:eastAsia="ru-RU"/>
        </w:rPr>
        <w:t xml:space="preserve">Выбранные формы аттестации для учебных дисциплин указываются в соответствующих строках колонки 3 через запятую по количеству семестров изучения в последовательности их применения либо знаком «-» фиксируется факт их отсутствия, если в некоторых </w:t>
      </w:r>
      <w:r w:rsidRPr="00391B7E">
        <w:rPr>
          <w:rFonts w:eastAsia="Times New Roman" w:cs="Times New Roman"/>
          <w:iCs/>
          <w:sz w:val="24"/>
          <w:szCs w:val="24"/>
          <w:lang w:eastAsia="ru-RU"/>
        </w:rPr>
        <w:lastRenderedPageBreak/>
        <w:t>семестрах / триместрах промежуточная аттестация не предусмотрена; в строках циклов и модулей указывается суммарное количество каждой из форм аттестации через слеш (косую черту) либо знаком «-» фиксируется факт их отсутствия (см. примеры).</w:t>
      </w:r>
    </w:p>
    <w:p w:rsidR="00391B7E" w:rsidRPr="00391B7E" w:rsidRDefault="00391B7E" w:rsidP="00ED0AE9">
      <w:pPr>
        <w:spacing w:after="0" w:line="240" w:lineRule="auto"/>
        <w:jc w:val="both"/>
        <w:rPr>
          <w:rFonts w:eastAsia="Times New Roman" w:cs="Times New Roman"/>
          <w:iCs/>
          <w:sz w:val="24"/>
          <w:szCs w:val="24"/>
          <w:vertAlign w:val="superscript"/>
          <w:lang w:eastAsia="ru-RU"/>
        </w:rPr>
      </w:pPr>
    </w:p>
    <w:p w:rsidR="00391B7E" w:rsidRPr="00391B7E" w:rsidRDefault="00391B7E" w:rsidP="00ED0AE9">
      <w:pPr>
        <w:tabs>
          <w:tab w:val="left" w:pos="122"/>
        </w:tabs>
        <w:spacing w:after="0" w:line="240" w:lineRule="auto"/>
        <w:ind w:right="880"/>
        <w:jc w:val="both"/>
        <w:rPr>
          <w:rFonts w:eastAsia="Times New Roman" w:cs="Times New Roman"/>
          <w:iCs/>
          <w:sz w:val="24"/>
          <w:szCs w:val="24"/>
          <w:vertAlign w:val="superscript"/>
          <w:lang w:eastAsia="ru-RU"/>
        </w:rPr>
      </w:pPr>
      <w:r>
        <w:rPr>
          <w:rFonts w:eastAsia="Times New Roman" w:cs="Times New Roman"/>
          <w:iCs/>
          <w:sz w:val="24"/>
          <w:szCs w:val="24"/>
          <w:lang w:eastAsia="ru-RU"/>
        </w:rPr>
        <w:t xml:space="preserve">   - </w:t>
      </w:r>
      <w:r w:rsidRPr="00391B7E">
        <w:rPr>
          <w:rFonts w:eastAsia="Times New Roman" w:cs="Times New Roman"/>
          <w:iCs/>
          <w:sz w:val="24"/>
          <w:szCs w:val="24"/>
          <w:lang w:eastAsia="ru-RU"/>
        </w:rPr>
        <w:t>Рекомендуемый объем обязательной аудиторной нагрузки по каждой учебной дисциплине и каждому МДК составляет не менее 32 часов во взаимодействии с преподавателем за весь курс изучения</w:t>
      </w:r>
    </w:p>
    <w:p w:rsidR="00391B7E" w:rsidRPr="00391B7E" w:rsidRDefault="00391B7E" w:rsidP="00ED0AE9">
      <w:pPr>
        <w:tabs>
          <w:tab w:val="left" w:pos="107"/>
        </w:tabs>
        <w:spacing w:after="0" w:line="240" w:lineRule="auto"/>
        <w:jc w:val="both"/>
        <w:rPr>
          <w:rFonts w:eastAsia="Times New Roman" w:cs="Times New Roman"/>
          <w:iCs/>
          <w:sz w:val="24"/>
          <w:szCs w:val="24"/>
          <w:vertAlign w:val="superscript"/>
          <w:lang w:eastAsia="ru-RU"/>
        </w:rPr>
      </w:pPr>
      <w:r>
        <w:rPr>
          <w:rFonts w:eastAsia="Times New Roman" w:cs="Times New Roman"/>
          <w:iCs/>
          <w:sz w:val="24"/>
          <w:szCs w:val="24"/>
          <w:lang w:eastAsia="ru-RU"/>
        </w:rPr>
        <w:t xml:space="preserve"> -   </w:t>
      </w:r>
      <w:r w:rsidRPr="00391B7E">
        <w:rPr>
          <w:rFonts w:eastAsia="Times New Roman" w:cs="Times New Roman"/>
          <w:iCs/>
          <w:sz w:val="24"/>
          <w:szCs w:val="24"/>
          <w:lang w:eastAsia="ru-RU"/>
        </w:rPr>
        <w:t>Нумерация курсов всегда начинается с первого, независимо от образовательной базы (основное общее или среднее общее образование).</w:t>
      </w:r>
    </w:p>
    <w:p w:rsidR="00391B7E" w:rsidRPr="00391B7E" w:rsidRDefault="00391B7E" w:rsidP="00ED0AE9">
      <w:pPr>
        <w:spacing w:after="0" w:line="240" w:lineRule="auto"/>
        <w:jc w:val="both"/>
        <w:rPr>
          <w:rFonts w:eastAsia="Times New Roman" w:cs="Times New Roman"/>
          <w:iCs/>
          <w:sz w:val="24"/>
          <w:szCs w:val="24"/>
          <w:vertAlign w:val="superscript"/>
          <w:lang w:eastAsia="ru-RU"/>
        </w:rPr>
      </w:pPr>
    </w:p>
    <w:p w:rsidR="00391B7E" w:rsidRPr="00391B7E" w:rsidRDefault="00391B7E" w:rsidP="00ED0AE9">
      <w:pPr>
        <w:tabs>
          <w:tab w:val="left" w:pos="107"/>
        </w:tabs>
        <w:spacing w:after="0" w:line="240" w:lineRule="auto"/>
        <w:jc w:val="both"/>
        <w:rPr>
          <w:rFonts w:eastAsia="Times New Roman" w:cs="Times New Roman"/>
          <w:iCs/>
          <w:sz w:val="24"/>
          <w:szCs w:val="24"/>
          <w:vertAlign w:val="superscript"/>
          <w:lang w:eastAsia="ru-RU"/>
        </w:rPr>
      </w:pPr>
      <w:r>
        <w:rPr>
          <w:rFonts w:eastAsia="Times New Roman" w:cs="Times New Roman"/>
          <w:iCs/>
          <w:sz w:val="24"/>
          <w:szCs w:val="24"/>
          <w:lang w:eastAsia="ru-RU"/>
        </w:rPr>
        <w:t xml:space="preserve"> -  </w:t>
      </w:r>
      <w:r w:rsidRPr="00391B7E">
        <w:rPr>
          <w:rFonts w:eastAsia="Times New Roman" w:cs="Times New Roman"/>
          <w:iCs/>
          <w:sz w:val="24"/>
          <w:szCs w:val="24"/>
          <w:lang w:eastAsia="ru-RU"/>
        </w:rPr>
        <w:t>Следует оставить количество столбцов в соответствии с реальным количеством семестров / триместров обучения.</w:t>
      </w:r>
    </w:p>
    <w:p w:rsidR="00391B7E" w:rsidRPr="00391B7E" w:rsidRDefault="00391B7E" w:rsidP="00ED0AE9">
      <w:pPr>
        <w:spacing w:after="0" w:line="240" w:lineRule="auto"/>
        <w:jc w:val="both"/>
        <w:rPr>
          <w:rFonts w:eastAsia="Times New Roman" w:cs="Times New Roman"/>
          <w:iCs/>
          <w:sz w:val="24"/>
          <w:szCs w:val="24"/>
          <w:vertAlign w:val="superscript"/>
          <w:lang w:eastAsia="ru-RU"/>
        </w:rPr>
      </w:pPr>
    </w:p>
    <w:p w:rsidR="00391B7E" w:rsidRDefault="00391B7E" w:rsidP="00ED0AE9">
      <w:pPr>
        <w:tabs>
          <w:tab w:val="left" w:pos="122"/>
        </w:tabs>
        <w:spacing w:after="0" w:line="240" w:lineRule="auto"/>
        <w:ind w:right="1400"/>
        <w:jc w:val="both"/>
        <w:rPr>
          <w:rFonts w:eastAsia="Times New Roman" w:cs="Times New Roman"/>
          <w:iCs/>
          <w:sz w:val="24"/>
          <w:szCs w:val="24"/>
          <w:lang w:eastAsia="ru-RU"/>
        </w:rPr>
      </w:pPr>
      <w:r>
        <w:rPr>
          <w:rFonts w:eastAsia="Times New Roman" w:cs="Times New Roman"/>
          <w:iCs/>
          <w:sz w:val="24"/>
          <w:szCs w:val="24"/>
          <w:lang w:eastAsia="ru-RU"/>
        </w:rPr>
        <w:t xml:space="preserve">-   </w:t>
      </w:r>
      <w:r w:rsidRPr="00391B7E">
        <w:rPr>
          <w:rFonts w:eastAsia="Times New Roman" w:cs="Times New Roman"/>
          <w:iCs/>
          <w:sz w:val="24"/>
          <w:szCs w:val="24"/>
          <w:lang w:eastAsia="ru-RU"/>
        </w:rPr>
        <w:t>В заголовках столбцов, начиная с 12 и до конца таблицы, следует указывать суммарное количество недель теоретического обучения и недель учебной и производственной практики.</w:t>
      </w:r>
    </w:p>
    <w:p w:rsidR="00ED0AE9" w:rsidRPr="00391B7E" w:rsidRDefault="00ED0AE9" w:rsidP="00ED0AE9">
      <w:pPr>
        <w:tabs>
          <w:tab w:val="left" w:pos="160"/>
        </w:tabs>
        <w:spacing w:after="0" w:line="240" w:lineRule="auto"/>
        <w:jc w:val="both"/>
        <w:rPr>
          <w:rFonts w:eastAsia="Times New Roman" w:cs="Times New Roman"/>
          <w:iCs/>
          <w:sz w:val="24"/>
          <w:szCs w:val="24"/>
          <w:vertAlign w:val="superscript"/>
          <w:lang w:eastAsia="ru-RU"/>
        </w:rPr>
      </w:pPr>
    </w:p>
    <w:p w:rsidR="00391B7E" w:rsidRPr="00391B7E" w:rsidRDefault="00391B7E" w:rsidP="00ED0AE9">
      <w:pPr>
        <w:tabs>
          <w:tab w:val="left" w:pos="175"/>
        </w:tabs>
        <w:spacing w:after="0" w:line="240" w:lineRule="auto"/>
        <w:ind w:right="-31"/>
        <w:jc w:val="both"/>
        <w:rPr>
          <w:rFonts w:eastAsia="Times New Roman" w:cs="Times New Roman"/>
          <w:sz w:val="24"/>
          <w:szCs w:val="24"/>
          <w:vertAlign w:val="superscript"/>
          <w:lang w:eastAsia="ru-RU"/>
        </w:rPr>
      </w:pPr>
      <w:r>
        <w:rPr>
          <w:rFonts w:eastAsia="Times New Roman" w:cs="Times New Roman"/>
          <w:iCs/>
          <w:sz w:val="24"/>
          <w:szCs w:val="24"/>
          <w:lang w:eastAsia="ru-RU"/>
        </w:rPr>
        <w:t xml:space="preserve">  - </w:t>
      </w:r>
      <w:r w:rsidRPr="00391B7E">
        <w:rPr>
          <w:rFonts w:eastAsia="Times New Roman" w:cs="Times New Roman"/>
          <w:iCs/>
          <w:sz w:val="24"/>
          <w:szCs w:val="24"/>
          <w:lang w:eastAsia="ru-RU"/>
        </w:rPr>
        <w:t>При подсчете количества форм промежуточной аттестации по каждому из ПМ следует суммировать дифференцированные зачеты по практикам и дифференцированные зачеты и/или экзамены по МДК (если таковые предусмотрены в ОПОП ОУ) и отдельно учитывать экзамен (квалификационный) по модулю в целом, т. е. общее кол-во экзаменов по модулю представляет собой сумму экзаменов по МДК (если они предусмотрены) и дополнительную единицу – экзамен (квалификационный)</w:t>
      </w:r>
    </w:p>
    <w:p w:rsidR="00F4087C" w:rsidRPr="00F4087C" w:rsidRDefault="00F4087C" w:rsidP="00ED0AE9">
      <w:pPr>
        <w:widowControl w:val="0"/>
        <w:spacing w:after="0" w:line="240" w:lineRule="auto"/>
        <w:ind w:left="80" w:right="-31"/>
        <w:jc w:val="both"/>
        <w:rPr>
          <w:rFonts w:eastAsia="Times New Roman" w:cs="Times New Roman"/>
          <w:iCs/>
          <w:color w:val="000000"/>
          <w:spacing w:val="1"/>
          <w:sz w:val="24"/>
          <w:szCs w:val="24"/>
          <w:lang w:eastAsia="ru-RU" w:bidi="ru-RU"/>
        </w:rPr>
      </w:pPr>
    </w:p>
    <w:p w:rsidR="00961690" w:rsidRPr="00961690" w:rsidRDefault="00ED0AE9" w:rsidP="00ED0AE9">
      <w:pPr>
        <w:spacing w:line="240" w:lineRule="auto"/>
        <w:ind w:right="-31"/>
        <w:jc w:val="both"/>
        <w:rPr>
          <w:sz w:val="24"/>
          <w:szCs w:val="24"/>
          <w:lang w:bidi="ru-RU"/>
        </w:rPr>
      </w:pPr>
      <w:r>
        <w:rPr>
          <w:sz w:val="24"/>
          <w:szCs w:val="24"/>
          <w:lang w:bidi="ru-RU"/>
        </w:rPr>
        <w:t xml:space="preserve">       </w:t>
      </w:r>
      <w:r w:rsidR="00961690" w:rsidRPr="00961690">
        <w:rPr>
          <w:sz w:val="24"/>
          <w:szCs w:val="24"/>
          <w:lang w:bidi="ru-RU"/>
        </w:rPr>
        <w:t>По дисциплинам общеобразовательного цикла самостоятельная работа не предусматривается.</w:t>
      </w:r>
    </w:p>
    <w:p w:rsidR="00961690" w:rsidRPr="00961690" w:rsidRDefault="00ED0AE9" w:rsidP="00ED0AE9">
      <w:pPr>
        <w:spacing w:line="240" w:lineRule="auto"/>
        <w:ind w:right="-31"/>
        <w:jc w:val="both"/>
        <w:rPr>
          <w:iCs/>
          <w:sz w:val="24"/>
          <w:szCs w:val="24"/>
          <w:lang w:bidi="ru-RU"/>
        </w:rPr>
      </w:pPr>
      <w:r>
        <w:rPr>
          <w:iCs/>
          <w:sz w:val="24"/>
          <w:szCs w:val="24"/>
          <w:lang w:bidi="ru-RU"/>
        </w:rPr>
        <w:t xml:space="preserve">        </w:t>
      </w:r>
      <w:r w:rsidR="00961690" w:rsidRPr="00961690">
        <w:rPr>
          <w:iCs/>
          <w:sz w:val="24"/>
          <w:szCs w:val="24"/>
          <w:lang w:bidi="ru-RU"/>
        </w:rPr>
        <w:t>В колонке 3 указываются все формы промежуточной аттестации в последовательности их применения либо знаком «-» факт их отсутствия, если в некоторых семестрах / триместрах промежуточная аттестация не предусмотрена.</w:t>
      </w:r>
    </w:p>
    <w:p w:rsidR="00961690" w:rsidRPr="00961690" w:rsidRDefault="00ED0AE9" w:rsidP="00ED0AE9">
      <w:pPr>
        <w:pStyle w:val="a7"/>
        <w:spacing w:line="240" w:lineRule="auto"/>
        <w:ind w:left="0" w:right="-31"/>
        <w:jc w:val="both"/>
        <w:rPr>
          <w:iCs/>
          <w:sz w:val="24"/>
          <w:szCs w:val="24"/>
          <w:lang w:bidi="ru-RU"/>
        </w:rPr>
      </w:pPr>
      <w:r>
        <w:rPr>
          <w:iCs/>
          <w:sz w:val="24"/>
          <w:szCs w:val="24"/>
          <w:lang w:bidi="ru-RU"/>
        </w:rPr>
        <w:t xml:space="preserve">       </w:t>
      </w:r>
      <w:r w:rsidR="00961690" w:rsidRPr="00961690">
        <w:rPr>
          <w:iCs/>
          <w:sz w:val="24"/>
          <w:szCs w:val="24"/>
          <w:lang w:bidi="ru-RU"/>
        </w:rPr>
        <w:t>В соответствующих ячейках колонки 4 указывается объем учебная нагрузки обучающихся для циклов, учебных дисциплин, профессиональных модулей в целом и входящих в их состав междисциплинарных курсов,.</w:t>
      </w:r>
    </w:p>
    <w:p w:rsidR="00961690" w:rsidRPr="00961690" w:rsidRDefault="00ED0AE9" w:rsidP="00ED0AE9">
      <w:pPr>
        <w:pStyle w:val="a7"/>
        <w:spacing w:line="240" w:lineRule="auto"/>
        <w:ind w:left="0" w:right="-31"/>
        <w:jc w:val="both"/>
        <w:rPr>
          <w:iCs/>
          <w:sz w:val="24"/>
          <w:szCs w:val="24"/>
          <w:lang w:bidi="ru-RU"/>
        </w:rPr>
      </w:pPr>
      <w:r>
        <w:rPr>
          <w:iCs/>
          <w:sz w:val="24"/>
          <w:szCs w:val="24"/>
          <w:lang w:bidi="ru-RU"/>
        </w:rPr>
        <w:t xml:space="preserve">       </w:t>
      </w:r>
      <w:r w:rsidR="00961690" w:rsidRPr="00961690">
        <w:rPr>
          <w:iCs/>
          <w:sz w:val="24"/>
          <w:szCs w:val="24"/>
          <w:lang w:bidi="ru-RU"/>
        </w:rPr>
        <w:t>В соответствующих ячейках колонки 5 указывается самостоятельная работа обучающихся для циклов, дисциплин, профессиональных модулей в целом и входящих в их состав междисциплинарных курсов, в зависимости от того запланирована ли эта</w:t>
      </w:r>
    </w:p>
    <w:p w:rsidR="00961690" w:rsidRPr="00961690" w:rsidRDefault="00961690" w:rsidP="00ED0AE9">
      <w:pPr>
        <w:pStyle w:val="a7"/>
        <w:spacing w:after="0" w:line="240" w:lineRule="auto"/>
        <w:ind w:left="0" w:right="320"/>
        <w:jc w:val="both"/>
        <w:rPr>
          <w:sz w:val="24"/>
          <w:szCs w:val="24"/>
        </w:rPr>
      </w:pPr>
      <w:r w:rsidRPr="00961690">
        <w:rPr>
          <w:sz w:val="24"/>
          <w:szCs w:val="24"/>
        </w:rPr>
        <w:t>нагрузка по данным элементам программы. Если самостоятельная работа не предусмотрена то значение колонки 4 равно значению колонки 6.</w:t>
      </w:r>
    </w:p>
    <w:p w:rsidR="00961690" w:rsidRPr="00961690" w:rsidRDefault="00ED0AE9" w:rsidP="00ED0AE9">
      <w:pPr>
        <w:pStyle w:val="a7"/>
        <w:spacing w:after="0" w:line="240" w:lineRule="auto"/>
        <w:ind w:left="0" w:right="320"/>
        <w:jc w:val="both"/>
        <w:rPr>
          <w:sz w:val="24"/>
          <w:szCs w:val="24"/>
        </w:rPr>
      </w:pPr>
      <w:r>
        <w:rPr>
          <w:sz w:val="24"/>
          <w:szCs w:val="24"/>
        </w:rPr>
        <w:t xml:space="preserve">       </w:t>
      </w:r>
      <w:r w:rsidR="00961690" w:rsidRPr="00961690">
        <w:rPr>
          <w:sz w:val="24"/>
          <w:szCs w:val="24"/>
        </w:rPr>
        <w:t>В соответствующих ячейках колонки 6 указываются объемы учебной нагрузки в часах во взаимодействии с преподавателем для циклов, учебных дисциплин, профессиональных модулей в целом и входящих в их состав междисциплинарных курсов.</w:t>
      </w:r>
    </w:p>
    <w:p w:rsidR="00961690" w:rsidRPr="00961690" w:rsidRDefault="00ED0AE9" w:rsidP="00ED0AE9">
      <w:pPr>
        <w:pStyle w:val="a7"/>
        <w:spacing w:after="0" w:line="240" w:lineRule="auto"/>
        <w:ind w:left="0" w:right="320"/>
        <w:jc w:val="both"/>
        <w:rPr>
          <w:sz w:val="24"/>
          <w:szCs w:val="24"/>
        </w:rPr>
      </w:pPr>
      <w:r>
        <w:rPr>
          <w:sz w:val="24"/>
          <w:szCs w:val="24"/>
        </w:rPr>
        <w:t xml:space="preserve">      </w:t>
      </w:r>
      <w:r w:rsidR="00961690" w:rsidRPr="00961690">
        <w:rPr>
          <w:sz w:val="24"/>
          <w:szCs w:val="24"/>
        </w:rPr>
        <w:t>В колонке 7 указывается учебная нагрузка теоретического обучения по конкретным учебным дисциплинам, профессиональным модулям, междисциплинарным курсам.</w:t>
      </w:r>
    </w:p>
    <w:p w:rsidR="00961690" w:rsidRPr="00961690" w:rsidRDefault="00ED0AE9" w:rsidP="00ED0AE9">
      <w:pPr>
        <w:pStyle w:val="a7"/>
        <w:spacing w:after="0" w:line="240" w:lineRule="auto"/>
        <w:ind w:left="0" w:right="320"/>
        <w:jc w:val="both"/>
        <w:rPr>
          <w:sz w:val="24"/>
          <w:szCs w:val="24"/>
        </w:rPr>
      </w:pPr>
      <w:r>
        <w:rPr>
          <w:sz w:val="24"/>
          <w:szCs w:val="24"/>
        </w:rPr>
        <w:t xml:space="preserve">      </w:t>
      </w:r>
      <w:r w:rsidR="00961690" w:rsidRPr="00961690">
        <w:rPr>
          <w:sz w:val="24"/>
          <w:szCs w:val="24"/>
        </w:rPr>
        <w:t>В колонке 8 указывается учебная нагрузка по лабораторным и практическим работам (далее - ЛПЗ) в рамках соответствующих дисциплин и междисциплинарных курсов (далее МДК), независимо от того, предусмотрено ли деление на подгруппы.</w:t>
      </w:r>
    </w:p>
    <w:p w:rsidR="00961690" w:rsidRPr="00961690" w:rsidRDefault="00ED0AE9" w:rsidP="00ED0AE9">
      <w:pPr>
        <w:pStyle w:val="a7"/>
        <w:spacing w:after="0" w:line="240" w:lineRule="auto"/>
        <w:ind w:left="0" w:right="320"/>
        <w:jc w:val="both"/>
        <w:rPr>
          <w:sz w:val="24"/>
          <w:szCs w:val="24"/>
        </w:rPr>
      </w:pPr>
      <w:r>
        <w:rPr>
          <w:sz w:val="24"/>
          <w:szCs w:val="24"/>
        </w:rPr>
        <w:t xml:space="preserve">      </w:t>
      </w:r>
      <w:r w:rsidR="00961690" w:rsidRPr="00961690">
        <w:rPr>
          <w:sz w:val="24"/>
          <w:szCs w:val="24"/>
        </w:rPr>
        <w:t>В ячейке 9 указывается нагрузка по практикам учебной и производственной предусмотренные в рамках профессиональных модулей. Суммарный объем нагрузки на практике не должен быть меньше чем 25% нагрузки отводимой на освоение Профессионального цикла.</w:t>
      </w:r>
    </w:p>
    <w:p w:rsidR="00961690" w:rsidRPr="00961690" w:rsidRDefault="00ED0AE9" w:rsidP="00ED0AE9">
      <w:pPr>
        <w:pStyle w:val="a7"/>
        <w:spacing w:after="0" w:line="240" w:lineRule="auto"/>
        <w:ind w:left="0" w:right="320"/>
        <w:jc w:val="both"/>
        <w:rPr>
          <w:sz w:val="24"/>
          <w:szCs w:val="24"/>
        </w:rPr>
      </w:pPr>
      <w:r>
        <w:rPr>
          <w:sz w:val="24"/>
          <w:szCs w:val="24"/>
        </w:rPr>
        <w:lastRenderedPageBreak/>
        <w:t xml:space="preserve">      </w:t>
      </w:r>
      <w:r w:rsidR="00961690" w:rsidRPr="00961690">
        <w:rPr>
          <w:sz w:val="24"/>
          <w:szCs w:val="24"/>
        </w:rPr>
        <w:t>В ячейках колонки 10 указывается количество часов отводимых на консультации в рамках промежуточной аттестации по конкретным дисциплинам, МДК и модулям.</w:t>
      </w:r>
    </w:p>
    <w:p w:rsidR="00961690" w:rsidRPr="00961690" w:rsidRDefault="00ED0AE9" w:rsidP="00ED0AE9">
      <w:pPr>
        <w:pStyle w:val="a7"/>
        <w:spacing w:after="0" w:line="240" w:lineRule="auto"/>
        <w:ind w:left="0" w:right="320"/>
        <w:jc w:val="both"/>
        <w:rPr>
          <w:sz w:val="24"/>
          <w:szCs w:val="24"/>
        </w:rPr>
      </w:pPr>
      <w:r>
        <w:rPr>
          <w:sz w:val="24"/>
          <w:szCs w:val="24"/>
        </w:rPr>
        <w:t xml:space="preserve">      </w:t>
      </w:r>
      <w:r w:rsidR="00961690" w:rsidRPr="00961690">
        <w:rPr>
          <w:sz w:val="24"/>
          <w:szCs w:val="24"/>
        </w:rPr>
        <w:t>В ячейках колонки 11 указывается время</w:t>
      </w:r>
      <w:r>
        <w:rPr>
          <w:sz w:val="24"/>
          <w:szCs w:val="24"/>
        </w:rPr>
        <w:t>,</w:t>
      </w:r>
      <w:r w:rsidR="00961690" w:rsidRPr="00961690">
        <w:rPr>
          <w:sz w:val="24"/>
          <w:szCs w:val="24"/>
        </w:rPr>
        <w:t xml:space="preserve"> отводимое в рамках дисциплины/МДК/модуля на процедуры промежуточной аттестации;</w:t>
      </w:r>
    </w:p>
    <w:p w:rsidR="00961690" w:rsidRPr="00961690" w:rsidRDefault="00ED0AE9" w:rsidP="00ED0AE9">
      <w:pPr>
        <w:pStyle w:val="a7"/>
        <w:spacing w:after="0" w:line="240" w:lineRule="auto"/>
        <w:ind w:left="0" w:right="320"/>
        <w:jc w:val="both"/>
        <w:rPr>
          <w:sz w:val="24"/>
          <w:szCs w:val="24"/>
        </w:rPr>
      </w:pPr>
      <w:r>
        <w:rPr>
          <w:sz w:val="24"/>
          <w:szCs w:val="24"/>
        </w:rPr>
        <w:t xml:space="preserve">      </w:t>
      </w:r>
      <w:r w:rsidR="00961690" w:rsidRPr="00961690">
        <w:rPr>
          <w:sz w:val="24"/>
          <w:szCs w:val="24"/>
        </w:rPr>
        <w:t>В ячейках колонок 12-15 указывается объем обязательной аудиторной нагрузки в</w:t>
      </w:r>
      <w:r>
        <w:rPr>
          <w:sz w:val="24"/>
          <w:szCs w:val="24"/>
        </w:rPr>
        <w:t xml:space="preserve"> часах на весь семестр </w:t>
      </w:r>
      <w:r w:rsidR="00961690" w:rsidRPr="00961690">
        <w:rPr>
          <w:sz w:val="24"/>
          <w:szCs w:val="24"/>
        </w:rPr>
        <w:t>, безотносительно к распределению часов по неделям обучения.</w:t>
      </w:r>
    </w:p>
    <w:p w:rsidR="00961690" w:rsidRPr="00961690" w:rsidRDefault="00ED0AE9" w:rsidP="00ED0AE9">
      <w:pPr>
        <w:pStyle w:val="a7"/>
        <w:spacing w:after="0" w:line="240" w:lineRule="auto"/>
        <w:ind w:left="0" w:right="320"/>
        <w:jc w:val="both"/>
        <w:rPr>
          <w:sz w:val="24"/>
          <w:szCs w:val="24"/>
        </w:rPr>
      </w:pPr>
      <w:r>
        <w:rPr>
          <w:sz w:val="24"/>
          <w:szCs w:val="24"/>
        </w:rPr>
        <w:t xml:space="preserve">      </w:t>
      </w:r>
      <w:r w:rsidR="00961690" w:rsidRPr="00961690">
        <w:rPr>
          <w:sz w:val="24"/>
          <w:szCs w:val="24"/>
        </w:rPr>
        <w:t>При организации обучения по ОПОП по профессии на базе основного общего образования, освоение элементов общепрофессионального и профессионального циклов рекомендуется начинать с первого курса параллельно с общеобразовательной подготовкой. В этом случае формы аттестации по общеобразовательным дисциплинам включаются в общее количество аттестаций и учитываются при определении максимально возможного их количества в каждом учебном году.</w:t>
      </w:r>
    </w:p>
    <w:p w:rsidR="00F4087C" w:rsidRDefault="00ED0AE9" w:rsidP="00ED0AE9">
      <w:pPr>
        <w:pStyle w:val="a7"/>
        <w:spacing w:after="0" w:line="240" w:lineRule="auto"/>
        <w:ind w:left="0" w:right="320"/>
        <w:jc w:val="both"/>
        <w:rPr>
          <w:sz w:val="24"/>
          <w:szCs w:val="24"/>
        </w:rPr>
      </w:pPr>
      <w:r>
        <w:rPr>
          <w:sz w:val="24"/>
          <w:szCs w:val="24"/>
        </w:rPr>
        <w:t xml:space="preserve">      </w:t>
      </w:r>
      <w:r w:rsidR="00961690" w:rsidRPr="00961690">
        <w:rPr>
          <w:sz w:val="24"/>
          <w:szCs w:val="24"/>
        </w:rPr>
        <w:t xml:space="preserve">Не рекомендуется планировать промежуточную аттестацию в форме экзамена или дифференцированного </w:t>
      </w:r>
      <w:r>
        <w:rPr>
          <w:sz w:val="24"/>
          <w:szCs w:val="24"/>
        </w:rPr>
        <w:t xml:space="preserve">зачета каждый семестр </w:t>
      </w:r>
      <w:r w:rsidR="00961690" w:rsidRPr="00961690">
        <w:rPr>
          <w:sz w:val="24"/>
          <w:szCs w:val="24"/>
        </w:rPr>
        <w:t>, если учебная дисциплина или профессиональный модуль осваиваются в течение н</w:t>
      </w:r>
      <w:r>
        <w:rPr>
          <w:sz w:val="24"/>
          <w:szCs w:val="24"/>
        </w:rPr>
        <w:t xml:space="preserve">ескольких семестров </w:t>
      </w:r>
      <w:r w:rsidR="00961690" w:rsidRPr="00961690">
        <w:rPr>
          <w:sz w:val="24"/>
          <w:szCs w:val="24"/>
        </w:rPr>
        <w:t>.</w:t>
      </w:r>
    </w:p>
    <w:p w:rsidR="00ED0AE9" w:rsidRPr="00ED0AE9" w:rsidRDefault="00ED0AE9" w:rsidP="00ED0AE9">
      <w:pPr>
        <w:spacing w:after="0" w:line="240" w:lineRule="auto"/>
        <w:ind w:right="320"/>
        <w:jc w:val="both"/>
        <w:rPr>
          <w:sz w:val="24"/>
          <w:szCs w:val="24"/>
        </w:rPr>
      </w:pPr>
      <w:r>
        <w:rPr>
          <w:sz w:val="24"/>
          <w:szCs w:val="24"/>
        </w:rPr>
        <w:t xml:space="preserve">       </w:t>
      </w:r>
      <w:r w:rsidRPr="00ED0AE9">
        <w:rPr>
          <w:sz w:val="24"/>
          <w:szCs w:val="24"/>
        </w:rPr>
        <w:t>Рекомендуется использовать текущие формы контроля, результаты которых будут учитываться в промежуточной аттестации по окончании освоения учебной дисциплины или профессионального модуля. Рекомендуется использовать рейтинговые и/или накопительные системы оценивания.</w:t>
      </w:r>
    </w:p>
    <w:p w:rsidR="00ED0AE9" w:rsidRPr="00ED0AE9" w:rsidRDefault="00ED0AE9" w:rsidP="00ED0AE9">
      <w:pPr>
        <w:spacing w:after="0" w:line="240" w:lineRule="auto"/>
        <w:ind w:right="320"/>
        <w:jc w:val="both"/>
        <w:rPr>
          <w:sz w:val="24"/>
          <w:szCs w:val="24"/>
        </w:rPr>
      </w:pPr>
      <w:r>
        <w:rPr>
          <w:sz w:val="24"/>
          <w:szCs w:val="24"/>
        </w:rPr>
        <w:t xml:space="preserve">        </w:t>
      </w:r>
      <w:r w:rsidRPr="00ED0AE9">
        <w:rPr>
          <w:sz w:val="24"/>
          <w:szCs w:val="24"/>
        </w:rPr>
        <w:t>При освоении программ профессиональных модулей в последнем семестре изучения формой итоговой аттестации по модулю (промежуточной аттестации по ОПОП) является экзамен (квалификационный), который представляет собой форму независимой оценки результатов обучения с участием работодателей;</w:t>
      </w:r>
      <w:r>
        <w:rPr>
          <w:sz w:val="24"/>
          <w:szCs w:val="24"/>
        </w:rPr>
        <w:t xml:space="preserve"> </w:t>
      </w:r>
      <w:r w:rsidRPr="00ED0AE9">
        <w:rPr>
          <w:sz w:val="24"/>
          <w:szCs w:val="24"/>
        </w:rPr>
        <w:t>по его итогам возможно присвоение выпускнику определенной квалификации. Экзамен (квалификационный) проверяет готовность обучающегося к выполнению указанного вида деятельности и сформированность у него компетенций, определенных в разделе «Требования к результатам освоения ОПОП» ФГОС по профессии СПО. Итогом проверки является оценка по освоенному виду деятельности.</w:t>
      </w:r>
    </w:p>
    <w:p w:rsidR="00ED0AE9" w:rsidRDefault="00ED0AE9" w:rsidP="00ED0AE9">
      <w:pPr>
        <w:pStyle w:val="a7"/>
        <w:spacing w:after="0" w:line="240" w:lineRule="auto"/>
        <w:ind w:left="0" w:right="320"/>
        <w:jc w:val="both"/>
        <w:rPr>
          <w:sz w:val="24"/>
          <w:szCs w:val="24"/>
        </w:rPr>
      </w:pPr>
      <w:r>
        <w:rPr>
          <w:sz w:val="24"/>
          <w:szCs w:val="24"/>
        </w:rPr>
        <w:t xml:space="preserve">         </w:t>
      </w:r>
      <w:r w:rsidRPr="00ED0AE9">
        <w:rPr>
          <w:sz w:val="24"/>
          <w:szCs w:val="24"/>
        </w:rPr>
        <w:t>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 По выбору ОУ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w:t>
      </w:r>
    </w:p>
    <w:p w:rsidR="00ED0AE9" w:rsidRDefault="00ED0AE9" w:rsidP="00ED0AE9">
      <w:pPr>
        <w:pStyle w:val="a7"/>
        <w:spacing w:after="0" w:line="240" w:lineRule="auto"/>
        <w:ind w:left="0" w:right="320"/>
        <w:jc w:val="both"/>
        <w:rPr>
          <w:sz w:val="24"/>
          <w:szCs w:val="24"/>
        </w:rPr>
      </w:pPr>
      <w:r>
        <w:rPr>
          <w:sz w:val="24"/>
          <w:szCs w:val="24"/>
        </w:rPr>
        <w:t xml:space="preserve">          </w:t>
      </w:r>
      <w:r w:rsidRPr="00ED0AE9">
        <w:rPr>
          <w:sz w:val="24"/>
          <w:szCs w:val="24"/>
        </w:rPr>
        <w:t xml:space="preserve"> Не рекомендуется проводить промежуточную аттестацию по составным элементам профессионального модуля (МДК или учебной и производственной практике), если объем обязательной аудиторной нагрузки по ним составляет менее 32 часов во взаимодействии с преподавателем. </w:t>
      </w:r>
    </w:p>
    <w:p w:rsidR="00ED0AE9" w:rsidRDefault="00ED0AE9" w:rsidP="00ED0AE9">
      <w:pPr>
        <w:pStyle w:val="a7"/>
        <w:spacing w:after="0" w:line="240" w:lineRule="auto"/>
        <w:ind w:left="0" w:right="320"/>
        <w:jc w:val="both"/>
        <w:rPr>
          <w:sz w:val="24"/>
          <w:szCs w:val="24"/>
        </w:rPr>
      </w:pPr>
      <w:r>
        <w:rPr>
          <w:sz w:val="24"/>
          <w:szCs w:val="24"/>
        </w:rPr>
        <w:t xml:space="preserve">           </w:t>
      </w:r>
      <w:r w:rsidRPr="00ED0AE9">
        <w:rPr>
          <w:sz w:val="24"/>
          <w:szCs w:val="24"/>
        </w:rPr>
        <w:t>Если модуль содержит несколько МДК, по выбору образовательного учреждения возможно проведение комбинированного экзамена или дифференцированного зачета по всем МДК в составе этого модуля. При этом рекомендуется учитывать результаты текущих форм контроля по каждому из МДК, использовать рейтинговые и/или накопительные системы оценивания.</w:t>
      </w:r>
    </w:p>
    <w:p w:rsidR="00ED0AE9" w:rsidRDefault="00ED0AE9" w:rsidP="00ED0AE9">
      <w:pPr>
        <w:pStyle w:val="a7"/>
        <w:spacing w:after="0" w:line="240" w:lineRule="auto"/>
        <w:ind w:left="0" w:right="320"/>
        <w:jc w:val="both"/>
        <w:rPr>
          <w:sz w:val="24"/>
          <w:szCs w:val="24"/>
        </w:rPr>
      </w:pPr>
    </w:p>
    <w:p w:rsidR="00ED0AE9" w:rsidRDefault="00ED0AE9" w:rsidP="00ED0AE9">
      <w:pPr>
        <w:pStyle w:val="a7"/>
        <w:spacing w:after="0" w:line="240" w:lineRule="auto"/>
        <w:ind w:left="0" w:right="320"/>
        <w:jc w:val="both"/>
        <w:rPr>
          <w:sz w:val="24"/>
          <w:szCs w:val="24"/>
        </w:rPr>
      </w:pPr>
      <w:r>
        <w:rPr>
          <w:sz w:val="24"/>
          <w:szCs w:val="24"/>
        </w:rPr>
        <w:t xml:space="preserve">     ПРИМЕРЫ ЗАПОЛНЕНИЯ КОЛОНОК УЧЕБНОГО ПЛАНА:</w:t>
      </w:r>
    </w:p>
    <w:p w:rsidR="00ED0AE9" w:rsidRDefault="00ED0AE9" w:rsidP="00ED0AE9">
      <w:pPr>
        <w:pStyle w:val="a7"/>
        <w:spacing w:after="0" w:line="240" w:lineRule="auto"/>
        <w:ind w:left="0" w:right="320"/>
        <w:jc w:val="both"/>
        <w:rPr>
          <w:sz w:val="24"/>
          <w:szCs w:val="24"/>
        </w:rPr>
      </w:pPr>
    </w:p>
    <w:p w:rsidR="00ED0AE9" w:rsidRPr="00ED0AE9" w:rsidRDefault="00ED0AE9" w:rsidP="00ED0AE9">
      <w:pPr>
        <w:pStyle w:val="a7"/>
        <w:spacing w:line="240" w:lineRule="auto"/>
        <w:ind w:left="0" w:right="320"/>
        <w:jc w:val="both"/>
        <w:rPr>
          <w:i/>
          <w:iCs/>
          <w:sz w:val="24"/>
          <w:szCs w:val="24"/>
          <w:lang w:bidi="ru-RU"/>
        </w:rPr>
      </w:pPr>
      <w:r w:rsidRPr="00ED0AE9">
        <w:rPr>
          <w:b/>
          <w:bCs/>
          <w:i/>
          <w:iCs/>
          <w:sz w:val="24"/>
          <w:szCs w:val="24"/>
          <w:lang w:bidi="ru-RU"/>
        </w:rPr>
        <w:t xml:space="preserve">Пример 1. </w:t>
      </w:r>
      <w:r w:rsidRPr="00ED0AE9">
        <w:rPr>
          <w:i/>
          <w:iCs/>
          <w:sz w:val="24"/>
          <w:szCs w:val="24"/>
          <w:lang w:bidi="ru-RU"/>
        </w:rPr>
        <w:t>Общеобразовательная дисциплина изучается 2 семестра; можно ограничиться единственной промежуточной аттестацией по окончании ее освоения в форме дифференцированного зачета, а в первом семестре не проводить промежуточную аттестацию; в этом случае запись будет иметь вид «-, ДЗ».</w:t>
      </w:r>
    </w:p>
    <w:p w:rsidR="00ED0AE9" w:rsidRDefault="00ED0AE9" w:rsidP="00ED0AE9">
      <w:pPr>
        <w:pStyle w:val="a7"/>
        <w:spacing w:after="0" w:line="240" w:lineRule="auto"/>
        <w:ind w:left="0" w:right="320"/>
        <w:jc w:val="both"/>
        <w:rPr>
          <w:sz w:val="24"/>
          <w:szCs w:val="24"/>
        </w:rPr>
      </w:pPr>
    </w:p>
    <w:p w:rsidR="00ED0AE9" w:rsidRPr="00ED0AE9" w:rsidRDefault="00ED0AE9" w:rsidP="00ED0AE9">
      <w:pPr>
        <w:pStyle w:val="a7"/>
        <w:spacing w:line="240" w:lineRule="auto"/>
        <w:ind w:left="0" w:right="320"/>
        <w:jc w:val="both"/>
        <w:rPr>
          <w:i/>
          <w:iCs/>
          <w:sz w:val="24"/>
          <w:szCs w:val="24"/>
          <w:lang w:bidi="ru-RU"/>
        </w:rPr>
      </w:pPr>
      <w:r w:rsidRPr="00ED0AE9">
        <w:rPr>
          <w:b/>
          <w:bCs/>
          <w:i/>
          <w:iCs/>
          <w:sz w:val="24"/>
          <w:szCs w:val="24"/>
          <w:lang w:bidi="ru-RU"/>
        </w:rPr>
        <w:t xml:space="preserve">Пример 2. </w:t>
      </w:r>
      <w:r w:rsidRPr="00ED0AE9">
        <w:rPr>
          <w:i/>
          <w:iCs/>
          <w:sz w:val="24"/>
          <w:szCs w:val="24"/>
          <w:lang w:bidi="ru-RU"/>
        </w:rPr>
        <w:t>Общеобразовательная дисциплина изучается 4 семестра; в трех первых семестрах промежуточная аттестация по дисциплине не предусмотрена, академические успехи обучающихся можно фиксировать при помощи различных форм контроля.</w:t>
      </w:r>
    </w:p>
    <w:p w:rsidR="00ED0AE9" w:rsidRDefault="00ED0AE9" w:rsidP="00ED0AE9">
      <w:pPr>
        <w:pStyle w:val="a7"/>
        <w:spacing w:line="240" w:lineRule="auto"/>
        <w:ind w:left="0" w:right="320"/>
        <w:jc w:val="both"/>
        <w:rPr>
          <w:i/>
          <w:iCs/>
          <w:sz w:val="24"/>
          <w:szCs w:val="24"/>
          <w:lang w:bidi="ru-RU"/>
        </w:rPr>
      </w:pPr>
      <w:r w:rsidRPr="00ED0AE9">
        <w:rPr>
          <w:i/>
          <w:iCs/>
          <w:sz w:val="24"/>
          <w:szCs w:val="24"/>
          <w:lang w:bidi="ru-RU"/>
        </w:rPr>
        <w:t>По завершению изучения дисциплины предусмотрена промежуточная аттестация в форме экзамена; в этом случае запись будет иметь вид «-,</w:t>
      </w:r>
      <w:r w:rsidRPr="00ED0AE9">
        <w:rPr>
          <w:sz w:val="24"/>
          <w:szCs w:val="24"/>
          <w:lang w:bidi="ru-RU"/>
        </w:rPr>
        <w:t>—</w:t>
      </w:r>
      <w:r w:rsidRPr="00ED0AE9">
        <w:rPr>
          <w:i/>
          <w:iCs/>
          <w:sz w:val="24"/>
          <w:szCs w:val="24"/>
          <w:lang w:bidi="ru-RU"/>
        </w:rPr>
        <w:t>,</w:t>
      </w:r>
      <w:r w:rsidRPr="00ED0AE9">
        <w:rPr>
          <w:sz w:val="24"/>
          <w:szCs w:val="24"/>
          <w:lang w:bidi="ru-RU"/>
        </w:rPr>
        <w:t>—</w:t>
      </w:r>
      <w:r w:rsidRPr="00ED0AE9">
        <w:rPr>
          <w:i/>
          <w:iCs/>
          <w:sz w:val="24"/>
          <w:szCs w:val="24"/>
          <w:lang w:bidi="ru-RU"/>
        </w:rPr>
        <w:t>,Э».</w:t>
      </w:r>
    </w:p>
    <w:p w:rsidR="00ED0AE9" w:rsidRPr="00ED0AE9" w:rsidRDefault="00ED0AE9" w:rsidP="00ED0AE9">
      <w:pPr>
        <w:pStyle w:val="a7"/>
        <w:spacing w:line="240" w:lineRule="auto"/>
        <w:ind w:left="0" w:right="320"/>
        <w:jc w:val="both"/>
        <w:rPr>
          <w:i/>
          <w:iCs/>
          <w:sz w:val="24"/>
          <w:szCs w:val="24"/>
          <w:lang w:bidi="ru-RU"/>
        </w:rPr>
      </w:pPr>
    </w:p>
    <w:p w:rsidR="00ED0AE9" w:rsidRDefault="00ED0AE9" w:rsidP="00ED0AE9">
      <w:pPr>
        <w:pStyle w:val="a7"/>
        <w:spacing w:line="240" w:lineRule="auto"/>
        <w:ind w:left="0" w:right="320"/>
        <w:jc w:val="both"/>
        <w:rPr>
          <w:i/>
          <w:iCs/>
          <w:sz w:val="24"/>
          <w:szCs w:val="24"/>
          <w:lang w:bidi="ru-RU"/>
        </w:rPr>
      </w:pPr>
      <w:r w:rsidRPr="00ED0AE9">
        <w:rPr>
          <w:b/>
          <w:bCs/>
          <w:i/>
          <w:iCs/>
          <w:sz w:val="24"/>
          <w:szCs w:val="24"/>
          <w:lang w:bidi="ru-RU"/>
        </w:rPr>
        <w:t xml:space="preserve">Пример 3. </w:t>
      </w:r>
      <w:r w:rsidRPr="00ED0AE9">
        <w:rPr>
          <w:i/>
          <w:iCs/>
          <w:sz w:val="24"/>
          <w:szCs w:val="24"/>
          <w:lang w:bidi="ru-RU"/>
        </w:rPr>
        <w:t>Общепрофессиональная дисциплина изучается 2 семестра, промежуточная аттестация после первого семестра не предусмотрена, промежуточная аттестация после завершения освоения дисциплины (во втором семестре изучения) по выбору образовательного учреждения может быть проведена в форме зачета, дифференцированного зачета или экзамена, в этом случае записи будут иметь вид «-,З», «-, ДЗ» или «-, Э» соответственно.</w:t>
      </w:r>
    </w:p>
    <w:p w:rsidR="00ED0AE9" w:rsidRPr="00ED0AE9" w:rsidRDefault="00ED0AE9" w:rsidP="00ED0AE9">
      <w:pPr>
        <w:pStyle w:val="a7"/>
        <w:spacing w:line="240" w:lineRule="auto"/>
        <w:ind w:left="0" w:right="320"/>
        <w:jc w:val="both"/>
        <w:rPr>
          <w:i/>
          <w:iCs/>
          <w:sz w:val="24"/>
          <w:szCs w:val="24"/>
          <w:lang w:bidi="ru-RU"/>
        </w:rPr>
      </w:pPr>
    </w:p>
    <w:p w:rsidR="00ED0AE9" w:rsidRDefault="00ED0AE9" w:rsidP="00ED0AE9">
      <w:pPr>
        <w:pStyle w:val="a7"/>
        <w:spacing w:line="240" w:lineRule="auto"/>
        <w:ind w:left="0" w:right="320"/>
        <w:jc w:val="both"/>
        <w:rPr>
          <w:i/>
          <w:iCs/>
          <w:sz w:val="24"/>
          <w:szCs w:val="24"/>
          <w:lang w:bidi="ru-RU"/>
        </w:rPr>
      </w:pPr>
      <w:r w:rsidRPr="00ED0AE9">
        <w:rPr>
          <w:b/>
          <w:bCs/>
          <w:i/>
          <w:iCs/>
          <w:sz w:val="24"/>
          <w:szCs w:val="24"/>
          <w:lang w:bidi="ru-RU"/>
        </w:rPr>
        <w:t xml:space="preserve">Пример 4. </w:t>
      </w:r>
      <w:r w:rsidRPr="00ED0AE9">
        <w:rPr>
          <w:i/>
          <w:iCs/>
          <w:sz w:val="24"/>
          <w:szCs w:val="24"/>
          <w:lang w:bidi="ru-RU"/>
        </w:rPr>
        <w:t>Общепрофессиональная дисциплина изучается 3 семестра, по выбору образовательного учреждения могут быть предусмотрены дополнительные промежуточные аттестации после каждого семестра в форме зачета, а после завершения освоения дисциплины (в последнем семестре изучения) — в форме дифференцированного зачета или экзамена, в этом случае записи будут иметь вид «З,З,ДЗ» или «З,З,Э» соответственно.</w:t>
      </w:r>
    </w:p>
    <w:p w:rsidR="00ED0AE9" w:rsidRPr="00ED0AE9" w:rsidRDefault="00ED0AE9" w:rsidP="00ED0AE9">
      <w:pPr>
        <w:pStyle w:val="a7"/>
        <w:spacing w:line="240" w:lineRule="auto"/>
        <w:ind w:left="0" w:right="320"/>
        <w:jc w:val="both"/>
        <w:rPr>
          <w:i/>
          <w:iCs/>
          <w:sz w:val="24"/>
          <w:szCs w:val="24"/>
          <w:lang w:bidi="ru-RU"/>
        </w:rPr>
      </w:pPr>
    </w:p>
    <w:p w:rsidR="00ED0AE9" w:rsidRPr="00ED0AE9" w:rsidRDefault="00ED0AE9" w:rsidP="00ED0AE9">
      <w:pPr>
        <w:pStyle w:val="a7"/>
        <w:spacing w:line="240" w:lineRule="auto"/>
        <w:ind w:left="0" w:right="320"/>
        <w:jc w:val="both"/>
        <w:rPr>
          <w:i/>
          <w:iCs/>
          <w:sz w:val="24"/>
          <w:szCs w:val="24"/>
          <w:lang w:bidi="ru-RU"/>
        </w:rPr>
      </w:pPr>
      <w:r w:rsidRPr="00ED0AE9">
        <w:rPr>
          <w:b/>
          <w:bCs/>
          <w:i/>
          <w:iCs/>
          <w:sz w:val="24"/>
          <w:szCs w:val="24"/>
          <w:lang w:bidi="ru-RU"/>
        </w:rPr>
        <w:t xml:space="preserve">Пример 5. </w:t>
      </w:r>
      <w:r w:rsidRPr="00ED0AE9">
        <w:rPr>
          <w:i/>
          <w:iCs/>
          <w:sz w:val="24"/>
          <w:szCs w:val="24"/>
          <w:lang w:bidi="ru-RU"/>
        </w:rPr>
        <w:t>В профессиональном модуле имеется 1 МДК (объемом более 32 часов), учебная и производственная практика. Срок освоения программы ПМ — 1 семестр. По модулю в целом обязателен экзамен (квалификационный), по выбору ОУ по МДК предусмотрен дифференцированный зачет, по учебной и производственной практике промежуточная аттестация не предусмотрена. Запись будет иметь вид:</w:t>
      </w:r>
    </w:p>
    <w:p w:rsidR="00ED0AE9" w:rsidRPr="00ED0AE9" w:rsidRDefault="00ED0AE9" w:rsidP="00ED0AE9">
      <w:pPr>
        <w:pStyle w:val="a7"/>
        <w:spacing w:line="240" w:lineRule="auto"/>
        <w:ind w:left="0" w:right="320"/>
        <w:rPr>
          <w:i/>
          <w:iCs/>
          <w:sz w:val="24"/>
          <w:szCs w:val="24"/>
          <w:lang w:bidi="ru-RU"/>
        </w:rPr>
      </w:pPr>
      <w:r w:rsidRPr="00ED0AE9">
        <w:rPr>
          <w:i/>
          <w:iCs/>
          <w:sz w:val="24"/>
          <w:szCs w:val="24"/>
          <w:lang w:bidi="ru-RU"/>
        </w:rPr>
        <w:t>ПМ</w:t>
      </w:r>
      <w:r w:rsidRPr="00ED0AE9">
        <w:rPr>
          <w:i/>
          <w:iCs/>
          <w:sz w:val="24"/>
          <w:szCs w:val="24"/>
          <w:lang w:bidi="ru-RU"/>
        </w:rPr>
        <w:tab/>
        <w:t>«—/1/1»</w:t>
      </w:r>
    </w:p>
    <w:p w:rsidR="00ED0AE9" w:rsidRPr="00ED0AE9" w:rsidRDefault="00ED0AE9" w:rsidP="00ED0AE9">
      <w:pPr>
        <w:pStyle w:val="a7"/>
        <w:spacing w:line="240" w:lineRule="auto"/>
        <w:ind w:left="0" w:right="320"/>
        <w:rPr>
          <w:i/>
          <w:iCs/>
          <w:sz w:val="24"/>
          <w:szCs w:val="24"/>
          <w:lang w:bidi="ru-RU"/>
        </w:rPr>
      </w:pPr>
      <w:r w:rsidRPr="00ED0AE9">
        <w:rPr>
          <w:i/>
          <w:iCs/>
          <w:sz w:val="24"/>
          <w:szCs w:val="24"/>
          <w:lang w:bidi="ru-RU"/>
        </w:rPr>
        <w:t>МДК</w:t>
      </w:r>
      <w:r w:rsidRPr="00ED0AE9">
        <w:rPr>
          <w:i/>
          <w:iCs/>
          <w:sz w:val="24"/>
          <w:szCs w:val="24"/>
          <w:lang w:bidi="ru-RU"/>
        </w:rPr>
        <w:tab/>
        <w:t>«ДЗ»</w:t>
      </w:r>
    </w:p>
    <w:p w:rsidR="00ED0AE9" w:rsidRPr="00ED0AE9" w:rsidRDefault="00ED0AE9" w:rsidP="00ED0AE9">
      <w:pPr>
        <w:pStyle w:val="a7"/>
        <w:spacing w:line="240" w:lineRule="auto"/>
        <w:ind w:left="0" w:right="320"/>
        <w:rPr>
          <w:i/>
          <w:iCs/>
          <w:sz w:val="24"/>
          <w:szCs w:val="24"/>
          <w:lang w:bidi="ru-RU"/>
        </w:rPr>
      </w:pPr>
      <w:r w:rsidRPr="00ED0AE9">
        <w:rPr>
          <w:i/>
          <w:iCs/>
          <w:sz w:val="24"/>
          <w:szCs w:val="24"/>
          <w:lang w:bidi="ru-RU"/>
        </w:rPr>
        <w:t>УП</w:t>
      </w:r>
      <w:r w:rsidRPr="00ED0AE9">
        <w:rPr>
          <w:i/>
          <w:iCs/>
          <w:sz w:val="24"/>
          <w:szCs w:val="24"/>
          <w:lang w:bidi="ru-RU"/>
        </w:rPr>
        <w:tab/>
        <w:t>«—»</w:t>
      </w:r>
    </w:p>
    <w:p w:rsidR="00ED0AE9" w:rsidRPr="00ED0AE9" w:rsidRDefault="00ED0AE9" w:rsidP="00ED0AE9">
      <w:pPr>
        <w:pStyle w:val="a7"/>
        <w:spacing w:line="240" w:lineRule="auto"/>
        <w:ind w:left="0" w:right="320"/>
        <w:rPr>
          <w:i/>
          <w:iCs/>
          <w:sz w:val="24"/>
          <w:szCs w:val="24"/>
          <w:lang w:bidi="ru-RU"/>
        </w:rPr>
      </w:pPr>
      <w:r w:rsidRPr="00ED0AE9">
        <w:rPr>
          <w:i/>
          <w:iCs/>
          <w:sz w:val="24"/>
          <w:szCs w:val="24"/>
          <w:lang w:bidi="ru-RU"/>
        </w:rPr>
        <w:t>ПП</w:t>
      </w:r>
      <w:r w:rsidRPr="00ED0AE9">
        <w:rPr>
          <w:i/>
          <w:iCs/>
          <w:sz w:val="24"/>
          <w:szCs w:val="24"/>
          <w:lang w:bidi="ru-RU"/>
        </w:rPr>
        <w:tab/>
        <w:t>«—»</w:t>
      </w:r>
    </w:p>
    <w:p w:rsidR="00ED0AE9" w:rsidRDefault="00ED0AE9" w:rsidP="00ED0AE9">
      <w:pPr>
        <w:pStyle w:val="a7"/>
        <w:spacing w:after="0" w:line="240" w:lineRule="auto"/>
        <w:ind w:left="0" w:right="320"/>
        <w:jc w:val="both"/>
        <w:rPr>
          <w:sz w:val="24"/>
          <w:szCs w:val="24"/>
        </w:rPr>
      </w:pPr>
    </w:p>
    <w:p w:rsidR="00037841" w:rsidRPr="00037841" w:rsidRDefault="00ED0AE9" w:rsidP="00037841">
      <w:pPr>
        <w:spacing w:line="240" w:lineRule="auto"/>
        <w:ind w:right="320"/>
        <w:jc w:val="both"/>
        <w:rPr>
          <w:i/>
          <w:iCs/>
          <w:sz w:val="24"/>
          <w:szCs w:val="24"/>
          <w:lang w:bidi="ru-RU"/>
        </w:rPr>
      </w:pPr>
      <w:r w:rsidRPr="00037841">
        <w:rPr>
          <w:b/>
          <w:bCs/>
          <w:i/>
          <w:iCs/>
          <w:sz w:val="24"/>
          <w:szCs w:val="24"/>
          <w:lang w:bidi="ru-RU"/>
        </w:rPr>
        <w:t xml:space="preserve">Пример 6. </w:t>
      </w:r>
      <w:r w:rsidRPr="00037841">
        <w:rPr>
          <w:i/>
          <w:iCs/>
          <w:sz w:val="24"/>
          <w:szCs w:val="24"/>
          <w:lang w:bidi="ru-RU"/>
        </w:rPr>
        <w:t>В профессиональном модуле имеется 2 МДК (объемом менее 32 часов каждый), учебная и производственная практика. Срок освоения программы ПМ — 2 семестра. В первом семестре изучается МДК 01 и проводится учебная практика, во втором семестре</w:t>
      </w:r>
      <w:r w:rsidR="00037841" w:rsidRPr="00037841">
        <w:rPr>
          <w:rFonts w:eastAsia="Times New Roman" w:cs="Times New Roman"/>
          <w:i/>
          <w:iCs/>
          <w:color w:val="000000"/>
          <w:spacing w:val="-2"/>
          <w:sz w:val="21"/>
          <w:szCs w:val="21"/>
          <w:lang w:eastAsia="ru-RU" w:bidi="ru-RU"/>
        </w:rPr>
        <w:t xml:space="preserve"> </w:t>
      </w:r>
      <w:r w:rsidR="00037841" w:rsidRPr="00037841">
        <w:rPr>
          <w:i/>
          <w:iCs/>
          <w:sz w:val="24"/>
          <w:szCs w:val="24"/>
          <w:lang w:bidi="ru-RU"/>
        </w:rPr>
        <w:t>изучается МДК 02 и проводится производственная практика. По модулю в целом обязателен экзамен (квалификационный), по двум МДК промежуточная аттестация не предусмотрена (недостаточное кол-во часов), по учебной практике и по производственной практике промежуточная аттестация предусмотрена в форме дифференцированных зачетов. Запись будет иметь вид:</w:t>
      </w:r>
    </w:p>
    <w:p w:rsidR="00037841" w:rsidRPr="00037841" w:rsidRDefault="00037841" w:rsidP="00037841">
      <w:pPr>
        <w:pStyle w:val="a7"/>
        <w:spacing w:line="240" w:lineRule="auto"/>
        <w:ind w:right="320"/>
        <w:rPr>
          <w:i/>
          <w:iCs/>
          <w:sz w:val="24"/>
          <w:szCs w:val="24"/>
          <w:lang w:bidi="ru-RU"/>
        </w:rPr>
      </w:pPr>
      <w:r w:rsidRPr="00037841">
        <w:rPr>
          <w:i/>
          <w:iCs/>
          <w:sz w:val="24"/>
          <w:szCs w:val="24"/>
          <w:lang w:bidi="ru-RU"/>
        </w:rPr>
        <w:t>ПМ</w:t>
      </w:r>
      <w:r w:rsidRPr="00037841">
        <w:rPr>
          <w:i/>
          <w:iCs/>
          <w:sz w:val="24"/>
          <w:szCs w:val="24"/>
          <w:lang w:bidi="ru-RU"/>
        </w:rPr>
        <w:tab/>
        <w:t>«-/2/1»</w:t>
      </w:r>
    </w:p>
    <w:p w:rsidR="00037841" w:rsidRPr="00037841" w:rsidRDefault="00037841" w:rsidP="00037841">
      <w:pPr>
        <w:pStyle w:val="a7"/>
        <w:spacing w:line="240" w:lineRule="auto"/>
        <w:ind w:right="320"/>
        <w:rPr>
          <w:i/>
          <w:iCs/>
          <w:sz w:val="24"/>
          <w:szCs w:val="24"/>
          <w:lang w:bidi="ru-RU"/>
        </w:rPr>
      </w:pPr>
      <w:r w:rsidRPr="00037841">
        <w:rPr>
          <w:i/>
          <w:iCs/>
          <w:sz w:val="24"/>
          <w:szCs w:val="24"/>
          <w:lang w:bidi="ru-RU"/>
        </w:rPr>
        <w:t>МДК 01</w:t>
      </w:r>
      <w:r w:rsidRPr="00037841">
        <w:rPr>
          <w:i/>
          <w:iCs/>
          <w:sz w:val="24"/>
          <w:szCs w:val="24"/>
          <w:lang w:bidi="ru-RU"/>
        </w:rPr>
        <w:tab/>
        <w:t>«-,-,-»,</w:t>
      </w:r>
    </w:p>
    <w:p w:rsidR="00037841" w:rsidRPr="00037841" w:rsidRDefault="00037841" w:rsidP="00037841">
      <w:pPr>
        <w:pStyle w:val="a7"/>
        <w:spacing w:line="240" w:lineRule="auto"/>
        <w:ind w:right="320"/>
        <w:rPr>
          <w:i/>
          <w:iCs/>
          <w:sz w:val="24"/>
          <w:szCs w:val="24"/>
          <w:lang w:bidi="ru-RU"/>
        </w:rPr>
      </w:pPr>
      <w:r w:rsidRPr="00037841">
        <w:rPr>
          <w:i/>
          <w:iCs/>
          <w:sz w:val="24"/>
          <w:szCs w:val="24"/>
          <w:lang w:bidi="ru-RU"/>
        </w:rPr>
        <w:t>МДК 02</w:t>
      </w:r>
      <w:r w:rsidRPr="00037841">
        <w:rPr>
          <w:i/>
          <w:iCs/>
          <w:sz w:val="24"/>
          <w:szCs w:val="24"/>
          <w:lang w:bidi="ru-RU"/>
        </w:rPr>
        <w:tab/>
        <w:t>«-,-,-»</w:t>
      </w:r>
    </w:p>
    <w:p w:rsidR="00037841" w:rsidRPr="00037841" w:rsidRDefault="00037841" w:rsidP="00037841">
      <w:pPr>
        <w:pStyle w:val="a7"/>
        <w:spacing w:line="240" w:lineRule="auto"/>
        <w:ind w:right="320"/>
        <w:rPr>
          <w:i/>
          <w:iCs/>
          <w:sz w:val="24"/>
          <w:szCs w:val="24"/>
          <w:lang w:bidi="ru-RU"/>
        </w:rPr>
      </w:pPr>
      <w:r w:rsidRPr="00037841">
        <w:rPr>
          <w:i/>
          <w:iCs/>
          <w:sz w:val="24"/>
          <w:szCs w:val="24"/>
          <w:lang w:bidi="ru-RU"/>
        </w:rPr>
        <w:t>УП</w:t>
      </w:r>
      <w:r w:rsidRPr="00037841">
        <w:rPr>
          <w:i/>
          <w:iCs/>
          <w:sz w:val="24"/>
          <w:szCs w:val="24"/>
          <w:lang w:bidi="ru-RU"/>
        </w:rPr>
        <w:tab/>
        <w:t>«-,ДЗ,-»</w:t>
      </w:r>
    </w:p>
    <w:p w:rsidR="00037841" w:rsidRPr="00037841" w:rsidRDefault="00037841" w:rsidP="00037841">
      <w:pPr>
        <w:pStyle w:val="a7"/>
        <w:spacing w:line="240" w:lineRule="auto"/>
        <w:ind w:right="320"/>
        <w:rPr>
          <w:i/>
          <w:iCs/>
          <w:sz w:val="24"/>
          <w:szCs w:val="24"/>
          <w:lang w:bidi="ru-RU"/>
        </w:rPr>
      </w:pPr>
      <w:r w:rsidRPr="00037841">
        <w:rPr>
          <w:i/>
          <w:iCs/>
          <w:sz w:val="24"/>
          <w:szCs w:val="24"/>
          <w:lang w:bidi="ru-RU"/>
        </w:rPr>
        <w:t>ПП</w:t>
      </w:r>
      <w:r w:rsidRPr="00037841">
        <w:rPr>
          <w:i/>
          <w:iCs/>
          <w:sz w:val="24"/>
          <w:szCs w:val="24"/>
          <w:lang w:bidi="ru-RU"/>
        </w:rPr>
        <w:tab/>
        <w:t>«-,-,ДЗ»</w:t>
      </w:r>
    </w:p>
    <w:p w:rsidR="00ED0AE9" w:rsidRPr="00ED0AE9" w:rsidRDefault="00ED0AE9" w:rsidP="00ED0AE9">
      <w:pPr>
        <w:pStyle w:val="a7"/>
        <w:spacing w:line="240" w:lineRule="auto"/>
        <w:ind w:left="0" w:right="320"/>
        <w:jc w:val="both"/>
        <w:rPr>
          <w:i/>
          <w:iCs/>
          <w:sz w:val="24"/>
          <w:szCs w:val="24"/>
          <w:lang w:bidi="ru-RU"/>
        </w:rPr>
      </w:pPr>
    </w:p>
    <w:p w:rsidR="00037841" w:rsidRPr="00037841" w:rsidRDefault="00037841" w:rsidP="00037841">
      <w:pPr>
        <w:spacing w:line="240" w:lineRule="auto"/>
        <w:ind w:right="320"/>
        <w:jc w:val="both"/>
        <w:rPr>
          <w:iCs/>
          <w:sz w:val="24"/>
          <w:szCs w:val="24"/>
          <w:lang w:bidi="ru-RU"/>
        </w:rPr>
      </w:pPr>
      <w:r w:rsidRPr="00037841">
        <w:rPr>
          <w:iCs/>
          <w:sz w:val="24"/>
          <w:szCs w:val="24"/>
          <w:lang w:bidi="ru-RU"/>
        </w:rPr>
        <w:t>Освоение программы по профессии среднего профессионального образования на базе основного общего образования предоставляет образовательной организации самостоятельно распределить 20 недель нагрузки</w:t>
      </w:r>
    </w:p>
    <w:p w:rsidR="00037841" w:rsidRPr="00037841" w:rsidRDefault="00037841" w:rsidP="001668FC">
      <w:pPr>
        <w:pStyle w:val="a7"/>
        <w:numPr>
          <w:ilvl w:val="0"/>
          <w:numId w:val="1"/>
        </w:numPr>
        <w:spacing w:line="240" w:lineRule="auto"/>
        <w:ind w:right="320"/>
        <w:rPr>
          <w:iCs/>
          <w:sz w:val="24"/>
          <w:szCs w:val="24"/>
          <w:lang w:bidi="ru-RU"/>
        </w:rPr>
      </w:pPr>
      <w:r w:rsidRPr="00037841">
        <w:rPr>
          <w:iCs/>
          <w:sz w:val="24"/>
          <w:szCs w:val="24"/>
          <w:lang w:bidi="ru-RU"/>
        </w:rPr>
        <w:t xml:space="preserve"> или на общеобразовательные предметы, для достижения требований ФГОС среднего общего образования и выхода на ЕГЭ,</w:t>
      </w:r>
    </w:p>
    <w:p w:rsidR="00037841" w:rsidRPr="00037841" w:rsidRDefault="00037841" w:rsidP="001668FC">
      <w:pPr>
        <w:pStyle w:val="a7"/>
        <w:numPr>
          <w:ilvl w:val="0"/>
          <w:numId w:val="1"/>
        </w:numPr>
        <w:spacing w:line="240" w:lineRule="auto"/>
        <w:ind w:right="320"/>
        <w:rPr>
          <w:i/>
          <w:iCs/>
          <w:sz w:val="24"/>
          <w:szCs w:val="24"/>
          <w:lang w:bidi="ru-RU"/>
        </w:rPr>
      </w:pPr>
      <w:r w:rsidRPr="00037841">
        <w:rPr>
          <w:iCs/>
          <w:sz w:val="24"/>
          <w:szCs w:val="24"/>
          <w:lang w:bidi="ru-RU"/>
        </w:rPr>
        <w:t xml:space="preserve"> или на практики, МДК и ОПД для достижения результатов по осваиваемой профессии в соответствии с передовыми </w:t>
      </w:r>
      <w:r>
        <w:rPr>
          <w:iCs/>
          <w:sz w:val="24"/>
          <w:szCs w:val="24"/>
          <w:lang w:bidi="ru-RU"/>
        </w:rPr>
        <w:t xml:space="preserve">     </w:t>
      </w:r>
      <w:r w:rsidRPr="00037841">
        <w:rPr>
          <w:iCs/>
          <w:sz w:val="24"/>
          <w:szCs w:val="24"/>
          <w:lang w:bidi="ru-RU"/>
        </w:rPr>
        <w:t>практиками и международными стандартами. Кроме этого добавляется дополнительная неделя на промежуточную аттестацию по дополнительным элементам программы осваиваемым в эти 20 недель</w:t>
      </w:r>
      <w:r w:rsidRPr="00037841">
        <w:rPr>
          <w:i/>
          <w:iCs/>
          <w:sz w:val="24"/>
          <w:szCs w:val="24"/>
          <w:lang w:bidi="ru-RU"/>
        </w:rPr>
        <w:t>.</w:t>
      </w:r>
    </w:p>
    <w:p w:rsidR="00ED0AE9" w:rsidRDefault="00ED0AE9" w:rsidP="00ED0AE9">
      <w:pPr>
        <w:pStyle w:val="a7"/>
        <w:spacing w:after="0" w:line="240" w:lineRule="auto"/>
        <w:ind w:left="0" w:right="320"/>
        <w:jc w:val="both"/>
        <w:rPr>
          <w:sz w:val="24"/>
          <w:szCs w:val="24"/>
        </w:rPr>
      </w:pPr>
    </w:p>
    <w:p w:rsidR="00037841" w:rsidRDefault="00037841" w:rsidP="00ED0AE9">
      <w:pPr>
        <w:pStyle w:val="a7"/>
        <w:spacing w:after="0" w:line="240" w:lineRule="auto"/>
        <w:ind w:left="0" w:right="320"/>
        <w:jc w:val="both"/>
        <w:rPr>
          <w:sz w:val="24"/>
          <w:szCs w:val="24"/>
        </w:rPr>
      </w:pPr>
    </w:p>
    <w:p w:rsidR="00037841" w:rsidRDefault="00037841" w:rsidP="00ED0AE9">
      <w:pPr>
        <w:pStyle w:val="a7"/>
        <w:spacing w:after="0" w:line="240" w:lineRule="auto"/>
        <w:ind w:left="0" w:right="320"/>
        <w:jc w:val="both"/>
        <w:rPr>
          <w:sz w:val="24"/>
          <w:szCs w:val="24"/>
        </w:rPr>
      </w:pPr>
    </w:p>
    <w:p w:rsidR="00037841" w:rsidRDefault="00037841" w:rsidP="00ED0AE9">
      <w:pPr>
        <w:pStyle w:val="a7"/>
        <w:spacing w:after="0" w:line="240" w:lineRule="auto"/>
        <w:ind w:left="0" w:right="320"/>
        <w:jc w:val="both"/>
        <w:rPr>
          <w:sz w:val="24"/>
          <w:szCs w:val="24"/>
        </w:rPr>
      </w:pPr>
    </w:p>
    <w:p w:rsidR="00037841" w:rsidRDefault="00037841" w:rsidP="00037841">
      <w:pPr>
        <w:pStyle w:val="a7"/>
        <w:spacing w:after="0" w:line="240" w:lineRule="auto"/>
        <w:ind w:left="0" w:right="320"/>
        <w:jc w:val="center"/>
        <w:rPr>
          <w:b/>
          <w:sz w:val="24"/>
          <w:szCs w:val="24"/>
        </w:rPr>
      </w:pPr>
      <w:r w:rsidRPr="00037841">
        <w:rPr>
          <w:b/>
          <w:sz w:val="24"/>
          <w:szCs w:val="24"/>
        </w:rPr>
        <w:t>ПЛАН УЧЕБНОГО ПРОЦЕССА ДЛЯ  ОПОП СПО ПО СПЕЦИАЛЬНОСТИ</w:t>
      </w:r>
      <w:r w:rsidR="00C515F8">
        <w:rPr>
          <w:b/>
          <w:sz w:val="24"/>
          <w:szCs w:val="24"/>
        </w:rPr>
        <w:t xml:space="preserve"> (на базе СОО)</w:t>
      </w:r>
    </w:p>
    <w:p w:rsidR="00037841" w:rsidRDefault="00037841" w:rsidP="00037841">
      <w:pPr>
        <w:pStyle w:val="a7"/>
        <w:spacing w:after="0" w:line="240" w:lineRule="auto"/>
        <w:ind w:left="0" w:right="320"/>
        <w:jc w:val="center"/>
        <w:rPr>
          <w:b/>
          <w:sz w:val="24"/>
          <w:szCs w:val="24"/>
        </w:rPr>
      </w:pPr>
    </w:p>
    <w:tbl>
      <w:tblPr>
        <w:tblW w:w="4828" w:type="pct"/>
        <w:jc w:val="center"/>
        <w:tblLayout w:type="fixed"/>
        <w:tblLook w:val="0000" w:firstRow="0" w:lastRow="0" w:firstColumn="0" w:lastColumn="0" w:noHBand="0" w:noVBand="0"/>
      </w:tblPr>
      <w:tblGrid>
        <w:gridCol w:w="1524"/>
        <w:gridCol w:w="2815"/>
        <w:gridCol w:w="1015"/>
        <w:gridCol w:w="1443"/>
        <w:gridCol w:w="1806"/>
        <w:gridCol w:w="1118"/>
        <w:gridCol w:w="1417"/>
        <w:gridCol w:w="1093"/>
        <w:gridCol w:w="1747"/>
      </w:tblGrid>
      <w:tr w:rsidR="0021123A" w:rsidRPr="007C719D" w:rsidTr="009769F1">
        <w:trPr>
          <w:jc w:val="center"/>
        </w:trPr>
        <w:tc>
          <w:tcPr>
            <w:tcW w:w="545" w:type="pct"/>
            <w:vMerge w:val="restart"/>
            <w:tcBorders>
              <w:top w:val="single" w:sz="4" w:space="0" w:color="auto"/>
              <w:left w:val="single" w:sz="4" w:space="0" w:color="auto"/>
              <w:right w:val="single" w:sz="4" w:space="0" w:color="auto"/>
            </w:tcBorders>
            <w:vAlign w:val="center"/>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Индекс</w:t>
            </w:r>
          </w:p>
        </w:tc>
        <w:tc>
          <w:tcPr>
            <w:tcW w:w="1007" w:type="pct"/>
            <w:vMerge w:val="restart"/>
            <w:tcBorders>
              <w:top w:val="single" w:sz="4" w:space="0" w:color="auto"/>
              <w:left w:val="single" w:sz="4" w:space="0" w:color="auto"/>
              <w:right w:val="single" w:sz="4" w:space="0" w:color="auto"/>
            </w:tcBorders>
            <w:vAlign w:val="center"/>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Наименование</w:t>
            </w:r>
            <w:r w:rsidRPr="007C719D">
              <w:rPr>
                <w:rFonts w:eastAsia="Times New Roman" w:cs="Times New Roman"/>
                <w:sz w:val="20"/>
                <w:szCs w:val="20"/>
                <w:vertAlign w:val="superscript"/>
                <w:lang w:eastAsia="ru-RU"/>
              </w:rPr>
              <w:footnoteReference w:id="4"/>
            </w:r>
          </w:p>
        </w:tc>
        <w:tc>
          <w:tcPr>
            <w:tcW w:w="2823" w:type="pct"/>
            <w:gridSpan w:val="6"/>
            <w:tcBorders>
              <w:top w:val="single" w:sz="4" w:space="0" w:color="auto"/>
              <w:left w:val="nil"/>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Объем образовательной программы в академических часах</w:t>
            </w:r>
          </w:p>
        </w:tc>
        <w:tc>
          <w:tcPr>
            <w:tcW w:w="625" w:type="pct"/>
            <w:vMerge w:val="restart"/>
            <w:tcBorders>
              <w:top w:val="single" w:sz="4" w:space="0" w:color="auto"/>
              <w:left w:val="single" w:sz="4" w:space="0" w:color="auto"/>
              <w:right w:val="single" w:sz="4" w:space="0" w:color="auto"/>
            </w:tcBorders>
            <w:vAlign w:val="center"/>
          </w:tcPr>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Рекомендуемый курс изучения</w:t>
            </w:r>
          </w:p>
        </w:tc>
      </w:tr>
      <w:tr w:rsidR="0021123A" w:rsidRPr="007C719D" w:rsidTr="009769F1">
        <w:trPr>
          <w:trHeight w:val="70"/>
          <w:jc w:val="center"/>
        </w:trPr>
        <w:tc>
          <w:tcPr>
            <w:tcW w:w="545" w:type="pct"/>
            <w:vMerge/>
            <w:tcBorders>
              <w:top w:val="single" w:sz="4" w:space="0" w:color="auto"/>
              <w:left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1007" w:type="pct"/>
            <w:vMerge/>
            <w:tcBorders>
              <w:top w:val="single" w:sz="4" w:space="0" w:color="auto"/>
              <w:left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363" w:type="pct"/>
            <w:vMerge w:val="restar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Всего</w:t>
            </w:r>
          </w:p>
        </w:tc>
        <w:tc>
          <w:tcPr>
            <w:tcW w:w="2069" w:type="pct"/>
            <w:gridSpan w:val="4"/>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Работа обучающихся во взаимодействии с преподавателем</w:t>
            </w:r>
          </w:p>
        </w:tc>
        <w:tc>
          <w:tcPr>
            <w:tcW w:w="391" w:type="pct"/>
            <w:tcBorders>
              <w:top w:val="single" w:sz="4" w:space="0" w:color="auto"/>
              <w:left w:val="single" w:sz="4" w:space="0" w:color="auto"/>
              <w:right w:val="single" w:sz="4" w:space="0" w:color="auto"/>
            </w:tcBorders>
          </w:tcPr>
          <w:p w:rsidR="0021123A" w:rsidRPr="007C719D" w:rsidRDefault="0021123A" w:rsidP="0021123A">
            <w:pPr>
              <w:suppressAutoHyphens/>
              <w:spacing w:after="0" w:line="240" w:lineRule="auto"/>
              <w:jc w:val="both"/>
              <w:rPr>
                <w:rFonts w:eastAsia="Times New Roman" w:cs="Times New Roman"/>
                <w:sz w:val="20"/>
                <w:szCs w:val="20"/>
                <w:lang w:eastAsia="ru-RU"/>
              </w:rPr>
            </w:pPr>
          </w:p>
        </w:tc>
        <w:tc>
          <w:tcPr>
            <w:tcW w:w="625" w:type="pct"/>
            <w:vMerge/>
            <w:tcBorders>
              <w:top w:val="single" w:sz="4" w:space="0" w:color="auto"/>
              <w:left w:val="single" w:sz="4" w:space="0" w:color="auto"/>
              <w:right w:val="single" w:sz="4" w:space="0" w:color="auto"/>
            </w:tcBorders>
          </w:tcPr>
          <w:p w:rsidR="0021123A" w:rsidRPr="007C719D" w:rsidRDefault="0021123A" w:rsidP="0021123A">
            <w:pPr>
              <w:suppressAutoHyphens/>
              <w:spacing w:after="0" w:line="240" w:lineRule="auto"/>
              <w:ind w:firstLine="709"/>
              <w:jc w:val="both"/>
              <w:rPr>
                <w:rFonts w:eastAsia="Times New Roman" w:cs="Times New Roman"/>
                <w:sz w:val="20"/>
                <w:szCs w:val="20"/>
                <w:lang w:eastAsia="ru-RU"/>
              </w:rPr>
            </w:pPr>
          </w:p>
        </w:tc>
      </w:tr>
      <w:tr w:rsidR="0021123A" w:rsidRPr="007C719D" w:rsidTr="009769F1">
        <w:trPr>
          <w:jc w:val="center"/>
        </w:trPr>
        <w:tc>
          <w:tcPr>
            <w:tcW w:w="545" w:type="pct"/>
            <w:vMerge/>
            <w:tcBorders>
              <w:top w:val="single" w:sz="4" w:space="0" w:color="auto"/>
              <w:left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1007" w:type="pct"/>
            <w:vMerge/>
            <w:tcBorders>
              <w:top w:val="single" w:sz="4" w:space="0" w:color="auto"/>
              <w:left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363" w:type="pct"/>
            <w:vMerge/>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1562" w:type="pct"/>
            <w:gridSpan w:val="3"/>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Занятия по дисциплинам и МДК</w:t>
            </w:r>
          </w:p>
        </w:tc>
        <w:tc>
          <w:tcPr>
            <w:tcW w:w="507" w:type="pct"/>
            <w:vMerge w:val="restart"/>
            <w:tcBorders>
              <w:left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p>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Практики</w:t>
            </w:r>
          </w:p>
        </w:tc>
        <w:tc>
          <w:tcPr>
            <w:tcW w:w="391" w:type="pct"/>
            <w:vMerge w:val="restart"/>
            <w:tcBorders>
              <w:left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Самостоятельная работа</w:t>
            </w:r>
            <w:r w:rsidRPr="007C719D">
              <w:rPr>
                <w:rFonts w:eastAsia="Times New Roman" w:cs="Times New Roman"/>
                <w:sz w:val="20"/>
                <w:szCs w:val="20"/>
                <w:vertAlign w:val="superscript"/>
                <w:lang w:eastAsia="ru-RU"/>
              </w:rPr>
              <w:footnoteReference w:id="5"/>
            </w:r>
          </w:p>
        </w:tc>
        <w:tc>
          <w:tcPr>
            <w:tcW w:w="625" w:type="pct"/>
            <w:vMerge/>
            <w:tcBorders>
              <w:top w:val="single" w:sz="4" w:space="0" w:color="auto"/>
              <w:left w:val="single" w:sz="4" w:space="0" w:color="auto"/>
              <w:right w:val="single" w:sz="4" w:space="0" w:color="auto"/>
            </w:tcBorders>
          </w:tcPr>
          <w:p w:rsidR="0021123A" w:rsidRPr="007C719D" w:rsidRDefault="0021123A" w:rsidP="0021123A">
            <w:pPr>
              <w:suppressAutoHyphens/>
              <w:spacing w:after="0" w:line="240" w:lineRule="auto"/>
              <w:ind w:firstLine="709"/>
              <w:jc w:val="both"/>
              <w:rPr>
                <w:rFonts w:eastAsia="Times New Roman" w:cs="Times New Roman"/>
                <w:sz w:val="20"/>
                <w:szCs w:val="20"/>
                <w:lang w:eastAsia="ru-RU"/>
              </w:rPr>
            </w:pPr>
          </w:p>
        </w:tc>
      </w:tr>
      <w:tr w:rsidR="0021123A" w:rsidRPr="007C719D" w:rsidTr="009769F1">
        <w:trPr>
          <w:jc w:val="center"/>
        </w:trPr>
        <w:tc>
          <w:tcPr>
            <w:tcW w:w="545" w:type="pct"/>
            <w:vMerge/>
            <w:tcBorders>
              <w:top w:val="single" w:sz="4" w:space="0" w:color="auto"/>
              <w:left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1007" w:type="pct"/>
            <w:vMerge/>
            <w:tcBorders>
              <w:top w:val="single" w:sz="4" w:space="0" w:color="auto"/>
              <w:left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363" w:type="pct"/>
            <w:vMerge/>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516" w:type="pct"/>
            <w:vMerge w:val="restart"/>
            <w:tcBorders>
              <w:top w:val="single" w:sz="4" w:space="0" w:color="auto"/>
              <w:left w:val="single" w:sz="4" w:space="0" w:color="auto"/>
              <w:right w:val="single" w:sz="4" w:space="0" w:color="auto"/>
            </w:tcBorders>
          </w:tcPr>
          <w:p w:rsidR="0021123A" w:rsidRPr="007C719D" w:rsidRDefault="0021123A" w:rsidP="0021123A">
            <w:pPr>
              <w:suppressAutoHyphens/>
              <w:spacing w:line="240" w:lineRule="auto"/>
              <w:jc w:val="center"/>
              <w:rPr>
                <w:rFonts w:eastAsia="Times New Roman" w:cs="Times New Roman"/>
                <w:sz w:val="20"/>
                <w:szCs w:val="20"/>
                <w:lang w:eastAsia="ru-RU"/>
              </w:rPr>
            </w:pPr>
            <w:r w:rsidRPr="007C719D">
              <w:rPr>
                <w:rFonts w:eastAsia="Times New Roman" w:cs="Times New Roman"/>
                <w:sz w:val="20"/>
                <w:szCs w:val="20"/>
                <w:lang w:eastAsia="ru-RU"/>
              </w:rPr>
              <w:t>Всего по УД/МДК</w:t>
            </w:r>
          </w:p>
        </w:tc>
        <w:tc>
          <w:tcPr>
            <w:tcW w:w="1046" w:type="pct"/>
            <w:gridSpan w:val="2"/>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В том числе</w:t>
            </w:r>
          </w:p>
        </w:tc>
        <w:tc>
          <w:tcPr>
            <w:tcW w:w="507" w:type="pct"/>
            <w:vMerge/>
            <w:tcBorders>
              <w:left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p>
        </w:tc>
        <w:tc>
          <w:tcPr>
            <w:tcW w:w="391" w:type="pct"/>
            <w:vMerge/>
            <w:tcBorders>
              <w:left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p>
        </w:tc>
        <w:tc>
          <w:tcPr>
            <w:tcW w:w="625" w:type="pct"/>
            <w:vMerge/>
            <w:tcBorders>
              <w:top w:val="single" w:sz="4" w:space="0" w:color="auto"/>
              <w:left w:val="single" w:sz="4" w:space="0" w:color="auto"/>
              <w:right w:val="single" w:sz="4" w:space="0" w:color="auto"/>
            </w:tcBorders>
          </w:tcPr>
          <w:p w:rsidR="0021123A" w:rsidRPr="007C719D" w:rsidRDefault="0021123A" w:rsidP="0021123A">
            <w:pPr>
              <w:suppressAutoHyphens/>
              <w:spacing w:after="0" w:line="240" w:lineRule="auto"/>
              <w:ind w:firstLine="709"/>
              <w:jc w:val="both"/>
              <w:rPr>
                <w:rFonts w:eastAsia="Times New Roman" w:cs="Times New Roman"/>
                <w:sz w:val="20"/>
                <w:szCs w:val="20"/>
                <w:lang w:eastAsia="ru-RU"/>
              </w:rPr>
            </w:pPr>
          </w:p>
        </w:tc>
      </w:tr>
      <w:tr w:rsidR="0021123A" w:rsidRPr="007C719D" w:rsidTr="009769F1">
        <w:trPr>
          <w:jc w:val="center"/>
        </w:trPr>
        <w:tc>
          <w:tcPr>
            <w:tcW w:w="545" w:type="pct"/>
            <w:vMerge/>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1007" w:type="pct"/>
            <w:vMerge/>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363" w:type="pct"/>
            <w:vMerge/>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516" w:type="pct"/>
            <w:vMerge/>
            <w:tcBorders>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лабораторные и практические занятия</w:t>
            </w:r>
          </w:p>
        </w:tc>
        <w:tc>
          <w:tcPr>
            <w:tcW w:w="400" w:type="pct"/>
            <w:tcBorders>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Курсовой проект (работа)</w:t>
            </w:r>
          </w:p>
        </w:tc>
        <w:tc>
          <w:tcPr>
            <w:tcW w:w="507" w:type="pct"/>
            <w:vMerge/>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391" w:type="pct"/>
            <w:vMerge/>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c>
          <w:tcPr>
            <w:tcW w:w="625" w:type="pct"/>
            <w:vMerge/>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both"/>
              <w:rPr>
                <w:rFonts w:eastAsia="Times New Roman" w:cs="Times New Roman"/>
                <w:sz w:val="20"/>
                <w:szCs w:val="20"/>
                <w:lang w:eastAsia="ru-RU"/>
              </w:rPr>
            </w:pPr>
          </w:p>
        </w:tc>
      </w:tr>
      <w:tr w:rsidR="0021123A" w:rsidRPr="007C719D" w:rsidTr="009769F1">
        <w:trPr>
          <w:jc w:val="center"/>
        </w:trPr>
        <w:tc>
          <w:tcPr>
            <w:tcW w:w="545" w:type="pct"/>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30"/>
              <w:jc w:val="center"/>
              <w:rPr>
                <w:rFonts w:eastAsia="Times New Roman" w:cs="Times New Roman"/>
                <w:sz w:val="20"/>
                <w:szCs w:val="20"/>
                <w:lang w:eastAsia="ru-RU"/>
              </w:rPr>
            </w:pPr>
            <w:r w:rsidRPr="007C719D">
              <w:rPr>
                <w:rFonts w:eastAsia="Times New Roman" w:cs="Times New Roman"/>
                <w:sz w:val="20"/>
                <w:szCs w:val="20"/>
                <w:lang w:eastAsia="ru-RU"/>
              </w:rPr>
              <w:t>1</w:t>
            </w:r>
          </w:p>
        </w:tc>
        <w:tc>
          <w:tcPr>
            <w:tcW w:w="1007" w:type="pct"/>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12"/>
              <w:jc w:val="center"/>
              <w:rPr>
                <w:rFonts w:eastAsia="Times New Roman" w:cs="Times New Roman"/>
                <w:sz w:val="20"/>
                <w:szCs w:val="20"/>
                <w:lang w:eastAsia="ru-RU"/>
              </w:rPr>
            </w:pPr>
            <w:r w:rsidRPr="007C719D">
              <w:rPr>
                <w:rFonts w:eastAsia="Times New Roman" w:cs="Times New Roman"/>
                <w:sz w:val="20"/>
                <w:szCs w:val="20"/>
                <w:lang w:eastAsia="ru-RU"/>
              </w:rPr>
              <w:t>2</w:t>
            </w:r>
          </w:p>
        </w:tc>
        <w:tc>
          <w:tcPr>
            <w:tcW w:w="363" w:type="pct"/>
            <w:tcBorders>
              <w:left w:val="nil"/>
              <w:bottom w:val="single" w:sz="4" w:space="0" w:color="auto"/>
              <w:right w:val="single" w:sz="4" w:space="0" w:color="auto"/>
            </w:tcBorders>
          </w:tcPr>
          <w:p w:rsidR="0021123A" w:rsidRPr="007C719D" w:rsidRDefault="0021123A" w:rsidP="0021123A">
            <w:pPr>
              <w:spacing w:after="0" w:line="240" w:lineRule="auto"/>
              <w:ind w:hanging="5"/>
              <w:jc w:val="center"/>
              <w:rPr>
                <w:rFonts w:eastAsia="Times New Roman" w:cs="Times New Roman"/>
                <w:sz w:val="20"/>
                <w:szCs w:val="20"/>
                <w:lang w:eastAsia="ru-RU"/>
              </w:rPr>
            </w:pPr>
            <w:r w:rsidRPr="007C719D">
              <w:rPr>
                <w:rFonts w:eastAsia="Times New Roman" w:cs="Times New Roman"/>
                <w:sz w:val="20"/>
                <w:szCs w:val="20"/>
                <w:lang w:eastAsia="ru-RU"/>
              </w:rPr>
              <w:t>3</w:t>
            </w: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4</w:t>
            </w: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5</w:t>
            </w:r>
          </w:p>
        </w:tc>
        <w:tc>
          <w:tcPr>
            <w:tcW w:w="400" w:type="pct"/>
            <w:tcBorders>
              <w:left w:val="single" w:sz="4" w:space="0" w:color="auto"/>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6</w:t>
            </w:r>
          </w:p>
        </w:tc>
        <w:tc>
          <w:tcPr>
            <w:tcW w:w="507" w:type="pct"/>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26"/>
              <w:jc w:val="center"/>
              <w:rPr>
                <w:rFonts w:eastAsia="Times New Roman" w:cs="Times New Roman"/>
                <w:sz w:val="20"/>
                <w:szCs w:val="20"/>
                <w:lang w:eastAsia="ru-RU"/>
              </w:rPr>
            </w:pPr>
            <w:r w:rsidRPr="007C719D">
              <w:rPr>
                <w:rFonts w:eastAsia="Times New Roman" w:cs="Times New Roman"/>
                <w:sz w:val="20"/>
                <w:szCs w:val="20"/>
                <w:lang w:eastAsia="ru-RU"/>
              </w:rPr>
              <w:t>7</w:t>
            </w:r>
          </w:p>
        </w:tc>
        <w:tc>
          <w:tcPr>
            <w:tcW w:w="391" w:type="pct"/>
            <w:tcBorders>
              <w:left w:val="single" w:sz="4" w:space="0" w:color="auto"/>
              <w:bottom w:val="single" w:sz="4" w:space="0" w:color="auto"/>
              <w:right w:val="single" w:sz="4" w:space="0" w:color="auto"/>
            </w:tcBorders>
          </w:tcPr>
          <w:p w:rsidR="0021123A" w:rsidRPr="007C719D" w:rsidRDefault="0021123A" w:rsidP="0021123A">
            <w:pPr>
              <w:spacing w:after="0" w:line="240" w:lineRule="auto"/>
              <w:ind w:hanging="4"/>
              <w:jc w:val="center"/>
              <w:rPr>
                <w:rFonts w:eastAsia="Times New Roman" w:cs="Times New Roman"/>
                <w:sz w:val="20"/>
                <w:szCs w:val="20"/>
                <w:lang w:eastAsia="ru-RU"/>
              </w:rPr>
            </w:pPr>
            <w:r w:rsidRPr="007C719D">
              <w:rPr>
                <w:rFonts w:eastAsia="Times New Roman" w:cs="Times New Roman"/>
                <w:sz w:val="20"/>
                <w:szCs w:val="20"/>
                <w:lang w:eastAsia="ru-RU"/>
              </w:rPr>
              <w:t>8</w:t>
            </w:r>
          </w:p>
        </w:tc>
        <w:tc>
          <w:tcPr>
            <w:tcW w:w="625" w:type="pct"/>
            <w:tcBorders>
              <w:left w:val="single" w:sz="4" w:space="0" w:color="auto"/>
              <w:bottom w:val="single" w:sz="4" w:space="0" w:color="auto"/>
              <w:right w:val="single" w:sz="4" w:space="0" w:color="auto"/>
            </w:tcBorders>
          </w:tcPr>
          <w:p w:rsidR="0021123A" w:rsidRPr="007C719D" w:rsidRDefault="0021123A" w:rsidP="0021123A">
            <w:pPr>
              <w:spacing w:after="0" w:line="240" w:lineRule="auto"/>
              <w:ind w:firstLine="14"/>
              <w:jc w:val="center"/>
              <w:rPr>
                <w:rFonts w:eastAsia="Times New Roman" w:cs="Times New Roman"/>
                <w:sz w:val="20"/>
                <w:szCs w:val="20"/>
                <w:lang w:eastAsia="ru-RU"/>
              </w:rPr>
            </w:pPr>
            <w:r w:rsidRPr="007C719D">
              <w:rPr>
                <w:rFonts w:eastAsia="Times New Roman" w:cs="Times New Roman"/>
                <w:sz w:val="20"/>
                <w:szCs w:val="20"/>
                <w:lang w:eastAsia="ru-RU"/>
              </w:rPr>
              <w:t>9</w:t>
            </w:r>
          </w:p>
        </w:tc>
      </w:tr>
      <w:tr w:rsidR="0021123A" w:rsidRPr="007C719D" w:rsidTr="009769F1">
        <w:trPr>
          <w:jc w:val="center"/>
        </w:trPr>
        <w:tc>
          <w:tcPr>
            <w:tcW w:w="1552" w:type="pct"/>
            <w:gridSpan w:val="2"/>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Обязательная часть образовательной программы</w:t>
            </w:r>
            <w:r w:rsidRPr="007C719D">
              <w:rPr>
                <w:rFonts w:eastAsia="Times New Roman" w:cs="Times New Roman"/>
                <w:sz w:val="20"/>
                <w:szCs w:val="20"/>
                <w:vertAlign w:val="superscript"/>
                <w:lang w:eastAsia="ru-RU"/>
              </w:rPr>
              <w:footnoteReference w:id="6"/>
            </w:r>
          </w:p>
        </w:tc>
        <w:tc>
          <w:tcPr>
            <w:tcW w:w="363"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21123A" w:rsidP="0021123A">
            <w:pPr>
              <w:spacing w:after="0" w:line="240" w:lineRule="auto"/>
              <w:jc w:val="both"/>
              <w:rPr>
                <w:rFonts w:eastAsia="Times New Roman" w:cs="Times New Roman"/>
                <w:b/>
                <w:sz w:val="20"/>
                <w:szCs w:val="20"/>
                <w:lang w:eastAsia="ru-RU"/>
              </w:rPr>
            </w:pPr>
            <w:r w:rsidRPr="007C719D">
              <w:rPr>
                <w:rFonts w:eastAsia="Times New Roman" w:cs="Times New Roman"/>
                <w:b/>
                <w:sz w:val="20"/>
                <w:szCs w:val="20"/>
                <w:lang w:eastAsia="ru-RU"/>
              </w:rPr>
              <w:t>ОГСЭ.00</w:t>
            </w:r>
          </w:p>
        </w:tc>
        <w:tc>
          <w:tcPr>
            <w:tcW w:w="1007" w:type="pct"/>
            <w:tcBorders>
              <w:top w:val="nil"/>
              <w:left w:val="nil"/>
              <w:bottom w:val="single" w:sz="4" w:space="0" w:color="auto"/>
              <w:right w:val="single" w:sz="4" w:space="0" w:color="auto"/>
            </w:tcBorders>
            <w:vAlign w:val="center"/>
          </w:tcPr>
          <w:p w:rsidR="0021123A" w:rsidRPr="007C719D" w:rsidRDefault="0021123A" w:rsidP="0021123A">
            <w:pPr>
              <w:suppressAutoHyphens/>
              <w:spacing w:after="0" w:line="240" w:lineRule="auto"/>
              <w:jc w:val="both"/>
              <w:rPr>
                <w:rFonts w:eastAsia="Times New Roman" w:cs="Times New Roman"/>
                <w:b/>
                <w:sz w:val="20"/>
                <w:szCs w:val="20"/>
                <w:lang w:eastAsia="ru-RU"/>
              </w:rPr>
            </w:pPr>
            <w:r w:rsidRPr="007C719D">
              <w:rPr>
                <w:rFonts w:eastAsia="Times New Roman" w:cs="Times New Roman"/>
                <w:b/>
                <w:sz w:val="20"/>
                <w:szCs w:val="20"/>
                <w:lang w:eastAsia="ru-RU"/>
              </w:rPr>
              <w:t xml:space="preserve">Общий гуманитарный и социально-экономический цикл </w:t>
            </w:r>
          </w:p>
        </w:tc>
        <w:tc>
          <w:tcPr>
            <w:tcW w:w="363"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ОГСЭ.01</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Основы философии</w:t>
            </w:r>
          </w:p>
        </w:tc>
        <w:tc>
          <w:tcPr>
            <w:tcW w:w="363"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hanging="5"/>
              <w:jc w:val="center"/>
              <w:rPr>
                <w:rFonts w:eastAsia="Times New Roman" w:cs="Times New Roman"/>
                <w:sz w:val="20"/>
                <w:szCs w:val="20"/>
                <w:lang w:eastAsia="ru-RU"/>
              </w:rPr>
            </w:pPr>
            <w:r w:rsidRPr="007C719D">
              <w:rPr>
                <w:rFonts w:eastAsia="Times New Roman" w:cs="Times New Roman"/>
                <w:sz w:val="20"/>
                <w:szCs w:val="20"/>
                <w:lang w:eastAsia="ru-RU"/>
              </w:rPr>
              <w:t>Х</w:t>
            </w:r>
            <w:r w:rsidRPr="007C719D">
              <w:rPr>
                <w:rFonts w:eastAsia="Times New Roman" w:cs="Times New Roman"/>
                <w:sz w:val="20"/>
                <w:szCs w:val="20"/>
                <w:vertAlign w:val="superscript"/>
                <w:lang w:eastAsia="ru-RU"/>
              </w:rPr>
              <w:footnoteReference w:id="7"/>
            </w: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400"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hanging="109"/>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14"/>
              <w:jc w:val="center"/>
              <w:rPr>
                <w:rFonts w:eastAsia="Times New Roman" w:cs="Times New Roman"/>
                <w:sz w:val="20"/>
                <w:szCs w:val="20"/>
                <w:lang w:eastAsia="ru-RU"/>
              </w:rPr>
            </w:pPr>
            <w:r w:rsidRPr="007C719D">
              <w:rPr>
                <w:rFonts w:eastAsia="Times New Roman" w:cs="Times New Roman"/>
                <w:sz w:val="20"/>
                <w:szCs w:val="20"/>
                <w:lang w:eastAsia="ru-RU"/>
              </w:rPr>
              <w:t>Х</w:t>
            </w: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ОГСЭ.02</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История</w:t>
            </w:r>
          </w:p>
        </w:tc>
        <w:tc>
          <w:tcPr>
            <w:tcW w:w="363"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hanging="5"/>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400"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hanging="109"/>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14"/>
              <w:jc w:val="center"/>
              <w:rPr>
                <w:rFonts w:eastAsia="Times New Roman" w:cs="Times New Roman"/>
                <w:sz w:val="20"/>
                <w:szCs w:val="20"/>
                <w:lang w:eastAsia="ru-RU"/>
              </w:rPr>
            </w:pPr>
            <w:r w:rsidRPr="007C719D">
              <w:rPr>
                <w:rFonts w:eastAsia="Times New Roman" w:cs="Times New Roman"/>
                <w:sz w:val="20"/>
                <w:szCs w:val="20"/>
                <w:lang w:eastAsia="ru-RU"/>
              </w:rPr>
              <w:t>Х</w:t>
            </w: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ОГСЭ.03</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Иностранный язык в профессиональной деятельности</w:t>
            </w:r>
          </w:p>
        </w:tc>
        <w:tc>
          <w:tcPr>
            <w:tcW w:w="363"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hanging="5"/>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400"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hanging="109"/>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14"/>
              <w:jc w:val="center"/>
              <w:rPr>
                <w:rFonts w:eastAsia="Times New Roman" w:cs="Times New Roman"/>
                <w:sz w:val="20"/>
                <w:szCs w:val="20"/>
                <w:lang w:eastAsia="ru-RU"/>
              </w:rPr>
            </w:pPr>
            <w:r w:rsidRPr="007C719D">
              <w:rPr>
                <w:rFonts w:eastAsia="Times New Roman" w:cs="Times New Roman"/>
                <w:sz w:val="20"/>
                <w:szCs w:val="20"/>
                <w:lang w:eastAsia="ru-RU"/>
              </w:rPr>
              <w:t>Х</w:t>
            </w: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ОГСЭ.04</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Физическая культура</w:t>
            </w:r>
          </w:p>
        </w:tc>
        <w:tc>
          <w:tcPr>
            <w:tcW w:w="363"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hanging="5"/>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400"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hanging="109"/>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14"/>
              <w:jc w:val="center"/>
              <w:rPr>
                <w:rFonts w:eastAsia="Times New Roman" w:cs="Times New Roman"/>
                <w:sz w:val="20"/>
                <w:szCs w:val="20"/>
                <w:lang w:eastAsia="ru-RU"/>
              </w:rPr>
            </w:pPr>
            <w:r w:rsidRPr="007C719D">
              <w:rPr>
                <w:rFonts w:eastAsia="Times New Roman" w:cs="Times New Roman"/>
                <w:sz w:val="20"/>
                <w:szCs w:val="20"/>
                <w:lang w:eastAsia="ru-RU"/>
              </w:rPr>
              <w:t>Х</w:t>
            </w: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jc w:val="both"/>
              <w:rPr>
                <w:rFonts w:eastAsia="Times New Roman" w:cs="Times New Roman"/>
                <w:sz w:val="20"/>
                <w:szCs w:val="20"/>
                <w:lang w:eastAsia="ru-RU"/>
              </w:rPr>
            </w:pPr>
            <w:r w:rsidRPr="007C719D">
              <w:rPr>
                <w:rFonts w:eastAsia="Times New Roman" w:cs="Times New Roman"/>
                <w:sz w:val="20"/>
                <w:szCs w:val="20"/>
                <w:lang w:eastAsia="ru-RU"/>
              </w:rPr>
              <w:t>ОГСЭ 05</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uppressAutoHyphens/>
              <w:spacing w:after="0" w:line="240" w:lineRule="auto"/>
              <w:jc w:val="both"/>
              <w:rPr>
                <w:rFonts w:eastAsia="Times New Roman" w:cs="Times New Roman"/>
                <w:i/>
                <w:sz w:val="20"/>
                <w:szCs w:val="20"/>
                <w:lang w:eastAsia="ru-RU"/>
              </w:rPr>
            </w:pPr>
            <w:r w:rsidRPr="007C719D">
              <w:rPr>
                <w:rFonts w:eastAsia="Times New Roman" w:cs="Times New Roman"/>
                <w:i/>
                <w:sz w:val="20"/>
                <w:szCs w:val="20"/>
                <w:lang w:eastAsia="ru-RU"/>
              </w:rPr>
              <w:t>Психология общения</w:t>
            </w:r>
            <w:r w:rsidRPr="007C719D">
              <w:rPr>
                <w:rFonts w:eastAsia="Times New Roman" w:cs="Times New Roman"/>
                <w:i/>
                <w:sz w:val="20"/>
                <w:szCs w:val="20"/>
                <w:vertAlign w:val="superscript"/>
                <w:lang w:eastAsia="ru-RU"/>
              </w:rPr>
              <w:footnoteReference w:id="8"/>
            </w:r>
          </w:p>
        </w:tc>
        <w:tc>
          <w:tcPr>
            <w:tcW w:w="363"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hanging="5"/>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400"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hanging="109"/>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14"/>
              <w:jc w:val="center"/>
              <w:rPr>
                <w:rFonts w:eastAsia="Times New Roman" w:cs="Times New Roman"/>
                <w:sz w:val="20"/>
                <w:szCs w:val="20"/>
                <w:lang w:eastAsia="ru-RU"/>
              </w:rPr>
            </w:pPr>
            <w:r w:rsidRPr="007C719D">
              <w:rPr>
                <w:rFonts w:eastAsia="Times New Roman" w:cs="Times New Roman"/>
                <w:sz w:val="20"/>
                <w:szCs w:val="20"/>
                <w:lang w:eastAsia="ru-RU"/>
              </w:rPr>
              <w:t>Х</w:t>
            </w: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21123A" w:rsidRPr="007C719D" w:rsidRDefault="0021123A" w:rsidP="0021123A">
            <w:pPr>
              <w:spacing w:after="0" w:line="240" w:lineRule="auto"/>
              <w:jc w:val="both"/>
              <w:rPr>
                <w:rFonts w:eastAsia="Times New Roman" w:cs="Times New Roman"/>
                <w:b/>
                <w:sz w:val="20"/>
                <w:szCs w:val="20"/>
                <w:lang w:eastAsia="ru-RU"/>
              </w:rPr>
            </w:pPr>
            <w:r w:rsidRPr="007C719D">
              <w:rPr>
                <w:rFonts w:eastAsia="Times New Roman" w:cs="Times New Roman"/>
                <w:b/>
                <w:sz w:val="20"/>
                <w:szCs w:val="20"/>
                <w:lang w:eastAsia="ru-RU"/>
              </w:rPr>
              <w:lastRenderedPageBreak/>
              <w:t>ЕН.00</w:t>
            </w:r>
          </w:p>
        </w:tc>
        <w:tc>
          <w:tcPr>
            <w:tcW w:w="1007" w:type="pct"/>
            <w:tcBorders>
              <w:top w:val="single" w:sz="4" w:space="0" w:color="auto"/>
              <w:left w:val="nil"/>
              <w:bottom w:val="single" w:sz="4" w:space="0" w:color="auto"/>
              <w:right w:val="single" w:sz="4" w:space="0" w:color="auto"/>
            </w:tcBorders>
            <w:vAlign w:val="center"/>
          </w:tcPr>
          <w:p w:rsidR="0021123A" w:rsidRPr="007C719D" w:rsidRDefault="0021123A" w:rsidP="0021123A">
            <w:pPr>
              <w:suppressAutoHyphens/>
              <w:spacing w:after="0" w:line="240" w:lineRule="auto"/>
              <w:jc w:val="both"/>
              <w:rPr>
                <w:rFonts w:eastAsia="Times New Roman" w:cs="Times New Roman"/>
                <w:b/>
                <w:sz w:val="20"/>
                <w:szCs w:val="20"/>
                <w:lang w:eastAsia="ru-RU"/>
              </w:rPr>
            </w:pPr>
            <w:r w:rsidRPr="007C719D">
              <w:rPr>
                <w:rFonts w:eastAsia="Times New Roman" w:cs="Times New Roman"/>
                <w:b/>
                <w:sz w:val="20"/>
                <w:szCs w:val="20"/>
                <w:lang w:eastAsia="ru-RU"/>
              </w:rPr>
              <w:t xml:space="preserve">Математический и общий естественнонаучный цикл </w:t>
            </w:r>
          </w:p>
        </w:tc>
        <w:tc>
          <w:tcPr>
            <w:tcW w:w="363"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jc w:val="center"/>
              <w:rPr>
                <w:rFonts w:eastAsia="Times New Roman" w:cs="Times New Roman"/>
                <w:sz w:val="20"/>
                <w:szCs w:val="20"/>
                <w:lang w:eastAsia="ru-RU"/>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709"/>
              <w:jc w:val="center"/>
              <w:rPr>
                <w:rFonts w:eastAsia="Times New Roman" w:cs="Times New Roman"/>
                <w:sz w:val="20"/>
                <w:szCs w:val="20"/>
                <w:lang w:eastAsia="ru-RU"/>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hanging="109"/>
              <w:jc w:val="center"/>
              <w:rPr>
                <w:rFonts w:eastAsia="Times New Roman" w:cs="Times New Roman"/>
                <w:sz w:val="20"/>
                <w:szCs w:val="20"/>
                <w:lang w:eastAsia="ru-RU"/>
              </w:rPr>
            </w:pPr>
            <w:r w:rsidRPr="007C719D">
              <w:rPr>
                <w:rFonts w:eastAsia="Times New Roman" w:cs="Times New Roman"/>
                <w:sz w:val="20"/>
                <w:szCs w:val="20"/>
                <w:lang w:eastAsia="ru-RU"/>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21123A">
            <w:pPr>
              <w:spacing w:after="0" w:line="240" w:lineRule="auto"/>
              <w:ind w:firstLine="14"/>
              <w:jc w:val="center"/>
              <w:rPr>
                <w:rFonts w:eastAsia="Times New Roman" w:cs="Times New Roman"/>
                <w:sz w:val="20"/>
                <w:szCs w:val="20"/>
                <w:lang w:eastAsia="ru-RU"/>
              </w:rPr>
            </w:pPr>
            <w:r w:rsidRPr="007C719D">
              <w:rPr>
                <w:rFonts w:eastAsia="Times New Roman" w:cs="Times New Roman"/>
                <w:sz w:val="20"/>
                <w:szCs w:val="20"/>
                <w:lang w:eastAsia="ru-RU"/>
              </w:rPr>
              <w:t>Х</w:t>
            </w: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21123A" w:rsidRPr="007C719D" w:rsidRDefault="0021123A" w:rsidP="009769F1">
            <w:pPr>
              <w:spacing w:after="0" w:line="240" w:lineRule="auto"/>
              <w:jc w:val="both"/>
              <w:rPr>
                <w:sz w:val="20"/>
                <w:szCs w:val="20"/>
              </w:rPr>
            </w:pPr>
            <w:r w:rsidRPr="007C719D">
              <w:rPr>
                <w:sz w:val="20"/>
                <w:szCs w:val="20"/>
              </w:rPr>
              <w:t>ЕН.01.</w:t>
            </w:r>
          </w:p>
        </w:tc>
        <w:tc>
          <w:tcPr>
            <w:tcW w:w="1007" w:type="pct"/>
            <w:tcBorders>
              <w:top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400"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109"/>
              <w:jc w:val="center"/>
              <w:rPr>
                <w:sz w:val="20"/>
                <w:szCs w:val="20"/>
              </w:rPr>
            </w:pPr>
            <w:r w:rsidRPr="007C719D">
              <w:rPr>
                <w:sz w:val="20"/>
                <w:szCs w:val="20"/>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r w:rsidRPr="007C719D">
              <w:rPr>
                <w:sz w:val="20"/>
                <w:szCs w:val="20"/>
              </w:rPr>
              <w:t>Х</w:t>
            </w: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rPr>
                <w:sz w:val="20"/>
                <w:szCs w:val="20"/>
              </w:rPr>
            </w:pPr>
            <w:r w:rsidRPr="007C719D">
              <w:rPr>
                <w:sz w:val="20"/>
                <w:szCs w:val="20"/>
              </w:rPr>
              <w:t>…</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400"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r w:rsidRPr="007C719D">
              <w:rPr>
                <w:sz w:val="20"/>
                <w:szCs w:val="20"/>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r w:rsidRPr="007C719D">
              <w:rPr>
                <w:sz w:val="20"/>
                <w:szCs w:val="20"/>
              </w:rPr>
              <w:t>Х</w:t>
            </w: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ind w:firstLine="29"/>
              <w:jc w:val="both"/>
              <w:rPr>
                <w:b/>
                <w:sz w:val="20"/>
                <w:szCs w:val="20"/>
              </w:rPr>
            </w:pPr>
            <w:r w:rsidRPr="007C719D">
              <w:rPr>
                <w:b/>
                <w:sz w:val="20"/>
                <w:szCs w:val="20"/>
              </w:rPr>
              <w:t>ОП.00</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jc w:val="both"/>
              <w:rPr>
                <w:b/>
                <w:sz w:val="20"/>
                <w:szCs w:val="20"/>
              </w:rPr>
            </w:pPr>
            <w:r w:rsidRPr="007C719D">
              <w:rPr>
                <w:b/>
                <w:sz w:val="20"/>
                <w:szCs w:val="20"/>
              </w:rPr>
              <w:t>Общепрофессиональный цикл</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ind w:firstLine="29"/>
              <w:jc w:val="both"/>
              <w:rPr>
                <w:sz w:val="20"/>
                <w:szCs w:val="20"/>
              </w:rPr>
            </w:pPr>
            <w:r w:rsidRPr="007C719D">
              <w:rPr>
                <w:sz w:val="20"/>
                <w:szCs w:val="20"/>
              </w:rPr>
              <w:t>ОП.01</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ind w:firstLine="709"/>
              <w:jc w:val="both"/>
              <w:rPr>
                <w:sz w:val="20"/>
                <w:szCs w:val="20"/>
              </w:rPr>
            </w:pP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ind w:firstLine="29"/>
              <w:jc w:val="both"/>
              <w:rPr>
                <w:sz w:val="20"/>
                <w:szCs w:val="20"/>
              </w:rPr>
            </w:pPr>
            <w:r w:rsidRPr="007C719D">
              <w:rPr>
                <w:sz w:val="20"/>
                <w:szCs w:val="20"/>
              </w:rPr>
              <w:t>….</w:t>
            </w: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ind w:firstLine="709"/>
              <w:jc w:val="both"/>
              <w:rPr>
                <w:sz w:val="20"/>
                <w:szCs w:val="20"/>
              </w:rPr>
            </w:pP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ind w:firstLine="29"/>
              <w:jc w:val="both"/>
              <w:rPr>
                <w:sz w:val="20"/>
                <w:szCs w:val="20"/>
              </w:rPr>
            </w:pPr>
          </w:p>
        </w:tc>
        <w:tc>
          <w:tcPr>
            <w:tcW w:w="10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jc w:val="both"/>
              <w:rPr>
                <w:sz w:val="20"/>
                <w:szCs w:val="20"/>
              </w:rPr>
            </w:pPr>
            <w:r w:rsidRPr="007C719D">
              <w:rPr>
                <w:sz w:val="20"/>
                <w:szCs w:val="20"/>
              </w:rPr>
              <w:t>Безопасность жизнедеятельности</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r w:rsidRPr="007C719D">
              <w:rPr>
                <w:sz w:val="20"/>
                <w:szCs w:val="20"/>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r w:rsidRPr="007C719D">
              <w:rPr>
                <w:sz w:val="20"/>
                <w:szCs w:val="20"/>
              </w:rPr>
              <w:t>Х</w:t>
            </w: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ind w:firstLine="29"/>
              <w:jc w:val="both"/>
              <w:rPr>
                <w:b/>
                <w:sz w:val="20"/>
                <w:szCs w:val="20"/>
              </w:rPr>
            </w:pPr>
            <w:r w:rsidRPr="007C719D">
              <w:rPr>
                <w:b/>
                <w:sz w:val="20"/>
                <w:szCs w:val="20"/>
              </w:rPr>
              <w:t>П.00</w:t>
            </w:r>
          </w:p>
        </w:tc>
        <w:tc>
          <w:tcPr>
            <w:tcW w:w="1007" w:type="pct"/>
            <w:tcBorders>
              <w:top w:val="nil"/>
              <w:left w:val="nil"/>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rPr>
            </w:pPr>
            <w:r w:rsidRPr="007C719D">
              <w:rPr>
                <w:b/>
                <w:sz w:val="20"/>
                <w:szCs w:val="20"/>
              </w:rPr>
              <w:t>Профессиональный цикл</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r w:rsidRPr="007C719D">
              <w:rPr>
                <w:rStyle w:val="af1"/>
                <w:b/>
                <w:sz w:val="20"/>
                <w:szCs w:val="20"/>
              </w:rPr>
              <w:footnoteReference w:id="9"/>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ind w:firstLine="29"/>
              <w:jc w:val="both"/>
              <w:rPr>
                <w:sz w:val="20"/>
                <w:szCs w:val="20"/>
              </w:rPr>
            </w:pPr>
            <w:r w:rsidRPr="007C719D">
              <w:rPr>
                <w:sz w:val="20"/>
                <w:szCs w:val="20"/>
              </w:rPr>
              <w:t>ПМ. 01</w:t>
            </w:r>
          </w:p>
        </w:tc>
        <w:tc>
          <w:tcPr>
            <w:tcW w:w="1007" w:type="pct"/>
            <w:tcBorders>
              <w:top w:val="nil"/>
              <w:left w:val="nil"/>
              <w:bottom w:val="single" w:sz="4" w:space="0" w:color="auto"/>
              <w:right w:val="single" w:sz="4" w:space="0" w:color="auto"/>
            </w:tcBorders>
            <w:vAlign w:val="center"/>
          </w:tcPr>
          <w:p w:rsidR="0021123A" w:rsidRPr="007C719D" w:rsidRDefault="0021123A" w:rsidP="009769F1">
            <w:pPr>
              <w:suppressAutoHyphens/>
              <w:spacing w:after="0" w:line="240" w:lineRule="auto"/>
              <w:jc w:val="both"/>
              <w:rPr>
                <w:sz w:val="20"/>
                <w:szCs w:val="20"/>
              </w:rPr>
            </w:pPr>
            <w:r w:rsidRPr="007C719D">
              <w:rPr>
                <w:i/>
                <w:sz w:val="20"/>
                <w:szCs w:val="20"/>
              </w:rPr>
              <w:t>Наименование профессионального модуля</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jc w:val="both"/>
              <w:rPr>
                <w:sz w:val="20"/>
                <w:szCs w:val="20"/>
              </w:rPr>
            </w:pPr>
            <w:r w:rsidRPr="007C719D">
              <w:rPr>
                <w:sz w:val="20"/>
                <w:szCs w:val="20"/>
              </w:rPr>
              <w:t>МДК.01.01</w:t>
            </w:r>
          </w:p>
        </w:tc>
        <w:tc>
          <w:tcPr>
            <w:tcW w:w="1007" w:type="pct"/>
            <w:tcBorders>
              <w:top w:val="nil"/>
              <w:left w:val="nil"/>
              <w:bottom w:val="single" w:sz="4" w:space="0" w:color="auto"/>
              <w:right w:val="single" w:sz="4" w:space="0" w:color="auto"/>
            </w:tcBorders>
          </w:tcPr>
          <w:p w:rsidR="0021123A" w:rsidRPr="007C719D" w:rsidRDefault="0021123A" w:rsidP="009769F1">
            <w:pPr>
              <w:suppressAutoHyphens/>
              <w:spacing w:after="0" w:line="240" w:lineRule="auto"/>
              <w:jc w:val="both"/>
              <w:rPr>
                <w:sz w:val="20"/>
                <w:szCs w:val="20"/>
              </w:rPr>
            </w:pP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r w:rsidRPr="007C719D">
              <w:rPr>
                <w:sz w:val="20"/>
                <w:szCs w:val="20"/>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r w:rsidRPr="007C719D">
              <w:rPr>
                <w:sz w:val="20"/>
                <w:szCs w:val="20"/>
              </w:rPr>
              <w:t>Х</w:t>
            </w: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C515F8" w:rsidP="009769F1">
            <w:pPr>
              <w:suppressAutoHyphens/>
              <w:spacing w:after="0" w:line="240" w:lineRule="auto"/>
              <w:jc w:val="both"/>
              <w:rPr>
                <w:sz w:val="20"/>
                <w:szCs w:val="20"/>
              </w:rPr>
            </w:pPr>
            <w:r>
              <w:rPr>
                <w:sz w:val="20"/>
                <w:szCs w:val="20"/>
              </w:rPr>
              <w:t>МДК.01.0п</w:t>
            </w:r>
          </w:p>
        </w:tc>
        <w:tc>
          <w:tcPr>
            <w:tcW w:w="1007" w:type="pct"/>
            <w:tcBorders>
              <w:top w:val="nil"/>
              <w:left w:val="nil"/>
              <w:bottom w:val="single" w:sz="4" w:space="0" w:color="auto"/>
              <w:right w:val="single" w:sz="4" w:space="0" w:color="auto"/>
            </w:tcBorders>
          </w:tcPr>
          <w:p w:rsidR="0021123A" w:rsidRPr="007C719D" w:rsidRDefault="0021123A" w:rsidP="009769F1">
            <w:pPr>
              <w:suppressAutoHyphens/>
              <w:spacing w:after="0" w:line="240" w:lineRule="auto"/>
              <w:jc w:val="both"/>
              <w:rPr>
                <w:sz w:val="20"/>
                <w:szCs w:val="20"/>
              </w:rPr>
            </w:pP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r w:rsidRPr="007C719D">
              <w:rPr>
                <w:sz w:val="20"/>
                <w:szCs w:val="20"/>
              </w:rPr>
              <w:t>Х</w:t>
            </w: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r w:rsidRPr="007C719D">
              <w:rPr>
                <w:sz w:val="20"/>
                <w:szCs w:val="20"/>
              </w:rPr>
              <w:t>Х</w:t>
            </w: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r w:rsidRPr="007C719D">
              <w:rPr>
                <w:sz w:val="20"/>
                <w:szCs w:val="20"/>
              </w:rPr>
              <w:t>Х</w:t>
            </w: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lang w:val="en-US"/>
              </w:rPr>
            </w:pPr>
            <w:r w:rsidRPr="007C719D">
              <w:rPr>
                <w:b/>
                <w:sz w:val="20"/>
                <w:szCs w:val="20"/>
              </w:rPr>
              <w:t>УП. 01.</w:t>
            </w:r>
          </w:p>
        </w:tc>
        <w:tc>
          <w:tcPr>
            <w:tcW w:w="1007" w:type="pct"/>
            <w:tcBorders>
              <w:top w:val="single" w:sz="4" w:space="0" w:color="auto"/>
              <w:left w:val="nil"/>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rPr>
            </w:pPr>
            <w:r w:rsidRPr="007C719D">
              <w:rPr>
                <w:b/>
                <w:sz w:val="20"/>
                <w:szCs w:val="20"/>
              </w:rPr>
              <w:t>Учебная практика</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24"/>
              <w:jc w:val="center"/>
              <w:rPr>
                <w:sz w:val="20"/>
                <w:szCs w:val="20"/>
              </w:rPr>
            </w:pPr>
            <w:r w:rsidRPr="007C719D">
              <w:rPr>
                <w:sz w:val="20"/>
                <w:szCs w:val="20"/>
              </w:rPr>
              <w:t>Х</w:t>
            </w: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r w:rsidRPr="007C719D">
              <w:rPr>
                <w:sz w:val="20"/>
                <w:szCs w:val="20"/>
              </w:rPr>
              <w:t>Х</w:t>
            </w: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lang w:val="en-US"/>
              </w:rPr>
            </w:pPr>
            <w:r w:rsidRPr="007C719D">
              <w:rPr>
                <w:b/>
                <w:sz w:val="20"/>
                <w:szCs w:val="20"/>
              </w:rPr>
              <w:t>ПП. 01.</w:t>
            </w:r>
          </w:p>
        </w:tc>
        <w:tc>
          <w:tcPr>
            <w:tcW w:w="1007" w:type="pct"/>
            <w:tcBorders>
              <w:top w:val="single" w:sz="4" w:space="0" w:color="auto"/>
              <w:left w:val="nil"/>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rPr>
            </w:pPr>
            <w:r w:rsidRPr="007C719D">
              <w:rPr>
                <w:b/>
                <w:sz w:val="20"/>
                <w:szCs w:val="20"/>
              </w:rPr>
              <w:t>Производственная практика</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24"/>
              <w:jc w:val="center"/>
              <w:rPr>
                <w:sz w:val="20"/>
                <w:szCs w:val="20"/>
              </w:rPr>
            </w:pPr>
            <w:r w:rsidRPr="007C719D">
              <w:rPr>
                <w:sz w:val="20"/>
                <w:szCs w:val="20"/>
              </w:rPr>
              <w:t>Х</w:t>
            </w: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r w:rsidRPr="007C719D">
              <w:rPr>
                <w:sz w:val="20"/>
                <w:szCs w:val="20"/>
              </w:rPr>
              <w:t>Х</w:t>
            </w: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rPr>
            </w:pPr>
          </w:p>
        </w:tc>
        <w:tc>
          <w:tcPr>
            <w:tcW w:w="1007" w:type="pct"/>
            <w:tcBorders>
              <w:top w:val="single" w:sz="4" w:space="0" w:color="auto"/>
              <w:left w:val="nil"/>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rPr>
            </w:pPr>
            <w:r w:rsidRPr="007C719D">
              <w:rPr>
                <w:b/>
                <w:sz w:val="20"/>
                <w:szCs w:val="20"/>
              </w:rPr>
              <w:t>Преддипломная практика</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24"/>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6"/>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12"/>
              <w:jc w:val="center"/>
              <w:rPr>
                <w:sz w:val="20"/>
                <w:szCs w:val="20"/>
              </w:rPr>
            </w:pPr>
          </w:p>
        </w:tc>
      </w:tr>
      <w:tr w:rsidR="0021123A" w:rsidRPr="007C719D" w:rsidTr="009769F1">
        <w:trPr>
          <w:jc w:val="center"/>
        </w:trPr>
        <w:tc>
          <w:tcPr>
            <w:tcW w:w="545" w:type="pct"/>
            <w:tcBorders>
              <w:top w:val="nil"/>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ind w:firstLine="709"/>
              <w:jc w:val="both"/>
              <w:rPr>
                <w:sz w:val="20"/>
                <w:szCs w:val="20"/>
              </w:rPr>
            </w:pPr>
          </w:p>
        </w:tc>
        <w:tc>
          <w:tcPr>
            <w:tcW w:w="1007" w:type="pct"/>
            <w:tcBorders>
              <w:top w:val="single" w:sz="4" w:space="0" w:color="auto"/>
              <w:left w:val="nil"/>
              <w:bottom w:val="single" w:sz="4" w:space="0" w:color="auto"/>
              <w:right w:val="single" w:sz="4" w:space="0" w:color="auto"/>
            </w:tcBorders>
            <w:vAlign w:val="center"/>
          </w:tcPr>
          <w:p w:rsidR="0021123A" w:rsidRPr="007C719D" w:rsidRDefault="0021123A" w:rsidP="009769F1">
            <w:pPr>
              <w:suppressAutoHyphens/>
              <w:spacing w:after="0" w:line="240" w:lineRule="auto"/>
              <w:jc w:val="both"/>
              <w:rPr>
                <w:sz w:val="20"/>
                <w:szCs w:val="20"/>
              </w:rPr>
            </w:pPr>
            <w:r w:rsidRPr="007C719D">
              <w:rPr>
                <w:sz w:val="20"/>
                <w:szCs w:val="20"/>
              </w:rPr>
              <w:t>Промежуточная аттестация</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24"/>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hanging="109"/>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r>
      <w:tr w:rsidR="0021123A" w:rsidRPr="007C719D" w:rsidTr="009769F1">
        <w:trPr>
          <w:jc w:val="center"/>
        </w:trPr>
        <w:tc>
          <w:tcPr>
            <w:tcW w:w="1552" w:type="pct"/>
            <w:gridSpan w:val="2"/>
            <w:tcBorders>
              <w:top w:val="single" w:sz="4" w:space="0" w:color="auto"/>
              <w:left w:val="single" w:sz="4" w:space="0" w:color="auto"/>
              <w:bottom w:val="single" w:sz="4" w:space="0" w:color="auto"/>
              <w:right w:val="single" w:sz="4" w:space="0" w:color="auto"/>
            </w:tcBorders>
          </w:tcPr>
          <w:p w:rsidR="0021123A" w:rsidRPr="007C719D" w:rsidRDefault="0021123A" w:rsidP="009769F1">
            <w:pPr>
              <w:suppressAutoHyphens/>
              <w:spacing w:after="0" w:line="240" w:lineRule="auto"/>
              <w:jc w:val="both"/>
              <w:rPr>
                <w:b/>
                <w:sz w:val="20"/>
                <w:szCs w:val="20"/>
              </w:rPr>
            </w:pPr>
            <w:r w:rsidRPr="007C719D">
              <w:rPr>
                <w:b/>
                <w:sz w:val="20"/>
                <w:szCs w:val="20"/>
              </w:rPr>
              <w:t>Вариативная часть образовательной программы</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r>
      <w:tr w:rsidR="0021123A" w:rsidRPr="007C719D" w:rsidTr="009769F1">
        <w:trPr>
          <w:jc w:val="center"/>
        </w:trPr>
        <w:tc>
          <w:tcPr>
            <w:tcW w:w="545" w:type="pct"/>
            <w:tcBorders>
              <w:top w:val="single" w:sz="4" w:space="0" w:color="auto"/>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rPr>
            </w:pPr>
            <w:r w:rsidRPr="007C719D">
              <w:rPr>
                <w:b/>
                <w:sz w:val="20"/>
                <w:szCs w:val="20"/>
              </w:rPr>
              <w:t>ГИА.00</w:t>
            </w:r>
          </w:p>
        </w:tc>
        <w:tc>
          <w:tcPr>
            <w:tcW w:w="1007" w:type="pct"/>
            <w:tcBorders>
              <w:top w:val="single" w:sz="4" w:space="0" w:color="auto"/>
              <w:left w:val="single" w:sz="4" w:space="0" w:color="auto"/>
              <w:bottom w:val="single" w:sz="4" w:space="0" w:color="auto"/>
              <w:right w:val="single" w:sz="4" w:space="0" w:color="auto"/>
            </w:tcBorders>
            <w:vAlign w:val="center"/>
          </w:tcPr>
          <w:p w:rsidR="0021123A" w:rsidRPr="007C719D" w:rsidRDefault="0021123A" w:rsidP="009769F1">
            <w:pPr>
              <w:suppressAutoHyphens/>
              <w:spacing w:after="0" w:line="240" w:lineRule="auto"/>
              <w:jc w:val="both"/>
              <w:rPr>
                <w:b/>
                <w:sz w:val="20"/>
                <w:szCs w:val="20"/>
              </w:rPr>
            </w:pPr>
            <w:r w:rsidRPr="007C719D">
              <w:rPr>
                <w:b/>
                <w:sz w:val="20"/>
                <w:szCs w:val="20"/>
              </w:rPr>
              <w:t>Государственная итоговая аттестация, включающая демонстрационный экзамен</w:t>
            </w:r>
            <w:r w:rsidRPr="007C719D">
              <w:rPr>
                <w:rStyle w:val="af1"/>
                <w:b/>
                <w:sz w:val="20"/>
                <w:szCs w:val="20"/>
              </w:rPr>
              <w:footnoteReference w:id="10"/>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r>
      <w:tr w:rsidR="0021123A" w:rsidRPr="007C719D" w:rsidTr="009769F1">
        <w:trPr>
          <w:jc w:val="center"/>
        </w:trPr>
        <w:tc>
          <w:tcPr>
            <w:tcW w:w="1552" w:type="pct"/>
            <w:gridSpan w:val="2"/>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30"/>
              <w:rPr>
                <w:b/>
                <w:sz w:val="20"/>
                <w:szCs w:val="20"/>
              </w:rPr>
            </w:pPr>
            <w:r w:rsidRPr="007C719D">
              <w:rPr>
                <w:b/>
                <w:sz w:val="20"/>
                <w:szCs w:val="20"/>
              </w:rPr>
              <w:t>Итого:</w:t>
            </w:r>
          </w:p>
        </w:tc>
        <w:tc>
          <w:tcPr>
            <w:tcW w:w="363"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51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hanging="7"/>
              <w:jc w:val="center"/>
              <w:rPr>
                <w:sz w:val="20"/>
                <w:szCs w:val="20"/>
              </w:rPr>
            </w:pPr>
            <w:r w:rsidRPr="007C719D">
              <w:rPr>
                <w:sz w:val="20"/>
                <w:szCs w:val="20"/>
              </w:rPr>
              <w:t>Х</w:t>
            </w:r>
          </w:p>
        </w:tc>
        <w:tc>
          <w:tcPr>
            <w:tcW w:w="646" w:type="pct"/>
            <w:tcBorders>
              <w:top w:val="single" w:sz="4" w:space="0" w:color="auto"/>
              <w:left w:val="nil"/>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507"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1123A" w:rsidRPr="007C719D" w:rsidRDefault="0021123A" w:rsidP="009769F1">
            <w:pPr>
              <w:spacing w:after="0" w:line="240" w:lineRule="auto"/>
              <w:ind w:firstLine="709"/>
              <w:jc w:val="both"/>
              <w:rPr>
                <w:sz w:val="20"/>
                <w:szCs w:val="20"/>
              </w:rPr>
            </w:pPr>
          </w:p>
        </w:tc>
      </w:tr>
    </w:tbl>
    <w:p w:rsidR="00037841" w:rsidRPr="007C719D" w:rsidRDefault="00037841" w:rsidP="00037841">
      <w:pPr>
        <w:pStyle w:val="a7"/>
        <w:spacing w:after="0" w:line="240" w:lineRule="auto"/>
        <w:ind w:left="0" w:right="320"/>
        <w:jc w:val="center"/>
        <w:rPr>
          <w:b/>
          <w:sz w:val="20"/>
          <w:szCs w:val="20"/>
        </w:rPr>
      </w:pPr>
    </w:p>
    <w:p w:rsidR="0021123A" w:rsidRDefault="006B08B8" w:rsidP="0021123A">
      <w:pPr>
        <w:pStyle w:val="a7"/>
        <w:spacing w:after="0" w:line="240" w:lineRule="auto"/>
        <w:ind w:left="0" w:right="320"/>
        <w:rPr>
          <w:b/>
          <w:sz w:val="24"/>
          <w:szCs w:val="24"/>
        </w:rPr>
      </w:pPr>
      <w:r>
        <w:rPr>
          <w:b/>
          <w:sz w:val="24"/>
          <w:szCs w:val="24"/>
        </w:rPr>
        <w:t>Пояснения</w:t>
      </w:r>
      <w:r w:rsidR="0021123A">
        <w:rPr>
          <w:b/>
          <w:sz w:val="24"/>
          <w:szCs w:val="24"/>
        </w:rPr>
        <w:t>:</w:t>
      </w:r>
    </w:p>
    <w:p w:rsidR="0021123A" w:rsidRPr="0021123A" w:rsidRDefault="0021123A" w:rsidP="0021123A">
      <w:pPr>
        <w:spacing w:after="0" w:line="240" w:lineRule="auto"/>
        <w:jc w:val="both"/>
        <w:rPr>
          <w:rFonts w:eastAsia="Times New Roman" w:cs="Times New Roman"/>
          <w:sz w:val="24"/>
          <w:szCs w:val="24"/>
        </w:rPr>
      </w:pPr>
      <w:r>
        <w:rPr>
          <w:rFonts w:eastAsia="Times New Roman" w:cs="Times New Roman"/>
          <w:sz w:val="20"/>
          <w:szCs w:val="20"/>
          <w:vertAlign w:val="superscript"/>
        </w:rPr>
        <w:t xml:space="preserve">-  </w:t>
      </w:r>
      <w:r w:rsidRPr="0021123A">
        <w:rPr>
          <w:rFonts w:eastAsia="Times New Roman" w:cs="Times New Roman"/>
          <w:sz w:val="24"/>
          <w:szCs w:val="24"/>
        </w:rPr>
        <w:t>Наименование учебных дисциплин, междисциплинарных курсов естественно-научного,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требований региональных органов управления образованием,  в соответствии с особенностями организации учебного процесса и распределением вариативной части.</w:t>
      </w:r>
    </w:p>
    <w:p w:rsidR="0021123A" w:rsidRPr="0021123A" w:rsidRDefault="0021123A" w:rsidP="0021123A">
      <w:pPr>
        <w:spacing w:after="0" w:line="240" w:lineRule="auto"/>
        <w:jc w:val="both"/>
        <w:rPr>
          <w:rFonts w:eastAsia="Times New Roman" w:cs="Times New Roman"/>
          <w:sz w:val="24"/>
          <w:szCs w:val="24"/>
        </w:rPr>
      </w:pPr>
      <w:r>
        <w:rPr>
          <w:rFonts w:eastAsia="Times New Roman" w:cs="Times New Roman"/>
          <w:sz w:val="24"/>
          <w:szCs w:val="24"/>
          <w:vertAlign w:val="superscript"/>
        </w:rPr>
        <w:t xml:space="preserve">-   </w:t>
      </w:r>
      <w:r w:rsidRPr="0021123A">
        <w:rPr>
          <w:rFonts w:eastAsia="Times New Roman" w:cs="Times New Roman"/>
          <w:sz w:val="24"/>
          <w:szCs w:val="24"/>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21123A">
        <w:rPr>
          <w:rFonts w:eastAsia="Times New Roman" w:cs="Times New Roman"/>
          <w:i/>
          <w:sz w:val="24"/>
          <w:szCs w:val="24"/>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sidR="006B08B8">
        <w:rPr>
          <w:rFonts w:eastAsia="Times New Roman" w:cs="Times New Roman"/>
          <w:sz w:val="24"/>
          <w:szCs w:val="24"/>
        </w:rPr>
        <w:t>-</w:t>
      </w:r>
      <w:r w:rsidRPr="0021123A">
        <w:rPr>
          <w:rFonts w:eastAsia="Times New Roman" w:cs="Times New Roman"/>
          <w:i/>
          <w:sz w:val="24"/>
          <w:szCs w:val="24"/>
          <w:vertAlign w:val="superscript"/>
          <w:lang w:val="en-US"/>
        </w:rPr>
        <w:footnoteRef/>
      </w:r>
      <w:r w:rsidRPr="0021123A">
        <w:rPr>
          <w:rFonts w:eastAsia="Times New Roman" w:cs="Times New Roman"/>
          <w:i/>
          <w:sz w:val="24"/>
          <w:szCs w:val="24"/>
        </w:rPr>
        <w:t xml:space="preserve"> Количество </w:t>
      </w:r>
      <w:r w:rsidRPr="0021123A">
        <w:rPr>
          <w:rFonts w:eastAsia="Times New Roman" w:cs="Times New Roman"/>
          <w:i/>
          <w:sz w:val="24"/>
          <w:szCs w:val="24"/>
        </w:rPr>
        <w:lastRenderedPageBreak/>
        <w:t>часов в данной колонке равно сумме значений К4+К7+К8;  При этом значение К4 включает сумму часов (на теоретические занятия)+ (на промежуточную аттестацию) + К5+К6)</w:t>
      </w:r>
    </w:p>
    <w:p w:rsidR="006B08B8" w:rsidRDefault="006B08B8" w:rsidP="006B08B8">
      <w:pPr>
        <w:spacing w:after="0" w:line="240" w:lineRule="auto"/>
        <w:jc w:val="both"/>
        <w:rPr>
          <w:rFonts w:eastAsia="Times New Roman" w:cs="Times New Roman"/>
          <w:sz w:val="24"/>
          <w:szCs w:val="24"/>
        </w:rPr>
      </w:pPr>
      <w:r>
        <w:rPr>
          <w:rFonts w:eastAsia="Times New Roman" w:cs="Times New Roman"/>
          <w:sz w:val="24"/>
          <w:szCs w:val="24"/>
          <w:vertAlign w:val="superscript"/>
        </w:rPr>
        <w:t xml:space="preserve">- </w:t>
      </w:r>
      <w:r>
        <w:rPr>
          <w:rFonts w:eastAsia="Times New Roman" w:cs="Times New Roman"/>
          <w:sz w:val="24"/>
          <w:szCs w:val="24"/>
        </w:rPr>
        <w:t xml:space="preserve"> </w:t>
      </w:r>
      <w:r w:rsidR="0021123A" w:rsidRPr="0021123A">
        <w:rPr>
          <w:rFonts w:eastAsia="Times New Roman" w:cs="Times New Roman"/>
          <w:sz w:val="24"/>
          <w:szCs w:val="24"/>
        </w:rPr>
        <w:t xml:space="preserve"> Дисциплина</w:t>
      </w:r>
      <w:r>
        <w:rPr>
          <w:rFonts w:eastAsia="Times New Roman" w:cs="Times New Roman"/>
          <w:sz w:val="24"/>
          <w:szCs w:val="24"/>
        </w:rPr>
        <w:t xml:space="preserve"> «Психология общения»</w:t>
      </w:r>
      <w:r w:rsidR="0021123A" w:rsidRPr="0021123A">
        <w:rPr>
          <w:rFonts w:eastAsia="Times New Roman" w:cs="Times New Roman"/>
          <w:sz w:val="24"/>
          <w:szCs w:val="24"/>
        </w:rPr>
        <w:t xml:space="preserve"> вводится если она указана во ФГОС.</w:t>
      </w:r>
    </w:p>
    <w:p w:rsidR="006B08B8" w:rsidRDefault="006B08B8" w:rsidP="006B08B8">
      <w:pPr>
        <w:spacing w:after="0" w:line="240" w:lineRule="auto"/>
        <w:jc w:val="both"/>
        <w:rPr>
          <w:rFonts w:eastAsia="Times New Roman" w:cs="Times New Roman"/>
          <w:sz w:val="24"/>
          <w:szCs w:val="24"/>
        </w:rPr>
      </w:pPr>
    </w:p>
    <w:p w:rsidR="006B08B8" w:rsidRPr="006B08B8" w:rsidRDefault="006B08B8" w:rsidP="006B08B8">
      <w:pPr>
        <w:spacing w:after="0" w:line="240" w:lineRule="auto"/>
        <w:jc w:val="both"/>
        <w:rPr>
          <w:rFonts w:eastAsia="Times New Roman" w:cs="Times New Roman"/>
          <w:sz w:val="24"/>
          <w:szCs w:val="24"/>
        </w:rPr>
      </w:pPr>
      <w:r>
        <w:rPr>
          <w:rFonts w:eastAsia="Times New Roman" w:cs="Times New Roman"/>
          <w:sz w:val="24"/>
          <w:szCs w:val="24"/>
        </w:rPr>
        <w:t xml:space="preserve">-      </w:t>
      </w:r>
      <w:r w:rsidRPr="006B08B8">
        <w:rPr>
          <w:rFonts w:eastAsia="Times New Roman" w:cs="Times New Roman"/>
          <w:bCs/>
          <w:color w:val="000000"/>
          <w:sz w:val="24"/>
          <w:szCs w:val="24"/>
          <w:shd w:val="clear" w:color="auto" w:fill="FFFFFF"/>
          <w:lang w:eastAsia="ru-RU"/>
        </w:rPr>
        <w:t>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 Процедура демонстрационного экзамена включает решение конкретных производственных задач, а также способствует выяснению уровня подготовки выпускника к самостоятельной профессиональной деятельности.</w:t>
      </w:r>
      <w:r w:rsidRPr="006B08B8">
        <w:rPr>
          <w:rFonts w:eastAsia="Times New Roman" w:cs="Times New Roman"/>
          <w:bCs/>
          <w:color w:val="000000"/>
          <w:sz w:val="22"/>
          <w:shd w:val="clear" w:color="auto" w:fill="FFFFFF"/>
          <w:lang w:eastAsia="ru-RU"/>
        </w:rPr>
        <w:t xml:space="preserve"> </w:t>
      </w:r>
    </w:p>
    <w:p w:rsidR="0021123A" w:rsidRDefault="0021123A" w:rsidP="0021123A">
      <w:pPr>
        <w:pStyle w:val="a7"/>
        <w:spacing w:after="0" w:line="240" w:lineRule="auto"/>
        <w:ind w:left="0" w:right="320"/>
        <w:rPr>
          <w:b/>
          <w:sz w:val="24"/>
          <w:szCs w:val="24"/>
        </w:rPr>
      </w:pPr>
    </w:p>
    <w:p w:rsidR="006B08B8" w:rsidRPr="00FB32B7" w:rsidRDefault="006B08B8" w:rsidP="0021123A">
      <w:pPr>
        <w:pStyle w:val="a7"/>
        <w:spacing w:after="0" w:line="240" w:lineRule="auto"/>
        <w:ind w:left="0" w:right="320"/>
        <w:rPr>
          <w:b/>
          <w:sz w:val="24"/>
          <w:szCs w:val="24"/>
        </w:rPr>
      </w:pPr>
    </w:p>
    <w:p w:rsidR="006B08B8" w:rsidRDefault="006B08B8" w:rsidP="0021123A">
      <w:pPr>
        <w:pStyle w:val="a7"/>
        <w:spacing w:after="0" w:line="240" w:lineRule="auto"/>
        <w:ind w:left="0" w:right="320"/>
        <w:rPr>
          <w:b/>
          <w:sz w:val="24"/>
          <w:szCs w:val="24"/>
        </w:rPr>
      </w:pPr>
    </w:p>
    <w:p w:rsidR="00C515F8" w:rsidRDefault="00C515F8" w:rsidP="00C515F8">
      <w:pPr>
        <w:pStyle w:val="a7"/>
        <w:spacing w:after="0" w:line="240" w:lineRule="auto"/>
        <w:ind w:left="0" w:right="320"/>
        <w:jc w:val="center"/>
        <w:rPr>
          <w:b/>
          <w:sz w:val="24"/>
          <w:szCs w:val="24"/>
        </w:rPr>
      </w:pPr>
      <w:r w:rsidRPr="00037841">
        <w:rPr>
          <w:b/>
          <w:sz w:val="24"/>
          <w:szCs w:val="24"/>
        </w:rPr>
        <w:t>ПЛАН УЧЕБНОГО ПРОЦЕССА ДЛЯ  ОПОП СПО ПО СПЕЦИАЛЬНОСТИ</w:t>
      </w:r>
      <w:r>
        <w:rPr>
          <w:b/>
          <w:sz w:val="24"/>
          <w:szCs w:val="24"/>
        </w:rPr>
        <w:t xml:space="preserve"> (на базе ООО)</w:t>
      </w:r>
    </w:p>
    <w:p w:rsidR="006B08B8" w:rsidRDefault="006B08B8" w:rsidP="0021123A">
      <w:pPr>
        <w:pStyle w:val="a7"/>
        <w:spacing w:after="0" w:line="240" w:lineRule="auto"/>
        <w:ind w:left="0" w:right="320"/>
        <w:rPr>
          <w:b/>
          <w:sz w:val="24"/>
          <w:szCs w:val="24"/>
        </w:rPr>
      </w:pPr>
    </w:p>
    <w:p w:rsidR="006B08B8" w:rsidRDefault="006B08B8" w:rsidP="0021123A">
      <w:pPr>
        <w:pStyle w:val="a7"/>
        <w:spacing w:after="0" w:line="240" w:lineRule="auto"/>
        <w:ind w:left="0" w:right="320"/>
        <w:rPr>
          <w:b/>
          <w:sz w:val="24"/>
          <w:szCs w:val="24"/>
        </w:rPr>
      </w:pPr>
    </w:p>
    <w:tbl>
      <w:tblPr>
        <w:tblW w:w="15541" w:type="dxa"/>
        <w:tblLayout w:type="fixed"/>
        <w:tblCellMar>
          <w:left w:w="10" w:type="dxa"/>
          <w:right w:w="10" w:type="dxa"/>
        </w:tblCellMar>
        <w:tblLook w:val="04A0" w:firstRow="1" w:lastRow="0" w:firstColumn="1" w:lastColumn="0" w:noHBand="0" w:noVBand="1"/>
      </w:tblPr>
      <w:tblGrid>
        <w:gridCol w:w="1061"/>
        <w:gridCol w:w="2966"/>
        <w:gridCol w:w="710"/>
        <w:gridCol w:w="566"/>
        <w:gridCol w:w="566"/>
        <w:gridCol w:w="859"/>
        <w:gridCol w:w="715"/>
        <w:gridCol w:w="571"/>
        <w:gridCol w:w="830"/>
        <w:gridCol w:w="710"/>
        <w:gridCol w:w="422"/>
        <w:gridCol w:w="437"/>
        <w:gridCol w:w="523"/>
        <w:gridCol w:w="490"/>
        <w:gridCol w:w="538"/>
        <w:gridCol w:w="643"/>
        <w:gridCol w:w="485"/>
        <w:gridCol w:w="485"/>
        <w:gridCol w:w="485"/>
        <w:gridCol w:w="485"/>
        <w:gridCol w:w="485"/>
        <w:gridCol w:w="509"/>
      </w:tblGrid>
      <w:tr w:rsidR="009769F1" w:rsidRPr="00C515F8" w:rsidTr="009769F1">
        <w:trPr>
          <w:gridAfter w:val="1"/>
          <w:wAfter w:w="509" w:type="dxa"/>
          <w:trHeight w:hRule="exact" w:val="1272"/>
        </w:trPr>
        <w:tc>
          <w:tcPr>
            <w:tcW w:w="1061"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2966"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vMerge w:val="restart"/>
            <w:tcBorders>
              <w:top w:val="single" w:sz="4" w:space="0" w:color="auto"/>
              <w:left w:val="single" w:sz="4" w:space="0" w:color="auto"/>
            </w:tcBorders>
            <w:shd w:val="clear" w:color="auto" w:fill="FFFFFF"/>
            <w:textDirection w:val="btLr"/>
          </w:tcPr>
          <w:p w:rsidR="009769F1" w:rsidRPr="00C515F8" w:rsidRDefault="009769F1" w:rsidP="009769F1">
            <w:pPr>
              <w:widowControl w:val="0"/>
              <w:spacing w:after="0" w:line="150" w:lineRule="exact"/>
              <w:ind w:left="12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всего учебных занятий</w:t>
            </w:r>
          </w:p>
        </w:tc>
        <w:tc>
          <w:tcPr>
            <w:tcW w:w="2116" w:type="dxa"/>
            <w:gridSpan w:val="3"/>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3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в т. ч. по учебным дисциплинам и МДК</w:t>
            </w:r>
            <w:r w:rsidRPr="00C515F8">
              <w:rPr>
                <w:rFonts w:eastAsia="Times New Roman" w:cs="Times New Roman"/>
                <w:b/>
                <w:bCs/>
                <w:color w:val="000000"/>
                <w:spacing w:val="9"/>
                <w:sz w:val="20"/>
                <w:szCs w:val="20"/>
                <w:vertAlign w:val="superscript"/>
                <w:lang w:eastAsia="ru-RU" w:bidi="ru-RU"/>
              </w:rPr>
              <w:t>15</w:t>
            </w:r>
          </w:p>
        </w:tc>
        <w:tc>
          <w:tcPr>
            <w:tcW w:w="710"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1046"/>
        </w:trPr>
        <w:tc>
          <w:tcPr>
            <w:tcW w:w="1061"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2966"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vMerge/>
            <w:tcBorders>
              <w:left w:val="single" w:sz="4" w:space="0" w:color="auto"/>
            </w:tcBorders>
            <w:shd w:val="clear" w:color="auto" w:fill="FFFFFF"/>
            <w:textDirection w:val="btLr"/>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5" w:type="dxa"/>
            <w:tcBorders>
              <w:top w:val="single" w:sz="4" w:space="0" w:color="auto"/>
              <w:left w:val="single" w:sz="4" w:space="0" w:color="auto"/>
            </w:tcBorders>
            <w:shd w:val="clear" w:color="auto" w:fill="FFFFFF"/>
            <w:textDirection w:val="btLr"/>
          </w:tcPr>
          <w:p w:rsidR="009769F1" w:rsidRPr="00C515F8" w:rsidRDefault="009769F1" w:rsidP="009769F1">
            <w:pPr>
              <w:widowControl w:val="0"/>
              <w:spacing w:after="0" w:line="235"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Теоретичес</w:t>
            </w:r>
          </w:p>
          <w:p w:rsidR="009769F1" w:rsidRPr="00C515F8" w:rsidRDefault="009769F1" w:rsidP="009769F1">
            <w:pPr>
              <w:widowControl w:val="0"/>
              <w:spacing w:after="0" w:line="235"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кое</w:t>
            </w:r>
          </w:p>
          <w:p w:rsidR="009769F1" w:rsidRPr="00C515F8" w:rsidRDefault="009769F1" w:rsidP="009769F1">
            <w:pPr>
              <w:widowControl w:val="0"/>
              <w:spacing w:after="0" w:line="235"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обучение</w:t>
            </w:r>
          </w:p>
        </w:tc>
        <w:tc>
          <w:tcPr>
            <w:tcW w:w="571" w:type="dxa"/>
            <w:tcBorders>
              <w:top w:val="single" w:sz="4" w:space="0" w:color="auto"/>
              <w:left w:val="single" w:sz="4" w:space="0" w:color="auto"/>
            </w:tcBorders>
            <w:shd w:val="clear" w:color="auto" w:fill="FFFFFF"/>
            <w:textDirection w:val="btLr"/>
          </w:tcPr>
          <w:p w:rsidR="009769F1" w:rsidRPr="00C515F8" w:rsidRDefault="009769F1" w:rsidP="009769F1">
            <w:pPr>
              <w:widowControl w:val="0"/>
              <w:spacing w:after="0" w:line="23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лаб. и практ. занятий</w:t>
            </w:r>
          </w:p>
        </w:tc>
        <w:tc>
          <w:tcPr>
            <w:tcW w:w="830" w:type="dxa"/>
            <w:tcBorders>
              <w:top w:val="single" w:sz="4" w:space="0" w:color="auto"/>
              <w:left w:val="single" w:sz="4" w:space="0" w:color="auto"/>
            </w:tcBorders>
            <w:shd w:val="clear" w:color="auto" w:fill="FFFFFF"/>
            <w:textDirection w:val="btLr"/>
          </w:tcPr>
          <w:p w:rsidR="009769F1" w:rsidRPr="00C515F8" w:rsidRDefault="009769F1" w:rsidP="009769F1">
            <w:pPr>
              <w:widowControl w:val="0"/>
              <w:spacing w:after="0" w:line="235"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курсовых</w:t>
            </w:r>
          </w:p>
          <w:p w:rsidR="009769F1" w:rsidRPr="00C515F8" w:rsidRDefault="009769F1" w:rsidP="009769F1">
            <w:pPr>
              <w:widowControl w:val="0"/>
              <w:spacing w:after="0" w:line="235"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работ</w:t>
            </w:r>
          </w:p>
          <w:p w:rsidR="009769F1" w:rsidRPr="00C515F8" w:rsidRDefault="009769F1" w:rsidP="009769F1">
            <w:pPr>
              <w:widowControl w:val="0"/>
              <w:spacing w:after="0" w:line="235"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(проектов)</w:t>
            </w:r>
          </w:p>
        </w:tc>
        <w:tc>
          <w:tcPr>
            <w:tcW w:w="710"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240"/>
        </w:trPr>
        <w:tc>
          <w:tcPr>
            <w:tcW w:w="1061"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1</w:t>
            </w:r>
          </w:p>
        </w:tc>
        <w:tc>
          <w:tcPr>
            <w:tcW w:w="2966"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2</w:t>
            </w: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3</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24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4</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24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5</w:t>
            </w:r>
          </w:p>
        </w:tc>
        <w:tc>
          <w:tcPr>
            <w:tcW w:w="859"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6</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7</w:t>
            </w:r>
          </w:p>
        </w:tc>
        <w:tc>
          <w:tcPr>
            <w:tcW w:w="571"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ind w:left="24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8</w:t>
            </w:r>
          </w:p>
        </w:tc>
        <w:tc>
          <w:tcPr>
            <w:tcW w:w="83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9</w:t>
            </w: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ind w:right="260"/>
              <w:jc w:val="right"/>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10</w:t>
            </w:r>
          </w:p>
        </w:tc>
        <w:tc>
          <w:tcPr>
            <w:tcW w:w="422"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ind w:left="12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11</w:t>
            </w:r>
          </w:p>
        </w:tc>
        <w:tc>
          <w:tcPr>
            <w:tcW w:w="437"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ind w:left="14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12</w:t>
            </w: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1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13</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1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14</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1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15</w:t>
            </w:r>
          </w:p>
        </w:tc>
        <w:tc>
          <w:tcPr>
            <w:tcW w:w="643"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24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16</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1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17</w:t>
            </w:r>
          </w:p>
        </w:tc>
        <w:tc>
          <w:tcPr>
            <w:tcW w:w="485"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1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18</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1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19</w:t>
            </w:r>
          </w:p>
        </w:tc>
        <w:tc>
          <w:tcPr>
            <w:tcW w:w="485"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ind w:left="16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20</w:t>
            </w:r>
          </w:p>
        </w:tc>
        <w:tc>
          <w:tcPr>
            <w:tcW w:w="485"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00" w:lineRule="exact"/>
              <w:ind w:left="16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21</w:t>
            </w: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0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0.00</w:t>
            </w:r>
          </w:p>
        </w:tc>
        <w:tc>
          <w:tcPr>
            <w:tcW w:w="29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Общеобразовательный цикл</w:t>
            </w: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smallCaps/>
                <w:color w:val="000000"/>
                <w:spacing w:val="1"/>
                <w:sz w:val="20"/>
                <w:szCs w:val="20"/>
                <w:lang w:eastAsia="ru-RU" w:bidi="ru-RU"/>
              </w:rPr>
              <w:t>Мдз</w:t>
            </w:r>
          </w:p>
          <w:p w:rsidR="009769F1" w:rsidRPr="00C515F8" w:rsidRDefault="009769F1" w:rsidP="009769F1">
            <w:pPr>
              <w:widowControl w:val="0"/>
              <w:spacing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/N</w:t>
            </w:r>
            <w:r w:rsidRPr="00C515F8">
              <w:rPr>
                <w:rFonts w:eastAsia="Times New Roman" w:cs="Times New Roman"/>
                <w:b/>
                <w:bCs/>
                <w:color w:val="000000"/>
                <w:spacing w:val="9"/>
                <w:sz w:val="20"/>
                <w:szCs w:val="20"/>
                <w:lang w:eastAsia="ru-RU" w:bidi="ru-RU"/>
              </w:rPr>
              <w:t>3</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ОДБ.01</w:t>
            </w:r>
          </w:p>
        </w:tc>
        <w:tc>
          <w:tcPr>
            <w:tcW w:w="29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3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(базовые.)</w:t>
            </w: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 ДЗ,</w:t>
            </w:r>
          </w:p>
          <w:p w:rsidR="009769F1" w:rsidRPr="00C515F8" w:rsidRDefault="009769F1" w:rsidP="009769F1">
            <w:pPr>
              <w:widowControl w:val="0"/>
              <w:spacing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э</w:t>
            </w:r>
            <w:r w:rsidRPr="00C515F8">
              <w:rPr>
                <w:rFonts w:eastAsia="Times New Roman" w:cs="Times New Roman"/>
                <w:b/>
                <w:bCs/>
                <w:color w:val="000000"/>
                <w:spacing w:val="1"/>
                <w:sz w:val="20"/>
                <w:szCs w:val="20"/>
                <w:vertAlign w:val="superscript"/>
                <w:lang w:eastAsia="ru-RU" w:bidi="ru-RU"/>
              </w:rPr>
              <w:t>16</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ОДБ.Оп</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1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466"/>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ОДБ.Оп+1</w:t>
            </w:r>
          </w:p>
        </w:tc>
        <w:tc>
          <w:tcPr>
            <w:tcW w:w="29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Физкультура</w:t>
            </w: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ОДП.Оп+2</w:t>
            </w:r>
          </w:p>
        </w:tc>
        <w:tc>
          <w:tcPr>
            <w:tcW w:w="29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 (профильные.)</w:t>
            </w: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06"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ОДП.Оп+ш</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1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701"/>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0ГСЭ.00</w:t>
            </w:r>
          </w:p>
        </w:tc>
        <w:tc>
          <w:tcPr>
            <w:tcW w:w="2966"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23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Общий гуманитарный и</w:t>
            </w:r>
          </w:p>
          <w:p w:rsidR="009769F1" w:rsidRPr="00C515F8" w:rsidRDefault="009769F1" w:rsidP="009769F1">
            <w:pPr>
              <w:widowControl w:val="0"/>
              <w:spacing w:after="0" w:line="23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социально-экономический</w:t>
            </w:r>
          </w:p>
          <w:p w:rsidR="009769F1" w:rsidRPr="00C515F8" w:rsidRDefault="009769F1" w:rsidP="009769F1">
            <w:pPr>
              <w:widowControl w:val="0"/>
              <w:spacing w:after="0" w:line="23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цикл</w:t>
            </w: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0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Na/N</w:t>
            </w:r>
            <w:r w:rsidRPr="00C515F8">
              <w:rPr>
                <w:rFonts w:eastAsia="Times New Roman" w:cs="Times New Roman"/>
                <w:color w:val="000000"/>
                <w:sz w:val="20"/>
                <w:szCs w:val="20"/>
                <w:vertAlign w:val="subscript"/>
                <w:lang w:val="en-US" w:bidi="en-US"/>
              </w:rPr>
              <w:t>w</w:t>
            </w:r>
          </w:p>
          <w:p w:rsidR="009769F1" w:rsidRPr="00C515F8" w:rsidRDefault="009769F1" w:rsidP="009769F1">
            <w:pPr>
              <w:widowControl w:val="0"/>
              <w:spacing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/N</w:t>
            </w:r>
            <w:r w:rsidRPr="00C515F8">
              <w:rPr>
                <w:rFonts w:eastAsia="Times New Roman" w:cs="Times New Roman"/>
                <w:b/>
                <w:bCs/>
                <w:color w:val="000000"/>
                <w:spacing w:val="9"/>
                <w:sz w:val="20"/>
                <w:szCs w:val="20"/>
                <w:lang w:eastAsia="ru-RU" w:bidi="ru-RU"/>
              </w:rPr>
              <w:t>3</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lastRenderedPageBreak/>
              <w:t>ОГСэ.01</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ОГСэ.02</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ОГСэ.ОЗ</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710"/>
        </w:trPr>
        <w:tc>
          <w:tcPr>
            <w:tcW w:w="1061"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ОГСэ.Оп</w:t>
            </w:r>
          </w:p>
        </w:tc>
        <w:tc>
          <w:tcPr>
            <w:tcW w:w="2966"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Физическая культура</w:t>
            </w:r>
          </w:p>
        </w:tc>
        <w:tc>
          <w:tcPr>
            <w:tcW w:w="710"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w:t>
            </w:r>
          </w:p>
          <w:p w:rsidR="009769F1" w:rsidRPr="00C515F8" w:rsidRDefault="009769F1" w:rsidP="009769F1">
            <w:pPr>
              <w:widowControl w:val="0"/>
              <w:spacing w:after="0" w:line="221" w:lineRule="exact"/>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...,З,Д</w:t>
            </w:r>
          </w:p>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w:t>
            </w:r>
            <w:r w:rsidRPr="00C515F8">
              <w:rPr>
                <w:rFonts w:eastAsia="Times New Roman" w:cs="Times New Roman"/>
                <w:b/>
                <w:bCs/>
                <w:color w:val="000000"/>
                <w:spacing w:val="1"/>
                <w:sz w:val="20"/>
                <w:szCs w:val="20"/>
                <w:vertAlign w:val="superscript"/>
                <w:lang w:eastAsia="ru-RU" w:bidi="ru-RU"/>
              </w:rPr>
              <w:t>17</w:t>
            </w:r>
          </w:p>
        </w:tc>
        <w:tc>
          <w:tcPr>
            <w:tcW w:w="566"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475"/>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ЕН.00</w:t>
            </w:r>
          </w:p>
        </w:tc>
        <w:tc>
          <w:tcPr>
            <w:tcW w:w="2966"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23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Математический и общий естественнонаучный цикл</w:t>
            </w: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p>
          <w:p w:rsidR="009769F1" w:rsidRPr="00C515F8" w:rsidRDefault="009769F1" w:rsidP="009769F1">
            <w:pPr>
              <w:widowControl w:val="0"/>
              <w:spacing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/N</w:t>
            </w:r>
            <w:r w:rsidRPr="00C515F8">
              <w:rPr>
                <w:rFonts w:eastAsia="Times New Roman" w:cs="Times New Roman"/>
                <w:b/>
                <w:bCs/>
                <w:color w:val="000000"/>
                <w:spacing w:val="9"/>
                <w:sz w:val="20"/>
                <w:szCs w:val="20"/>
                <w:lang w:eastAsia="ru-RU" w:bidi="ru-RU"/>
              </w:rPr>
              <w:t>3</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09" w:type="dxa"/>
            <w:tcBorders>
              <w:top w:val="single" w:sz="4" w:space="0" w:color="auto"/>
              <w:left w:val="single" w:sz="4" w:space="0" w:color="auto"/>
              <w:righ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ЕН.01</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24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ЕН.02</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ЕН.Оп</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П.00</w:t>
            </w:r>
          </w:p>
        </w:tc>
        <w:tc>
          <w:tcPr>
            <w:tcW w:w="29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Профессиональный цикл</w:t>
            </w: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N</w:t>
            </w:r>
            <w:r w:rsidRPr="00C515F8">
              <w:rPr>
                <w:rFonts w:eastAsia="Times New Roman" w:cs="Times New Roman"/>
                <w:b/>
                <w:bCs/>
                <w:color w:val="000000"/>
                <w:spacing w:val="9"/>
                <w:sz w:val="20"/>
                <w:szCs w:val="20"/>
                <w:lang w:eastAsia="ru-RU" w:bidi="ru-RU"/>
              </w:rPr>
              <w:t>3</w:t>
            </w:r>
            <w:r w:rsidRPr="00C515F8">
              <w:rPr>
                <w:rFonts w:eastAsia="Times New Roman" w:cs="Times New Roman"/>
                <w:b/>
                <w:bCs/>
                <w:color w:val="000000"/>
                <w:spacing w:val="1"/>
                <w:sz w:val="20"/>
                <w:szCs w:val="20"/>
                <w:lang w:eastAsia="ru-RU" w:bidi="ru-RU"/>
              </w:rPr>
              <w:t>/^</w:t>
            </w:r>
            <w:r w:rsidRPr="00C515F8">
              <w:rPr>
                <w:rFonts w:eastAsia="Times New Roman" w:cs="Times New Roman"/>
                <w:b/>
                <w:bCs/>
                <w:color w:val="000000"/>
                <w:spacing w:val="9"/>
                <w:sz w:val="20"/>
                <w:szCs w:val="20"/>
                <w:lang w:eastAsia="ru-RU" w:bidi="ru-RU"/>
              </w:rPr>
              <w:t>3</w:t>
            </w:r>
          </w:p>
          <w:p w:rsidR="009769F1" w:rsidRPr="00C515F8" w:rsidRDefault="009769F1" w:rsidP="009769F1">
            <w:pPr>
              <w:widowControl w:val="0"/>
              <w:spacing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/N</w:t>
            </w:r>
            <w:r w:rsidRPr="00C515F8">
              <w:rPr>
                <w:rFonts w:eastAsia="Times New Roman" w:cs="Times New Roman"/>
                <w:b/>
                <w:bCs/>
                <w:color w:val="000000"/>
                <w:spacing w:val="9"/>
                <w:sz w:val="20"/>
                <w:szCs w:val="20"/>
                <w:lang w:eastAsia="ru-RU" w:bidi="ru-RU"/>
              </w:rPr>
              <w:t>3</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09" w:type="dxa"/>
            <w:tcBorders>
              <w:top w:val="single" w:sz="4" w:space="0" w:color="auto"/>
              <w:left w:val="single" w:sz="4" w:space="0" w:color="auto"/>
              <w:righ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0П.00</w:t>
            </w:r>
          </w:p>
        </w:tc>
        <w:tc>
          <w:tcPr>
            <w:tcW w:w="29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6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Общепрофессиональные</w:t>
            </w:r>
          </w:p>
          <w:p w:rsidR="009769F1" w:rsidRPr="00C515F8" w:rsidRDefault="009769F1" w:rsidP="009769F1">
            <w:pPr>
              <w:widowControl w:val="0"/>
              <w:spacing w:before="60"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дисциплины</w:t>
            </w: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N</w:t>
            </w:r>
            <w:r w:rsidRPr="00C515F8">
              <w:rPr>
                <w:rFonts w:eastAsia="Times New Roman" w:cs="Times New Roman"/>
                <w:b/>
                <w:bCs/>
                <w:color w:val="000000"/>
                <w:spacing w:val="9"/>
                <w:sz w:val="20"/>
                <w:szCs w:val="20"/>
                <w:lang w:eastAsia="ru-RU" w:bidi="ru-RU"/>
              </w:rPr>
              <w:t>3</w:t>
            </w:r>
            <w:r w:rsidRPr="00C515F8">
              <w:rPr>
                <w:rFonts w:eastAsia="Times New Roman" w:cs="Times New Roman"/>
                <w:b/>
                <w:bCs/>
                <w:color w:val="000000"/>
                <w:spacing w:val="1"/>
                <w:sz w:val="20"/>
                <w:szCs w:val="20"/>
                <w:lang w:eastAsia="ru-RU" w:bidi="ru-RU"/>
              </w:rPr>
              <w:t>/^</w:t>
            </w:r>
            <w:r w:rsidRPr="00C515F8">
              <w:rPr>
                <w:rFonts w:eastAsia="Times New Roman" w:cs="Times New Roman"/>
                <w:b/>
                <w:bCs/>
                <w:color w:val="000000"/>
                <w:spacing w:val="9"/>
                <w:sz w:val="20"/>
                <w:szCs w:val="20"/>
                <w:lang w:eastAsia="ru-RU" w:bidi="ru-RU"/>
              </w:rPr>
              <w:t>3</w:t>
            </w:r>
          </w:p>
          <w:p w:rsidR="009769F1" w:rsidRPr="00C515F8" w:rsidRDefault="009769F1" w:rsidP="009769F1">
            <w:pPr>
              <w:widowControl w:val="0"/>
              <w:spacing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/N</w:t>
            </w:r>
            <w:r w:rsidRPr="00C515F8">
              <w:rPr>
                <w:rFonts w:eastAsia="Times New Roman" w:cs="Times New Roman"/>
                <w:b/>
                <w:bCs/>
                <w:color w:val="000000"/>
                <w:spacing w:val="9"/>
                <w:sz w:val="20"/>
                <w:szCs w:val="20"/>
                <w:lang w:eastAsia="ru-RU" w:bidi="ru-RU"/>
              </w:rPr>
              <w:t>3</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ОПД.01</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466"/>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ОПД.02</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21"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ОПД.Оп</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216"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 ДЗ, 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701"/>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ПМ.00</w:t>
            </w:r>
          </w:p>
        </w:tc>
        <w:tc>
          <w:tcPr>
            <w:tcW w:w="29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Профессиональные модули</w:t>
            </w: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25"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/Nm/N</w:t>
            </w:r>
          </w:p>
          <w:p w:rsidR="009769F1" w:rsidRPr="00C515F8" w:rsidRDefault="009769F1" w:rsidP="009769F1">
            <w:pPr>
              <w:widowControl w:val="0"/>
              <w:spacing w:after="0" w:line="125" w:lineRule="exact"/>
              <w:ind w:left="16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18</w:t>
            </w:r>
            <w:r w:rsidRPr="00C515F8">
              <w:rPr>
                <w:rFonts w:eastAsia="Times New Roman" w:cs="Times New Roman"/>
                <w:b/>
                <w:bCs/>
                <w:color w:val="000000"/>
                <w:spacing w:val="9"/>
                <w:sz w:val="20"/>
                <w:szCs w:val="20"/>
                <w:vertAlign w:val="superscript"/>
                <w:lang w:eastAsia="ru-RU" w:bidi="ru-RU"/>
              </w:rPr>
              <w:t>Д3</w:t>
            </w:r>
          </w:p>
          <w:p w:rsidR="009769F1" w:rsidRPr="00C515F8" w:rsidRDefault="009769F1" w:rsidP="009769F1">
            <w:pPr>
              <w:widowControl w:val="0"/>
              <w:spacing w:after="0" w:line="125"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3</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701"/>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ПМ.01</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12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/^3/N</w:t>
            </w:r>
          </w:p>
          <w:p w:rsidR="009769F1" w:rsidRPr="00C515F8" w:rsidRDefault="009769F1" w:rsidP="009769F1">
            <w:pPr>
              <w:widowControl w:val="0"/>
              <w:spacing w:before="120"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3</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6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МДК.01.0</w:t>
            </w:r>
          </w:p>
          <w:p w:rsidR="009769F1" w:rsidRPr="00C515F8" w:rsidRDefault="009769F1" w:rsidP="009769F1">
            <w:pPr>
              <w:widowControl w:val="0"/>
              <w:spacing w:before="60"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1</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-,ДЗ,э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6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МДК.01.0</w:t>
            </w:r>
          </w:p>
          <w:p w:rsidR="009769F1" w:rsidRPr="00C515F8" w:rsidRDefault="00C515F8" w:rsidP="009769F1">
            <w:pPr>
              <w:widowControl w:val="0"/>
              <w:spacing w:before="60" w:after="0" w:line="150" w:lineRule="exact"/>
              <w:ind w:left="60"/>
              <w:rPr>
                <w:rFonts w:eastAsia="Times New Roman" w:cs="Times New Roman"/>
                <w:color w:val="000000"/>
                <w:spacing w:val="3"/>
                <w:sz w:val="20"/>
                <w:szCs w:val="20"/>
                <w:lang w:eastAsia="ru-RU" w:bidi="ru-RU"/>
              </w:rPr>
            </w:pPr>
            <w:r>
              <w:rPr>
                <w:rFonts w:eastAsia="Times New Roman" w:cs="Times New Roman"/>
                <w:b/>
                <w:bCs/>
                <w:color w:val="000000"/>
                <w:spacing w:val="1"/>
                <w:sz w:val="20"/>
                <w:szCs w:val="20"/>
                <w:lang w:eastAsia="ru-RU" w:bidi="ru-RU"/>
              </w:rPr>
              <w:t>п</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-,ДЗ,э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C515F8">
        <w:trPr>
          <w:trHeight w:hRule="exact" w:val="367"/>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УП.01</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-,ДЗ,-</w:t>
            </w: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righ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C515F8">
        <w:trPr>
          <w:trHeight w:hRule="exact" w:val="412"/>
        </w:trPr>
        <w:tc>
          <w:tcPr>
            <w:tcW w:w="1061" w:type="dxa"/>
            <w:tcBorders>
              <w:top w:val="single" w:sz="4" w:space="0" w:color="auto"/>
              <w:left w:val="single" w:sz="4" w:space="0" w:color="auto"/>
              <w:bottom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ПП.01</w:t>
            </w:r>
          </w:p>
        </w:tc>
        <w:tc>
          <w:tcPr>
            <w:tcW w:w="2966"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bottom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-,ДЗ,-</w:t>
            </w:r>
          </w:p>
        </w:tc>
        <w:tc>
          <w:tcPr>
            <w:tcW w:w="566"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bottom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706"/>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ПМ.Оп</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12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p>
          <w:p w:rsidR="009769F1" w:rsidRPr="00C515F8" w:rsidRDefault="009769F1" w:rsidP="009769F1">
            <w:pPr>
              <w:widowControl w:val="0"/>
              <w:spacing w:before="120"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6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lastRenderedPageBreak/>
              <w:t>МДК.0п.0</w:t>
            </w:r>
          </w:p>
          <w:p w:rsidR="009769F1" w:rsidRPr="00C515F8" w:rsidRDefault="009769F1" w:rsidP="009769F1">
            <w:pPr>
              <w:widowControl w:val="0"/>
              <w:spacing w:before="60" w:after="0" w:line="10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1</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-,Д3,Э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6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МДК.0п.0</w:t>
            </w:r>
          </w:p>
          <w:p w:rsidR="009769F1" w:rsidRPr="00C515F8" w:rsidRDefault="009769F1" w:rsidP="009769F1">
            <w:pPr>
              <w:widowControl w:val="0"/>
              <w:spacing w:before="60" w:after="0" w:line="10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9"/>
                <w:sz w:val="20"/>
                <w:szCs w:val="20"/>
                <w:lang w:eastAsia="ru-RU" w:bidi="ru-RU"/>
              </w:rPr>
              <w:t>2</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-,Д3,Э</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24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УП.02</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-,Д3,-</w:t>
            </w: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24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ПП</w:t>
            </w:r>
            <w:r w:rsidRPr="00C515F8">
              <w:rPr>
                <w:rFonts w:eastAsia="Times New Roman" w:cs="Times New Roman"/>
                <w:b/>
                <w:bCs/>
                <w:color w:val="000000"/>
                <w:spacing w:val="9"/>
                <w:sz w:val="20"/>
                <w:szCs w:val="20"/>
                <w:lang w:eastAsia="ru-RU" w:bidi="ru-RU"/>
              </w:rPr>
              <w:t>.02</w:t>
            </w:r>
          </w:p>
        </w:tc>
        <w:tc>
          <w:tcPr>
            <w:tcW w:w="29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-,Д3,-</w:t>
            </w: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70"/>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ПДП</w:t>
            </w:r>
          </w:p>
        </w:tc>
        <w:tc>
          <w:tcPr>
            <w:tcW w:w="29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Преддипломная практика</w:t>
            </w: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240"/>
        </w:trPr>
        <w:tc>
          <w:tcPr>
            <w:tcW w:w="106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2966"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Промежуточная аттестация</w:t>
            </w: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240"/>
        </w:trPr>
        <w:tc>
          <w:tcPr>
            <w:tcW w:w="4027" w:type="dxa"/>
            <w:gridSpan w:val="2"/>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10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Самостоятельная работа</w:t>
            </w: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70"/>
        </w:trPr>
        <w:tc>
          <w:tcPr>
            <w:tcW w:w="4027" w:type="dxa"/>
            <w:gridSpan w:val="2"/>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10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Всего</w:t>
            </w:r>
          </w:p>
        </w:tc>
        <w:tc>
          <w:tcPr>
            <w:tcW w:w="71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1"/>
                <w:sz w:val="20"/>
                <w:szCs w:val="20"/>
                <w:vertAlign w:val="subscript"/>
                <w:lang w:val="en-US" w:bidi="en-US"/>
              </w:rPr>
              <w:t>3</w:t>
            </w:r>
            <w:r w:rsidRPr="00C515F8">
              <w:rPr>
                <w:rFonts w:eastAsia="Times New Roman" w:cs="Times New Roman"/>
                <w:b/>
                <w:bCs/>
                <w:color w:val="000000"/>
                <w:spacing w:val="1"/>
                <w:sz w:val="20"/>
                <w:szCs w:val="20"/>
                <w:lang w:val="en-US" w:bidi="en-US"/>
              </w:rPr>
              <w:t>/%</w:t>
            </w:r>
            <w:r w:rsidRPr="00C515F8">
              <w:rPr>
                <w:rFonts w:eastAsia="Times New Roman" w:cs="Times New Roman"/>
                <w:b/>
                <w:bCs/>
                <w:color w:val="000000"/>
                <w:spacing w:val="1"/>
                <w:sz w:val="20"/>
                <w:szCs w:val="20"/>
                <w:vertAlign w:val="subscript"/>
                <w:lang w:val="en-US" w:bidi="en-US"/>
              </w:rPr>
              <w:t>3</w:t>
            </w:r>
          </w:p>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71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7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66"/>
        </w:trPr>
        <w:tc>
          <w:tcPr>
            <w:tcW w:w="1061"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ГИА</w:t>
            </w:r>
          </w:p>
        </w:tc>
        <w:tc>
          <w:tcPr>
            <w:tcW w:w="2966"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23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Государственная итоговая аттестация</w:t>
            </w: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66"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71"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494"/>
        </w:trPr>
        <w:tc>
          <w:tcPr>
            <w:tcW w:w="5869" w:type="dxa"/>
            <w:gridSpan w:val="5"/>
            <w:vMerge w:val="restart"/>
            <w:tcBorders>
              <w:top w:val="single" w:sz="4" w:space="0" w:color="auto"/>
              <w:left w:val="single" w:sz="4" w:space="0" w:color="auto"/>
            </w:tcBorders>
            <w:shd w:val="clear" w:color="auto" w:fill="FFFFFF"/>
          </w:tcPr>
          <w:p w:rsidR="009769F1" w:rsidRPr="00C515F8" w:rsidRDefault="009769F1" w:rsidP="009769F1">
            <w:pPr>
              <w:widowControl w:val="0"/>
              <w:spacing w:after="0" w:line="23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Консультации на учебную группу по 100 часов в год (всего * час.)</w:t>
            </w:r>
          </w:p>
          <w:p w:rsidR="009769F1" w:rsidRPr="00C515F8" w:rsidRDefault="009769F1" w:rsidP="009769F1">
            <w:pPr>
              <w:widowControl w:val="0"/>
              <w:spacing w:after="0" w:line="23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Государственная (итоговая) аттестация 1. Программа обучения по специальности</w:t>
            </w:r>
          </w:p>
        </w:tc>
        <w:tc>
          <w:tcPr>
            <w:tcW w:w="859" w:type="dxa"/>
            <w:vMerge w:val="restart"/>
            <w:tcBorders>
              <w:top w:val="single" w:sz="4" w:space="0" w:color="auto"/>
              <w:left w:val="single" w:sz="4" w:space="0" w:color="auto"/>
            </w:tcBorders>
            <w:shd w:val="clear" w:color="auto" w:fill="FFFFFF"/>
            <w:textDirection w:val="btLr"/>
          </w:tcPr>
          <w:p w:rsidR="0019390D" w:rsidRDefault="0019390D" w:rsidP="009769F1">
            <w:pPr>
              <w:widowControl w:val="0"/>
              <w:spacing w:after="0" w:line="150" w:lineRule="exact"/>
              <w:ind w:left="20"/>
              <w:rPr>
                <w:rFonts w:eastAsia="Times New Roman" w:cs="Times New Roman"/>
                <w:b/>
                <w:bCs/>
                <w:color w:val="000000"/>
                <w:spacing w:val="1"/>
                <w:sz w:val="20"/>
                <w:szCs w:val="20"/>
                <w:lang w:eastAsia="ru-RU" w:bidi="ru-RU"/>
              </w:rPr>
            </w:pPr>
            <w:r>
              <w:rPr>
                <w:rFonts w:eastAsia="Times New Roman" w:cs="Times New Roman"/>
                <w:b/>
                <w:bCs/>
                <w:color w:val="000000"/>
                <w:spacing w:val="1"/>
                <w:sz w:val="20"/>
                <w:szCs w:val="20"/>
                <w:lang w:eastAsia="ru-RU" w:bidi="ru-RU"/>
              </w:rPr>
              <w:t xml:space="preserve">                      </w:t>
            </w:r>
          </w:p>
          <w:p w:rsidR="009769F1" w:rsidRPr="00C515F8" w:rsidRDefault="0019390D" w:rsidP="009769F1">
            <w:pPr>
              <w:widowControl w:val="0"/>
              <w:spacing w:after="0" w:line="150" w:lineRule="exact"/>
              <w:ind w:left="20"/>
              <w:rPr>
                <w:rFonts w:eastAsia="Times New Roman" w:cs="Times New Roman"/>
                <w:color w:val="000000"/>
                <w:spacing w:val="3"/>
                <w:sz w:val="20"/>
                <w:szCs w:val="20"/>
                <w:lang w:eastAsia="ru-RU" w:bidi="ru-RU"/>
              </w:rPr>
            </w:pPr>
            <w:r>
              <w:rPr>
                <w:rFonts w:eastAsia="Times New Roman" w:cs="Times New Roman"/>
                <w:b/>
                <w:bCs/>
                <w:color w:val="000000"/>
                <w:spacing w:val="1"/>
                <w:sz w:val="20"/>
                <w:szCs w:val="20"/>
                <w:lang w:eastAsia="ru-RU" w:bidi="ru-RU"/>
              </w:rPr>
              <w:t xml:space="preserve">                                    </w:t>
            </w:r>
            <w:r w:rsidR="009769F1" w:rsidRPr="00C515F8">
              <w:rPr>
                <w:rFonts w:eastAsia="Times New Roman" w:cs="Times New Roman"/>
                <w:b/>
                <w:bCs/>
                <w:color w:val="000000"/>
                <w:spacing w:val="1"/>
                <w:sz w:val="20"/>
                <w:szCs w:val="20"/>
                <w:lang w:eastAsia="ru-RU" w:bidi="ru-RU"/>
              </w:rPr>
              <w:t>Всего</w:t>
            </w:r>
          </w:p>
        </w:tc>
        <w:tc>
          <w:tcPr>
            <w:tcW w:w="1286" w:type="dxa"/>
            <w:gridSpan w:val="2"/>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23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дисциплин и МДК</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94"/>
        </w:trPr>
        <w:tc>
          <w:tcPr>
            <w:tcW w:w="5869" w:type="dxa"/>
            <w:gridSpan w:val="5"/>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vMerge/>
            <w:tcBorders>
              <w:left w:val="single" w:sz="4" w:space="0" w:color="auto"/>
            </w:tcBorders>
            <w:shd w:val="clear" w:color="auto" w:fill="FFFFFF"/>
            <w:textDirection w:val="btLr"/>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1286" w:type="dxa"/>
            <w:gridSpan w:val="2"/>
            <w:tcBorders>
              <w:top w:val="single" w:sz="4" w:space="0" w:color="auto"/>
              <w:left w:val="single" w:sz="4" w:space="0" w:color="auto"/>
            </w:tcBorders>
            <w:shd w:val="clear" w:color="auto" w:fill="FFFFFF"/>
            <w:vAlign w:val="bottom"/>
          </w:tcPr>
          <w:p w:rsidR="009769F1" w:rsidRPr="00C515F8" w:rsidRDefault="009769F1" w:rsidP="009769F1">
            <w:pPr>
              <w:widowControl w:val="0"/>
              <w:spacing w:after="6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учебноИ</w:t>
            </w:r>
          </w:p>
          <w:p w:rsidR="009769F1" w:rsidRPr="00C515F8" w:rsidRDefault="009769F1" w:rsidP="009769F1">
            <w:pPr>
              <w:widowControl w:val="0"/>
              <w:spacing w:before="60"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практики</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485"/>
        </w:trPr>
        <w:tc>
          <w:tcPr>
            <w:tcW w:w="1061" w:type="dxa"/>
            <w:vMerge w:val="restart"/>
            <w:tcBorders>
              <w:left w:val="single" w:sz="4" w:space="0" w:color="auto"/>
            </w:tcBorders>
            <w:shd w:val="clear" w:color="auto" w:fill="FFFFFF"/>
          </w:tcPr>
          <w:p w:rsidR="009769F1" w:rsidRPr="00C515F8" w:rsidRDefault="009769F1" w:rsidP="009769F1">
            <w:pPr>
              <w:widowControl w:val="0"/>
              <w:spacing w:after="0" w:line="240" w:lineRule="exact"/>
              <w:jc w:val="right"/>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 xml:space="preserve">1.1. </w:t>
            </w:r>
            <w:r w:rsidR="0019390D">
              <w:rPr>
                <w:rFonts w:eastAsia="Times New Roman" w:cs="Times New Roman"/>
                <w:b/>
                <w:bCs/>
                <w:color w:val="000000"/>
                <w:spacing w:val="1"/>
                <w:sz w:val="20"/>
                <w:szCs w:val="20"/>
                <w:lang w:eastAsia="ru-RU" w:bidi="ru-RU"/>
              </w:rPr>
              <w:t>и</w:t>
            </w:r>
            <w:r w:rsidRPr="00C515F8">
              <w:rPr>
                <w:rFonts w:eastAsia="Times New Roman" w:cs="Times New Roman"/>
                <w:b/>
                <w:bCs/>
                <w:color w:val="000000"/>
                <w:spacing w:val="1"/>
                <w:sz w:val="20"/>
                <w:szCs w:val="20"/>
                <w:lang w:eastAsia="ru-RU" w:bidi="ru-RU"/>
              </w:rPr>
              <w:t>(в</w:t>
            </w:r>
          </w:p>
          <w:p w:rsidR="009769F1" w:rsidRPr="00C515F8" w:rsidRDefault="009769F1" w:rsidP="0019390D">
            <w:pPr>
              <w:widowControl w:val="0"/>
              <w:spacing w:after="0" w:line="150" w:lineRule="exact"/>
              <w:jc w:val="right"/>
              <w:rPr>
                <w:rFonts w:eastAsia="Times New Roman" w:cs="Times New Roman"/>
                <w:color w:val="000000"/>
                <w:spacing w:val="3"/>
                <w:sz w:val="20"/>
                <w:szCs w:val="20"/>
                <w:lang w:eastAsia="ru-RU" w:bidi="ru-RU"/>
              </w:rPr>
            </w:pPr>
          </w:p>
        </w:tc>
        <w:tc>
          <w:tcPr>
            <w:tcW w:w="3676" w:type="dxa"/>
            <w:gridSpan w:val="2"/>
            <w:shd w:val="clear" w:color="auto" w:fill="FFFFFF"/>
          </w:tcPr>
          <w:p w:rsidR="009769F1" w:rsidRPr="00C515F8" w:rsidRDefault="00C515F8" w:rsidP="009769F1">
            <w:pPr>
              <w:widowControl w:val="0"/>
              <w:spacing w:after="0" w:line="235" w:lineRule="exact"/>
              <w:ind w:left="20"/>
              <w:rPr>
                <w:rFonts w:eastAsia="Times New Roman" w:cs="Times New Roman"/>
                <w:color w:val="000000"/>
                <w:spacing w:val="3"/>
                <w:sz w:val="20"/>
                <w:szCs w:val="20"/>
                <w:lang w:eastAsia="ru-RU" w:bidi="ru-RU"/>
              </w:rPr>
            </w:pPr>
            <w:r>
              <w:rPr>
                <w:rFonts w:eastAsia="Times New Roman" w:cs="Times New Roman"/>
                <w:b/>
                <w:bCs/>
                <w:color w:val="000000"/>
                <w:spacing w:val="1"/>
                <w:sz w:val="20"/>
                <w:szCs w:val="20"/>
                <w:lang w:eastAsia="ru-RU" w:bidi="ru-RU"/>
              </w:rPr>
              <w:t xml:space="preserve">Дипломный </w:t>
            </w:r>
            <w:r w:rsidR="009769F1" w:rsidRPr="00C515F8">
              <w:rPr>
                <w:rFonts w:eastAsia="Times New Roman" w:cs="Times New Roman"/>
                <w:b/>
                <w:bCs/>
                <w:color w:val="000000"/>
                <w:spacing w:val="1"/>
                <w:sz w:val="20"/>
                <w:szCs w:val="20"/>
                <w:lang w:eastAsia="ru-RU" w:bidi="ru-RU"/>
              </w:rPr>
              <w:t xml:space="preserve"> проект (работа) </w:t>
            </w:r>
          </w:p>
        </w:tc>
        <w:tc>
          <w:tcPr>
            <w:tcW w:w="1132" w:type="dxa"/>
            <w:gridSpan w:val="2"/>
            <w:vMerge w:val="restart"/>
            <w:shd w:val="clear" w:color="auto" w:fill="FFFFFF"/>
          </w:tcPr>
          <w:p w:rsidR="009769F1" w:rsidRPr="00C515F8" w:rsidRDefault="009769F1" w:rsidP="009769F1">
            <w:pPr>
              <w:widowControl w:val="0"/>
              <w:spacing w:after="0" w:line="150" w:lineRule="exact"/>
              <w:ind w:left="40"/>
              <w:rPr>
                <w:rFonts w:eastAsia="Times New Roman" w:cs="Times New Roman"/>
                <w:color w:val="000000"/>
                <w:spacing w:val="3"/>
                <w:sz w:val="20"/>
                <w:szCs w:val="20"/>
                <w:lang w:eastAsia="ru-RU" w:bidi="ru-RU"/>
              </w:rPr>
            </w:pPr>
          </w:p>
        </w:tc>
        <w:tc>
          <w:tcPr>
            <w:tcW w:w="859" w:type="dxa"/>
            <w:vMerge/>
            <w:tcBorders>
              <w:left w:val="single" w:sz="4" w:space="0" w:color="auto"/>
            </w:tcBorders>
            <w:shd w:val="clear" w:color="auto" w:fill="FFFFFF"/>
            <w:textDirection w:val="btLr"/>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1286" w:type="dxa"/>
            <w:gridSpan w:val="2"/>
            <w:tcBorders>
              <w:top w:val="single" w:sz="4" w:space="0" w:color="auto"/>
              <w:left w:val="single" w:sz="4" w:space="0" w:color="auto"/>
            </w:tcBorders>
            <w:shd w:val="clear" w:color="auto" w:fill="FFFFFF"/>
            <w:vAlign w:val="bottom"/>
          </w:tcPr>
          <w:p w:rsidR="009769F1" w:rsidRPr="00C515F8" w:rsidRDefault="009769F1" w:rsidP="009769F1">
            <w:pPr>
              <w:widowControl w:val="0"/>
              <w:spacing w:after="6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производств.</w:t>
            </w:r>
          </w:p>
          <w:p w:rsidR="009769F1" w:rsidRPr="00C515F8" w:rsidRDefault="009769F1" w:rsidP="009769F1">
            <w:pPr>
              <w:widowControl w:val="0"/>
              <w:spacing w:before="60"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практики</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90"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538"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643"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c>
          <w:tcPr>
            <w:tcW w:w="485" w:type="dxa"/>
            <w:tcBorders>
              <w:top w:val="single" w:sz="4" w:space="0" w:color="auto"/>
              <w:left w:val="single" w:sz="4" w:space="0" w:color="auto"/>
            </w:tcBorders>
            <w:shd w:val="clear" w:color="auto" w:fill="FFFFFF"/>
            <w:vAlign w:val="center"/>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w:t>
            </w:r>
          </w:p>
        </w:tc>
      </w:tr>
      <w:tr w:rsidR="009769F1" w:rsidRPr="00C515F8" w:rsidTr="009769F1">
        <w:trPr>
          <w:gridAfter w:val="1"/>
          <w:wAfter w:w="509" w:type="dxa"/>
          <w:trHeight w:hRule="exact" w:val="504"/>
        </w:trPr>
        <w:tc>
          <w:tcPr>
            <w:tcW w:w="1061" w:type="dxa"/>
            <w:vMerge/>
            <w:tcBorders>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3676" w:type="dxa"/>
            <w:gridSpan w:val="2"/>
            <w:shd w:val="clear" w:color="auto" w:fill="FFFFFF"/>
          </w:tcPr>
          <w:p w:rsidR="009769F1" w:rsidRPr="00C515F8" w:rsidRDefault="009769F1" w:rsidP="00C515F8">
            <w:pPr>
              <w:widowControl w:val="0"/>
              <w:spacing w:after="60" w:line="150" w:lineRule="exact"/>
              <w:rPr>
                <w:rFonts w:eastAsia="Times New Roman" w:cs="Times New Roman"/>
                <w:color w:val="000000"/>
                <w:spacing w:val="3"/>
                <w:sz w:val="20"/>
                <w:szCs w:val="20"/>
                <w:lang w:eastAsia="ru-RU" w:bidi="ru-RU"/>
              </w:rPr>
            </w:pPr>
          </w:p>
        </w:tc>
        <w:tc>
          <w:tcPr>
            <w:tcW w:w="1132" w:type="dxa"/>
            <w:gridSpan w:val="2"/>
            <w:vMerge/>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vMerge/>
            <w:tcBorders>
              <w:left w:val="single" w:sz="4" w:space="0" w:color="auto"/>
            </w:tcBorders>
            <w:shd w:val="clear" w:color="auto" w:fill="FFFFFF"/>
            <w:textDirection w:val="btLr"/>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1286" w:type="dxa"/>
            <w:gridSpan w:val="2"/>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23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преддипломн . практики</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9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38"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643"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85"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r>
      <w:tr w:rsidR="009769F1" w:rsidRPr="00C515F8" w:rsidTr="009769F1">
        <w:trPr>
          <w:gridAfter w:val="1"/>
          <w:wAfter w:w="509" w:type="dxa"/>
          <w:trHeight w:hRule="exact" w:val="240"/>
        </w:trPr>
        <w:tc>
          <w:tcPr>
            <w:tcW w:w="5869" w:type="dxa"/>
            <w:gridSpan w:val="5"/>
            <w:vMerge w:val="restart"/>
            <w:tcBorders>
              <w:left w:val="single" w:sz="4" w:space="0" w:color="auto"/>
            </w:tcBorders>
            <w:shd w:val="clear" w:color="auto" w:fill="FFFFFF"/>
          </w:tcPr>
          <w:p w:rsidR="009769F1" w:rsidRPr="00C515F8" w:rsidRDefault="0019390D" w:rsidP="009769F1">
            <w:pPr>
              <w:widowControl w:val="0"/>
              <w:spacing w:after="300" w:line="150" w:lineRule="exact"/>
              <w:ind w:left="80"/>
              <w:rPr>
                <w:rFonts w:eastAsia="Times New Roman" w:cs="Times New Roman"/>
                <w:color w:val="000000"/>
                <w:spacing w:val="3"/>
                <w:sz w:val="20"/>
                <w:szCs w:val="20"/>
                <w:lang w:eastAsia="ru-RU" w:bidi="ru-RU"/>
              </w:rPr>
            </w:pPr>
            <w:r>
              <w:rPr>
                <w:rFonts w:eastAsia="Times New Roman" w:cs="Times New Roman"/>
                <w:b/>
                <w:bCs/>
                <w:color w:val="000000"/>
                <w:spacing w:val="1"/>
                <w:sz w:val="20"/>
                <w:szCs w:val="20"/>
                <w:lang w:eastAsia="ru-RU" w:bidi="ru-RU"/>
              </w:rPr>
              <w:t>1.2.</w:t>
            </w:r>
            <w:r w:rsidR="009769F1" w:rsidRPr="00C515F8">
              <w:rPr>
                <w:rFonts w:eastAsia="Times New Roman" w:cs="Times New Roman"/>
                <w:b/>
                <w:bCs/>
                <w:color w:val="000000"/>
                <w:spacing w:val="1"/>
                <w:sz w:val="20"/>
                <w:szCs w:val="20"/>
                <w:lang w:eastAsia="ru-RU" w:bidi="ru-RU"/>
              </w:rPr>
              <w:t>Выполнение демонстрационного экзамена</w:t>
            </w:r>
          </w:p>
          <w:p w:rsidR="009769F1" w:rsidRPr="00C515F8" w:rsidRDefault="009769F1" w:rsidP="009769F1">
            <w:pPr>
              <w:widowControl w:val="0"/>
              <w:spacing w:before="300" w:after="0" w:line="226"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 xml:space="preserve">1.2. Государственные экзамены (при их наличии в том числе в виде демонстрационного экзамена) - </w:t>
            </w: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1"/>
                <w:sz w:val="20"/>
                <w:szCs w:val="20"/>
                <w:lang w:bidi="en-US"/>
              </w:rPr>
              <w:t xml:space="preserve">, </w:t>
            </w:r>
            <w:r w:rsidRPr="00C515F8">
              <w:rPr>
                <w:rFonts w:eastAsia="Times New Roman" w:cs="Times New Roman"/>
                <w:b/>
                <w:bCs/>
                <w:color w:val="000000"/>
                <w:spacing w:val="1"/>
                <w:sz w:val="20"/>
                <w:szCs w:val="20"/>
                <w:lang w:eastAsia="ru-RU" w:bidi="ru-RU"/>
              </w:rPr>
              <w:t>перечислить наименования:</w:t>
            </w:r>
          </w:p>
        </w:tc>
        <w:tc>
          <w:tcPr>
            <w:tcW w:w="859" w:type="dxa"/>
            <w:vMerge/>
            <w:tcBorders>
              <w:left w:val="single" w:sz="4" w:space="0" w:color="auto"/>
            </w:tcBorders>
            <w:shd w:val="clear" w:color="auto" w:fill="FFFFFF"/>
            <w:textDirection w:val="btLr"/>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1286" w:type="dxa"/>
            <w:gridSpan w:val="2"/>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экзаменов</w:t>
            </w:r>
          </w:p>
        </w:tc>
        <w:tc>
          <w:tcPr>
            <w:tcW w:w="83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9769F1" w:rsidRPr="00C515F8" w:rsidRDefault="009769F1"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90"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538"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643"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6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bottom"/>
          </w:tcPr>
          <w:p w:rsidR="009769F1" w:rsidRPr="00C515F8" w:rsidRDefault="009769F1" w:rsidP="009769F1">
            <w:pPr>
              <w:widowControl w:val="0"/>
              <w:spacing w:after="0" w:line="150" w:lineRule="exact"/>
              <w:ind w:left="80"/>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r>
      <w:tr w:rsidR="0019390D" w:rsidRPr="00C515F8" w:rsidTr="006418AA">
        <w:trPr>
          <w:gridAfter w:val="1"/>
          <w:wAfter w:w="509" w:type="dxa"/>
          <w:trHeight w:hRule="exact" w:val="470"/>
        </w:trPr>
        <w:tc>
          <w:tcPr>
            <w:tcW w:w="5869" w:type="dxa"/>
            <w:gridSpan w:val="5"/>
            <w:vMerge/>
            <w:tcBorders>
              <w:left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vMerge/>
            <w:tcBorders>
              <w:left w:val="single" w:sz="4" w:space="0" w:color="auto"/>
            </w:tcBorders>
            <w:shd w:val="clear" w:color="auto" w:fill="FFFFFF"/>
            <w:textDirection w:val="btLr"/>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1286" w:type="dxa"/>
            <w:gridSpan w:val="2"/>
            <w:tcBorders>
              <w:top w:val="single" w:sz="4" w:space="0" w:color="auto"/>
              <w:left w:val="single" w:sz="4" w:space="0" w:color="auto"/>
            </w:tcBorders>
            <w:shd w:val="clear" w:color="auto" w:fill="FFFFFF"/>
          </w:tcPr>
          <w:p w:rsidR="0019390D" w:rsidRPr="00C515F8" w:rsidRDefault="0019390D" w:rsidP="009769F1">
            <w:pPr>
              <w:widowControl w:val="0"/>
              <w:spacing w:after="6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дифф.</w:t>
            </w:r>
          </w:p>
          <w:p w:rsidR="0019390D" w:rsidRPr="00C515F8" w:rsidRDefault="0019390D" w:rsidP="009769F1">
            <w:pPr>
              <w:widowControl w:val="0"/>
              <w:spacing w:before="60"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зачетов</w:t>
            </w:r>
          </w:p>
        </w:tc>
        <w:tc>
          <w:tcPr>
            <w:tcW w:w="830" w:type="dxa"/>
            <w:tcBorders>
              <w:top w:val="single" w:sz="4" w:space="0" w:color="auto"/>
              <w:left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90"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538"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643"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6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6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tcBorders>
            <w:shd w:val="clear" w:color="auto" w:fill="FFFFFF"/>
            <w:vAlign w:val="center"/>
          </w:tcPr>
          <w:p w:rsidR="0019390D" w:rsidRPr="00C515F8" w:rsidRDefault="0019390D" w:rsidP="006418AA">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r>
      <w:tr w:rsidR="0019390D" w:rsidRPr="00C515F8" w:rsidTr="0019390D">
        <w:trPr>
          <w:gridAfter w:val="1"/>
          <w:wAfter w:w="509" w:type="dxa"/>
          <w:trHeight w:hRule="exact" w:val="1013"/>
        </w:trPr>
        <w:tc>
          <w:tcPr>
            <w:tcW w:w="5869" w:type="dxa"/>
            <w:gridSpan w:val="5"/>
            <w:vMerge/>
            <w:tcBorders>
              <w:left w:val="single" w:sz="4" w:space="0" w:color="auto"/>
              <w:bottom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859" w:type="dxa"/>
            <w:vMerge/>
            <w:tcBorders>
              <w:left w:val="single" w:sz="4" w:space="0" w:color="auto"/>
              <w:bottom w:val="single" w:sz="4" w:space="0" w:color="auto"/>
            </w:tcBorders>
            <w:shd w:val="clear" w:color="auto" w:fill="FFFFFF"/>
            <w:textDirection w:val="btLr"/>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1286" w:type="dxa"/>
            <w:gridSpan w:val="2"/>
            <w:tcBorders>
              <w:top w:val="single" w:sz="4" w:space="0" w:color="auto"/>
              <w:left w:val="single" w:sz="4" w:space="0" w:color="auto"/>
              <w:bottom w:val="single" w:sz="4" w:space="0" w:color="auto"/>
            </w:tcBorders>
            <w:shd w:val="clear" w:color="auto" w:fill="FFFFFF"/>
            <w:vAlign w:val="center"/>
          </w:tcPr>
          <w:p w:rsidR="0019390D" w:rsidRPr="00C515F8" w:rsidRDefault="0019390D" w:rsidP="009769F1">
            <w:pPr>
              <w:widowControl w:val="0"/>
              <w:spacing w:after="0" w:line="150" w:lineRule="exact"/>
              <w:jc w:val="both"/>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eastAsia="ru-RU" w:bidi="ru-RU"/>
              </w:rPr>
              <w:t>зачетов</w:t>
            </w:r>
          </w:p>
        </w:tc>
        <w:tc>
          <w:tcPr>
            <w:tcW w:w="830" w:type="dxa"/>
            <w:tcBorders>
              <w:top w:val="single" w:sz="4" w:space="0" w:color="auto"/>
              <w:left w:val="single" w:sz="4" w:space="0" w:color="auto"/>
              <w:bottom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710" w:type="dxa"/>
            <w:tcBorders>
              <w:top w:val="single" w:sz="4" w:space="0" w:color="auto"/>
              <w:left w:val="single" w:sz="4" w:space="0" w:color="auto"/>
              <w:bottom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422" w:type="dxa"/>
            <w:tcBorders>
              <w:top w:val="single" w:sz="4" w:space="0" w:color="auto"/>
              <w:left w:val="single" w:sz="4" w:space="0" w:color="auto"/>
              <w:bottom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437" w:type="dxa"/>
            <w:tcBorders>
              <w:top w:val="single" w:sz="4" w:space="0" w:color="auto"/>
              <w:left w:val="single" w:sz="4" w:space="0" w:color="auto"/>
              <w:bottom w:val="single" w:sz="4" w:space="0" w:color="auto"/>
            </w:tcBorders>
            <w:shd w:val="clear" w:color="auto" w:fill="FFFFFF"/>
          </w:tcPr>
          <w:p w:rsidR="0019390D" w:rsidRPr="00C515F8" w:rsidRDefault="0019390D" w:rsidP="009769F1">
            <w:pPr>
              <w:widowControl w:val="0"/>
              <w:spacing w:after="0" w:line="240" w:lineRule="auto"/>
              <w:rPr>
                <w:rFonts w:ascii="Courier New" w:eastAsia="Courier New" w:hAnsi="Courier New" w:cs="Courier New"/>
                <w:color w:val="000000"/>
                <w:sz w:val="20"/>
                <w:szCs w:val="20"/>
                <w:lang w:eastAsia="ru-RU" w:bidi="ru-RU"/>
              </w:rPr>
            </w:pPr>
          </w:p>
        </w:tc>
        <w:tc>
          <w:tcPr>
            <w:tcW w:w="523"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90"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538"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643"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6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6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c>
          <w:tcPr>
            <w:tcW w:w="485" w:type="dxa"/>
            <w:tcBorders>
              <w:top w:val="single" w:sz="4" w:space="0" w:color="auto"/>
              <w:left w:val="single" w:sz="4" w:space="0" w:color="auto"/>
              <w:bottom w:val="single" w:sz="4" w:space="0" w:color="auto"/>
            </w:tcBorders>
            <w:shd w:val="clear" w:color="auto" w:fill="FFFFFF"/>
            <w:vAlign w:val="center"/>
          </w:tcPr>
          <w:p w:rsidR="0019390D" w:rsidRPr="00C515F8" w:rsidRDefault="0019390D" w:rsidP="0019390D">
            <w:pPr>
              <w:widowControl w:val="0"/>
              <w:spacing w:after="0" w:line="150" w:lineRule="exact"/>
              <w:ind w:left="80"/>
              <w:jc w:val="center"/>
              <w:rPr>
                <w:rFonts w:eastAsia="Times New Roman" w:cs="Times New Roman"/>
                <w:color w:val="000000"/>
                <w:spacing w:val="3"/>
                <w:sz w:val="20"/>
                <w:szCs w:val="20"/>
                <w:lang w:eastAsia="ru-RU" w:bidi="ru-RU"/>
              </w:rPr>
            </w:pPr>
            <w:r w:rsidRPr="00C515F8">
              <w:rPr>
                <w:rFonts w:eastAsia="Times New Roman" w:cs="Times New Roman"/>
                <w:b/>
                <w:bCs/>
                <w:color w:val="000000"/>
                <w:spacing w:val="1"/>
                <w:sz w:val="20"/>
                <w:szCs w:val="20"/>
                <w:lang w:val="en-US" w:bidi="en-US"/>
              </w:rPr>
              <w:t>N</w:t>
            </w:r>
            <w:r w:rsidRPr="00C515F8">
              <w:rPr>
                <w:rFonts w:eastAsia="Times New Roman" w:cs="Times New Roman"/>
                <w:b/>
                <w:bCs/>
                <w:color w:val="000000"/>
                <w:spacing w:val="9"/>
                <w:sz w:val="20"/>
                <w:szCs w:val="20"/>
                <w:lang w:val="en-US" w:bidi="en-US"/>
              </w:rPr>
              <w:t>3</w:t>
            </w:r>
          </w:p>
        </w:tc>
      </w:tr>
    </w:tbl>
    <w:p w:rsidR="006B08B8" w:rsidRPr="00C515F8" w:rsidRDefault="006B08B8" w:rsidP="0021123A">
      <w:pPr>
        <w:pStyle w:val="a7"/>
        <w:spacing w:after="0" w:line="240" w:lineRule="auto"/>
        <w:ind w:left="0" w:right="320"/>
        <w:rPr>
          <w:b/>
          <w:sz w:val="20"/>
          <w:szCs w:val="20"/>
        </w:rPr>
      </w:pPr>
    </w:p>
    <w:p w:rsidR="00816713" w:rsidRDefault="00816713" w:rsidP="00816713">
      <w:pPr>
        <w:pStyle w:val="a7"/>
        <w:spacing w:after="0" w:line="240" w:lineRule="auto"/>
        <w:ind w:left="0" w:right="320"/>
        <w:rPr>
          <w:b/>
          <w:sz w:val="24"/>
          <w:szCs w:val="24"/>
        </w:rPr>
      </w:pPr>
      <w:r>
        <w:rPr>
          <w:b/>
          <w:sz w:val="24"/>
          <w:szCs w:val="24"/>
        </w:rPr>
        <w:t>Условные обозначения:</w:t>
      </w:r>
    </w:p>
    <w:p w:rsidR="00816713" w:rsidRDefault="00816713" w:rsidP="00816713">
      <w:pPr>
        <w:pStyle w:val="a7"/>
        <w:spacing w:after="0" w:line="240" w:lineRule="auto"/>
        <w:ind w:left="0" w:right="320"/>
        <w:rPr>
          <w:b/>
          <w:sz w:val="24"/>
          <w:szCs w:val="24"/>
        </w:rPr>
      </w:pPr>
    </w:p>
    <w:p w:rsidR="00816713" w:rsidRPr="000024DE" w:rsidRDefault="00816713" w:rsidP="00176184">
      <w:pPr>
        <w:numPr>
          <w:ilvl w:val="0"/>
          <w:numId w:val="8"/>
        </w:numPr>
        <w:tabs>
          <w:tab w:val="left" w:pos="1380"/>
        </w:tabs>
        <w:spacing w:after="0" w:line="240" w:lineRule="auto"/>
        <w:rPr>
          <w:rFonts w:eastAsia="Times New Roman" w:cs="Times New Roman"/>
          <w:sz w:val="24"/>
          <w:szCs w:val="24"/>
          <w:lang w:eastAsia="ru-RU"/>
        </w:rPr>
      </w:pPr>
      <w:r w:rsidRPr="000024DE">
        <w:rPr>
          <w:rFonts w:eastAsia="Times New Roman" w:cs="Times New Roman"/>
          <w:sz w:val="24"/>
          <w:szCs w:val="24"/>
          <w:lang w:eastAsia="ru-RU"/>
        </w:rPr>
        <w:t xml:space="preserve">– указывается количество часов </w:t>
      </w:r>
      <w:r w:rsidRPr="000024DE">
        <w:rPr>
          <w:rFonts w:eastAsia="Times New Roman" w:cs="Times New Roman"/>
          <w:i/>
          <w:iCs/>
          <w:sz w:val="24"/>
          <w:szCs w:val="24"/>
          <w:lang w:eastAsia="ru-RU"/>
        </w:rPr>
        <w:t>(если часов не предусмотрено</w:t>
      </w:r>
      <w:r w:rsidRPr="000024DE">
        <w:rPr>
          <w:rFonts w:eastAsia="Times New Roman" w:cs="Times New Roman"/>
          <w:sz w:val="24"/>
          <w:szCs w:val="24"/>
          <w:lang w:eastAsia="ru-RU"/>
        </w:rPr>
        <w:t xml:space="preserve"> </w:t>
      </w:r>
      <w:r w:rsidRPr="000024DE">
        <w:rPr>
          <w:rFonts w:eastAsia="Times New Roman" w:cs="Times New Roman"/>
          <w:i/>
          <w:iCs/>
          <w:sz w:val="24"/>
          <w:szCs w:val="24"/>
          <w:lang w:eastAsia="ru-RU"/>
        </w:rPr>
        <w:t>–</w:t>
      </w:r>
      <w:r w:rsidRPr="000024DE">
        <w:rPr>
          <w:rFonts w:eastAsia="Times New Roman" w:cs="Times New Roman"/>
          <w:sz w:val="24"/>
          <w:szCs w:val="24"/>
          <w:lang w:eastAsia="ru-RU"/>
        </w:rPr>
        <w:t xml:space="preserve"> </w:t>
      </w:r>
      <w:r w:rsidRPr="000024DE">
        <w:rPr>
          <w:rFonts w:eastAsia="Times New Roman" w:cs="Times New Roman"/>
          <w:i/>
          <w:iCs/>
          <w:sz w:val="24"/>
          <w:szCs w:val="24"/>
          <w:lang w:eastAsia="ru-RU"/>
        </w:rPr>
        <w:t>проставить</w:t>
      </w:r>
      <w:r w:rsidRPr="000024DE">
        <w:rPr>
          <w:rFonts w:eastAsia="Times New Roman" w:cs="Times New Roman"/>
          <w:sz w:val="24"/>
          <w:szCs w:val="24"/>
          <w:lang w:eastAsia="ru-RU"/>
        </w:rPr>
        <w:t xml:space="preserve"> </w:t>
      </w:r>
      <w:r w:rsidRPr="000024DE">
        <w:rPr>
          <w:rFonts w:eastAsia="Times New Roman" w:cs="Times New Roman"/>
          <w:i/>
          <w:iCs/>
          <w:sz w:val="24"/>
          <w:szCs w:val="24"/>
          <w:lang w:eastAsia="ru-RU"/>
        </w:rPr>
        <w:t>«0»)</w:t>
      </w:r>
      <w:r w:rsidRPr="000024DE">
        <w:rPr>
          <w:rFonts w:eastAsia="Times New Roman" w:cs="Times New Roman"/>
          <w:sz w:val="24"/>
          <w:szCs w:val="24"/>
          <w:lang w:eastAsia="ru-RU"/>
        </w:rPr>
        <w:t>;</w:t>
      </w:r>
    </w:p>
    <w:p w:rsidR="00816713" w:rsidRPr="000024DE" w:rsidRDefault="00816713" w:rsidP="00816713">
      <w:pPr>
        <w:spacing w:after="0" w:line="139" w:lineRule="exact"/>
        <w:rPr>
          <w:rFonts w:eastAsia="Times New Roman" w:cs="Times New Roman"/>
          <w:sz w:val="24"/>
          <w:szCs w:val="24"/>
          <w:lang w:eastAsia="ru-RU"/>
        </w:rPr>
      </w:pPr>
    </w:p>
    <w:p w:rsidR="00816713" w:rsidRPr="000024DE" w:rsidRDefault="00816713" w:rsidP="00176184">
      <w:pPr>
        <w:numPr>
          <w:ilvl w:val="0"/>
          <w:numId w:val="9"/>
        </w:numPr>
        <w:tabs>
          <w:tab w:val="left" w:pos="1500"/>
        </w:tabs>
        <w:spacing w:after="0" w:line="240" w:lineRule="auto"/>
        <w:rPr>
          <w:rFonts w:eastAsia="Times New Roman" w:cs="Times New Roman"/>
          <w:sz w:val="24"/>
          <w:szCs w:val="24"/>
          <w:lang w:eastAsia="ru-RU"/>
        </w:rPr>
      </w:pPr>
      <w:r w:rsidRPr="000024DE">
        <w:rPr>
          <w:rFonts w:eastAsia="Times New Roman" w:cs="Times New Roman"/>
          <w:sz w:val="24"/>
          <w:szCs w:val="24"/>
          <w:lang w:eastAsia="ru-RU"/>
        </w:rPr>
        <w:t>– указывается количество недель;</w:t>
      </w:r>
    </w:p>
    <w:p w:rsidR="00816713" w:rsidRDefault="00816713" w:rsidP="00816713">
      <w:pPr>
        <w:spacing w:after="0" w:line="240" w:lineRule="auto"/>
        <w:rPr>
          <w:rFonts w:eastAsia="Times New Roman" w:cs="Times New Roman"/>
          <w:sz w:val="22"/>
          <w:lang w:eastAsia="ru-RU"/>
        </w:rPr>
      </w:pPr>
    </w:p>
    <w:p w:rsidR="00816713" w:rsidRPr="000024DE" w:rsidRDefault="00816713" w:rsidP="00816713">
      <w:pPr>
        <w:spacing w:after="0" w:line="240" w:lineRule="auto"/>
        <w:rPr>
          <w:rFonts w:eastAsia="Times New Roman" w:cs="Times New Roman"/>
          <w:sz w:val="24"/>
          <w:szCs w:val="24"/>
          <w:lang w:eastAsia="ru-RU"/>
        </w:rPr>
      </w:pPr>
      <w:r w:rsidRPr="000024DE">
        <w:rPr>
          <w:rFonts w:eastAsia="Times New Roman" w:cs="Times New Roman"/>
          <w:sz w:val="24"/>
          <w:szCs w:val="24"/>
          <w:lang w:eastAsia="ru-RU"/>
        </w:rPr>
        <w:t>N</w:t>
      </w:r>
      <w:r w:rsidRPr="000024DE">
        <w:rPr>
          <w:rFonts w:eastAsia="Times New Roman" w:cs="Times New Roman"/>
          <w:sz w:val="24"/>
          <w:szCs w:val="24"/>
          <w:vertAlign w:val="subscript"/>
          <w:lang w:eastAsia="ru-RU"/>
        </w:rPr>
        <w:t>З</w:t>
      </w:r>
      <w:r w:rsidRPr="000024DE">
        <w:rPr>
          <w:rFonts w:eastAsia="Times New Roman" w:cs="Times New Roman"/>
          <w:sz w:val="24"/>
          <w:szCs w:val="24"/>
          <w:lang w:eastAsia="ru-RU"/>
        </w:rPr>
        <w:t>/N</w:t>
      </w:r>
      <w:r w:rsidRPr="000024DE">
        <w:rPr>
          <w:rFonts w:eastAsia="Times New Roman" w:cs="Times New Roman"/>
          <w:sz w:val="24"/>
          <w:szCs w:val="24"/>
          <w:vertAlign w:val="subscript"/>
          <w:lang w:eastAsia="ru-RU"/>
        </w:rPr>
        <w:t>ДЗ</w:t>
      </w:r>
      <w:r w:rsidRPr="000024DE">
        <w:rPr>
          <w:rFonts w:eastAsia="Times New Roman" w:cs="Times New Roman"/>
          <w:sz w:val="24"/>
          <w:szCs w:val="24"/>
          <w:lang w:eastAsia="ru-RU"/>
        </w:rPr>
        <w:t>/N</w:t>
      </w:r>
      <w:r w:rsidRPr="000024DE">
        <w:rPr>
          <w:rFonts w:eastAsia="Times New Roman" w:cs="Times New Roman"/>
          <w:sz w:val="24"/>
          <w:szCs w:val="24"/>
          <w:vertAlign w:val="subscript"/>
          <w:lang w:eastAsia="ru-RU"/>
        </w:rPr>
        <w:t xml:space="preserve">Э              </w:t>
      </w:r>
      <w:r w:rsidRPr="000024DE">
        <w:rPr>
          <w:rFonts w:eastAsia="Times New Roman" w:cs="Times New Roman"/>
          <w:sz w:val="24"/>
          <w:szCs w:val="24"/>
          <w:lang w:eastAsia="ru-RU"/>
        </w:rPr>
        <w:t xml:space="preserve"> –  указывается количество зачетов / дифференцированных зачетов / экзаменов</w:t>
      </w:r>
    </w:p>
    <w:p w:rsidR="00816713" w:rsidRDefault="00816713" w:rsidP="0021123A">
      <w:pPr>
        <w:pStyle w:val="a7"/>
        <w:spacing w:after="0" w:line="240" w:lineRule="auto"/>
        <w:ind w:left="0" w:right="320"/>
        <w:rPr>
          <w:b/>
          <w:sz w:val="24"/>
          <w:szCs w:val="24"/>
        </w:rPr>
      </w:pPr>
    </w:p>
    <w:p w:rsidR="00816713" w:rsidRDefault="00816713" w:rsidP="0021123A">
      <w:pPr>
        <w:pStyle w:val="a7"/>
        <w:spacing w:after="0" w:line="240" w:lineRule="auto"/>
        <w:ind w:left="0" w:right="320"/>
        <w:rPr>
          <w:b/>
          <w:sz w:val="24"/>
          <w:szCs w:val="24"/>
        </w:rPr>
      </w:pPr>
    </w:p>
    <w:p w:rsidR="00F42173" w:rsidRDefault="00F42173" w:rsidP="0021123A">
      <w:pPr>
        <w:pStyle w:val="a7"/>
        <w:spacing w:after="0" w:line="240" w:lineRule="auto"/>
        <w:ind w:left="0" w:right="320"/>
        <w:rPr>
          <w:b/>
          <w:sz w:val="24"/>
          <w:szCs w:val="24"/>
        </w:rPr>
      </w:pPr>
    </w:p>
    <w:p w:rsidR="00F42173" w:rsidRDefault="00F42173" w:rsidP="0021123A">
      <w:pPr>
        <w:pStyle w:val="a7"/>
        <w:spacing w:after="0" w:line="240" w:lineRule="auto"/>
        <w:ind w:left="0" w:right="320"/>
        <w:rPr>
          <w:b/>
          <w:sz w:val="24"/>
          <w:szCs w:val="24"/>
        </w:rPr>
      </w:pPr>
    </w:p>
    <w:p w:rsidR="009769F1" w:rsidRDefault="00816713" w:rsidP="0021123A">
      <w:pPr>
        <w:pStyle w:val="a7"/>
        <w:spacing w:after="0" w:line="240" w:lineRule="auto"/>
        <w:ind w:left="0" w:right="320"/>
        <w:rPr>
          <w:b/>
          <w:sz w:val="24"/>
          <w:szCs w:val="24"/>
        </w:rPr>
      </w:pPr>
      <w:r>
        <w:rPr>
          <w:b/>
          <w:sz w:val="24"/>
          <w:szCs w:val="24"/>
        </w:rPr>
        <w:lastRenderedPageBreak/>
        <w:t>Пояснения к проектированию учебного плана</w:t>
      </w:r>
    </w:p>
    <w:p w:rsidR="009769F1" w:rsidRDefault="009769F1" w:rsidP="009769F1">
      <w:pPr>
        <w:tabs>
          <w:tab w:val="left" w:pos="278"/>
        </w:tabs>
        <w:spacing w:after="0" w:line="215" w:lineRule="auto"/>
        <w:ind w:right="-31"/>
        <w:jc w:val="both"/>
        <w:rPr>
          <w:b/>
          <w:sz w:val="24"/>
          <w:szCs w:val="24"/>
        </w:rPr>
      </w:pPr>
    </w:p>
    <w:p w:rsidR="009769F1" w:rsidRDefault="009769F1" w:rsidP="009769F1">
      <w:pPr>
        <w:tabs>
          <w:tab w:val="left" w:pos="278"/>
        </w:tabs>
        <w:spacing w:after="0" w:line="215" w:lineRule="auto"/>
        <w:ind w:right="-31"/>
        <w:jc w:val="both"/>
        <w:rPr>
          <w:rFonts w:eastAsia="Times New Roman" w:cs="Times New Roman"/>
          <w:iCs/>
          <w:sz w:val="24"/>
          <w:szCs w:val="24"/>
          <w:lang w:eastAsia="ru-RU"/>
        </w:rPr>
      </w:pPr>
      <w:r>
        <w:rPr>
          <w:b/>
          <w:sz w:val="24"/>
          <w:szCs w:val="24"/>
        </w:rPr>
        <w:t xml:space="preserve">-      </w:t>
      </w:r>
      <w:r w:rsidRPr="009769F1">
        <w:rPr>
          <w:rFonts w:eastAsia="Times New Roman" w:cs="Times New Roman"/>
          <w:iCs/>
          <w:sz w:val="24"/>
          <w:szCs w:val="24"/>
          <w:lang w:eastAsia="ru-RU"/>
        </w:rPr>
        <w:t>Учебные дисциплины и профессиональные модули, в т. ч. введенные за счет часов вариативной части ОПОП, являются обязательными для аттестации элементами ОПОП, их освоение должно завершаться одной из возможных форм промежуточной аттестации; для общепрофессиональных дисциплин, дисциплин циклов ОГСЭ и ЕН, профессиональных модулей возможны дополнительные промежуточные аттестации (по усмотрению ОУ):</w:t>
      </w:r>
    </w:p>
    <w:p w:rsidR="009769F1" w:rsidRPr="009769F1" w:rsidRDefault="009769F1" w:rsidP="009769F1">
      <w:pPr>
        <w:tabs>
          <w:tab w:val="left" w:pos="278"/>
        </w:tabs>
        <w:spacing w:after="0" w:line="215" w:lineRule="auto"/>
        <w:ind w:right="-31"/>
        <w:jc w:val="both"/>
        <w:rPr>
          <w:rFonts w:eastAsia="Times New Roman" w:cs="Times New Roman"/>
          <w:sz w:val="24"/>
          <w:szCs w:val="24"/>
          <w:vertAlign w:val="superscript"/>
          <w:lang w:eastAsia="ru-RU"/>
        </w:rPr>
      </w:pPr>
    </w:p>
    <w:p w:rsidR="009769F1" w:rsidRDefault="009769F1" w:rsidP="009769F1">
      <w:pPr>
        <w:spacing w:after="0" w:line="240" w:lineRule="auto"/>
        <w:ind w:left="98" w:right="-31"/>
        <w:jc w:val="both"/>
        <w:rPr>
          <w:rFonts w:eastAsia="Times New Roman" w:cs="Times New Roman"/>
          <w:iCs/>
          <w:sz w:val="24"/>
          <w:szCs w:val="24"/>
          <w:lang w:eastAsia="ru-RU"/>
        </w:rPr>
      </w:pPr>
      <w:r w:rsidRPr="009769F1">
        <w:rPr>
          <w:rFonts w:eastAsia="Times New Roman" w:cs="Times New Roman"/>
          <w:iCs/>
          <w:sz w:val="24"/>
          <w:szCs w:val="24"/>
          <w:lang w:eastAsia="ru-RU"/>
        </w:rPr>
        <w:t>-</w:t>
      </w:r>
      <w:r>
        <w:rPr>
          <w:rFonts w:eastAsia="Times New Roman" w:cs="Times New Roman"/>
          <w:iCs/>
          <w:sz w:val="24"/>
          <w:szCs w:val="24"/>
          <w:lang w:eastAsia="ru-RU"/>
        </w:rPr>
        <w:t xml:space="preserve">     П</w:t>
      </w:r>
      <w:r w:rsidRPr="009769F1">
        <w:rPr>
          <w:rFonts w:eastAsia="Times New Roman" w:cs="Times New Roman"/>
          <w:iCs/>
          <w:sz w:val="24"/>
          <w:szCs w:val="24"/>
          <w:lang w:eastAsia="ru-RU"/>
        </w:rPr>
        <w:t>о дисциплинам общеобразовательного цикла рекомендуемые формы промежуточной аттестации – ДЗ (дифференцированный зачет) или Э (экзамен);</w:t>
      </w:r>
    </w:p>
    <w:p w:rsidR="009769F1" w:rsidRPr="009769F1" w:rsidRDefault="009769F1" w:rsidP="009769F1">
      <w:pPr>
        <w:spacing w:after="0" w:line="240" w:lineRule="auto"/>
        <w:ind w:left="98" w:right="-31"/>
        <w:jc w:val="both"/>
        <w:rPr>
          <w:rFonts w:eastAsia="Times New Roman" w:cs="Times New Roman"/>
          <w:sz w:val="24"/>
          <w:szCs w:val="24"/>
          <w:vertAlign w:val="superscript"/>
          <w:lang w:eastAsia="ru-RU"/>
        </w:rPr>
      </w:pPr>
    </w:p>
    <w:p w:rsidR="009769F1" w:rsidRPr="009769F1" w:rsidRDefault="009769F1" w:rsidP="009769F1">
      <w:pPr>
        <w:spacing w:after="0" w:line="11" w:lineRule="exact"/>
        <w:ind w:right="-31"/>
        <w:jc w:val="both"/>
        <w:rPr>
          <w:rFonts w:eastAsia="Times New Roman" w:cs="Times New Roman"/>
          <w:sz w:val="24"/>
          <w:szCs w:val="24"/>
          <w:vertAlign w:val="superscript"/>
          <w:lang w:eastAsia="ru-RU"/>
        </w:rPr>
      </w:pPr>
    </w:p>
    <w:p w:rsidR="009769F1" w:rsidRDefault="009769F1" w:rsidP="009769F1">
      <w:pPr>
        <w:spacing w:after="0" w:line="233" w:lineRule="auto"/>
        <w:ind w:left="98" w:right="-31"/>
        <w:jc w:val="both"/>
        <w:rPr>
          <w:rFonts w:eastAsia="Times New Roman" w:cs="Times New Roman"/>
          <w:iCs/>
          <w:sz w:val="24"/>
          <w:szCs w:val="24"/>
          <w:lang w:eastAsia="ru-RU"/>
        </w:rPr>
      </w:pPr>
      <w:r w:rsidRPr="009769F1">
        <w:rPr>
          <w:rFonts w:eastAsia="Times New Roman" w:cs="Times New Roman"/>
          <w:iCs/>
          <w:sz w:val="24"/>
          <w:szCs w:val="24"/>
          <w:lang w:eastAsia="ru-RU"/>
        </w:rPr>
        <w:t xml:space="preserve">- </w:t>
      </w:r>
      <w:r>
        <w:rPr>
          <w:rFonts w:eastAsia="Times New Roman" w:cs="Times New Roman"/>
          <w:iCs/>
          <w:sz w:val="24"/>
          <w:szCs w:val="24"/>
          <w:lang w:eastAsia="ru-RU"/>
        </w:rPr>
        <w:t xml:space="preserve">    П</w:t>
      </w:r>
      <w:r w:rsidRPr="009769F1">
        <w:rPr>
          <w:rFonts w:eastAsia="Times New Roman" w:cs="Times New Roman"/>
          <w:iCs/>
          <w:sz w:val="24"/>
          <w:szCs w:val="24"/>
          <w:lang w:eastAsia="ru-RU"/>
        </w:rPr>
        <w:t>о дисциплинам профессионального цикла и циклов ОГСЭ и ЕН рекомендуемые формы промежуточной аттестации – З (зачет), ДЗ (дифференцированный зачет), Э (экзамен);</w:t>
      </w:r>
    </w:p>
    <w:p w:rsidR="009769F1" w:rsidRPr="009769F1" w:rsidRDefault="009769F1" w:rsidP="009769F1">
      <w:pPr>
        <w:spacing w:after="0" w:line="233" w:lineRule="auto"/>
        <w:ind w:left="98" w:right="-31"/>
        <w:jc w:val="both"/>
        <w:rPr>
          <w:rFonts w:eastAsia="Times New Roman" w:cs="Times New Roman"/>
          <w:sz w:val="24"/>
          <w:szCs w:val="24"/>
          <w:vertAlign w:val="superscript"/>
          <w:lang w:eastAsia="ru-RU"/>
        </w:rPr>
      </w:pPr>
    </w:p>
    <w:p w:rsidR="009769F1" w:rsidRPr="009769F1" w:rsidRDefault="009769F1" w:rsidP="009769F1">
      <w:pPr>
        <w:spacing w:after="0" w:line="11" w:lineRule="exact"/>
        <w:ind w:right="-31"/>
        <w:jc w:val="both"/>
        <w:rPr>
          <w:rFonts w:eastAsia="Times New Roman" w:cs="Times New Roman"/>
          <w:sz w:val="24"/>
          <w:szCs w:val="24"/>
          <w:vertAlign w:val="superscript"/>
          <w:lang w:eastAsia="ru-RU"/>
        </w:rPr>
      </w:pPr>
    </w:p>
    <w:p w:rsidR="009769F1" w:rsidRPr="009769F1" w:rsidRDefault="009769F1" w:rsidP="009769F1">
      <w:pPr>
        <w:spacing w:after="0" w:line="238" w:lineRule="auto"/>
        <w:ind w:left="98" w:right="-31"/>
        <w:jc w:val="both"/>
        <w:rPr>
          <w:rFonts w:eastAsia="Times New Roman" w:cs="Times New Roman"/>
          <w:sz w:val="24"/>
          <w:szCs w:val="24"/>
          <w:vertAlign w:val="superscript"/>
          <w:lang w:eastAsia="ru-RU"/>
        </w:rPr>
      </w:pPr>
      <w:r w:rsidRPr="009769F1">
        <w:rPr>
          <w:rFonts w:eastAsia="Times New Roman" w:cs="Times New Roman"/>
          <w:iCs/>
          <w:sz w:val="24"/>
          <w:szCs w:val="24"/>
          <w:lang w:eastAsia="ru-RU"/>
        </w:rPr>
        <w:t xml:space="preserve">– </w:t>
      </w:r>
      <w:r>
        <w:rPr>
          <w:rFonts w:eastAsia="Times New Roman" w:cs="Times New Roman"/>
          <w:iCs/>
          <w:sz w:val="24"/>
          <w:szCs w:val="24"/>
          <w:lang w:eastAsia="ru-RU"/>
        </w:rPr>
        <w:t xml:space="preserve">     П</w:t>
      </w:r>
      <w:r w:rsidRPr="009769F1">
        <w:rPr>
          <w:rFonts w:eastAsia="Times New Roman" w:cs="Times New Roman"/>
          <w:iCs/>
          <w:sz w:val="24"/>
          <w:szCs w:val="24"/>
          <w:lang w:eastAsia="ru-RU"/>
        </w:rPr>
        <w:t>ромежуточная аттестация по составным элементам программы профессионального модуля (по МДК – дифференцированный зачет или экзамен, по учебной и производственной практике – дифференцированный зачет) проводится по усмотрению образовательного учреждения при соблюдении ограничений на количество экзаменов (не более 8 в каждом учебном году), зачетов и дифференцированных зачетов (суммарно не более 10 в каждом учебном году, без учета зачетов по физической культуре); - по профессиональным модулям обязательная форма промежуточной аттестации – Эк (экзамен (квалификационный), который должен учитываться при подсчете</w:t>
      </w:r>
    </w:p>
    <w:p w:rsidR="009769F1" w:rsidRPr="009769F1" w:rsidRDefault="009769F1" w:rsidP="009769F1">
      <w:pPr>
        <w:spacing w:after="0" w:line="1" w:lineRule="exact"/>
        <w:ind w:right="-31"/>
        <w:jc w:val="both"/>
        <w:rPr>
          <w:rFonts w:eastAsia="Times New Roman" w:cs="Times New Roman"/>
          <w:sz w:val="24"/>
          <w:szCs w:val="24"/>
          <w:vertAlign w:val="superscript"/>
          <w:lang w:eastAsia="ru-RU"/>
        </w:rPr>
      </w:pPr>
    </w:p>
    <w:p w:rsidR="009769F1" w:rsidRDefault="009769F1" w:rsidP="009769F1">
      <w:pPr>
        <w:spacing w:after="0" w:line="237" w:lineRule="auto"/>
        <w:ind w:left="98" w:right="-31"/>
        <w:jc w:val="both"/>
        <w:rPr>
          <w:rFonts w:eastAsia="Times New Roman" w:cs="Times New Roman"/>
          <w:iCs/>
          <w:sz w:val="24"/>
          <w:szCs w:val="24"/>
          <w:lang w:eastAsia="ru-RU"/>
        </w:rPr>
      </w:pPr>
      <w:r w:rsidRPr="009769F1">
        <w:rPr>
          <w:rFonts w:eastAsia="Times New Roman" w:cs="Times New Roman"/>
          <w:iCs/>
          <w:sz w:val="24"/>
          <w:szCs w:val="24"/>
          <w:lang w:eastAsia="ru-RU"/>
        </w:rPr>
        <w:t>общего количества экзаменов в профессиональном модуле;</w:t>
      </w:r>
    </w:p>
    <w:p w:rsidR="009769F1" w:rsidRPr="009769F1" w:rsidRDefault="009769F1" w:rsidP="009769F1">
      <w:pPr>
        <w:spacing w:after="0" w:line="237" w:lineRule="auto"/>
        <w:ind w:left="98" w:right="-31"/>
        <w:jc w:val="both"/>
        <w:rPr>
          <w:rFonts w:eastAsia="Times New Roman" w:cs="Times New Roman"/>
          <w:sz w:val="24"/>
          <w:szCs w:val="24"/>
          <w:vertAlign w:val="superscript"/>
          <w:lang w:eastAsia="ru-RU"/>
        </w:rPr>
      </w:pPr>
    </w:p>
    <w:p w:rsidR="009769F1" w:rsidRPr="009769F1" w:rsidRDefault="009769F1" w:rsidP="009769F1">
      <w:pPr>
        <w:spacing w:after="0" w:line="12" w:lineRule="exact"/>
        <w:ind w:right="-31"/>
        <w:jc w:val="both"/>
        <w:rPr>
          <w:rFonts w:eastAsia="Times New Roman" w:cs="Times New Roman"/>
          <w:sz w:val="24"/>
          <w:szCs w:val="24"/>
          <w:vertAlign w:val="superscript"/>
          <w:lang w:eastAsia="ru-RU"/>
        </w:rPr>
      </w:pPr>
    </w:p>
    <w:p w:rsidR="009769F1" w:rsidRDefault="009769F1" w:rsidP="009769F1">
      <w:pPr>
        <w:spacing w:after="0" w:line="237" w:lineRule="auto"/>
        <w:ind w:left="98" w:right="-31"/>
        <w:jc w:val="both"/>
        <w:rPr>
          <w:rFonts w:eastAsia="Times New Roman" w:cs="Times New Roman"/>
          <w:iCs/>
          <w:sz w:val="24"/>
          <w:szCs w:val="24"/>
          <w:lang w:eastAsia="ru-RU"/>
        </w:rPr>
      </w:pPr>
      <w:r>
        <w:rPr>
          <w:rFonts w:eastAsia="Times New Roman" w:cs="Times New Roman"/>
          <w:iCs/>
          <w:sz w:val="24"/>
          <w:szCs w:val="24"/>
          <w:lang w:eastAsia="ru-RU"/>
        </w:rPr>
        <w:t xml:space="preserve">-     </w:t>
      </w:r>
      <w:r w:rsidRPr="009769F1">
        <w:rPr>
          <w:rFonts w:eastAsia="Times New Roman" w:cs="Times New Roman"/>
          <w:iCs/>
          <w:sz w:val="24"/>
          <w:szCs w:val="24"/>
          <w:lang w:eastAsia="ru-RU"/>
        </w:rPr>
        <w:t xml:space="preserve">Выбранные формы аттестации для учебных дисциплин указываются в соответствующих строках колонки 3 через запятую по количеству семестров изучения в последовательности их применения либо знаком «-» фиксируется факт их отсутствия, если в </w:t>
      </w:r>
      <w:r>
        <w:rPr>
          <w:rFonts w:eastAsia="Times New Roman" w:cs="Times New Roman"/>
          <w:iCs/>
          <w:sz w:val="24"/>
          <w:szCs w:val="24"/>
          <w:lang w:eastAsia="ru-RU"/>
        </w:rPr>
        <w:t xml:space="preserve">некоторых семестрах </w:t>
      </w:r>
      <w:r w:rsidRPr="009769F1">
        <w:rPr>
          <w:rFonts w:eastAsia="Times New Roman" w:cs="Times New Roman"/>
          <w:iCs/>
          <w:sz w:val="24"/>
          <w:szCs w:val="24"/>
          <w:lang w:eastAsia="ru-RU"/>
        </w:rPr>
        <w:t xml:space="preserve"> промежуточная аттестация не предусмотрена; в строках циклов и модулей указывается суммарное количество каждой из форм аттестации через слеш (косую черту) либо знаком «-» фиксируется факт их отсутствия (см. примеры).</w:t>
      </w:r>
    </w:p>
    <w:p w:rsidR="009769F1" w:rsidRPr="009769F1" w:rsidRDefault="009769F1" w:rsidP="009769F1">
      <w:pPr>
        <w:spacing w:after="0" w:line="237" w:lineRule="auto"/>
        <w:ind w:left="98" w:right="-31"/>
        <w:jc w:val="both"/>
        <w:rPr>
          <w:rFonts w:eastAsia="Times New Roman" w:cs="Times New Roman"/>
          <w:sz w:val="24"/>
          <w:szCs w:val="24"/>
          <w:vertAlign w:val="superscript"/>
          <w:lang w:eastAsia="ru-RU"/>
        </w:rPr>
      </w:pPr>
    </w:p>
    <w:p w:rsidR="009769F1" w:rsidRPr="009769F1" w:rsidRDefault="009769F1" w:rsidP="009769F1">
      <w:pPr>
        <w:spacing w:after="0" w:line="1" w:lineRule="exact"/>
        <w:ind w:right="-31"/>
        <w:jc w:val="both"/>
        <w:rPr>
          <w:rFonts w:eastAsia="Times New Roman" w:cs="Times New Roman"/>
          <w:sz w:val="24"/>
          <w:szCs w:val="24"/>
          <w:vertAlign w:val="superscript"/>
          <w:lang w:eastAsia="ru-RU"/>
        </w:rPr>
      </w:pPr>
    </w:p>
    <w:p w:rsidR="009769F1" w:rsidRPr="009769F1" w:rsidRDefault="009769F1" w:rsidP="009769F1">
      <w:pPr>
        <w:tabs>
          <w:tab w:val="left" w:pos="278"/>
        </w:tabs>
        <w:spacing w:after="0" w:line="183" w:lineRule="auto"/>
        <w:ind w:right="-31"/>
        <w:jc w:val="both"/>
        <w:rPr>
          <w:rFonts w:eastAsia="Times New Roman" w:cs="Times New Roman"/>
          <w:sz w:val="24"/>
          <w:szCs w:val="24"/>
          <w:vertAlign w:val="superscript"/>
          <w:lang w:eastAsia="ru-RU"/>
        </w:rPr>
      </w:pPr>
      <w:r>
        <w:rPr>
          <w:rFonts w:eastAsia="Times New Roman" w:cs="Times New Roman"/>
          <w:iCs/>
          <w:sz w:val="24"/>
          <w:szCs w:val="24"/>
          <w:lang w:eastAsia="ru-RU"/>
        </w:rPr>
        <w:t xml:space="preserve">-     </w:t>
      </w:r>
      <w:r w:rsidRPr="009769F1">
        <w:rPr>
          <w:rFonts w:eastAsia="Times New Roman" w:cs="Times New Roman"/>
          <w:iCs/>
          <w:sz w:val="24"/>
          <w:szCs w:val="24"/>
          <w:lang w:eastAsia="ru-RU"/>
        </w:rPr>
        <w:t>Нумерация курсов всегда начинается с первого, независимо от образовательной базы (основное общее или среднее (полное) общее образование).</w:t>
      </w:r>
    </w:p>
    <w:p w:rsidR="009769F1" w:rsidRPr="009769F1" w:rsidRDefault="009769F1" w:rsidP="009769F1">
      <w:pPr>
        <w:spacing w:after="0" w:line="19" w:lineRule="exact"/>
        <w:ind w:right="-31"/>
        <w:jc w:val="both"/>
        <w:rPr>
          <w:rFonts w:eastAsia="Times New Roman" w:cs="Times New Roman"/>
          <w:sz w:val="24"/>
          <w:szCs w:val="24"/>
          <w:vertAlign w:val="superscript"/>
          <w:lang w:eastAsia="ru-RU"/>
        </w:rPr>
      </w:pPr>
    </w:p>
    <w:p w:rsidR="009769F1" w:rsidRDefault="009769F1" w:rsidP="009769F1">
      <w:pPr>
        <w:tabs>
          <w:tab w:val="left" w:pos="278"/>
        </w:tabs>
        <w:spacing w:after="0" w:line="183" w:lineRule="auto"/>
        <w:ind w:right="-31"/>
        <w:jc w:val="both"/>
        <w:rPr>
          <w:rFonts w:eastAsia="Times New Roman" w:cs="Times New Roman"/>
          <w:iCs/>
          <w:sz w:val="24"/>
          <w:szCs w:val="24"/>
          <w:lang w:eastAsia="ru-RU"/>
        </w:rPr>
      </w:pPr>
      <w:r>
        <w:rPr>
          <w:rFonts w:eastAsia="Times New Roman" w:cs="Times New Roman"/>
          <w:iCs/>
          <w:sz w:val="24"/>
          <w:szCs w:val="24"/>
          <w:lang w:eastAsia="ru-RU"/>
        </w:rPr>
        <w:t xml:space="preserve"> -     </w:t>
      </w:r>
      <w:r w:rsidRPr="009769F1">
        <w:rPr>
          <w:rFonts w:eastAsia="Times New Roman" w:cs="Times New Roman"/>
          <w:iCs/>
          <w:sz w:val="24"/>
          <w:szCs w:val="24"/>
          <w:lang w:eastAsia="ru-RU"/>
        </w:rPr>
        <w:t>Следует оставить количество столбцов в соответствии с реальным количеством семестров / триместров обучения.</w:t>
      </w:r>
    </w:p>
    <w:p w:rsidR="009769F1" w:rsidRPr="009769F1" w:rsidRDefault="009769F1" w:rsidP="009769F1">
      <w:pPr>
        <w:tabs>
          <w:tab w:val="left" w:pos="278"/>
        </w:tabs>
        <w:spacing w:after="0" w:line="183" w:lineRule="auto"/>
        <w:ind w:right="-31"/>
        <w:jc w:val="both"/>
        <w:rPr>
          <w:rFonts w:eastAsia="Times New Roman" w:cs="Times New Roman"/>
          <w:sz w:val="24"/>
          <w:szCs w:val="24"/>
          <w:vertAlign w:val="superscript"/>
          <w:lang w:eastAsia="ru-RU"/>
        </w:rPr>
      </w:pPr>
    </w:p>
    <w:p w:rsidR="009769F1" w:rsidRPr="009769F1" w:rsidRDefault="009769F1" w:rsidP="009769F1">
      <w:pPr>
        <w:spacing w:after="0" w:line="19" w:lineRule="exact"/>
        <w:ind w:right="-31"/>
        <w:jc w:val="both"/>
        <w:rPr>
          <w:rFonts w:eastAsia="Times New Roman" w:cs="Times New Roman"/>
          <w:sz w:val="24"/>
          <w:szCs w:val="24"/>
          <w:vertAlign w:val="superscript"/>
          <w:lang w:eastAsia="ru-RU"/>
        </w:rPr>
      </w:pPr>
    </w:p>
    <w:p w:rsidR="009769F1" w:rsidRDefault="009769F1" w:rsidP="009769F1">
      <w:pPr>
        <w:tabs>
          <w:tab w:val="left" w:pos="278"/>
        </w:tabs>
        <w:spacing w:after="0" w:line="200" w:lineRule="auto"/>
        <w:ind w:right="-31"/>
        <w:jc w:val="both"/>
        <w:rPr>
          <w:rFonts w:eastAsia="Times New Roman" w:cs="Times New Roman"/>
          <w:iCs/>
          <w:sz w:val="24"/>
          <w:szCs w:val="24"/>
          <w:lang w:eastAsia="ru-RU"/>
        </w:rPr>
      </w:pPr>
      <w:r>
        <w:rPr>
          <w:rFonts w:eastAsia="Times New Roman" w:cs="Times New Roman"/>
          <w:iCs/>
          <w:sz w:val="24"/>
          <w:szCs w:val="24"/>
          <w:lang w:eastAsia="ru-RU"/>
        </w:rPr>
        <w:t xml:space="preserve">-      </w:t>
      </w:r>
      <w:r w:rsidRPr="009769F1">
        <w:rPr>
          <w:rFonts w:eastAsia="Times New Roman" w:cs="Times New Roman"/>
          <w:iCs/>
          <w:sz w:val="24"/>
          <w:szCs w:val="24"/>
          <w:lang w:eastAsia="ru-RU"/>
        </w:rPr>
        <w:t>В заголовках столбцов, начиная с 13 и до конца таблицы, следует указывать суммарное количество недель теоретического обучения и недель учебной и производственной практики.</w:t>
      </w:r>
    </w:p>
    <w:p w:rsidR="009769F1" w:rsidRPr="009769F1" w:rsidRDefault="009769F1" w:rsidP="009769F1">
      <w:pPr>
        <w:tabs>
          <w:tab w:val="left" w:pos="278"/>
        </w:tabs>
        <w:spacing w:after="0" w:line="200" w:lineRule="auto"/>
        <w:ind w:right="-31"/>
        <w:jc w:val="both"/>
        <w:rPr>
          <w:rFonts w:eastAsia="Times New Roman" w:cs="Times New Roman"/>
          <w:sz w:val="24"/>
          <w:szCs w:val="24"/>
          <w:vertAlign w:val="superscript"/>
          <w:lang w:eastAsia="ru-RU"/>
        </w:rPr>
      </w:pPr>
    </w:p>
    <w:p w:rsidR="009769F1" w:rsidRPr="009769F1" w:rsidRDefault="009769F1" w:rsidP="009769F1">
      <w:pPr>
        <w:spacing w:after="0" w:line="12" w:lineRule="exact"/>
        <w:ind w:right="-31"/>
        <w:jc w:val="both"/>
        <w:rPr>
          <w:rFonts w:eastAsia="Times New Roman" w:cs="Times New Roman"/>
          <w:sz w:val="24"/>
          <w:szCs w:val="24"/>
          <w:vertAlign w:val="superscript"/>
          <w:lang w:eastAsia="ru-RU"/>
        </w:rPr>
      </w:pPr>
    </w:p>
    <w:p w:rsidR="009769F1" w:rsidRDefault="009769F1" w:rsidP="009769F1">
      <w:pPr>
        <w:tabs>
          <w:tab w:val="left" w:pos="278"/>
        </w:tabs>
        <w:spacing w:after="0" w:line="203" w:lineRule="auto"/>
        <w:ind w:right="-31"/>
        <w:jc w:val="both"/>
        <w:rPr>
          <w:rFonts w:eastAsia="Times New Roman" w:cs="Times New Roman"/>
          <w:i/>
          <w:iCs/>
          <w:sz w:val="20"/>
          <w:szCs w:val="20"/>
          <w:lang w:eastAsia="ru-RU"/>
        </w:rPr>
      </w:pPr>
      <w:r>
        <w:rPr>
          <w:rFonts w:eastAsia="Times New Roman" w:cs="Times New Roman"/>
          <w:iCs/>
          <w:sz w:val="24"/>
          <w:szCs w:val="24"/>
          <w:lang w:eastAsia="ru-RU"/>
        </w:rPr>
        <w:t xml:space="preserve">-      </w:t>
      </w:r>
      <w:r w:rsidRPr="009769F1">
        <w:rPr>
          <w:rFonts w:eastAsia="Times New Roman" w:cs="Times New Roman"/>
          <w:iCs/>
          <w:sz w:val="24"/>
          <w:szCs w:val="24"/>
          <w:lang w:eastAsia="ru-RU"/>
        </w:rPr>
        <w:t>В заголовках столбцов, начиная с 13 и до конца</w:t>
      </w:r>
      <w:r w:rsidRPr="009769F1">
        <w:rPr>
          <w:rFonts w:eastAsia="Times New Roman" w:cs="Times New Roman"/>
          <w:i/>
          <w:iCs/>
          <w:sz w:val="20"/>
          <w:szCs w:val="20"/>
          <w:lang w:eastAsia="ru-RU"/>
        </w:rPr>
        <w:t xml:space="preserve"> таблицы, следует указывать суммарное количество недель теоретического обучения и недель учебной и производственной практики.</w:t>
      </w:r>
    </w:p>
    <w:p w:rsidR="009769F1" w:rsidRDefault="009769F1" w:rsidP="009769F1">
      <w:pPr>
        <w:tabs>
          <w:tab w:val="left" w:pos="278"/>
        </w:tabs>
        <w:spacing w:after="0" w:line="203" w:lineRule="auto"/>
        <w:ind w:right="-31"/>
        <w:jc w:val="both"/>
        <w:rPr>
          <w:rFonts w:eastAsia="Times New Roman" w:cs="Times New Roman"/>
          <w:i/>
          <w:iCs/>
          <w:sz w:val="20"/>
          <w:szCs w:val="20"/>
          <w:lang w:eastAsia="ru-RU"/>
        </w:rPr>
      </w:pPr>
    </w:p>
    <w:p w:rsidR="009769F1" w:rsidRDefault="000024DE" w:rsidP="000024DE">
      <w:pPr>
        <w:tabs>
          <w:tab w:val="left" w:pos="680"/>
        </w:tabs>
        <w:spacing w:after="0" w:line="203" w:lineRule="auto"/>
        <w:ind w:right="-31"/>
        <w:jc w:val="both"/>
        <w:rPr>
          <w:rFonts w:eastAsia="Times New Roman" w:cs="Times New Roman"/>
          <w:iCs/>
          <w:sz w:val="24"/>
          <w:szCs w:val="24"/>
          <w:lang w:eastAsia="ru-RU"/>
        </w:rPr>
      </w:pPr>
      <w:r w:rsidRPr="000024DE">
        <w:rPr>
          <w:rFonts w:eastAsia="Times New Roman" w:cs="Times New Roman"/>
          <w:iCs/>
          <w:sz w:val="20"/>
          <w:szCs w:val="20"/>
          <w:lang w:eastAsia="ru-RU"/>
        </w:rPr>
        <w:t>-       Р</w:t>
      </w:r>
      <w:r w:rsidR="009769F1" w:rsidRPr="009769F1">
        <w:rPr>
          <w:rFonts w:eastAsia="Times New Roman" w:cs="Times New Roman"/>
          <w:iCs/>
          <w:sz w:val="24"/>
          <w:szCs w:val="24"/>
          <w:lang w:eastAsia="ru-RU"/>
        </w:rPr>
        <w:t>екомендуемый объем обязательной аудиторной нагрузки по каждой учебной дисциплине и каждому МДК составляет не менее 32 часов во взаимодействии с преподавателем за весь курс изучения.</w:t>
      </w:r>
    </w:p>
    <w:p w:rsidR="000024DE" w:rsidRPr="009769F1" w:rsidRDefault="000024DE" w:rsidP="000024DE">
      <w:pPr>
        <w:tabs>
          <w:tab w:val="left" w:pos="680"/>
        </w:tabs>
        <w:spacing w:after="0" w:line="203" w:lineRule="auto"/>
        <w:ind w:right="-31"/>
        <w:jc w:val="both"/>
        <w:rPr>
          <w:rFonts w:eastAsia="Times New Roman" w:cs="Times New Roman"/>
          <w:sz w:val="24"/>
          <w:szCs w:val="24"/>
          <w:vertAlign w:val="superscript"/>
          <w:lang w:eastAsia="ru-RU"/>
        </w:rPr>
      </w:pPr>
    </w:p>
    <w:p w:rsidR="009769F1" w:rsidRPr="009769F1" w:rsidRDefault="009769F1" w:rsidP="009769F1">
      <w:pPr>
        <w:spacing w:after="0" w:line="2" w:lineRule="exact"/>
        <w:ind w:right="-31"/>
        <w:jc w:val="both"/>
        <w:rPr>
          <w:rFonts w:eastAsia="Times New Roman" w:cs="Times New Roman"/>
          <w:sz w:val="24"/>
          <w:szCs w:val="24"/>
          <w:vertAlign w:val="superscript"/>
          <w:lang w:eastAsia="ru-RU"/>
        </w:rPr>
      </w:pPr>
    </w:p>
    <w:p w:rsidR="009769F1" w:rsidRDefault="000024DE" w:rsidP="009769F1">
      <w:pPr>
        <w:tabs>
          <w:tab w:val="left" w:pos="278"/>
        </w:tabs>
        <w:spacing w:after="0" w:line="203" w:lineRule="auto"/>
        <w:ind w:right="-31"/>
        <w:jc w:val="both"/>
        <w:rPr>
          <w:rFonts w:eastAsia="Times New Roman" w:cs="Times New Roman"/>
          <w:iCs/>
          <w:sz w:val="24"/>
          <w:szCs w:val="24"/>
          <w:lang w:eastAsia="ru-RU"/>
        </w:rPr>
      </w:pPr>
      <w:r>
        <w:rPr>
          <w:rFonts w:eastAsia="Times New Roman" w:cs="Times New Roman"/>
          <w:iCs/>
          <w:sz w:val="24"/>
          <w:szCs w:val="24"/>
          <w:lang w:eastAsia="ru-RU"/>
        </w:rPr>
        <w:t xml:space="preserve">-       </w:t>
      </w:r>
      <w:r w:rsidR="009769F1" w:rsidRPr="009769F1">
        <w:rPr>
          <w:rFonts w:eastAsia="Times New Roman" w:cs="Times New Roman"/>
          <w:iCs/>
          <w:sz w:val="24"/>
          <w:szCs w:val="24"/>
          <w:lang w:eastAsia="ru-RU"/>
        </w:rPr>
        <w:t>Указаны возможные формы промежуточной аттестации</w:t>
      </w:r>
    </w:p>
    <w:p w:rsidR="000024DE" w:rsidRPr="009769F1" w:rsidRDefault="000024DE" w:rsidP="009769F1">
      <w:pPr>
        <w:tabs>
          <w:tab w:val="left" w:pos="278"/>
        </w:tabs>
        <w:spacing w:after="0" w:line="203" w:lineRule="auto"/>
        <w:ind w:right="-31"/>
        <w:jc w:val="both"/>
        <w:rPr>
          <w:rFonts w:eastAsia="Times New Roman" w:cs="Times New Roman"/>
          <w:iCs/>
          <w:sz w:val="24"/>
          <w:szCs w:val="24"/>
          <w:lang w:eastAsia="ru-RU"/>
        </w:rPr>
      </w:pPr>
    </w:p>
    <w:p w:rsidR="009769F1" w:rsidRDefault="000024DE" w:rsidP="000024DE">
      <w:pPr>
        <w:tabs>
          <w:tab w:val="left" w:pos="680"/>
        </w:tabs>
        <w:spacing w:after="0" w:line="202" w:lineRule="auto"/>
        <w:ind w:right="-31"/>
        <w:jc w:val="both"/>
        <w:rPr>
          <w:rFonts w:eastAsia="Times New Roman" w:cs="Times New Roman"/>
          <w:iCs/>
          <w:sz w:val="24"/>
          <w:szCs w:val="24"/>
          <w:lang w:eastAsia="ru-RU"/>
        </w:rPr>
      </w:pPr>
      <w:r>
        <w:rPr>
          <w:rFonts w:eastAsia="Times New Roman" w:cs="Times New Roman"/>
          <w:iCs/>
          <w:sz w:val="24"/>
          <w:szCs w:val="24"/>
          <w:lang w:eastAsia="ru-RU"/>
        </w:rPr>
        <w:lastRenderedPageBreak/>
        <w:t xml:space="preserve">-      </w:t>
      </w:r>
      <w:r w:rsidR="009769F1" w:rsidRPr="009769F1">
        <w:rPr>
          <w:rFonts w:eastAsia="Times New Roman" w:cs="Times New Roman"/>
          <w:iCs/>
          <w:sz w:val="24"/>
          <w:szCs w:val="24"/>
          <w:lang w:eastAsia="ru-RU"/>
        </w:rPr>
        <w:t>Формой промежуточной аттестации по физической культуре являются зачеты, которые проводятся каждый семестр и не учитываются при подсчете допустимого количества зачетов в учебном году, завершает освоение программы дифференцированный зачет.</w:t>
      </w:r>
    </w:p>
    <w:p w:rsidR="000024DE" w:rsidRPr="009769F1" w:rsidRDefault="000024DE" w:rsidP="000024DE">
      <w:pPr>
        <w:tabs>
          <w:tab w:val="left" w:pos="680"/>
        </w:tabs>
        <w:spacing w:after="0" w:line="202" w:lineRule="auto"/>
        <w:ind w:right="-31"/>
        <w:jc w:val="both"/>
        <w:rPr>
          <w:rFonts w:eastAsia="Times New Roman" w:cs="Times New Roman"/>
          <w:sz w:val="24"/>
          <w:szCs w:val="24"/>
          <w:vertAlign w:val="superscript"/>
          <w:lang w:eastAsia="ru-RU"/>
        </w:rPr>
      </w:pPr>
    </w:p>
    <w:p w:rsidR="009769F1" w:rsidRPr="009769F1" w:rsidRDefault="009769F1" w:rsidP="009769F1">
      <w:pPr>
        <w:spacing w:after="0" w:line="1" w:lineRule="exact"/>
        <w:ind w:right="-31"/>
        <w:jc w:val="both"/>
        <w:rPr>
          <w:rFonts w:eastAsia="Times New Roman" w:cs="Times New Roman"/>
          <w:sz w:val="24"/>
          <w:szCs w:val="24"/>
          <w:vertAlign w:val="superscript"/>
          <w:lang w:eastAsia="ru-RU"/>
        </w:rPr>
      </w:pPr>
    </w:p>
    <w:p w:rsidR="009769F1" w:rsidRPr="009769F1" w:rsidRDefault="000024DE" w:rsidP="000024DE">
      <w:pPr>
        <w:tabs>
          <w:tab w:val="left" w:pos="680"/>
        </w:tabs>
        <w:spacing w:after="0" w:line="185" w:lineRule="auto"/>
        <w:ind w:right="-31"/>
        <w:jc w:val="both"/>
        <w:rPr>
          <w:rFonts w:eastAsia="Times New Roman" w:cs="Times New Roman"/>
          <w:iCs/>
          <w:sz w:val="24"/>
          <w:szCs w:val="24"/>
          <w:vertAlign w:val="superscript"/>
          <w:lang w:eastAsia="ru-RU"/>
        </w:rPr>
      </w:pPr>
      <w:r>
        <w:rPr>
          <w:rFonts w:eastAsia="Times New Roman" w:cs="Times New Roman"/>
          <w:iCs/>
          <w:sz w:val="24"/>
          <w:szCs w:val="24"/>
          <w:lang w:eastAsia="ru-RU"/>
        </w:rPr>
        <w:t xml:space="preserve">-         </w:t>
      </w:r>
      <w:r w:rsidR="009769F1" w:rsidRPr="009769F1">
        <w:rPr>
          <w:rFonts w:eastAsia="Times New Roman" w:cs="Times New Roman"/>
          <w:iCs/>
          <w:sz w:val="24"/>
          <w:szCs w:val="24"/>
          <w:lang w:eastAsia="ru-RU"/>
        </w:rPr>
        <w:t>Отражает суммарное количество различных форм промежуточной аттестации по всем модулям.</w:t>
      </w:r>
    </w:p>
    <w:p w:rsidR="009769F1" w:rsidRPr="009769F1" w:rsidRDefault="009769F1" w:rsidP="009769F1">
      <w:pPr>
        <w:spacing w:after="0" w:line="19" w:lineRule="exact"/>
        <w:ind w:right="-31"/>
        <w:jc w:val="both"/>
        <w:rPr>
          <w:rFonts w:eastAsia="Times New Roman" w:cs="Times New Roman"/>
          <w:iCs/>
          <w:sz w:val="24"/>
          <w:szCs w:val="24"/>
          <w:vertAlign w:val="superscript"/>
          <w:lang w:eastAsia="ru-RU"/>
        </w:rPr>
      </w:pPr>
    </w:p>
    <w:p w:rsidR="009769F1" w:rsidRPr="009769F1" w:rsidRDefault="000024DE" w:rsidP="000024DE">
      <w:pPr>
        <w:tabs>
          <w:tab w:val="left" w:pos="680"/>
        </w:tabs>
        <w:spacing w:after="0" w:line="218" w:lineRule="auto"/>
        <w:ind w:right="-31"/>
        <w:jc w:val="both"/>
        <w:rPr>
          <w:rFonts w:eastAsia="Times New Roman" w:cs="Times New Roman"/>
          <w:sz w:val="24"/>
          <w:szCs w:val="24"/>
          <w:vertAlign w:val="superscript"/>
          <w:lang w:eastAsia="ru-RU"/>
        </w:rPr>
      </w:pPr>
      <w:r>
        <w:rPr>
          <w:rFonts w:eastAsia="Times New Roman" w:cs="Times New Roman"/>
          <w:iCs/>
          <w:sz w:val="24"/>
          <w:szCs w:val="24"/>
          <w:lang w:eastAsia="ru-RU"/>
        </w:rPr>
        <w:t xml:space="preserve">-       </w:t>
      </w:r>
      <w:r w:rsidR="009769F1" w:rsidRPr="009769F1">
        <w:rPr>
          <w:rFonts w:eastAsia="Times New Roman" w:cs="Times New Roman"/>
          <w:iCs/>
          <w:sz w:val="24"/>
          <w:szCs w:val="24"/>
          <w:lang w:eastAsia="ru-RU"/>
        </w:rPr>
        <w:t>При подсчете количества форм промежуточной аттестации по каждому из ПМ следует суммировать дифференцированные зачеты по практикам и дифференцированные зачеты и/или экзамены по МДК (если таковые предусмотрены в ОПОП ОУ), и отдельно учитывать экзамен (квалификационный) по модулю в целом, т. е. общее кол-во экзаменов по модулю представляет собой сумму экзаменов по МДК (если они предусмотрены) и дополнительную единицу – экзамен (квалификационный) (см. примеры 6 и 7).</w:t>
      </w:r>
    </w:p>
    <w:p w:rsidR="009769F1" w:rsidRPr="009769F1" w:rsidRDefault="009769F1" w:rsidP="009769F1">
      <w:pPr>
        <w:tabs>
          <w:tab w:val="left" w:pos="278"/>
        </w:tabs>
        <w:spacing w:after="0" w:line="203" w:lineRule="auto"/>
        <w:ind w:right="-31"/>
        <w:jc w:val="both"/>
        <w:rPr>
          <w:rFonts w:eastAsia="Times New Roman" w:cs="Times New Roman"/>
          <w:sz w:val="26"/>
          <w:szCs w:val="26"/>
          <w:vertAlign w:val="superscript"/>
          <w:lang w:eastAsia="ru-RU"/>
        </w:rPr>
      </w:pPr>
    </w:p>
    <w:p w:rsidR="000024DE" w:rsidRDefault="000024DE" w:rsidP="000024DE">
      <w:pPr>
        <w:spacing w:after="0" w:line="240" w:lineRule="auto"/>
        <w:rPr>
          <w:rFonts w:eastAsia="Times New Roman" w:cs="Times New Roman"/>
          <w:sz w:val="22"/>
          <w:lang w:eastAsia="ru-RU"/>
        </w:rPr>
      </w:pPr>
    </w:p>
    <w:p w:rsidR="000024DE" w:rsidRPr="000024DE" w:rsidRDefault="000024DE" w:rsidP="000024DE">
      <w:pPr>
        <w:spacing w:after="0" w:line="240" w:lineRule="auto"/>
        <w:ind w:left="700"/>
        <w:rPr>
          <w:rFonts w:eastAsia="Times New Roman" w:cs="Times New Roman"/>
          <w:sz w:val="20"/>
          <w:szCs w:val="20"/>
          <w:lang w:eastAsia="ru-RU"/>
        </w:rPr>
      </w:pPr>
      <w:r w:rsidRPr="000024DE">
        <w:rPr>
          <w:rFonts w:eastAsia="Times New Roman" w:cs="Times New Roman"/>
          <w:iCs/>
          <w:sz w:val="24"/>
          <w:szCs w:val="24"/>
          <w:lang w:eastAsia="ru-RU"/>
        </w:rPr>
        <w:t>Самостоятельная работа в структуре общеобразовательного цикла не предусматривается.</w:t>
      </w:r>
    </w:p>
    <w:p w:rsidR="000024DE" w:rsidRPr="000024DE" w:rsidRDefault="000024DE" w:rsidP="000024DE">
      <w:pPr>
        <w:spacing w:after="0" w:line="240" w:lineRule="auto"/>
        <w:rPr>
          <w:rFonts w:eastAsia="Times New Roman" w:cs="Times New Roman"/>
          <w:sz w:val="20"/>
          <w:szCs w:val="20"/>
          <w:lang w:eastAsia="ru-RU"/>
        </w:rPr>
      </w:pPr>
    </w:p>
    <w:p w:rsidR="000024DE" w:rsidRDefault="000024DE" w:rsidP="000024DE">
      <w:pPr>
        <w:tabs>
          <w:tab w:val="left" w:pos="900"/>
        </w:tabs>
        <w:spacing w:after="0" w:line="240" w:lineRule="auto"/>
        <w:ind w:right="78"/>
        <w:jc w:val="both"/>
        <w:rPr>
          <w:rFonts w:eastAsia="Times New Roman" w:cs="Times New Roman"/>
          <w:iCs/>
          <w:sz w:val="24"/>
          <w:szCs w:val="24"/>
          <w:lang w:eastAsia="ru-RU"/>
        </w:rPr>
      </w:pPr>
      <w:r>
        <w:rPr>
          <w:rFonts w:eastAsia="Times New Roman" w:cs="Times New Roman"/>
          <w:iCs/>
          <w:sz w:val="24"/>
          <w:szCs w:val="24"/>
          <w:lang w:eastAsia="ru-RU"/>
        </w:rPr>
        <w:t xml:space="preserve">            В     </w:t>
      </w:r>
      <w:r w:rsidRPr="000024DE">
        <w:rPr>
          <w:rFonts w:eastAsia="Times New Roman" w:cs="Times New Roman"/>
          <w:iCs/>
          <w:sz w:val="24"/>
          <w:szCs w:val="24"/>
          <w:lang w:eastAsia="ru-RU"/>
        </w:rPr>
        <w:t>колонке 3 указываются все формы промежуточной аттестации в последовательности их применения либо знаком «-» факт их отсутствия, если в некоторых семестрах / триместрах промежуточная аттестация не предусмотрена.</w:t>
      </w:r>
    </w:p>
    <w:p w:rsidR="000024DE" w:rsidRDefault="000024DE" w:rsidP="000024DE">
      <w:pPr>
        <w:tabs>
          <w:tab w:val="left" w:pos="900"/>
        </w:tabs>
        <w:spacing w:after="0" w:line="240" w:lineRule="auto"/>
        <w:ind w:right="78"/>
        <w:jc w:val="both"/>
        <w:rPr>
          <w:rFonts w:eastAsia="Times New Roman" w:cs="Times New Roman"/>
          <w:iCs/>
          <w:sz w:val="24"/>
          <w:szCs w:val="24"/>
          <w:lang w:eastAsia="ru-RU"/>
        </w:rPr>
      </w:pPr>
    </w:p>
    <w:p w:rsidR="000024DE" w:rsidRPr="000024DE" w:rsidRDefault="000024DE" w:rsidP="000024DE">
      <w:pPr>
        <w:tabs>
          <w:tab w:val="left" w:pos="900"/>
        </w:tabs>
        <w:spacing w:after="0" w:line="240" w:lineRule="auto"/>
        <w:ind w:right="78"/>
        <w:jc w:val="both"/>
        <w:rPr>
          <w:rFonts w:eastAsia="Times New Roman" w:cs="Times New Roman"/>
          <w:iCs/>
          <w:sz w:val="24"/>
          <w:szCs w:val="24"/>
          <w:lang w:eastAsia="ru-RU"/>
        </w:rPr>
      </w:pPr>
      <w:r>
        <w:rPr>
          <w:rFonts w:eastAsia="Times New Roman" w:cs="Times New Roman"/>
          <w:iCs/>
          <w:sz w:val="24"/>
          <w:szCs w:val="24"/>
          <w:lang w:eastAsia="ru-RU"/>
        </w:rPr>
        <w:t xml:space="preserve">           В </w:t>
      </w:r>
      <w:r w:rsidRPr="000024DE">
        <w:rPr>
          <w:rFonts w:eastAsia="Times New Roman" w:cs="Times New Roman"/>
          <w:iCs/>
          <w:sz w:val="24"/>
          <w:szCs w:val="24"/>
          <w:lang w:eastAsia="ru-RU"/>
        </w:rPr>
        <w:t>соответствующих ячейках колонки 4 указывается объем учебная нагрузки обучающихся для циклов, учебных дисциплин,</w:t>
      </w:r>
    </w:p>
    <w:p w:rsidR="000024DE" w:rsidRDefault="000024DE" w:rsidP="000024DE">
      <w:pPr>
        <w:spacing w:after="0" w:line="240" w:lineRule="auto"/>
        <w:jc w:val="both"/>
        <w:rPr>
          <w:rFonts w:eastAsia="Times New Roman" w:cs="Times New Roman"/>
          <w:iCs/>
          <w:sz w:val="24"/>
          <w:szCs w:val="24"/>
          <w:lang w:eastAsia="ru-RU"/>
        </w:rPr>
      </w:pPr>
      <w:r w:rsidRPr="000024DE">
        <w:rPr>
          <w:rFonts w:eastAsia="Times New Roman" w:cs="Times New Roman"/>
          <w:iCs/>
          <w:sz w:val="24"/>
          <w:szCs w:val="24"/>
          <w:lang w:eastAsia="ru-RU"/>
        </w:rPr>
        <w:t>профессиональных модулей в целом и входящих в их состав междисциплинарных курсов,.</w:t>
      </w:r>
    </w:p>
    <w:p w:rsidR="000024DE" w:rsidRPr="000024DE" w:rsidRDefault="000024DE" w:rsidP="000024DE">
      <w:pPr>
        <w:spacing w:after="0" w:line="240" w:lineRule="auto"/>
        <w:jc w:val="both"/>
        <w:rPr>
          <w:rFonts w:eastAsia="Times New Roman" w:cs="Times New Roman"/>
          <w:sz w:val="20"/>
          <w:szCs w:val="20"/>
          <w:lang w:eastAsia="ru-RU"/>
        </w:rPr>
      </w:pPr>
    </w:p>
    <w:p w:rsidR="000024DE" w:rsidRDefault="000024DE" w:rsidP="000024DE">
      <w:pPr>
        <w:spacing w:after="0" w:line="240" w:lineRule="auto"/>
        <w:ind w:right="358"/>
        <w:jc w:val="both"/>
        <w:rPr>
          <w:rFonts w:eastAsia="Times New Roman" w:cs="Times New Roman"/>
          <w:iCs/>
          <w:sz w:val="24"/>
          <w:szCs w:val="24"/>
          <w:lang w:eastAsia="ru-RU"/>
        </w:rPr>
      </w:pPr>
      <w:r>
        <w:rPr>
          <w:rFonts w:eastAsia="Times New Roman" w:cs="Times New Roman"/>
          <w:sz w:val="20"/>
          <w:szCs w:val="20"/>
          <w:lang w:eastAsia="ru-RU"/>
        </w:rPr>
        <w:t xml:space="preserve">             </w:t>
      </w:r>
      <w:r w:rsidRPr="000024DE">
        <w:rPr>
          <w:rFonts w:eastAsia="Times New Roman" w:cs="Times New Roman"/>
          <w:iCs/>
          <w:sz w:val="24"/>
          <w:szCs w:val="24"/>
          <w:lang w:eastAsia="ru-RU"/>
        </w:rPr>
        <w:t>В соответствующих ячейках колонки 5 указывается самостоятельная работа обучающихся для циклов, дисциплин, профессиональных модулей в целом и входящих в их состав междисциплинарных курсов, в зависимости от того запланирована ли эта нагрузка по данным элементам программы. Если самостоятельная работа не предусмотрена то значение колонки 4 равно значению колонки 6.</w:t>
      </w:r>
    </w:p>
    <w:p w:rsidR="000024DE" w:rsidRPr="000024DE" w:rsidRDefault="000024DE" w:rsidP="000024DE">
      <w:pPr>
        <w:spacing w:after="0" w:line="240" w:lineRule="auto"/>
        <w:ind w:right="358"/>
        <w:jc w:val="both"/>
        <w:rPr>
          <w:rFonts w:eastAsia="Times New Roman" w:cs="Times New Roman"/>
          <w:sz w:val="20"/>
          <w:szCs w:val="20"/>
          <w:lang w:eastAsia="ru-RU"/>
        </w:rPr>
      </w:pPr>
    </w:p>
    <w:p w:rsidR="000024DE" w:rsidRPr="000024DE" w:rsidRDefault="000024DE" w:rsidP="000024DE">
      <w:pPr>
        <w:spacing w:after="0" w:line="19" w:lineRule="exact"/>
        <w:jc w:val="both"/>
        <w:rPr>
          <w:rFonts w:eastAsia="Times New Roman" w:cs="Times New Roman"/>
          <w:sz w:val="20"/>
          <w:szCs w:val="20"/>
          <w:lang w:eastAsia="ru-RU"/>
        </w:rPr>
      </w:pPr>
    </w:p>
    <w:p w:rsidR="000024DE" w:rsidRDefault="000024DE" w:rsidP="000024DE">
      <w:pPr>
        <w:tabs>
          <w:tab w:val="left" w:pos="915"/>
        </w:tabs>
        <w:spacing w:after="0" w:line="240" w:lineRule="auto"/>
        <w:ind w:right="238"/>
        <w:jc w:val="both"/>
        <w:rPr>
          <w:rFonts w:eastAsia="Times New Roman" w:cs="Times New Roman"/>
          <w:i/>
          <w:iCs/>
          <w:sz w:val="24"/>
          <w:szCs w:val="24"/>
          <w:lang w:eastAsia="ru-RU"/>
        </w:rPr>
      </w:pPr>
      <w:r>
        <w:rPr>
          <w:rFonts w:eastAsia="Times New Roman" w:cs="Times New Roman"/>
          <w:iCs/>
          <w:sz w:val="24"/>
          <w:szCs w:val="24"/>
          <w:lang w:eastAsia="ru-RU"/>
        </w:rPr>
        <w:t xml:space="preserve">          В </w:t>
      </w:r>
      <w:r w:rsidRPr="000024DE">
        <w:rPr>
          <w:rFonts w:eastAsia="Times New Roman" w:cs="Times New Roman"/>
          <w:iCs/>
          <w:sz w:val="24"/>
          <w:szCs w:val="24"/>
          <w:lang w:eastAsia="ru-RU"/>
        </w:rPr>
        <w:t>соответствующих ячейках колонки 6 указываются объемы учебной нагрузки в часах во взаимодействии с преподавателем</w:t>
      </w:r>
      <w:r>
        <w:rPr>
          <w:rFonts w:eastAsia="Times New Roman" w:cs="Times New Roman"/>
          <w:i/>
          <w:iCs/>
          <w:sz w:val="24"/>
          <w:szCs w:val="24"/>
          <w:lang w:eastAsia="ru-RU"/>
        </w:rPr>
        <w:t xml:space="preserve"> для циклов </w:t>
      </w:r>
      <w:r w:rsidRPr="000024DE">
        <w:rPr>
          <w:rFonts w:eastAsia="Times New Roman" w:cs="Times New Roman"/>
          <w:i/>
          <w:iCs/>
          <w:sz w:val="24"/>
          <w:szCs w:val="24"/>
          <w:lang w:eastAsia="ru-RU"/>
        </w:rPr>
        <w:t>учебных дисциплин, профессиональных модулей в целом и входящих в их состав междисциплинарных курсов.</w:t>
      </w:r>
    </w:p>
    <w:p w:rsidR="000024DE" w:rsidRPr="000024DE" w:rsidRDefault="000024DE" w:rsidP="000024DE">
      <w:pPr>
        <w:tabs>
          <w:tab w:val="left" w:pos="915"/>
        </w:tabs>
        <w:spacing w:after="0" w:line="240" w:lineRule="auto"/>
        <w:ind w:right="238"/>
        <w:jc w:val="both"/>
        <w:rPr>
          <w:rFonts w:eastAsia="Times New Roman" w:cs="Times New Roman"/>
          <w:i/>
          <w:iCs/>
          <w:sz w:val="24"/>
          <w:szCs w:val="24"/>
          <w:lang w:eastAsia="ru-RU"/>
        </w:rPr>
      </w:pPr>
    </w:p>
    <w:p w:rsidR="000024DE" w:rsidRPr="000024DE" w:rsidRDefault="000024DE" w:rsidP="000024DE">
      <w:pPr>
        <w:spacing w:after="0" w:line="23" w:lineRule="exact"/>
        <w:rPr>
          <w:rFonts w:eastAsia="Times New Roman" w:cs="Times New Roman"/>
          <w:i/>
          <w:iCs/>
          <w:sz w:val="24"/>
          <w:szCs w:val="24"/>
          <w:lang w:eastAsia="ru-RU"/>
        </w:rPr>
      </w:pPr>
    </w:p>
    <w:p w:rsidR="000024DE" w:rsidRDefault="000024DE" w:rsidP="000024DE">
      <w:pPr>
        <w:tabs>
          <w:tab w:val="left" w:pos="915"/>
        </w:tabs>
        <w:spacing w:after="0" w:line="240" w:lineRule="auto"/>
        <w:ind w:right="378"/>
        <w:jc w:val="both"/>
        <w:rPr>
          <w:rFonts w:eastAsia="Times New Roman" w:cs="Times New Roman"/>
          <w:iCs/>
          <w:sz w:val="24"/>
          <w:szCs w:val="24"/>
          <w:lang w:eastAsia="ru-RU"/>
        </w:rPr>
      </w:pPr>
      <w:r>
        <w:rPr>
          <w:rFonts w:eastAsia="Times New Roman" w:cs="Times New Roman"/>
          <w:i/>
          <w:iCs/>
          <w:sz w:val="24"/>
          <w:szCs w:val="24"/>
          <w:lang w:eastAsia="ru-RU"/>
        </w:rPr>
        <w:t xml:space="preserve">         </w:t>
      </w:r>
      <w:r w:rsidRPr="000024DE">
        <w:rPr>
          <w:rFonts w:eastAsia="Times New Roman" w:cs="Times New Roman"/>
          <w:iCs/>
          <w:sz w:val="24"/>
          <w:szCs w:val="24"/>
          <w:lang w:eastAsia="ru-RU"/>
        </w:rPr>
        <w:t>В колонке 7 указывается учебная нагрузка теоретического обучения по конкретным учебным дисциплинам, профессиональным модулям, междисциплинарным курсам</w:t>
      </w:r>
    </w:p>
    <w:p w:rsidR="000024DE" w:rsidRPr="000024DE" w:rsidRDefault="000024DE" w:rsidP="000024DE">
      <w:pPr>
        <w:tabs>
          <w:tab w:val="left" w:pos="915"/>
        </w:tabs>
        <w:spacing w:after="0" w:line="240" w:lineRule="auto"/>
        <w:ind w:right="378"/>
        <w:jc w:val="both"/>
        <w:rPr>
          <w:rFonts w:eastAsia="Times New Roman" w:cs="Times New Roman"/>
          <w:iCs/>
          <w:sz w:val="24"/>
          <w:szCs w:val="24"/>
          <w:lang w:eastAsia="ru-RU"/>
        </w:rPr>
      </w:pPr>
    </w:p>
    <w:p w:rsidR="000024DE" w:rsidRPr="000024DE" w:rsidRDefault="000024DE" w:rsidP="000024DE">
      <w:pPr>
        <w:tabs>
          <w:tab w:val="left" w:pos="915"/>
        </w:tabs>
        <w:spacing w:after="0" w:line="240" w:lineRule="auto"/>
        <w:ind w:right="118"/>
        <w:jc w:val="both"/>
        <w:rPr>
          <w:rFonts w:eastAsia="Times New Roman" w:cs="Times New Roman"/>
          <w:iCs/>
          <w:sz w:val="24"/>
          <w:szCs w:val="24"/>
          <w:lang w:eastAsia="ru-RU"/>
        </w:rPr>
      </w:pPr>
      <w:r w:rsidRPr="000024DE">
        <w:rPr>
          <w:rFonts w:eastAsia="Times New Roman" w:cs="Times New Roman"/>
          <w:iCs/>
          <w:sz w:val="24"/>
          <w:szCs w:val="24"/>
          <w:lang w:eastAsia="ru-RU"/>
        </w:rPr>
        <w:t xml:space="preserve">        В  колонке   8 указывается учебная нагрузка по лабораторным и практическим работам (далее – ЛПЗ) в рамках соответствующих дисциплин и междисциплинарных курсов (далее МДК), независимо от того, предусмотрено ли деление на подгруппы.</w:t>
      </w:r>
    </w:p>
    <w:p w:rsidR="000024DE" w:rsidRPr="000024DE" w:rsidRDefault="000024DE" w:rsidP="000024DE">
      <w:pPr>
        <w:spacing w:after="0" w:line="240" w:lineRule="auto"/>
        <w:jc w:val="both"/>
        <w:rPr>
          <w:rFonts w:eastAsia="Times New Roman" w:cs="Times New Roman"/>
          <w:iCs/>
          <w:sz w:val="24"/>
          <w:szCs w:val="24"/>
          <w:lang w:eastAsia="ru-RU"/>
        </w:rPr>
      </w:pPr>
    </w:p>
    <w:p w:rsidR="000024DE" w:rsidRDefault="000024DE" w:rsidP="000024DE">
      <w:pPr>
        <w:tabs>
          <w:tab w:val="left" w:pos="915"/>
        </w:tabs>
        <w:spacing w:after="0" w:line="240" w:lineRule="auto"/>
        <w:ind w:right="598"/>
        <w:jc w:val="both"/>
        <w:rPr>
          <w:rFonts w:eastAsia="Times New Roman" w:cs="Times New Roman"/>
          <w:iCs/>
          <w:sz w:val="24"/>
          <w:szCs w:val="24"/>
          <w:lang w:eastAsia="ru-RU"/>
        </w:rPr>
      </w:pPr>
      <w:r w:rsidRPr="000024DE">
        <w:rPr>
          <w:rFonts w:eastAsia="Times New Roman" w:cs="Times New Roman"/>
          <w:iCs/>
          <w:sz w:val="24"/>
          <w:szCs w:val="24"/>
          <w:lang w:eastAsia="ru-RU"/>
        </w:rPr>
        <w:t xml:space="preserve">        В колонке 9 указываются часы на курсовые работы (проекты) из расчета на одного студента, в этот объем времени могут входить все формы аудиторной нагрузки по сопровождению курсовых работ (проектов) обучающихся преподавателями, в т. ч.</w:t>
      </w:r>
      <w:r>
        <w:rPr>
          <w:rFonts w:eastAsia="Times New Roman" w:cs="Times New Roman"/>
          <w:iCs/>
          <w:sz w:val="24"/>
          <w:szCs w:val="24"/>
          <w:lang w:eastAsia="ru-RU"/>
        </w:rPr>
        <w:t xml:space="preserve"> </w:t>
      </w:r>
      <w:r w:rsidRPr="000024DE">
        <w:rPr>
          <w:rFonts w:eastAsia="Times New Roman" w:cs="Times New Roman"/>
          <w:iCs/>
          <w:sz w:val="24"/>
          <w:szCs w:val="24"/>
          <w:lang w:eastAsia="ru-RU"/>
        </w:rPr>
        <w:t>разъяснение особенностей курсового проектирования, знакомство с правилами оформления работ (проектов), обсуждение содержания работ, помощь в расчетах, проверка текстов и т. п.</w:t>
      </w:r>
    </w:p>
    <w:p w:rsidR="000024DE" w:rsidRDefault="000024DE" w:rsidP="000024DE">
      <w:pPr>
        <w:tabs>
          <w:tab w:val="left" w:pos="915"/>
        </w:tabs>
        <w:spacing w:after="0" w:line="240" w:lineRule="auto"/>
        <w:ind w:right="598"/>
        <w:jc w:val="both"/>
        <w:rPr>
          <w:rFonts w:eastAsia="Times New Roman" w:cs="Times New Roman"/>
          <w:iCs/>
          <w:sz w:val="24"/>
          <w:szCs w:val="24"/>
          <w:lang w:eastAsia="ru-RU"/>
        </w:rPr>
      </w:pPr>
    </w:p>
    <w:p w:rsidR="000024DE" w:rsidRPr="000024DE" w:rsidRDefault="000024DE" w:rsidP="00556B40">
      <w:pPr>
        <w:tabs>
          <w:tab w:val="left" w:pos="15451"/>
        </w:tabs>
        <w:spacing w:after="0" w:line="240" w:lineRule="auto"/>
        <w:jc w:val="both"/>
        <w:rPr>
          <w:rFonts w:eastAsia="Times New Roman" w:cs="Times New Roman"/>
          <w:sz w:val="24"/>
          <w:szCs w:val="24"/>
          <w:lang w:eastAsia="ru-RU"/>
        </w:rPr>
      </w:pPr>
      <w:r>
        <w:rPr>
          <w:rFonts w:eastAsia="Times New Roman" w:cs="Times New Roman"/>
          <w:iCs/>
          <w:sz w:val="24"/>
          <w:szCs w:val="24"/>
          <w:lang w:eastAsia="ru-RU"/>
        </w:rPr>
        <w:t xml:space="preserve">         </w:t>
      </w:r>
      <w:r w:rsidRPr="000024DE">
        <w:rPr>
          <w:rFonts w:eastAsia="Times New Roman" w:cs="Times New Roman"/>
          <w:iCs/>
          <w:sz w:val="24"/>
          <w:szCs w:val="24"/>
          <w:lang w:eastAsia="ru-RU"/>
        </w:rPr>
        <w:t>В ячейке 10 указывается нагрузка по практикам учебной и производственной предусмотренные в рамках профессиональных модулей.</w:t>
      </w:r>
    </w:p>
    <w:p w:rsidR="000024DE" w:rsidRPr="000024DE" w:rsidRDefault="000024DE" w:rsidP="00556B40">
      <w:pPr>
        <w:tabs>
          <w:tab w:val="left" w:pos="15451"/>
        </w:tabs>
        <w:spacing w:after="0" w:line="240" w:lineRule="auto"/>
        <w:jc w:val="both"/>
        <w:rPr>
          <w:rFonts w:eastAsia="Times New Roman" w:cs="Times New Roman"/>
          <w:sz w:val="24"/>
          <w:szCs w:val="24"/>
          <w:lang w:eastAsia="ru-RU"/>
        </w:rPr>
      </w:pPr>
      <w:r>
        <w:rPr>
          <w:rFonts w:eastAsia="Times New Roman" w:cs="Times New Roman"/>
          <w:sz w:val="24"/>
          <w:szCs w:val="24"/>
          <w:lang w:eastAsia="ru-RU"/>
        </w:rPr>
        <w:lastRenderedPageBreak/>
        <w:t xml:space="preserve">   </w:t>
      </w:r>
      <w:r w:rsidRPr="000024DE">
        <w:rPr>
          <w:rFonts w:eastAsia="Times New Roman" w:cs="Times New Roman"/>
          <w:iCs/>
          <w:sz w:val="24"/>
          <w:szCs w:val="24"/>
          <w:lang w:eastAsia="ru-RU"/>
        </w:rPr>
        <w:t>Суммарный объем нагрузки на практике не должен быть меньше чем 25% нагрузки отводимой на освоение Профессионального цикла.</w:t>
      </w:r>
    </w:p>
    <w:p w:rsidR="000024DE" w:rsidRPr="000024DE" w:rsidRDefault="000024DE" w:rsidP="00556B40">
      <w:pPr>
        <w:tabs>
          <w:tab w:val="left" w:pos="15451"/>
        </w:tabs>
        <w:spacing w:after="0" w:line="240" w:lineRule="auto"/>
        <w:jc w:val="both"/>
        <w:rPr>
          <w:rFonts w:eastAsia="Times New Roman" w:cs="Times New Roman"/>
          <w:sz w:val="24"/>
          <w:szCs w:val="24"/>
          <w:lang w:eastAsia="ru-RU"/>
        </w:rPr>
      </w:pPr>
    </w:p>
    <w:p w:rsidR="000024DE" w:rsidRPr="000024DE" w:rsidRDefault="000024DE" w:rsidP="00556B40">
      <w:pPr>
        <w:tabs>
          <w:tab w:val="left" w:pos="915"/>
          <w:tab w:val="left" w:pos="15451"/>
        </w:tabs>
        <w:spacing w:after="0" w:line="240" w:lineRule="auto"/>
        <w:ind w:right="960"/>
        <w:jc w:val="both"/>
        <w:rPr>
          <w:rFonts w:eastAsia="Times New Roman" w:cs="Times New Roman"/>
          <w:iCs/>
          <w:sz w:val="24"/>
          <w:szCs w:val="24"/>
          <w:lang w:eastAsia="ru-RU"/>
        </w:rPr>
      </w:pPr>
      <w:r>
        <w:rPr>
          <w:rFonts w:eastAsia="Times New Roman" w:cs="Times New Roman"/>
          <w:iCs/>
          <w:sz w:val="24"/>
          <w:szCs w:val="24"/>
          <w:lang w:eastAsia="ru-RU"/>
        </w:rPr>
        <w:t xml:space="preserve">         </w:t>
      </w:r>
      <w:r w:rsidRPr="000024DE">
        <w:rPr>
          <w:rFonts w:eastAsia="Times New Roman" w:cs="Times New Roman"/>
          <w:iCs/>
          <w:sz w:val="24"/>
          <w:szCs w:val="24"/>
          <w:lang w:eastAsia="ru-RU"/>
        </w:rPr>
        <w:t>В ячейках колонки 11 указывается количество часов отводимых на консультации в рамках промежуточной аттестации по конкретным дисциплинам, МДК и модулям.</w:t>
      </w:r>
    </w:p>
    <w:p w:rsidR="000024DE" w:rsidRPr="000024DE" w:rsidRDefault="000024DE" w:rsidP="00556B40">
      <w:pPr>
        <w:tabs>
          <w:tab w:val="left" w:pos="15451"/>
        </w:tabs>
        <w:spacing w:after="0" w:line="240" w:lineRule="auto"/>
        <w:jc w:val="both"/>
        <w:rPr>
          <w:rFonts w:eastAsia="Times New Roman" w:cs="Times New Roman"/>
          <w:iCs/>
          <w:sz w:val="24"/>
          <w:szCs w:val="24"/>
          <w:lang w:eastAsia="ru-RU"/>
        </w:rPr>
      </w:pPr>
    </w:p>
    <w:p w:rsidR="000024DE" w:rsidRPr="000024DE" w:rsidRDefault="00556B40" w:rsidP="00556B40">
      <w:pPr>
        <w:tabs>
          <w:tab w:val="left" w:pos="900"/>
          <w:tab w:val="left" w:pos="15451"/>
        </w:tabs>
        <w:spacing w:after="0" w:line="240" w:lineRule="auto"/>
        <w:jc w:val="both"/>
        <w:rPr>
          <w:rFonts w:eastAsia="Times New Roman" w:cs="Times New Roman"/>
          <w:iCs/>
          <w:sz w:val="24"/>
          <w:szCs w:val="24"/>
          <w:lang w:eastAsia="ru-RU"/>
        </w:rPr>
      </w:pPr>
      <w:r>
        <w:rPr>
          <w:rFonts w:eastAsia="Times New Roman" w:cs="Times New Roman"/>
          <w:iCs/>
          <w:sz w:val="24"/>
          <w:szCs w:val="24"/>
          <w:lang w:eastAsia="ru-RU"/>
        </w:rPr>
        <w:t xml:space="preserve">       </w:t>
      </w:r>
      <w:r w:rsidR="000024DE" w:rsidRPr="000024DE">
        <w:rPr>
          <w:rFonts w:eastAsia="Times New Roman" w:cs="Times New Roman"/>
          <w:iCs/>
          <w:sz w:val="24"/>
          <w:szCs w:val="24"/>
          <w:lang w:eastAsia="ru-RU"/>
        </w:rPr>
        <w:t xml:space="preserve"> В ячейках колонки 12 указывается время отводимое в рамках дисциплины/МДК/модуля на процедуры промежуточной аттестации;</w:t>
      </w:r>
    </w:p>
    <w:p w:rsidR="000024DE" w:rsidRPr="000024DE" w:rsidRDefault="000024DE" w:rsidP="00556B40">
      <w:pPr>
        <w:tabs>
          <w:tab w:val="left" w:pos="15451"/>
        </w:tabs>
        <w:spacing w:after="0" w:line="240" w:lineRule="auto"/>
        <w:jc w:val="both"/>
        <w:rPr>
          <w:rFonts w:eastAsia="Times New Roman" w:cs="Times New Roman"/>
          <w:iCs/>
          <w:sz w:val="24"/>
          <w:szCs w:val="24"/>
          <w:lang w:eastAsia="ru-RU"/>
        </w:rPr>
      </w:pPr>
    </w:p>
    <w:p w:rsidR="000024DE" w:rsidRDefault="00556B40" w:rsidP="00556B40">
      <w:pPr>
        <w:tabs>
          <w:tab w:val="left" w:pos="915"/>
          <w:tab w:val="left" w:pos="15451"/>
        </w:tabs>
        <w:spacing w:after="0" w:line="240" w:lineRule="auto"/>
        <w:jc w:val="both"/>
        <w:rPr>
          <w:rFonts w:eastAsia="Times New Roman" w:cs="Times New Roman"/>
          <w:iCs/>
          <w:sz w:val="24"/>
          <w:szCs w:val="24"/>
          <w:lang w:eastAsia="ru-RU"/>
        </w:rPr>
      </w:pPr>
      <w:r>
        <w:rPr>
          <w:rFonts w:eastAsia="Times New Roman" w:cs="Times New Roman"/>
          <w:iCs/>
          <w:sz w:val="24"/>
          <w:szCs w:val="24"/>
          <w:lang w:eastAsia="ru-RU"/>
        </w:rPr>
        <w:t xml:space="preserve">        </w:t>
      </w:r>
      <w:r w:rsidR="000024DE" w:rsidRPr="000024DE">
        <w:rPr>
          <w:rFonts w:eastAsia="Times New Roman" w:cs="Times New Roman"/>
          <w:iCs/>
          <w:sz w:val="24"/>
          <w:szCs w:val="24"/>
          <w:lang w:eastAsia="ru-RU"/>
        </w:rPr>
        <w:t xml:space="preserve">В  ячейках колонок 13 и далее указывается объем обязательной аудиторной нагрузки в </w:t>
      </w:r>
      <w:r>
        <w:rPr>
          <w:rFonts w:eastAsia="Times New Roman" w:cs="Times New Roman"/>
          <w:iCs/>
          <w:sz w:val="24"/>
          <w:szCs w:val="24"/>
          <w:lang w:eastAsia="ru-RU"/>
        </w:rPr>
        <w:t xml:space="preserve">часах на весь семестр </w:t>
      </w:r>
      <w:r w:rsidR="000024DE" w:rsidRPr="000024DE">
        <w:rPr>
          <w:rFonts w:eastAsia="Times New Roman" w:cs="Times New Roman"/>
          <w:iCs/>
          <w:sz w:val="24"/>
          <w:szCs w:val="24"/>
          <w:lang w:eastAsia="ru-RU"/>
        </w:rPr>
        <w:t>безотносительно к распределению часов по неделям обучения</w:t>
      </w:r>
      <w:r>
        <w:rPr>
          <w:rFonts w:eastAsia="Times New Roman" w:cs="Times New Roman"/>
          <w:iCs/>
          <w:sz w:val="24"/>
          <w:szCs w:val="24"/>
          <w:lang w:eastAsia="ru-RU"/>
        </w:rPr>
        <w:t>.</w:t>
      </w:r>
    </w:p>
    <w:p w:rsidR="00556B40" w:rsidRDefault="00556B40" w:rsidP="00556B40">
      <w:pPr>
        <w:tabs>
          <w:tab w:val="left" w:pos="915"/>
          <w:tab w:val="left" w:pos="15451"/>
        </w:tabs>
        <w:spacing w:after="0" w:line="240" w:lineRule="auto"/>
        <w:jc w:val="both"/>
        <w:rPr>
          <w:rFonts w:eastAsia="Times New Roman" w:cs="Times New Roman"/>
          <w:iCs/>
          <w:sz w:val="24"/>
          <w:szCs w:val="24"/>
          <w:lang w:eastAsia="ru-RU"/>
        </w:rPr>
      </w:pPr>
    </w:p>
    <w:p w:rsidR="00556B40" w:rsidRPr="00556B40" w:rsidRDefault="00556B40" w:rsidP="00556B40">
      <w:pPr>
        <w:tabs>
          <w:tab w:val="left" w:pos="915"/>
          <w:tab w:val="left" w:pos="15451"/>
        </w:tabs>
        <w:spacing w:after="0" w:line="240" w:lineRule="auto"/>
        <w:jc w:val="both"/>
        <w:rPr>
          <w:rFonts w:eastAsia="Times New Roman" w:cs="Times New Roman"/>
          <w:iCs/>
          <w:sz w:val="24"/>
          <w:szCs w:val="24"/>
          <w:lang w:eastAsia="ru-RU"/>
        </w:rPr>
      </w:pPr>
      <w:r>
        <w:rPr>
          <w:rFonts w:eastAsia="Times New Roman" w:cs="Times New Roman"/>
          <w:iCs/>
          <w:sz w:val="24"/>
          <w:szCs w:val="24"/>
          <w:lang w:eastAsia="ru-RU"/>
        </w:rPr>
        <w:t xml:space="preserve">        </w:t>
      </w:r>
      <w:r w:rsidRPr="00556B40">
        <w:rPr>
          <w:rFonts w:eastAsia="Times New Roman" w:cs="Times New Roman"/>
          <w:iCs/>
          <w:sz w:val="24"/>
          <w:szCs w:val="24"/>
          <w:lang w:eastAsia="ru-RU"/>
        </w:rPr>
        <w:t>Не рекомендуется планировать промежуточную аттестацию в форме экзамена или дифференцированного зачета каждый семестр/триместр, если учебная дисциплина или профессиональный модуль осваиваются в течение нескольких семестров/триместров. Рекомендуется использовать текущие формы контроля, результат которых будет учитываться в промежуточной аттестации по окончании освоения дисциплины или профессионального модуля. Рекомендуется использовать рейтинговые и/или накопительные системы оценивания.</w:t>
      </w:r>
    </w:p>
    <w:p w:rsidR="00556B40" w:rsidRPr="00556B40" w:rsidRDefault="00556B40" w:rsidP="00556B40">
      <w:pPr>
        <w:tabs>
          <w:tab w:val="left" w:pos="915"/>
          <w:tab w:val="left" w:pos="15451"/>
        </w:tabs>
        <w:spacing w:after="0" w:line="240" w:lineRule="auto"/>
        <w:jc w:val="both"/>
        <w:rPr>
          <w:rFonts w:eastAsia="Times New Roman" w:cs="Times New Roman"/>
          <w:iCs/>
          <w:sz w:val="24"/>
          <w:szCs w:val="24"/>
          <w:lang w:eastAsia="ru-RU"/>
        </w:rPr>
      </w:pPr>
    </w:p>
    <w:p w:rsidR="00556B40" w:rsidRPr="00556B40" w:rsidRDefault="00556B40" w:rsidP="00556B40">
      <w:pPr>
        <w:tabs>
          <w:tab w:val="left" w:pos="915"/>
          <w:tab w:val="left" w:pos="15451"/>
        </w:tabs>
        <w:spacing w:after="0" w:line="240" w:lineRule="auto"/>
        <w:jc w:val="both"/>
        <w:rPr>
          <w:rFonts w:eastAsia="Times New Roman" w:cs="Times New Roman"/>
          <w:iCs/>
          <w:sz w:val="24"/>
          <w:szCs w:val="24"/>
          <w:lang w:eastAsia="ru-RU"/>
        </w:rPr>
      </w:pPr>
      <w:r>
        <w:rPr>
          <w:rFonts w:eastAsia="Times New Roman" w:cs="Times New Roman"/>
          <w:iCs/>
          <w:sz w:val="24"/>
          <w:szCs w:val="24"/>
          <w:lang w:eastAsia="ru-RU"/>
        </w:rPr>
        <w:t xml:space="preserve">       </w:t>
      </w:r>
      <w:r w:rsidRPr="00556B40">
        <w:rPr>
          <w:rFonts w:eastAsia="Times New Roman" w:cs="Times New Roman"/>
          <w:iCs/>
          <w:sz w:val="24"/>
          <w:szCs w:val="24"/>
          <w:lang w:eastAsia="ru-RU"/>
        </w:rPr>
        <w:t>При освоении программ профессиональных модулей в последнем семестре изучения формой итоговой аттестации по модулю</w:t>
      </w:r>
    </w:p>
    <w:p w:rsidR="00556B40" w:rsidRPr="00556B40" w:rsidRDefault="00556B40" w:rsidP="00556B40">
      <w:pPr>
        <w:tabs>
          <w:tab w:val="left" w:pos="915"/>
          <w:tab w:val="left" w:pos="15451"/>
        </w:tabs>
        <w:spacing w:after="0" w:line="240" w:lineRule="auto"/>
        <w:jc w:val="both"/>
        <w:rPr>
          <w:rFonts w:eastAsia="Times New Roman" w:cs="Times New Roman"/>
          <w:iCs/>
          <w:sz w:val="24"/>
          <w:szCs w:val="24"/>
          <w:lang w:eastAsia="ru-RU"/>
        </w:rPr>
      </w:pPr>
      <w:r w:rsidRPr="00556B40">
        <w:rPr>
          <w:rFonts w:eastAsia="Times New Roman" w:cs="Times New Roman"/>
          <w:iCs/>
          <w:sz w:val="24"/>
          <w:szCs w:val="24"/>
          <w:lang w:eastAsia="ru-RU"/>
        </w:rPr>
        <w:t>(промежуточной аттестации по ОПОП) является экзамен (квалификационный), который представляет собой форму независимой оценки результатов обучения с участием работодателей; по его итогам возможно присвоение выпускнику определенной квалификации. Экзамен (квалификационный) проверяет готовность обучающегося к выполнению указанного основного вида деятельности и сформированность у него компетенций, определенных в разделе «Требования к результатам освоения ОПОП» ФГОС СПО. Итогом проверки является однозначное решение: «вид деятельности освоен / не освоен». В зачетной книжке запись будет иметь вид: «ВД освоен» или «ВД не освоен».</w:t>
      </w:r>
    </w:p>
    <w:p w:rsidR="00556B40" w:rsidRPr="00556B40" w:rsidRDefault="00556B40" w:rsidP="00556B40">
      <w:pPr>
        <w:tabs>
          <w:tab w:val="left" w:pos="915"/>
          <w:tab w:val="left" w:pos="15451"/>
        </w:tabs>
        <w:spacing w:after="0" w:line="240" w:lineRule="auto"/>
        <w:jc w:val="both"/>
        <w:rPr>
          <w:rFonts w:eastAsia="Times New Roman" w:cs="Times New Roman"/>
          <w:iCs/>
          <w:sz w:val="24"/>
          <w:szCs w:val="24"/>
          <w:lang w:eastAsia="ru-RU"/>
        </w:rPr>
      </w:pPr>
    </w:p>
    <w:p w:rsidR="00556B40" w:rsidRDefault="00556B40" w:rsidP="00556B40">
      <w:pPr>
        <w:tabs>
          <w:tab w:val="left" w:pos="915"/>
          <w:tab w:val="left" w:pos="15451"/>
        </w:tabs>
        <w:spacing w:after="0" w:line="240" w:lineRule="auto"/>
        <w:jc w:val="both"/>
        <w:rPr>
          <w:rFonts w:eastAsia="Times New Roman" w:cs="Times New Roman"/>
          <w:iCs/>
          <w:sz w:val="24"/>
          <w:szCs w:val="24"/>
          <w:lang w:eastAsia="ru-RU"/>
        </w:rPr>
      </w:pPr>
      <w:r>
        <w:rPr>
          <w:rFonts w:eastAsia="Times New Roman" w:cs="Times New Roman"/>
          <w:iCs/>
          <w:sz w:val="24"/>
          <w:szCs w:val="24"/>
          <w:lang w:eastAsia="ru-RU"/>
        </w:rPr>
        <w:t xml:space="preserve">        </w:t>
      </w:r>
      <w:r w:rsidRPr="00556B40">
        <w:rPr>
          <w:rFonts w:eastAsia="Times New Roman" w:cs="Times New Roman"/>
          <w:iCs/>
          <w:sz w:val="24"/>
          <w:szCs w:val="24"/>
          <w:lang w:eastAsia="ru-RU"/>
        </w:rPr>
        <w:t xml:space="preserve">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 По выбору ОУ возможно проведение промежуточной аттестации по отдельным элементам программы форма аттестации по учебной и/или производственной практике </w:t>
      </w:r>
      <w:r>
        <w:rPr>
          <w:rFonts w:eastAsia="Times New Roman" w:cs="Times New Roman"/>
          <w:iCs/>
          <w:sz w:val="24"/>
          <w:szCs w:val="24"/>
          <w:lang w:eastAsia="ru-RU"/>
        </w:rPr>
        <w:t>–</w:t>
      </w:r>
      <w:r w:rsidRPr="00556B40">
        <w:rPr>
          <w:rFonts w:eastAsia="Times New Roman" w:cs="Times New Roman"/>
          <w:iCs/>
          <w:sz w:val="24"/>
          <w:szCs w:val="24"/>
          <w:lang w:eastAsia="ru-RU"/>
        </w:rPr>
        <w:t xml:space="preserve"> ДЗ</w:t>
      </w:r>
      <w:r>
        <w:rPr>
          <w:rFonts w:eastAsia="Times New Roman" w:cs="Times New Roman"/>
          <w:iCs/>
          <w:sz w:val="24"/>
          <w:szCs w:val="24"/>
          <w:lang w:eastAsia="ru-RU"/>
        </w:rPr>
        <w:t xml:space="preserve"> </w:t>
      </w:r>
      <w:r w:rsidRPr="00556B40">
        <w:rPr>
          <w:rFonts w:eastAsia="Times New Roman" w:cs="Times New Roman"/>
          <w:iCs/>
          <w:sz w:val="24"/>
          <w:szCs w:val="24"/>
          <w:lang w:eastAsia="ru-RU"/>
        </w:rPr>
        <w:t>(дифференцированный зачет), по МДК – Э (экзамен) или ДЗ (дифференцированный зачет). Не рекомендуется проводить промежуточную аттестацию по составным элементам профессионального модуля (МДК или учебной и производственной практике), если объем обязательной аудиторной нагрузки по ним составляет менее 32 часов во взаимодействии с преподав</w:t>
      </w:r>
      <w:r>
        <w:rPr>
          <w:rFonts w:eastAsia="Times New Roman" w:cs="Times New Roman"/>
          <w:iCs/>
          <w:sz w:val="24"/>
          <w:szCs w:val="24"/>
          <w:lang w:eastAsia="ru-RU"/>
        </w:rPr>
        <w:t>а</w:t>
      </w:r>
      <w:r w:rsidRPr="00556B40">
        <w:rPr>
          <w:rFonts w:eastAsia="Times New Roman" w:cs="Times New Roman"/>
          <w:iCs/>
          <w:sz w:val="24"/>
          <w:szCs w:val="24"/>
          <w:lang w:eastAsia="ru-RU"/>
        </w:rPr>
        <w:t xml:space="preserve">телем. </w:t>
      </w:r>
    </w:p>
    <w:p w:rsidR="00556B40" w:rsidRPr="00556B40" w:rsidRDefault="00556B40" w:rsidP="00556B40">
      <w:pPr>
        <w:tabs>
          <w:tab w:val="left" w:pos="915"/>
          <w:tab w:val="left" w:pos="15451"/>
        </w:tabs>
        <w:spacing w:after="0" w:line="240" w:lineRule="auto"/>
        <w:jc w:val="both"/>
        <w:rPr>
          <w:rFonts w:eastAsia="Times New Roman" w:cs="Times New Roman"/>
          <w:iCs/>
          <w:sz w:val="24"/>
          <w:szCs w:val="24"/>
          <w:lang w:eastAsia="ru-RU"/>
        </w:rPr>
      </w:pPr>
      <w:r>
        <w:rPr>
          <w:rFonts w:eastAsia="Times New Roman" w:cs="Times New Roman"/>
          <w:iCs/>
          <w:sz w:val="24"/>
          <w:szCs w:val="24"/>
          <w:lang w:eastAsia="ru-RU"/>
        </w:rPr>
        <w:t xml:space="preserve">            </w:t>
      </w:r>
      <w:r w:rsidRPr="00556B40">
        <w:rPr>
          <w:rFonts w:eastAsia="Times New Roman" w:cs="Times New Roman"/>
          <w:iCs/>
          <w:sz w:val="24"/>
          <w:szCs w:val="24"/>
          <w:lang w:eastAsia="ru-RU"/>
        </w:rPr>
        <w:t>Если модуль содержит несколько МДК, возможно проведение комбинированного экзамена или дифференцированного зачета по всем МДК в составе этого модуля. При этом рекомендуется</w:t>
      </w:r>
      <w:r w:rsidRPr="00556B40">
        <w:rPr>
          <w:rFonts w:eastAsia="Times New Roman" w:cs="Times New Roman"/>
          <w:i/>
          <w:iCs/>
          <w:sz w:val="22"/>
          <w:lang w:eastAsia="ru-RU"/>
        </w:rPr>
        <w:t xml:space="preserve"> учитывать результаты текущих форм контроля по каждому из МДК, использовать рейтинговые и/или накопительные системы оценивания.</w:t>
      </w:r>
    </w:p>
    <w:p w:rsidR="00556B40" w:rsidRDefault="00556B40" w:rsidP="000024DE">
      <w:pPr>
        <w:spacing w:after="0" w:line="240" w:lineRule="auto"/>
        <w:rPr>
          <w:rFonts w:eastAsia="Times New Roman" w:cs="Times New Roman"/>
          <w:sz w:val="22"/>
          <w:lang w:eastAsia="ru-RU"/>
        </w:rPr>
      </w:pPr>
    </w:p>
    <w:p w:rsidR="00556B40" w:rsidRDefault="00556B40" w:rsidP="00556B40">
      <w:pPr>
        <w:spacing w:after="0" w:line="240" w:lineRule="auto"/>
        <w:ind w:firstLine="567"/>
        <w:rPr>
          <w:rFonts w:eastAsia="Times New Roman" w:cs="Times New Roman"/>
          <w:sz w:val="22"/>
          <w:lang w:eastAsia="ru-RU"/>
        </w:rPr>
      </w:pPr>
      <w:r>
        <w:rPr>
          <w:rFonts w:eastAsia="Times New Roman" w:cs="Times New Roman"/>
          <w:sz w:val="22"/>
          <w:lang w:eastAsia="ru-RU"/>
        </w:rPr>
        <w:t>ПРИМЕРЫ:</w:t>
      </w:r>
    </w:p>
    <w:p w:rsidR="00556B40" w:rsidRDefault="00556B40" w:rsidP="0019390D">
      <w:pPr>
        <w:spacing w:after="0" w:line="240" w:lineRule="auto"/>
        <w:rPr>
          <w:rFonts w:eastAsia="Times New Roman" w:cs="Times New Roman"/>
          <w:sz w:val="22"/>
          <w:lang w:eastAsia="ru-RU"/>
        </w:rPr>
      </w:pPr>
    </w:p>
    <w:p w:rsidR="00556B40" w:rsidRPr="00556B40" w:rsidRDefault="00556B40" w:rsidP="00556B40">
      <w:pPr>
        <w:spacing w:after="0" w:line="240" w:lineRule="auto"/>
        <w:ind w:firstLine="567"/>
        <w:rPr>
          <w:rFonts w:eastAsia="Times New Roman" w:cs="Times New Roman"/>
          <w:sz w:val="24"/>
          <w:szCs w:val="24"/>
          <w:lang w:eastAsia="ru-RU"/>
        </w:rPr>
      </w:pPr>
      <w:r w:rsidRPr="00556B40">
        <w:rPr>
          <w:rFonts w:eastAsia="Times New Roman" w:cs="Times New Roman"/>
          <w:b/>
          <w:bCs/>
          <w:i/>
          <w:iCs/>
          <w:sz w:val="24"/>
          <w:szCs w:val="24"/>
          <w:lang w:eastAsia="ru-RU"/>
        </w:rPr>
        <w:lastRenderedPageBreak/>
        <w:t xml:space="preserve">Пример 1. </w:t>
      </w:r>
      <w:r w:rsidRPr="00556B40">
        <w:rPr>
          <w:rFonts w:eastAsia="Times New Roman" w:cs="Times New Roman"/>
          <w:i/>
          <w:iCs/>
          <w:sz w:val="24"/>
          <w:szCs w:val="24"/>
          <w:lang w:eastAsia="ru-RU"/>
        </w:rPr>
        <w:t>Общеобразовательная дисциплина изучается</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2</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семестра;</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можно ограничиться единственной промежуточной</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аттестацией по окончании ее освоения в форме дифференцированного зачета, а в первом семестре не проводить промежуточную аттестацию; в этом случае запись будет иметь вид «-,ДЗ».</w:t>
      </w:r>
    </w:p>
    <w:p w:rsidR="00556B40" w:rsidRPr="00556B40" w:rsidRDefault="00556B40" w:rsidP="00556B40">
      <w:pPr>
        <w:spacing w:after="0" w:line="240" w:lineRule="auto"/>
        <w:ind w:firstLine="567"/>
        <w:rPr>
          <w:rFonts w:eastAsia="Times New Roman" w:cs="Times New Roman"/>
          <w:sz w:val="24"/>
          <w:szCs w:val="24"/>
          <w:lang w:eastAsia="ru-RU"/>
        </w:rPr>
      </w:pPr>
    </w:p>
    <w:p w:rsidR="00556B40" w:rsidRPr="00556B40" w:rsidRDefault="00556B40" w:rsidP="00556B40">
      <w:pPr>
        <w:spacing w:after="0" w:line="240" w:lineRule="auto"/>
        <w:ind w:firstLine="567"/>
        <w:rPr>
          <w:rFonts w:eastAsia="Times New Roman" w:cs="Times New Roman"/>
          <w:sz w:val="24"/>
          <w:szCs w:val="24"/>
          <w:lang w:eastAsia="ru-RU"/>
        </w:rPr>
      </w:pPr>
      <w:r w:rsidRPr="00556B40">
        <w:rPr>
          <w:rFonts w:eastAsia="Times New Roman" w:cs="Times New Roman"/>
          <w:b/>
          <w:bCs/>
          <w:i/>
          <w:iCs/>
          <w:sz w:val="24"/>
          <w:szCs w:val="24"/>
          <w:lang w:eastAsia="ru-RU"/>
        </w:rPr>
        <w:t xml:space="preserve">Пример 2. </w:t>
      </w:r>
      <w:r w:rsidRPr="00556B40">
        <w:rPr>
          <w:rFonts w:eastAsia="Times New Roman" w:cs="Times New Roman"/>
          <w:i/>
          <w:iCs/>
          <w:sz w:val="24"/>
          <w:szCs w:val="24"/>
          <w:lang w:eastAsia="ru-RU"/>
        </w:rPr>
        <w:t>Общепрофессиональная дисциплина,</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дисциплина циклов ОГСЭ или ЕН изучается</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2</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семестра,</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по окончании первого</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семестра обучения по выбору образовательного учреждения может быть предусмотрена промежуточная аттестация в форме зачета, а после ее освоения возможно проведение промежуточной аттестации в форме дифференцированного зачета или экзамена, в этом случае записи должны иметь вид «З,Э» или «З,ДЗ», соответственно.</w:t>
      </w:r>
    </w:p>
    <w:p w:rsidR="00556B40" w:rsidRPr="00556B40" w:rsidRDefault="00556B40" w:rsidP="00556B40">
      <w:pPr>
        <w:spacing w:after="0" w:line="240" w:lineRule="auto"/>
        <w:ind w:firstLine="567"/>
        <w:rPr>
          <w:rFonts w:eastAsia="Times New Roman" w:cs="Times New Roman"/>
          <w:sz w:val="24"/>
          <w:szCs w:val="24"/>
          <w:lang w:eastAsia="ru-RU"/>
        </w:rPr>
      </w:pPr>
    </w:p>
    <w:p w:rsidR="00556B40" w:rsidRPr="00556B40" w:rsidRDefault="00556B40" w:rsidP="004C5E7D">
      <w:pPr>
        <w:spacing w:after="0" w:line="240" w:lineRule="auto"/>
        <w:ind w:firstLine="567"/>
        <w:jc w:val="both"/>
        <w:rPr>
          <w:rFonts w:eastAsia="Times New Roman" w:cs="Times New Roman"/>
          <w:sz w:val="24"/>
          <w:szCs w:val="24"/>
          <w:lang w:eastAsia="ru-RU"/>
        </w:rPr>
      </w:pPr>
      <w:r w:rsidRPr="00556B40">
        <w:rPr>
          <w:rFonts w:eastAsia="Times New Roman" w:cs="Times New Roman"/>
          <w:b/>
          <w:bCs/>
          <w:i/>
          <w:iCs/>
          <w:sz w:val="24"/>
          <w:szCs w:val="24"/>
          <w:lang w:eastAsia="ru-RU"/>
        </w:rPr>
        <w:t xml:space="preserve">Пример 3. </w:t>
      </w:r>
      <w:r w:rsidRPr="00556B40">
        <w:rPr>
          <w:rFonts w:eastAsia="Times New Roman" w:cs="Times New Roman"/>
          <w:i/>
          <w:iCs/>
          <w:sz w:val="24"/>
          <w:szCs w:val="24"/>
          <w:lang w:eastAsia="ru-RU"/>
        </w:rPr>
        <w:t>Общепрофессиональная дисциплина,</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дисциплина циклов ОГСЭ или ЕН изучается</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2</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семестра,</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промежуточная</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аттестация после первого семестра не предусмотрена, промежуточная аттестация после завершения освоения дисциплины (во втором семестре изучения) по выбору образовательного учреждения может быть проведена в форме зачета, дифференцированного зачета или экзамена, в этом случае записи будут иметь вид «-,З», «-, ДЗ» или «-, Э» соответственно.</w:t>
      </w:r>
    </w:p>
    <w:p w:rsidR="00556B40" w:rsidRPr="00556B40" w:rsidRDefault="00556B40" w:rsidP="004C5E7D">
      <w:pPr>
        <w:spacing w:after="0" w:line="240" w:lineRule="auto"/>
        <w:ind w:firstLine="567"/>
        <w:jc w:val="both"/>
        <w:rPr>
          <w:rFonts w:eastAsia="Times New Roman" w:cs="Times New Roman"/>
          <w:sz w:val="24"/>
          <w:szCs w:val="24"/>
          <w:lang w:eastAsia="ru-RU"/>
        </w:rPr>
      </w:pPr>
    </w:p>
    <w:p w:rsidR="00556B40" w:rsidRPr="00556B40" w:rsidRDefault="00556B40" w:rsidP="004C5E7D">
      <w:pPr>
        <w:spacing w:after="0" w:line="240" w:lineRule="auto"/>
        <w:ind w:firstLine="567"/>
        <w:jc w:val="both"/>
        <w:rPr>
          <w:rFonts w:eastAsia="Times New Roman" w:cs="Times New Roman"/>
          <w:sz w:val="24"/>
          <w:szCs w:val="24"/>
          <w:lang w:eastAsia="ru-RU"/>
        </w:rPr>
      </w:pPr>
      <w:r w:rsidRPr="00556B40">
        <w:rPr>
          <w:rFonts w:eastAsia="Times New Roman" w:cs="Times New Roman"/>
          <w:b/>
          <w:bCs/>
          <w:i/>
          <w:iCs/>
          <w:sz w:val="24"/>
          <w:szCs w:val="24"/>
          <w:lang w:eastAsia="ru-RU"/>
        </w:rPr>
        <w:t>Пример 4</w:t>
      </w:r>
      <w:r w:rsidRPr="00556B40">
        <w:rPr>
          <w:rFonts w:eastAsia="Times New Roman" w:cs="Times New Roman"/>
          <w:i/>
          <w:iCs/>
          <w:sz w:val="24"/>
          <w:szCs w:val="24"/>
          <w:lang w:eastAsia="ru-RU"/>
        </w:rPr>
        <w:t>.</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По физической культуре</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(из цикла ОГСЭ ОПОП СПО)</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рекомендуется проводить промежуточную аттестацию каждый</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семестр, рекомендуемая завершающая форма промежуточной аттестации – дифференцированный зачет. При сроке обучения 1 г. 10 мес., запись будет иметь вид: «З,З,З,ДЗ», при сроке обучения 2 г. 10 мес. запись будет иметь вид: «З,З,З,З,З,ДЗ» и т. п.</w:t>
      </w:r>
    </w:p>
    <w:p w:rsidR="00556B40" w:rsidRDefault="00556B40" w:rsidP="0019390D">
      <w:pPr>
        <w:spacing w:after="0" w:line="240" w:lineRule="auto"/>
        <w:jc w:val="both"/>
        <w:rPr>
          <w:rFonts w:eastAsia="Times New Roman" w:cs="Times New Roman"/>
          <w:sz w:val="22"/>
          <w:lang w:eastAsia="ru-RU"/>
        </w:rPr>
      </w:pPr>
    </w:p>
    <w:p w:rsidR="00556B40" w:rsidRPr="00556B40" w:rsidRDefault="00556B40" w:rsidP="004C5E7D">
      <w:pPr>
        <w:spacing w:after="0" w:line="240" w:lineRule="auto"/>
        <w:jc w:val="both"/>
        <w:rPr>
          <w:rFonts w:eastAsia="Times New Roman" w:cs="Times New Roman"/>
          <w:sz w:val="24"/>
          <w:szCs w:val="24"/>
          <w:lang w:eastAsia="ru-RU"/>
        </w:rPr>
      </w:pPr>
      <w:r>
        <w:rPr>
          <w:rFonts w:eastAsia="Times New Roman" w:cs="Times New Roman"/>
          <w:b/>
          <w:bCs/>
          <w:i/>
          <w:iCs/>
          <w:sz w:val="24"/>
          <w:szCs w:val="24"/>
          <w:lang w:eastAsia="ru-RU"/>
        </w:rPr>
        <w:t xml:space="preserve">       </w:t>
      </w:r>
      <w:r w:rsidRPr="00556B40">
        <w:rPr>
          <w:rFonts w:eastAsia="Times New Roman" w:cs="Times New Roman"/>
          <w:b/>
          <w:bCs/>
          <w:i/>
          <w:iCs/>
          <w:sz w:val="24"/>
          <w:szCs w:val="24"/>
          <w:lang w:eastAsia="ru-RU"/>
        </w:rPr>
        <w:t xml:space="preserve">Пример 5. </w:t>
      </w:r>
      <w:r w:rsidRPr="00556B40">
        <w:rPr>
          <w:rFonts w:eastAsia="Times New Roman" w:cs="Times New Roman"/>
          <w:i/>
          <w:iCs/>
          <w:sz w:val="24"/>
          <w:szCs w:val="24"/>
          <w:lang w:eastAsia="ru-RU"/>
        </w:rPr>
        <w:t>При сроке обучения</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1</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г. 10</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мес.</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по иностранному языку можно планировать ежегодную промежуточную аттестацию,</w:t>
      </w:r>
    </w:p>
    <w:p w:rsidR="00556B40" w:rsidRPr="00556B40" w:rsidRDefault="00556B40" w:rsidP="004C5E7D">
      <w:pPr>
        <w:spacing w:after="0" w:line="240" w:lineRule="auto"/>
        <w:jc w:val="both"/>
        <w:rPr>
          <w:rFonts w:eastAsia="Times New Roman" w:cs="Times New Roman"/>
          <w:sz w:val="24"/>
          <w:szCs w:val="24"/>
          <w:lang w:eastAsia="ru-RU"/>
        </w:rPr>
      </w:pPr>
      <w:r w:rsidRPr="00556B40">
        <w:rPr>
          <w:rFonts w:eastAsia="Times New Roman" w:cs="Times New Roman"/>
          <w:i/>
          <w:iCs/>
          <w:sz w:val="24"/>
          <w:szCs w:val="24"/>
          <w:lang w:eastAsia="ru-RU"/>
        </w:rPr>
        <w:t>если в конце первого курса (2 семестр) предусмотрен дифференцированный зачет, а по окончании освоения дисциплины (4 семестр) – экзамен, запись будет иметь вид: «-,ДЗ,-,Э».</w:t>
      </w:r>
    </w:p>
    <w:p w:rsidR="004C5E7D" w:rsidRPr="00556B40" w:rsidRDefault="004C5E7D" w:rsidP="004C5E7D">
      <w:pPr>
        <w:spacing w:after="0" w:line="240" w:lineRule="auto"/>
        <w:jc w:val="both"/>
        <w:rPr>
          <w:rFonts w:eastAsia="Times New Roman" w:cs="Times New Roman"/>
          <w:sz w:val="24"/>
          <w:szCs w:val="24"/>
          <w:lang w:eastAsia="ru-RU"/>
        </w:rPr>
      </w:pPr>
    </w:p>
    <w:p w:rsidR="00556B40" w:rsidRPr="00556B40" w:rsidRDefault="004C5E7D" w:rsidP="004C5E7D">
      <w:pPr>
        <w:spacing w:after="0" w:line="240" w:lineRule="auto"/>
        <w:jc w:val="both"/>
        <w:rPr>
          <w:rFonts w:eastAsia="Times New Roman" w:cs="Times New Roman"/>
          <w:sz w:val="24"/>
          <w:szCs w:val="24"/>
          <w:lang w:eastAsia="ru-RU"/>
        </w:rPr>
      </w:pPr>
      <w:r>
        <w:rPr>
          <w:rFonts w:eastAsia="Times New Roman" w:cs="Times New Roman"/>
          <w:b/>
          <w:bCs/>
          <w:i/>
          <w:iCs/>
          <w:sz w:val="24"/>
          <w:szCs w:val="24"/>
          <w:lang w:eastAsia="ru-RU"/>
        </w:rPr>
        <w:t xml:space="preserve">    </w:t>
      </w:r>
      <w:r w:rsidR="00556B40" w:rsidRPr="00556B40">
        <w:rPr>
          <w:rFonts w:eastAsia="Times New Roman" w:cs="Times New Roman"/>
          <w:b/>
          <w:bCs/>
          <w:i/>
          <w:iCs/>
          <w:sz w:val="24"/>
          <w:szCs w:val="24"/>
          <w:lang w:eastAsia="ru-RU"/>
        </w:rPr>
        <w:t xml:space="preserve">Пример 6. </w:t>
      </w:r>
      <w:r w:rsidR="00556B40" w:rsidRPr="00556B40">
        <w:rPr>
          <w:rFonts w:eastAsia="Times New Roman" w:cs="Times New Roman"/>
          <w:i/>
          <w:iCs/>
          <w:sz w:val="24"/>
          <w:szCs w:val="24"/>
          <w:lang w:eastAsia="ru-RU"/>
        </w:rPr>
        <w:t>В профессиональном модуле имеется</w:t>
      </w:r>
      <w:r w:rsidR="00556B40" w:rsidRPr="00556B40">
        <w:rPr>
          <w:rFonts w:eastAsia="Times New Roman" w:cs="Times New Roman"/>
          <w:b/>
          <w:bCs/>
          <w:i/>
          <w:iCs/>
          <w:sz w:val="24"/>
          <w:szCs w:val="24"/>
          <w:lang w:eastAsia="ru-RU"/>
        </w:rPr>
        <w:t xml:space="preserve"> </w:t>
      </w:r>
      <w:r w:rsidR="00556B40" w:rsidRPr="00556B40">
        <w:rPr>
          <w:rFonts w:eastAsia="Times New Roman" w:cs="Times New Roman"/>
          <w:i/>
          <w:iCs/>
          <w:sz w:val="24"/>
          <w:szCs w:val="24"/>
          <w:lang w:eastAsia="ru-RU"/>
        </w:rPr>
        <w:t>1</w:t>
      </w:r>
      <w:r w:rsidR="00556B40" w:rsidRPr="00556B40">
        <w:rPr>
          <w:rFonts w:eastAsia="Times New Roman" w:cs="Times New Roman"/>
          <w:b/>
          <w:bCs/>
          <w:i/>
          <w:iCs/>
          <w:sz w:val="24"/>
          <w:szCs w:val="24"/>
          <w:lang w:eastAsia="ru-RU"/>
        </w:rPr>
        <w:t xml:space="preserve"> </w:t>
      </w:r>
      <w:r w:rsidR="00556B40" w:rsidRPr="00556B40">
        <w:rPr>
          <w:rFonts w:eastAsia="Times New Roman" w:cs="Times New Roman"/>
          <w:i/>
          <w:iCs/>
          <w:sz w:val="24"/>
          <w:szCs w:val="24"/>
          <w:lang w:eastAsia="ru-RU"/>
        </w:rPr>
        <w:t>МДК</w:t>
      </w:r>
      <w:r w:rsidR="00556B40" w:rsidRPr="00556B40">
        <w:rPr>
          <w:rFonts w:eastAsia="Times New Roman" w:cs="Times New Roman"/>
          <w:b/>
          <w:bCs/>
          <w:i/>
          <w:iCs/>
          <w:sz w:val="24"/>
          <w:szCs w:val="24"/>
          <w:lang w:eastAsia="ru-RU"/>
        </w:rPr>
        <w:t xml:space="preserve"> </w:t>
      </w:r>
      <w:r w:rsidR="00556B40" w:rsidRPr="00556B40">
        <w:rPr>
          <w:rFonts w:eastAsia="Times New Roman" w:cs="Times New Roman"/>
          <w:i/>
          <w:iCs/>
          <w:sz w:val="24"/>
          <w:szCs w:val="24"/>
          <w:lang w:eastAsia="ru-RU"/>
        </w:rPr>
        <w:t>(объемом более</w:t>
      </w:r>
      <w:r w:rsidR="00556B40" w:rsidRPr="00556B40">
        <w:rPr>
          <w:rFonts w:eastAsia="Times New Roman" w:cs="Times New Roman"/>
          <w:b/>
          <w:bCs/>
          <w:i/>
          <w:iCs/>
          <w:sz w:val="24"/>
          <w:szCs w:val="24"/>
          <w:lang w:eastAsia="ru-RU"/>
        </w:rPr>
        <w:t xml:space="preserve"> </w:t>
      </w:r>
      <w:r w:rsidR="00556B40" w:rsidRPr="00556B40">
        <w:rPr>
          <w:rFonts w:eastAsia="Times New Roman" w:cs="Times New Roman"/>
          <w:i/>
          <w:iCs/>
          <w:sz w:val="24"/>
          <w:szCs w:val="24"/>
          <w:lang w:eastAsia="ru-RU"/>
        </w:rPr>
        <w:t>32</w:t>
      </w:r>
      <w:r w:rsidR="00556B40" w:rsidRPr="00556B40">
        <w:rPr>
          <w:rFonts w:eastAsia="Times New Roman" w:cs="Times New Roman"/>
          <w:b/>
          <w:bCs/>
          <w:i/>
          <w:iCs/>
          <w:sz w:val="24"/>
          <w:szCs w:val="24"/>
          <w:lang w:eastAsia="ru-RU"/>
        </w:rPr>
        <w:t xml:space="preserve"> </w:t>
      </w:r>
      <w:r w:rsidR="00556B40" w:rsidRPr="00556B40">
        <w:rPr>
          <w:rFonts w:eastAsia="Times New Roman" w:cs="Times New Roman"/>
          <w:i/>
          <w:iCs/>
          <w:sz w:val="24"/>
          <w:szCs w:val="24"/>
          <w:lang w:eastAsia="ru-RU"/>
        </w:rPr>
        <w:t>часов во взаимодействии с преподавателем)</w:t>
      </w:r>
      <w:r w:rsidR="00556B40" w:rsidRPr="00556B40">
        <w:rPr>
          <w:rFonts w:eastAsia="Times New Roman" w:cs="Times New Roman"/>
          <w:b/>
          <w:bCs/>
          <w:i/>
          <w:iCs/>
          <w:sz w:val="24"/>
          <w:szCs w:val="24"/>
          <w:lang w:eastAsia="ru-RU"/>
        </w:rPr>
        <w:t xml:space="preserve"> </w:t>
      </w:r>
      <w:r w:rsidR="00556B40" w:rsidRPr="00556B40">
        <w:rPr>
          <w:rFonts w:eastAsia="Times New Roman" w:cs="Times New Roman"/>
          <w:i/>
          <w:iCs/>
          <w:sz w:val="24"/>
          <w:szCs w:val="24"/>
          <w:lang w:eastAsia="ru-RU"/>
        </w:rPr>
        <w:t>и</w:t>
      </w:r>
    </w:p>
    <w:p w:rsidR="00556B40" w:rsidRPr="00556B40" w:rsidRDefault="00556B40" w:rsidP="004C5E7D">
      <w:pPr>
        <w:spacing w:after="0" w:line="240" w:lineRule="auto"/>
        <w:jc w:val="both"/>
        <w:rPr>
          <w:rFonts w:eastAsia="Times New Roman" w:cs="Times New Roman"/>
          <w:sz w:val="24"/>
          <w:szCs w:val="24"/>
          <w:lang w:eastAsia="ru-RU"/>
        </w:rPr>
      </w:pPr>
      <w:r w:rsidRPr="00556B40">
        <w:rPr>
          <w:rFonts w:eastAsia="Times New Roman" w:cs="Times New Roman"/>
          <w:i/>
          <w:iCs/>
          <w:sz w:val="24"/>
          <w:szCs w:val="24"/>
          <w:lang w:eastAsia="ru-RU"/>
        </w:rPr>
        <w:t>производственная практика. Программа ПМ реализуется на протяжении двух семестров. По модулю в целом обязателен экзамен</w:t>
      </w:r>
    </w:p>
    <w:p w:rsidR="00556B40" w:rsidRPr="00556B40" w:rsidRDefault="00556B40" w:rsidP="004C5E7D">
      <w:pPr>
        <w:spacing w:after="0" w:line="240" w:lineRule="auto"/>
        <w:jc w:val="both"/>
        <w:rPr>
          <w:rFonts w:eastAsia="Times New Roman" w:cs="Times New Roman"/>
          <w:sz w:val="24"/>
          <w:szCs w:val="24"/>
          <w:lang w:eastAsia="ru-RU"/>
        </w:rPr>
      </w:pPr>
      <w:r w:rsidRPr="00556B40">
        <w:rPr>
          <w:rFonts w:eastAsia="Times New Roman" w:cs="Times New Roman"/>
          <w:i/>
          <w:iCs/>
          <w:sz w:val="24"/>
          <w:szCs w:val="24"/>
          <w:lang w:eastAsia="ru-RU"/>
        </w:rPr>
        <w:t>(квалификационный), по выбору ОУ по МДК предусмотрен дифференцированный зачет, по производственной практике промежуточная аттестация не предусмотрена. Запись будет иметь вид:</w:t>
      </w:r>
    </w:p>
    <w:p w:rsidR="00556B40" w:rsidRPr="00556B40" w:rsidRDefault="00556B40" w:rsidP="00556B40">
      <w:pPr>
        <w:spacing w:after="0" w:line="240" w:lineRule="auto"/>
        <w:rPr>
          <w:rFonts w:eastAsia="Times New Roman" w:cs="Times New Roman"/>
          <w:sz w:val="24"/>
          <w:szCs w:val="24"/>
          <w:lang w:eastAsia="ru-RU"/>
        </w:rPr>
      </w:pPr>
    </w:p>
    <w:p w:rsidR="00556B40" w:rsidRPr="00556B40" w:rsidRDefault="00556B40" w:rsidP="00556B40">
      <w:pPr>
        <w:spacing w:after="0" w:line="240" w:lineRule="auto"/>
        <w:rPr>
          <w:rFonts w:eastAsia="Times New Roman" w:cs="Times New Roman"/>
          <w:sz w:val="24"/>
          <w:szCs w:val="24"/>
          <w:lang w:eastAsia="ru-RU"/>
        </w:rPr>
      </w:pPr>
      <w:r w:rsidRPr="00556B40">
        <w:rPr>
          <w:rFonts w:eastAsia="Times New Roman" w:cs="Times New Roman"/>
          <w:i/>
          <w:iCs/>
          <w:sz w:val="24"/>
          <w:szCs w:val="24"/>
          <w:lang w:eastAsia="ru-RU"/>
        </w:rPr>
        <w:t>ПМ</w:t>
      </w:r>
      <w:r w:rsidRPr="00556B40">
        <w:rPr>
          <w:rFonts w:eastAsia="Times New Roman" w:cs="Times New Roman"/>
          <w:sz w:val="24"/>
          <w:szCs w:val="24"/>
          <w:lang w:eastAsia="ru-RU"/>
        </w:rPr>
        <w:tab/>
      </w:r>
      <w:r w:rsidRPr="00556B40">
        <w:rPr>
          <w:rFonts w:eastAsia="Times New Roman" w:cs="Times New Roman"/>
          <w:i/>
          <w:iCs/>
          <w:sz w:val="24"/>
          <w:szCs w:val="24"/>
          <w:lang w:eastAsia="ru-RU"/>
        </w:rPr>
        <w:t>«–/1/1»</w:t>
      </w:r>
    </w:p>
    <w:p w:rsidR="00556B40" w:rsidRPr="00556B40" w:rsidRDefault="00556B40" w:rsidP="00556B40">
      <w:pPr>
        <w:spacing w:after="0" w:line="240" w:lineRule="auto"/>
        <w:rPr>
          <w:rFonts w:eastAsia="Times New Roman" w:cs="Times New Roman"/>
          <w:sz w:val="24"/>
          <w:szCs w:val="24"/>
          <w:lang w:eastAsia="ru-RU"/>
        </w:rPr>
      </w:pPr>
      <w:r w:rsidRPr="00556B40">
        <w:rPr>
          <w:rFonts w:eastAsia="Times New Roman" w:cs="Times New Roman"/>
          <w:i/>
          <w:iCs/>
          <w:sz w:val="24"/>
          <w:szCs w:val="24"/>
          <w:lang w:eastAsia="ru-RU"/>
        </w:rPr>
        <w:t>МДК</w:t>
      </w:r>
      <w:r w:rsidRPr="00556B40">
        <w:rPr>
          <w:rFonts w:eastAsia="Times New Roman" w:cs="Times New Roman"/>
          <w:sz w:val="24"/>
          <w:szCs w:val="24"/>
          <w:lang w:eastAsia="ru-RU"/>
        </w:rPr>
        <w:tab/>
      </w:r>
      <w:r w:rsidRPr="00556B40">
        <w:rPr>
          <w:rFonts w:eastAsia="Times New Roman" w:cs="Times New Roman"/>
          <w:i/>
          <w:iCs/>
          <w:sz w:val="24"/>
          <w:szCs w:val="24"/>
          <w:lang w:eastAsia="ru-RU"/>
        </w:rPr>
        <w:t>«–,ДЗ»</w:t>
      </w:r>
    </w:p>
    <w:p w:rsidR="00556B40" w:rsidRPr="00556B40" w:rsidRDefault="00556B40" w:rsidP="00556B40">
      <w:pPr>
        <w:spacing w:after="0" w:line="240" w:lineRule="auto"/>
        <w:rPr>
          <w:rFonts w:eastAsia="Times New Roman" w:cs="Times New Roman"/>
          <w:sz w:val="24"/>
          <w:szCs w:val="24"/>
          <w:lang w:eastAsia="ru-RU"/>
        </w:rPr>
      </w:pPr>
      <w:r w:rsidRPr="00556B40">
        <w:rPr>
          <w:rFonts w:eastAsia="Times New Roman" w:cs="Times New Roman"/>
          <w:i/>
          <w:iCs/>
          <w:sz w:val="24"/>
          <w:szCs w:val="24"/>
          <w:lang w:eastAsia="ru-RU"/>
        </w:rPr>
        <w:t>ПП</w:t>
      </w:r>
      <w:r w:rsidRPr="00556B40">
        <w:rPr>
          <w:rFonts w:eastAsia="Times New Roman" w:cs="Times New Roman"/>
          <w:sz w:val="24"/>
          <w:szCs w:val="24"/>
          <w:lang w:eastAsia="ru-RU"/>
        </w:rPr>
        <w:tab/>
      </w:r>
      <w:r w:rsidRPr="00556B40">
        <w:rPr>
          <w:rFonts w:eastAsia="Times New Roman" w:cs="Times New Roman"/>
          <w:i/>
          <w:iCs/>
          <w:sz w:val="24"/>
          <w:szCs w:val="24"/>
          <w:lang w:eastAsia="ru-RU"/>
        </w:rPr>
        <w:t>«–,–»</w:t>
      </w:r>
    </w:p>
    <w:p w:rsidR="00556B40" w:rsidRPr="00556B40" w:rsidRDefault="00556B40" w:rsidP="00556B40">
      <w:pPr>
        <w:spacing w:after="0" w:line="240" w:lineRule="auto"/>
        <w:rPr>
          <w:rFonts w:eastAsia="Times New Roman" w:cs="Times New Roman"/>
          <w:sz w:val="24"/>
          <w:szCs w:val="24"/>
          <w:lang w:eastAsia="ru-RU"/>
        </w:rPr>
      </w:pPr>
    </w:p>
    <w:p w:rsidR="00556B40" w:rsidRPr="00556B40" w:rsidRDefault="00556B40" w:rsidP="004C5E7D">
      <w:pPr>
        <w:spacing w:after="0" w:line="240" w:lineRule="auto"/>
        <w:jc w:val="both"/>
        <w:rPr>
          <w:rFonts w:eastAsia="Times New Roman" w:cs="Times New Roman"/>
          <w:sz w:val="24"/>
          <w:szCs w:val="24"/>
          <w:lang w:eastAsia="ru-RU"/>
        </w:rPr>
      </w:pPr>
      <w:r w:rsidRPr="00556B40">
        <w:rPr>
          <w:rFonts w:eastAsia="Times New Roman" w:cs="Times New Roman"/>
          <w:b/>
          <w:bCs/>
          <w:i/>
          <w:iCs/>
          <w:sz w:val="24"/>
          <w:szCs w:val="24"/>
          <w:lang w:eastAsia="ru-RU"/>
        </w:rPr>
        <w:t xml:space="preserve">Пример 7. </w:t>
      </w:r>
      <w:r w:rsidRPr="00556B40">
        <w:rPr>
          <w:rFonts w:eastAsia="Times New Roman" w:cs="Times New Roman"/>
          <w:i/>
          <w:iCs/>
          <w:sz w:val="24"/>
          <w:szCs w:val="24"/>
          <w:lang w:eastAsia="ru-RU"/>
        </w:rPr>
        <w:t>Программа ПМ реализуется</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3</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семестра.</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В первом семестре изучаются</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2</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МДК</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(объемом менее</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32</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часов каждый)</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и</w:t>
      </w:r>
      <w:r w:rsidRPr="00556B40">
        <w:rPr>
          <w:rFonts w:eastAsia="Times New Roman" w:cs="Times New Roman"/>
          <w:b/>
          <w:bCs/>
          <w:i/>
          <w:iCs/>
          <w:sz w:val="24"/>
          <w:szCs w:val="24"/>
          <w:lang w:eastAsia="ru-RU"/>
        </w:rPr>
        <w:t xml:space="preserve"> </w:t>
      </w:r>
      <w:r w:rsidRPr="00556B40">
        <w:rPr>
          <w:rFonts w:eastAsia="Times New Roman" w:cs="Times New Roman"/>
          <w:i/>
          <w:iCs/>
          <w:sz w:val="24"/>
          <w:szCs w:val="24"/>
          <w:lang w:eastAsia="ru-RU"/>
        </w:rPr>
        <w:t>проводится учебная практика, во втором и третьем семестре изучается третий МДК (объемом существенно более 32 часов), производственная практика проводится в третьем семестре. По модулю в целом обязателен экзамен (квалификационный), по двум небольшим МДК промежуточная аттестация не предусмотрена, по большому МДК предусмотрен экзамен в третьем семестре, по производственной практике форма промежуточной аттестации – дифференцированный зачет. Запись будет иметь вид:</w:t>
      </w:r>
    </w:p>
    <w:p w:rsidR="004C5E7D" w:rsidRPr="00FB32B7" w:rsidRDefault="004C5E7D" w:rsidP="00556B40">
      <w:pPr>
        <w:spacing w:after="0" w:line="240" w:lineRule="auto"/>
        <w:rPr>
          <w:rFonts w:eastAsia="Times New Roman" w:cs="Times New Roman"/>
          <w:sz w:val="22"/>
          <w:lang w:eastAsia="ru-RU"/>
        </w:rPr>
      </w:pPr>
    </w:p>
    <w:p w:rsidR="004C5E7D" w:rsidRDefault="004C5E7D" w:rsidP="00556B40">
      <w:pPr>
        <w:spacing w:after="0" w:line="240" w:lineRule="auto"/>
        <w:rPr>
          <w:rFonts w:eastAsia="Times New Roman" w:cs="Times New Roman"/>
          <w:sz w:val="22"/>
          <w:lang w:eastAsia="ru-RU"/>
        </w:rPr>
      </w:pPr>
    </w:p>
    <w:p w:rsidR="008D23D8" w:rsidRDefault="008D23D8" w:rsidP="008D23D8">
      <w:pPr>
        <w:rPr>
          <w:b/>
        </w:rPr>
      </w:pPr>
    </w:p>
    <w:p w:rsidR="008D23D8" w:rsidRDefault="008B7A22" w:rsidP="008D23D8">
      <w:pPr>
        <w:rPr>
          <w:b/>
        </w:rPr>
      </w:pPr>
      <w:r>
        <w:rPr>
          <w:b/>
        </w:rPr>
        <w:t>3</w:t>
      </w:r>
      <w:r w:rsidR="008D23D8" w:rsidRPr="00CB6E5E">
        <w:rPr>
          <w:b/>
        </w:rPr>
        <w:t>. Сводные данные по бюджету времени (в неделях)</w:t>
      </w:r>
    </w:p>
    <w:p w:rsidR="008D23D8" w:rsidRDefault="008D23D8" w:rsidP="008D23D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199"/>
        <w:gridCol w:w="1377"/>
        <w:gridCol w:w="1575"/>
        <w:gridCol w:w="1636"/>
        <w:gridCol w:w="1790"/>
        <w:gridCol w:w="1818"/>
        <w:gridCol w:w="1606"/>
        <w:gridCol w:w="1520"/>
      </w:tblGrid>
      <w:tr w:rsidR="008D23D8" w:rsidRPr="00B3035C" w:rsidTr="006418AA">
        <w:trPr>
          <w:trHeight w:val="345"/>
          <w:jc w:val="center"/>
        </w:trPr>
        <w:tc>
          <w:tcPr>
            <w:tcW w:w="957" w:type="dxa"/>
            <w:vMerge w:val="restart"/>
            <w:shd w:val="clear" w:color="auto" w:fill="auto"/>
          </w:tcPr>
          <w:p w:rsidR="008D23D8" w:rsidRPr="00B3035C" w:rsidRDefault="008D23D8" w:rsidP="006418AA">
            <w:pPr>
              <w:rPr>
                <w:b/>
                <w:sz w:val="20"/>
                <w:szCs w:val="20"/>
              </w:rPr>
            </w:pPr>
            <w:r w:rsidRPr="00B3035C">
              <w:rPr>
                <w:b/>
                <w:sz w:val="20"/>
                <w:szCs w:val="20"/>
              </w:rPr>
              <w:t xml:space="preserve">Курсы </w:t>
            </w:r>
          </w:p>
        </w:tc>
        <w:tc>
          <w:tcPr>
            <w:tcW w:w="2199" w:type="dxa"/>
            <w:vMerge w:val="restart"/>
            <w:shd w:val="clear" w:color="auto" w:fill="auto"/>
          </w:tcPr>
          <w:p w:rsidR="008D23D8" w:rsidRPr="00B3035C" w:rsidRDefault="008D23D8" w:rsidP="006418AA">
            <w:pPr>
              <w:jc w:val="center"/>
              <w:rPr>
                <w:b/>
                <w:sz w:val="20"/>
                <w:szCs w:val="20"/>
              </w:rPr>
            </w:pPr>
            <w:r w:rsidRPr="00B3035C">
              <w:rPr>
                <w:b/>
                <w:sz w:val="20"/>
                <w:szCs w:val="20"/>
              </w:rPr>
              <w:t>Обучение по дисциплинам и междисциплинарным курсам</w:t>
            </w:r>
          </w:p>
        </w:tc>
        <w:tc>
          <w:tcPr>
            <w:tcW w:w="1438" w:type="dxa"/>
            <w:vMerge w:val="restart"/>
            <w:shd w:val="clear" w:color="auto" w:fill="auto"/>
          </w:tcPr>
          <w:p w:rsidR="008D23D8" w:rsidRPr="00B3035C" w:rsidRDefault="008D23D8" w:rsidP="006418AA">
            <w:pPr>
              <w:jc w:val="center"/>
              <w:rPr>
                <w:b/>
                <w:sz w:val="20"/>
                <w:szCs w:val="20"/>
              </w:rPr>
            </w:pPr>
            <w:r w:rsidRPr="00B3035C">
              <w:rPr>
                <w:b/>
                <w:sz w:val="20"/>
                <w:szCs w:val="20"/>
              </w:rPr>
              <w:t>Учебная практика</w:t>
            </w:r>
          </w:p>
        </w:tc>
        <w:tc>
          <w:tcPr>
            <w:tcW w:w="3211" w:type="dxa"/>
            <w:gridSpan w:val="2"/>
            <w:shd w:val="clear" w:color="auto" w:fill="auto"/>
          </w:tcPr>
          <w:p w:rsidR="008D23D8" w:rsidRPr="00B3035C" w:rsidRDefault="008D23D8" w:rsidP="006418AA">
            <w:pPr>
              <w:jc w:val="center"/>
              <w:rPr>
                <w:b/>
                <w:sz w:val="20"/>
                <w:szCs w:val="20"/>
              </w:rPr>
            </w:pPr>
            <w:r>
              <w:rPr>
                <w:b/>
                <w:sz w:val="20"/>
                <w:szCs w:val="20"/>
              </w:rPr>
              <w:t>Производственная практика</w:t>
            </w:r>
          </w:p>
        </w:tc>
        <w:tc>
          <w:tcPr>
            <w:tcW w:w="1812" w:type="dxa"/>
            <w:vMerge w:val="restart"/>
            <w:shd w:val="clear" w:color="auto" w:fill="auto"/>
          </w:tcPr>
          <w:p w:rsidR="008D23D8" w:rsidRPr="00B3035C" w:rsidRDefault="008D23D8" w:rsidP="006418AA">
            <w:pPr>
              <w:jc w:val="center"/>
              <w:rPr>
                <w:b/>
                <w:sz w:val="20"/>
                <w:szCs w:val="20"/>
              </w:rPr>
            </w:pPr>
            <w:r w:rsidRPr="00B3035C">
              <w:rPr>
                <w:b/>
                <w:sz w:val="20"/>
                <w:szCs w:val="20"/>
              </w:rPr>
              <w:t>Промежуточная аттестация</w:t>
            </w:r>
          </w:p>
        </w:tc>
        <w:tc>
          <w:tcPr>
            <w:tcW w:w="1829" w:type="dxa"/>
            <w:vMerge w:val="restart"/>
            <w:shd w:val="clear" w:color="auto" w:fill="auto"/>
          </w:tcPr>
          <w:p w:rsidR="008D23D8" w:rsidRPr="00B3035C" w:rsidRDefault="008D23D8" w:rsidP="006418AA">
            <w:pPr>
              <w:jc w:val="center"/>
              <w:rPr>
                <w:b/>
                <w:sz w:val="20"/>
                <w:szCs w:val="20"/>
              </w:rPr>
            </w:pPr>
            <w:r w:rsidRPr="00B3035C">
              <w:rPr>
                <w:b/>
                <w:sz w:val="20"/>
                <w:szCs w:val="20"/>
              </w:rPr>
              <w:t>Государственная (итоговая) аттестация</w:t>
            </w:r>
          </w:p>
        </w:tc>
        <w:tc>
          <w:tcPr>
            <w:tcW w:w="1697" w:type="dxa"/>
            <w:vMerge w:val="restart"/>
            <w:shd w:val="clear" w:color="auto" w:fill="auto"/>
          </w:tcPr>
          <w:p w:rsidR="008D23D8" w:rsidRPr="00B3035C" w:rsidRDefault="008D23D8" w:rsidP="006418AA">
            <w:pPr>
              <w:jc w:val="center"/>
              <w:rPr>
                <w:b/>
                <w:sz w:val="20"/>
                <w:szCs w:val="20"/>
              </w:rPr>
            </w:pPr>
            <w:r w:rsidRPr="00B3035C">
              <w:rPr>
                <w:b/>
                <w:sz w:val="20"/>
                <w:szCs w:val="20"/>
              </w:rPr>
              <w:t>Каникулы</w:t>
            </w:r>
          </w:p>
        </w:tc>
        <w:tc>
          <w:tcPr>
            <w:tcW w:w="1643" w:type="dxa"/>
            <w:vMerge w:val="restart"/>
            <w:shd w:val="clear" w:color="auto" w:fill="auto"/>
          </w:tcPr>
          <w:p w:rsidR="008D23D8" w:rsidRPr="00B3035C" w:rsidRDefault="008D23D8" w:rsidP="006418AA">
            <w:pPr>
              <w:jc w:val="center"/>
              <w:rPr>
                <w:b/>
                <w:sz w:val="20"/>
                <w:szCs w:val="20"/>
              </w:rPr>
            </w:pPr>
            <w:r w:rsidRPr="00B3035C">
              <w:rPr>
                <w:b/>
                <w:sz w:val="20"/>
                <w:szCs w:val="20"/>
              </w:rPr>
              <w:t>Всего (по курсам)</w:t>
            </w:r>
          </w:p>
        </w:tc>
      </w:tr>
      <w:tr w:rsidR="008D23D8" w:rsidRPr="00B3035C" w:rsidTr="006418AA">
        <w:trPr>
          <w:trHeight w:val="570"/>
          <w:jc w:val="center"/>
        </w:trPr>
        <w:tc>
          <w:tcPr>
            <w:tcW w:w="957" w:type="dxa"/>
            <w:vMerge/>
            <w:shd w:val="clear" w:color="auto" w:fill="auto"/>
          </w:tcPr>
          <w:p w:rsidR="008D23D8" w:rsidRPr="00B3035C" w:rsidRDefault="008D23D8" w:rsidP="006418AA">
            <w:pPr>
              <w:rPr>
                <w:b/>
                <w:sz w:val="20"/>
                <w:szCs w:val="20"/>
              </w:rPr>
            </w:pPr>
          </w:p>
        </w:tc>
        <w:tc>
          <w:tcPr>
            <w:tcW w:w="2199" w:type="dxa"/>
            <w:vMerge/>
            <w:shd w:val="clear" w:color="auto" w:fill="auto"/>
          </w:tcPr>
          <w:p w:rsidR="008D23D8" w:rsidRPr="00B3035C" w:rsidRDefault="008D23D8" w:rsidP="006418AA">
            <w:pPr>
              <w:jc w:val="center"/>
              <w:rPr>
                <w:b/>
                <w:sz w:val="20"/>
                <w:szCs w:val="20"/>
              </w:rPr>
            </w:pPr>
          </w:p>
        </w:tc>
        <w:tc>
          <w:tcPr>
            <w:tcW w:w="1438" w:type="dxa"/>
            <w:vMerge/>
            <w:shd w:val="clear" w:color="auto" w:fill="auto"/>
          </w:tcPr>
          <w:p w:rsidR="008D23D8" w:rsidRPr="00B3035C" w:rsidRDefault="008D23D8" w:rsidP="006418AA">
            <w:pPr>
              <w:jc w:val="center"/>
              <w:rPr>
                <w:b/>
                <w:sz w:val="20"/>
                <w:szCs w:val="20"/>
              </w:rPr>
            </w:pPr>
          </w:p>
        </w:tc>
        <w:tc>
          <w:tcPr>
            <w:tcW w:w="1575" w:type="dxa"/>
            <w:shd w:val="clear" w:color="auto" w:fill="auto"/>
          </w:tcPr>
          <w:p w:rsidR="008D23D8" w:rsidRPr="00B3035C" w:rsidRDefault="008D23D8" w:rsidP="006418AA">
            <w:pPr>
              <w:jc w:val="center"/>
              <w:rPr>
                <w:b/>
                <w:sz w:val="20"/>
                <w:szCs w:val="20"/>
              </w:rPr>
            </w:pPr>
            <w:r>
              <w:rPr>
                <w:b/>
                <w:sz w:val="20"/>
                <w:szCs w:val="20"/>
              </w:rPr>
              <w:t>по профилю специальности</w:t>
            </w:r>
          </w:p>
        </w:tc>
        <w:tc>
          <w:tcPr>
            <w:tcW w:w="1636" w:type="dxa"/>
            <w:shd w:val="clear" w:color="auto" w:fill="auto"/>
          </w:tcPr>
          <w:p w:rsidR="008D23D8" w:rsidRPr="00B3035C" w:rsidRDefault="008D23D8" w:rsidP="006418AA">
            <w:pPr>
              <w:jc w:val="center"/>
              <w:rPr>
                <w:b/>
                <w:sz w:val="20"/>
                <w:szCs w:val="20"/>
              </w:rPr>
            </w:pPr>
            <w:r>
              <w:rPr>
                <w:b/>
                <w:sz w:val="20"/>
                <w:szCs w:val="20"/>
              </w:rPr>
              <w:t>преддипломная практика</w:t>
            </w:r>
          </w:p>
        </w:tc>
        <w:tc>
          <w:tcPr>
            <w:tcW w:w="1812" w:type="dxa"/>
            <w:vMerge/>
            <w:shd w:val="clear" w:color="auto" w:fill="auto"/>
          </w:tcPr>
          <w:p w:rsidR="008D23D8" w:rsidRPr="00B3035C" w:rsidRDefault="008D23D8" w:rsidP="006418AA">
            <w:pPr>
              <w:jc w:val="center"/>
              <w:rPr>
                <w:b/>
                <w:sz w:val="20"/>
                <w:szCs w:val="20"/>
              </w:rPr>
            </w:pPr>
          </w:p>
        </w:tc>
        <w:tc>
          <w:tcPr>
            <w:tcW w:w="1829" w:type="dxa"/>
            <w:vMerge/>
            <w:shd w:val="clear" w:color="auto" w:fill="auto"/>
          </w:tcPr>
          <w:p w:rsidR="008D23D8" w:rsidRPr="00B3035C" w:rsidRDefault="008D23D8" w:rsidP="006418AA">
            <w:pPr>
              <w:jc w:val="center"/>
              <w:rPr>
                <w:b/>
                <w:sz w:val="20"/>
                <w:szCs w:val="20"/>
              </w:rPr>
            </w:pPr>
          </w:p>
        </w:tc>
        <w:tc>
          <w:tcPr>
            <w:tcW w:w="1697" w:type="dxa"/>
            <w:vMerge/>
            <w:shd w:val="clear" w:color="auto" w:fill="auto"/>
          </w:tcPr>
          <w:p w:rsidR="008D23D8" w:rsidRPr="00B3035C" w:rsidRDefault="008D23D8" w:rsidP="006418AA">
            <w:pPr>
              <w:jc w:val="center"/>
              <w:rPr>
                <w:b/>
                <w:sz w:val="20"/>
                <w:szCs w:val="20"/>
              </w:rPr>
            </w:pPr>
          </w:p>
        </w:tc>
        <w:tc>
          <w:tcPr>
            <w:tcW w:w="1643" w:type="dxa"/>
            <w:vMerge/>
            <w:shd w:val="clear" w:color="auto" w:fill="auto"/>
          </w:tcPr>
          <w:p w:rsidR="008D23D8" w:rsidRPr="00B3035C" w:rsidRDefault="008D23D8" w:rsidP="006418AA">
            <w:pPr>
              <w:jc w:val="center"/>
              <w:rPr>
                <w:b/>
                <w:sz w:val="20"/>
                <w:szCs w:val="20"/>
              </w:rPr>
            </w:pPr>
          </w:p>
        </w:tc>
      </w:tr>
      <w:tr w:rsidR="008D23D8" w:rsidRPr="00B3035C" w:rsidTr="006418AA">
        <w:trPr>
          <w:jc w:val="center"/>
        </w:trPr>
        <w:tc>
          <w:tcPr>
            <w:tcW w:w="957" w:type="dxa"/>
            <w:shd w:val="clear" w:color="auto" w:fill="auto"/>
          </w:tcPr>
          <w:p w:rsidR="008D23D8" w:rsidRPr="00B3035C" w:rsidRDefault="008D23D8" w:rsidP="006418AA">
            <w:pPr>
              <w:rPr>
                <w:b/>
                <w:sz w:val="20"/>
                <w:szCs w:val="20"/>
              </w:rPr>
            </w:pPr>
            <w:r w:rsidRPr="00B3035C">
              <w:rPr>
                <w:b/>
                <w:sz w:val="20"/>
                <w:szCs w:val="20"/>
              </w:rPr>
              <w:t>1 курс</w:t>
            </w:r>
          </w:p>
        </w:tc>
        <w:tc>
          <w:tcPr>
            <w:tcW w:w="2199" w:type="dxa"/>
            <w:shd w:val="clear" w:color="auto" w:fill="auto"/>
          </w:tcPr>
          <w:p w:rsidR="008D23D8" w:rsidRPr="00B3035C" w:rsidRDefault="008D23D8" w:rsidP="006418AA">
            <w:pPr>
              <w:jc w:val="center"/>
              <w:rPr>
                <w:b/>
                <w:sz w:val="20"/>
                <w:szCs w:val="20"/>
              </w:rPr>
            </w:pPr>
            <w:r>
              <w:rPr>
                <w:b/>
                <w:sz w:val="20"/>
                <w:szCs w:val="20"/>
              </w:rPr>
              <w:t>41</w:t>
            </w:r>
          </w:p>
        </w:tc>
        <w:tc>
          <w:tcPr>
            <w:tcW w:w="1438" w:type="dxa"/>
            <w:shd w:val="clear" w:color="auto" w:fill="auto"/>
          </w:tcPr>
          <w:p w:rsidR="008D23D8" w:rsidRPr="00B3035C" w:rsidRDefault="008D23D8" w:rsidP="006418AA">
            <w:pPr>
              <w:jc w:val="center"/>
              <w:rPr>
                <w:b/>
                <w:sz w:val="20"/>
                <w:szCs w:val="20"/>
              </w:rPr>
            </w:pPr>
            <w:r>
              <w:rPr>
                <w:b/>
                <w:sz w:val="20"/>
                <w:szCs w:val="20"/>
              </w:rPr>
              <w:t>0</w:t>
            </w:r>
          </w:p>
        </w:tc>
        <w:tc>
          <w:tcPr>
            <w:tcW w:w="1575" w:type="dxa"/>
            <w:shd w:val="clear" w:color="auto" w:fill="auto"/>
          </w:tcPr>
          <w:p w:rsidR="008D23D8" w:rsidRPr="00B3035C" w:rsidRDefault="008D23D8" w:rsidP="006418AA">
            <w:pPr>
              <w:jc w:val="center"/>
              <w:rPr>
                <w:b/>
                <w:sz w:val="20"/>
                <w:szCs w:val="20"/>
              </w:rPr>
            </w:pPr>
            <w:r>
              <w:rPr>
                <w:b/>
                <w:sz w:val="20"/>
                <w:szCs w:val="20"/>
              </w:rPr>
              <w:t>0</w:t>
            </w:r>
          </w:p>
        </w:tc>
        <w:tc>
          <w:tcPr>
            <w:tcW w:w="1636" w:type="dxa"/>
            <w:shd w:val="clear" w:color="auto" w:fill="auto"/>
          </w:tcPr>
          <w:p w:rsidR="008D23D8" w:rsidRPr="00B3035C" w:rsidRDefault="008D23D8" w:rsidP="006418AA">
            <w:pPr>
              <w:jc w:val="center"/>
              <w:rPr>
                <w:b/>
                <w:sz w:val="20"/>
                <w:szCs w:val="20"/>
              </w:rPr>
            </w:pPr>
            <w:r>
              <w:rPr>
                <w:b/>
                <w:sz w:val="20"/>
                <w:szCs w:val="20"/>
              </w:rPr>
              <w:t>0</w:t>
            </w:r>
          </w:p>
        </w:tc>
        <w:tc>
          <w:tcPr>
            <w:tcW w:w="1812" w:type="dxa"/>
            <w:shd w:val="clear" w:color="auto" w:fill="auto"/>
          </w:tcPr>
          <w:p w:rsidR="008D23D8" w:rsidRPr="00B3035C" w:rsidRDefault="008D23D8" w:rsidP="006418AA">
            <w:pPr>
              <w:jc w:val="center"/>
              <w:rPr>
                <w:b/>
                <w:sz w:val="20"/>
                <w:szCs w:val="20"/>
              </w:rPr>
            </w:pPr>
            <w:r>
              <w:rPr>
                <w:b/>
                <w:sz w:val="20"/>
                <w:szCs w:val="20"/>
              </w:rPr>
              <w:t>0</w:t>
            </w:r>
          </w:p>
        </w:tc>
        <w:tc>
          <w:tcPr>
            <w:tcW w:w="1829" w:type="dxa"/>
            <w:shd w:val="clear" w:color="auto" w:fill="auto"/>
          </w:tcPr>
          <w:p w:rsidR="008D23D8" w:rsidRPr="00B3035C" w:rsidRDefault="008D23D8" w:rsidP="006418AA">
            <w:pPr>
              <w:jc w:val="center"/>
              <w:rPr>
                <w:b/>
                <w:sz w:val="20"/>
                <w:szCs w:val="20"/>
              </w:rPr>
            </w:pPr>
            <w:r w:rsidRPr="00B3035C">
              <w:rPr>
                <w:b/>
                <w:sz w:val="20"/>
                <w:szCs w:val="20"/>
              </w:rPr>
              <w:t>0</w:t>
            </w:r>
          </w:p>
        </w:tc>
        <w:tc>
          <w:tcPr>
            <w:tcW w:w="1697" w:type="dxa"/>
            <w:shd w:val="clear" w:color="auto" w:fill="auto"/>
          </w:tcPr>
          <w:p w:rsidR="008D23D8" w:rsidRPr="00B3035C" w:rsidRDefault="008D23D8" w:rsidP="006418AA">
            <w:pPr>
              <w:jc w:val="center"/>
              <w:rPr>
                <w:b/>
                <w:sz w:val="20"/>
                <w:szCs w:val="20"/>
              </w:rPr>
            </w:pPr>
            <w:r>
              <w:rPr>
                <w:b/>
                <w:sz w:val="20"/>
                <w:szCs w:val="20"/>
              </w:rPr>
              <w:t>11</w:t>
            </w:r>
          </w:p>
        </w:tc>
        <w:tc>
          <w:tcPr>
            <w:tcW w:w="1643" w:type="dxa"/>
            <w:shd w:val="clear" w:color="auto" w:fill="auto"/>
          </w:tcPr>
          <w:p w:rsidR="008D23D8" w:rsidRPr="00B3035C" w:rsidRDefault="008D23D8" w:rsidP="006418AA">
            <w:pPr>
              <w:jc w:val="center"/>
              <w:rPr>
                <w:b/>
                <w:sz w:val="20"/>
                <w:szCs w:val="20"/>
              </w:rPr>
            </w:pPr>
            <w:r w:rsidRPr="00B3035C">
              <w:rPr>
                <w:b/>
                <w:sz w:val="20"/>
                <w:szCs w:val="20"/>
              </w:rPr>
              <w:t>52</w:t>
            </w:r>
          </w:p>
        </w:tc>
      </w:tr>
      <w:tr w:rsidR="008D23D8" w:rsidRPr="00B3035C" w:rsidTr="006418AA">
        <w:trPr>
          <w:jc w:val="center"/>
        </w:trPr>
        <w:tc>
          <w:tcPr>
            <w:tcW w:w="957" w:type="dxa"/>
            <w:shd w:val="clear" w:color="auto" w:fill="auto"/>
          </w:tcPr>
          <w:p w:rsidR="008D23D8" w:rsidRPr="00B3035C" w:rsidRDefault="008D23D8" w:rsidP="006418AA">
            <w:pPr>
              <w:rPr>
                <w:b/>
                <w:sz w:val="20"/>
                <w:szCs w:val="20"/>
              </w:rPr>
            </w:pPr>
            <w:r w:rsidRPr="00B3035C">
              <w:rPr>
                <w:b/>
                <w:sz w:val="20"/>
                <w:szCs w:val="20"/>
              </w:rPr>
              <w:t>2 курс</w:t>
            </w:r>
          </w:p>
        </w:tc>
        <w:tc>
          <w:tcPr>
            <w:tcW w:w="2199" w:type="dxa"/>
            <w:shd w:val="clear" w:color="auto" w:fill="auto"/>
          </w:tcPr>
          <w:p w:rsidR="008D23D8" w:rsidRPr="00B3035C" w:rsidRDefault="008D23D8" w:rsidP="006418AA">
            <w:pPr>
              <w:jc w:val="center"/>
              <w:rPr>
                <w:b/>
                <w:sz w:val="20"/>
                <w:szCs w:val="20"/>
              </w:rPr>
            </w:pPr>
            <w:r>
              <w:rPr>
                <w:b/>
                <w:sz w:val="20"/>
                <w:szCs w:val="20"/>
              </w:rPr>
              <w:t>28</w:t>
            </w:r>
          </w:p>
        </w:tc>
        <w:tc>
          <w:tcPr>
            <w:tcW w:w="1438" w:type="dxa"/>
            <w:shd w:val="clear" w:color="auto" w:fill="auto"/>
          </w:tcPr>
          <w:p w:rsidR="008D23D8" w:rsidRPr="00B3035C" w:rsidRDefault="008D23D8" w:rsidP="006418AA">
            <w:pPr>
              <w:jc w:val="center"/>
              <w:rPr>
                <w:b/>
                <w:sz w:val="20"/>
                <w:szCs w:val="20"/>
              </w:rPr>
            </w:pPr>
            <w:r>
              <w:rPr>
                <w:b/>
                <w:sz w:val="20"/>
                <w:szCs w:val="20"/>
              </w:rPr>
              <w:t>7</w:t>
            </w:r>
          </w:p>
        </w:tc>
        <w:tc>
          <w:tcPr>
            <w:tcW w:w="1575" w:type="dxa"/>
            <w:shd w:val="clear" w:color="auto" w:fill="auto"/>
          </w:tcPr>
          <w:p w:rsidR="008D23D8" w:rsidRPr="00B3035C" w:rsidRDefault="008D23D8" w:rsidP="006418AA">
            <w:pPr>
              <w:jc w:val="center"/>
              <w:rPr>
                <w:b/>
                <w:sz w:val="20"/>
                <w:szCs w:val="20"/>
              </w:rPr>
            </w:pPr>
            <w:r>
              <w:rPr>
                <w:b/>
                <w:sz w:val="20"/>
                <w:szCs w:val="20"/>
              </w:rPr>
              <w:t>4</w:t>
            </w:r>
          </w:p>
        </w:tc>
        <w:tc>
          <w:tcPr>
            <w:tcW w:w="1636" w:type="dxa"/>
            <w:shd w:val="clear" w:color="auto" w:fill="auto"/>
          </w:tcPr>
          <w:p w:rsidR="008D23D8" w:rsidRPr="00B3035C" w:rsidRDefault="008D23D8" w:rsidP="006418AA">
            <w:pPr>
              <w:jc w:val="center"/>
              <w:rPr>
                <w:b/>
                <w:sz w:val="20"/>
                <w:szCs w:val="20"/>
              </w:rPr>
            </w:pPr>
            <w:r>
              <w:rPr>
                <w:b/>
                <w:sz w:val="20"/>
                <w:szCs w:val="20"/>
              </w:rPr>
              <w:t>0</w:t>
            </w:r>
          </w:p>
        </w:tc>
        <w:tc>
          <w:tcPr>
            <w:tcW w:w="1812" w:type="dxa"/>
            <w:shd w:val="clear" w:color="auto" w:fill="auto"/>
          </w:tcPr>
          <w:p w:rsidR="008D23D8" w:rsidRPr="00B3035C" w:rsidRDefault="008D23D8" w:rsidP="006418AA">
            <w:pPr>
              <w:jc w:val="center"/>
              <w:rPr>
                <w:b/>
                <w:sz w:val="20"/>
                <w:szCs w:val="20"/>
              </w:rPr>
            </w:pPr>
            <w:r>
              <w:rPr>
                <w:b/>
                <w:sz w:val="20"/>
                <w:szCs w:val="20"/>
              </w:rPr>
              <w:t>3</w:t>
            </w:r>
          </w:p>
        </w:tc>
        <w:tc>
          <w:tcPr>
            <w:tcW w:w="1829" w:type="dxa"/>
            <w:shd w:val="clear" w:color="auto" w:fill="auto"/>
          </w:tcPr>
          <w:p w:rsidR="008D23D8" w:rsidRPr="00B3035C" w:rsidRDefault="008D23D8" w:rsidP="006418AA">
            <w:pPr>
              <w:jc w:val="center"/>
              <w:rPr>
                <w:b/>
                <w:sz w:val="20"/>
                <w:szCs w:val="20"/>
              </w:rPr>
            </w:pPr>
            <w:r w:rsidRPr="00B3035C">
              <w:rPr>
                <w:b/>
                <w:sz w:val="20"/>
                <w:szCs w:val="20"/>
              </w:rPr>
              <w:t>0</w:t>
            </w:r>
          </w:p>
        </w:tc>
        <w:tc>
          <w:tcPr>
            <w:tcW w:w="1697" w:type="dxa"/>
            <w:shd w:val="clear" w:color="auto" w:fill="auto"/>
          </w:tcPr>
          <w:p w:rsidR="008D23D8" w:rsidRPr="00B3035C" w:rsidRDefault="008D23D8" w:rsidP="006418AA">
            <w:pPr>
              <w:jc w:val="center"/>
              <w:rPr>
                <w:b/>
                <w:sz w:val="20"/>
                <w:szCs w:val="20"/>
              </w:rPr>
            </w:pPr>
            <w:r w:rsidRPr="00B3035C">
              <w:rPr>
                <w:b/>
                <w:sz w:val="20"/>
                <w:szCs w:val="20"/>
              </w:rPr>
              <w:t>1</w:t>
            </w:r>
            <w:r>
              <w:rPr>
                <w:b/>
                <w:sz w:val="20"/>
                <w:szCs w:val="20"/>
              </w:rPr>
              <w:t>0</w:t>
            </w:r>
          </w:p>
        </w:tc>
        <w:tc>
          <w:tcPr>
            <w:tcW w:w="1643" w:type="dxa"/>
            <w:shd w:val="clear" w:color="auto" w:fill="auto"/>
          </w:tcPr>
          <w:p w:rsidR="008D23D8" w:rsidRPr="00B3035C" w:rsidRDefault="008D23D8" w:rsidP="006418AA">
            <w:pPr>
              <w:jc w:val="center"/>
              <w:rPr>
                <w:b/>
                <w:sz w:val="20"/>
                <w:szCs w:val="20"/>
              </w:rPr>
            </w:pPr>
            <w:r w:rsidRPr="00B3035C">
              <w:rPr>
                <w:b/>
                <w:sz w:val="20"/>
                <w:szCs w:val="20"/>
              </w:rPr>
              <w:t>52</w:t>
            </w:r>
          </w:p>
        </w:tc>
      </w:tr>
      <w:tr w:rsidR="008D23D8" w:rsidRPr="00B3035C" w:rsidTr="006418AA">
        <w:trPr>
          <w:jc w:val="center"/>
        </w:trPr>
        <w:tc>
          <w:tcPr>
            <w:tcW w:w="957" w:type="dxa"/>
            <w:shd w:val="clear" w:color="auto" w:fill="auto"/>
          </w:tcPr>
          <w:p w:rsidR="008D23D8" w:rsidRPr="00B3035C" w:rsidRDefault="008D23D8" w:rsidP="006418AA">
            <w:pPr>
              <w:rPr>
                <w:b/>
                <w:sz w:val="20"/>
                <w:szCs w:val="20"/>
              </w:rPr>
            </w:pPr>
            <w:r>
              <w:rPr>
                <w:b/>
                <w:sz w:val="20"/>
                <w:szCs w:val="20"/>
              </w:rPr>
              <w:t>3</w:t>
            </w:r>
            <w:r w:rsidRPr="00B3035C">
              <w:rPr>
                <w:b/>
                <w:sz w:val="20"/>
                <w:szCs w:val="20"/>
              </w:rPr>
              <w:t xml:space="preserve"> курс</w:t>
            </w:r>
          </w:p>
        </w:tc>
        <w:tc>
          <w:tcPr>
            <w:tcW w:w="2199" w:type="dxa"/>
            <w:shd w:val="clear" w:color="auto" w:fill="auto"/>
          </w:tcPr>
          <w:p w:rsidR="008D23D8" w:rsidRPr="00B3035C" w:rsidRDefault="008D23D8" w:rsidP="006418AA">
            <w:pPr>
              <w:jc w:val="center"/>
              <w:rPr>
                <w:b/>
                <w:sz w:val="20"/>
                <w:szCs w:val="20"/>
              </w:rPr>
            </w:pPr>
            <w:r>
              <w:rPr>
                <w:b/>
                <w:sz w:val="20"/>
                <w:szCs w:val="20"/>
              </w:rPr>
              <w:t>21</w:t>
            </w:r>
          </w:p>
        </w:tc>
        <w:tc>
          <w:tcPr>
            <w:tcW w:w="1438" w:type="dxa"/>
            <w:shd w:val="clear" w:color="auto" w:fill="auto"/>
          </w:tcPr>
          <w:p w:rsidR="008D23D8" w:rsidRPr="00B3035C" w:rsidRDefault="008D23D8" w:rsidP="006418AA">
            <w:pPr>
              <w:jc w:val="center"/>
              <w:rPr>
                <w:b/>
                <w:sz w:val="20"/>
                <w:szCs w:val="20"/>
              </w:rPr>
            </w:pPr>
            <w:r>
              <w:rPr>
                <w:b/>
                <w:sz w:val="20"/>
                <w:szCs w:val="20"/>
              </w:rPr>
              <w:t>5</w:t>
            </w:r>
          </w:p>
        </w:tc>
        <w:tc>
          <w:tcPr>
            <w:tcW w:w="1575" w:type="dxa"/>
            <w:shd w:val="clear" w:color="auto" w:fill="auto"/>
          </w:tcPr>
          <w:p w:rsidR="008D23D8" w:rsidRPr="00B3035C" w:rsidRDefault="008D23D8" w:rsidP="006418AA">
            <w:pPr>
              <w:jc w:val="center"/>
              <w:rPr>
                <w:b/>
                <w:sz w:val="20"/>
                <w:szCs w:val="20"/>
              </w:rPr>
            </w:pPr>
            <w:r>
              <w:rPr>
                <w:b/>
                <w:sz w:val="20"/>
                <w:szCs w:val="20"/>
              </w:rPr>
              <w:t>3</w:t>
            </w:r>
          </w:p>
        </w:tc>
        <w:tc>
          <w:tcPr>
            <w:tcW w:w="1636" w:type="dxa"/>
            <w:shd w:val="clear" w:color="auto" w:fill="auto"/>
          </w:tcPr>
          <w:p w:rsidR="008D23D8" w:rsidRPr="00B3035C" w:rsidRDefault="008D23D8" w:rsidP="006418AA">
            <w:pPr>
              <w:jc w:val="center"/>
              <w:rPr>
                <w:b/>
                <w:sz w:val="20"/>
                <w:szCs w:val="20"/>
              </w:rPr>
            </w:pPr>
            <w:r>
              <w:rPr>
                <w:b/>
                <w:sz w:val="20"/>
                <w:szCs w:val="20"/>
              </w:rPr>
              <w:t>4</w:t>
            </w:r>
          </w:p>
        </w:tc>
        <w:tc>
          <w:tcPr>
            <w:tcW w:w="1812" w:type="dxa"/>
            <w:shd w:val="clear" w:color="auto" w:fill="auto"/>
          </w:tcPr>
          <w:p w:rsidR="008D23D8" w:rsidRPr="00B3035C" w:rsidRDefault="008D23D8" w:rsidP="006418AA">
            <w:pPr>
              <w:jc w:val="center"/>
              <w:rPr>
                <w:b/>
                <w:sz w:val="20"/>
                <w:szCs w:val="20"/>
              </w:rPr>
            </w:pPr>
            <w:r>
              <w:rPr>
                <w:b/>
                <w:sz w:val="20"/>
                <w:szCs w:val="20"/>
              </w:rPr>
              <w:t>2</w:t>
            </w:r>
          </w:p>
        </w:tc>
        <w:tc>
          <w:tcPr>
            <w:tcW w:w="1829" w:type="dxa"/>
            <w:shd w:val="clear" w:color="auto" w:fill="auto"/>
          </w:tcPr>
          <w:p w:rsidR="008D23D8" w:rsidRPr="00B3035C" w:rsidRDefault="008D23D8" w:rsidP="006418AA">
            <w:pPr>
              <w:jc w:val="center"/>
              <w:rPr>
                <w:b/>
                <w:sz w:val="20"/>
                <w:szCs w:val="20"/>
              </w:rPr>
            </w:pPr>
            <w:r>
              <w:rPr>
                <w:b/>
                <w:sz w:val="20"/>
                <w:szCs w:val="20"/>
              </w:rPr>
              <w:t>6</w:t>
            </w:r>
          </w:p>
        </w:tc>
        <w:tc>
          <w:tcPr>
            <w:tcW w:w="1697" w:type="dxa"/>
            <w:shd w:val="clear" w:color="auto" w:fill="auto"/>
          </w:tcPr>
          <w:p w:rsidR="008D23D8" w:rsidRPr="00B3035C" w:rsidRDefault="008D23D8" w:rsidP="006418AA">
            <w:pPr>
              <w:jc w:val="center"/>
              <w:rPr>
                <w:b/>
                <w:sz w:val="20"/>
                <w:szCs w:val="20"/>
              </w:rPr>
            </w:pPr>
            <w:r>
              <w:rPr>
                <w:b/>
                <w:sz w:val="20"/>
                <w:szCs w:val="20"/>
              </w:rPr>
              <w:t>2</w:t>
            </w:r>
          </w:p>
        </w:tc>
        <w:tc>
          <w:tcPr>
            <w:tcW w:w="1643" w:type="dxa"/>
            <w:shd w:val="clear" w:color="auto" w:fill="auto"/>
          </w:tcPr>
          <w:p w:rsidR="008D23D8" w:rsidRPr="00B3035C" w:rsidRDefault="008D23D8" w:rsidP="006418AA">
            <w:pPr>
              <w:jc w:val="center"/>
              <w:rPr>
                <w:b/>
                <w:sz w:val="20"/>
                <w:szCs w:val="20"/>
              </w:rPr>
            </w:pPr>
            <w:r>
              <w:rPr>
                <w:b/>
                <w:sz w:val="20"/>
                <w:szCs w:val="20"/>
              </w:rPr>
              <w:t>43</w:t>
            </w:r>
          </w:p>
        </w:tc>
      </w:tr>
      <w:tr w:rsidR="008D23D8" w:rsidRPr="00B3035C" w:rsidTr="006418AA">
        <w:trPr>
          <w:jc w:val="center"/>
        </w:trPr>
        <w:tc>
          <w:tcPr>
            <w:tcW w:w="957" w:type="dxa"/>
            <w:shd w:val="clear" w:color="auto" w:fill="auto"/>
          </w:tcPr>
          <w:p w:rsidR="008D23D8" w:rsidRPr="00B3035C" w:rsidRDefault="008D23D8" w:rsidP="006418AA">
            <w:pPr>
              <w:rPr>
                <w:b/>
                <w:sz w:val="20"/>
                <w:szCs w:val="20"/>
              </w:rPr>
            </w:pPr>
            <w:r w:rsidRPr="00B3035C">
              <w:rPr>
                <w:b/>
                <w:sz w:val="20"/>
                <w:szCs w:val="20"/>
              </w:rPr>
              <w:t>ИТОГО</w:t>
            </w:r>
          </w:p>
        </w:tc>
        <w:tc>
          <w:tcPr>
            <w:tcW w:w="2199" w:type="dxa"/>
            <w:shd w:val="clear" w:color="auto" w:fill="auto"/>
          </w:tcPr>
          <w:p w:rsidR="008D23D8" w:rsidRPr="00B3035C" w:rsidRDefault="008D23D8" w:rsidP="006418AA">
            <w:pPr>
              <w:jc w:val="center"/>
              <w:rPr>
                <w:b/>
                <w:sz w:val="20"/>
                <w:szCs w:val="20"/>
              </w:rPr>
            </w:pPr>
            <w:r>
              <w:rPr>
                <w:b/>
                <w:sz w:val="20"/>
                <w:szCs w:val="20"/>
              </w:rPr>
              <w:t>90</w:t>
            </w:r>
          </w:p>
        </w:tc>
        <w:tc>
          <w:tcPr>
            <w:tcW w:w="1438" w:type="dxa"/>
            <w:shd w:val="clear" w:color="auto" w:fill="auto"/>
          </w:tcPr>
          <w:p w:rsidR="008D23D8" w:rsidRPr="00B3035C" w:rsidRDefault="008D23D8" w:rsidP="006418AA">
            <w:pPr>
              <w:jc w:val="center"/>
              <w:rPr>
                <w:b/>
                <w:sz w:val="20"/>
                <w:szCs w:val="20"/>
              </w:rPr>
            </w:pPr>
            <w:r>
              <w:rPr>
                <w:b/>
                <w:sz w:val="20"/>
                <w:szCs w:val="20"/>
              </w:rPr>
              <w:t>12</w:t>
            </w:r>
          </w:p>
        </w:tc>
        <w:tc>
          <w:tcPr>
            <w:tcW w:w="1575" w:type="dxa"/>
            <w:shd w:val="clear" w:color="auto" w:fill="auto"/>
          </w:tcPr>
          <w:p w:rsidR="008D23D8" w:rsidRPr="00B3035C" w:rsidRDefault="008D23D8" w:rsidP="006418AA">
            <w:pPr>
              <w:jc w:val="center"/>
              <w:rPr>
                <w:b/>
                <w:sz w:val="20"/>
                <w:szCs w:val="20"/>
              </w:rPr>
            </w:pPr>
            <w:r>
              <w:rPr>
                <w:b/>
                <w:sz w:val="20"/>
                <w:szCs w:val="20"/>
              </w:rPr>
              <w:t>7</w:t>
            </w:r>
          </w:p>
        </w:tc>
        <w:tc>
          <w:tcPr>
            <w:tcW w:w="1636" w:type="dxa"/>
            <w:shd w:val="clear" w:color="auto" w:fill="auto"/>
          </w:tcPr>
          <w:p w:rsidR="008D23D8" w:rsidRPr="00B3035C" w:rsidRDefault="008D23D8" w:rsidP="006418AA">
            <w:pPr>
              <w:jc w:val="center"/>
              <w:rPr>
                <w:b/>
                <w:sz w:val="20"/>
                <w:szCs w:val="20"/>
              </w:rPr>
            </w:pPr>
            <w:r>
              <w:rPr>
                <w:b/>
                <w:sz w:val="20"/>
                <w:szCs w:val="20"/>
              </w:rPr>
              <w:t>4</w:t>
            </w:r>
          </w:p>
        </w:tc>
        <w:tc>
          <w:tcPr>
            <w:tcW w:w="1812" w:type="dxa"/>
            <w:shd w:val="clear" w:color="auto" w:fill="auto"/>
          </w:tcPr>
          <w:p w:rsidR="008D23D8" w:rsidRPr="00B3035C" w:rsidRDefault="008D23D8" w:rsidP="006418AA">
            <w:pPr>
              <w:jc w:val="center"/>
              <w:rPr>
                <w:b/>
                <w:sz w:val="20"/>
                <w:szCs w:val="20"/>
              </w:rPr>
            </w:pPr>
            <w:r>
              <w:rPr>
                <w:b/>
                <w:sz w:val="20"/>
                <w:szCs w:val="20"/>
              </w:rPr>
              <w:t>5</w:t>
            </w:r>
          </w:p>
        </w:tc>
        <w:tc>
          <w:tcPr>
            <w:tcW w:w="1829" w:type="dxa"/>
            <w:shd w:val="clear" w:color="auto" w:fill="auto"/>
          </w:tcPr>
          <w:p w:rsidR="008D23D8" w:rsidRPr="00B3035C" w:rsidRDefault="008D23D8" w:rsidP="006418AA">
            <w:pPr>
              <w:jc w:val="center"/>
              <w:rPr>
                <w:b/>
                <w:sz w:val="20"/>
                <w:szCs w:val="20"/>
              </w:rPr>
            </w:pPr>
            <w:r>
              <w:rPr>
                <w:b/>
                <w:sz w:val="20"/>
                <w:szCs w:val="20"/>
              </w:rPr>
              <w:t>6</w:t>
            </w:r>
          </w:p>
        </w:tc>
        <w:tc>
          <w:tcPr>
            <w:tcW w:w="1697" w:type="dxa"/>
            <w:shd w:val="clear" w:color="auto" w:fill="auto"/>
          </w:tcPr>
          <w:p w:rsidR="008D23D8" w:rsidRPr="00B3035C" w:rsidRDefault="008D23D8" w:rsidP="006418AA">
            <w:pPr>
              <w:jc w:val="center"/>
              <w:rPr>
                <w:b/>
                <w:sz w:val="20"/>
                <w:szCs w:val="20"/>
              </w:rPr>
            </w:pPr>
            <w:r>
              <w:rPr>
                <w:b/>
                <w:sz w:val="20"/>
                <w:szCs w:val="20"/>
              </w:rPr>
              <w:t>23</w:t>
            </w:r>
          </w:p>
        </w:tc>
        <w:tc>
          <w:tcPr>
            <w:tcW w:w="1643" w:type="dxa"/>
            <w:shd w:val="clear" w:color="auto" w:fill="auto"/>
          </w:tcPr>
          <w:p w:rsidR="008D23D8" w:rsidRPr="00B3035C" w:rsidRDefault="008D23D8" w:rsidP="006418AA">
            <w:pPr>
              <w:jc w:val="center"/>
              <w:rPr>
                <w:b/>
                <w:sz w:val="20"/>
                <w:szCs w:val="20"/>
              </w:rPr>
            </w:pPr>
            <w:r>
              <w:rPr>
                <w:b/>
                <w:sz w:val="20"/>
                <w:szCs w:val="20"/>
              </w:rPr>
              <w:t>147</w:t>
            </w:r>
          </w:p>
        </w:tc>
      </w:tr>
    </w:tbl>
    <w:p w:rsidR="008D23D8" w:rsidRDefault="008D23D8" w:rsidP="008D23D8">
      <w:pPr>
        <w:rPr>
          <w:b/>
          <w:szCs w:val="28"/>
        </w:rPr>
      </w:pPr>
    </w:p>
    <w:p w:rsidR="008D23D8" w:rsidRPr="004864F7" w:rsidRDefault="008D23D8" w:rsidP="008D23D8">
      <w:pPr>
        <w:rPr>
          <w:b/>
          <w:szCs w:val="28"/>
        </w:rPr>
      </w:pPr>
    </w:p>
    <w:p w:rsidR="008D23D8" w:rsidRPr="004864F7" w:rsidRDefault="008D23D8" w:rsidP="008D23D8">
      <w:pPr>
        <w:rPr>
          <w:b/>
          <w:szCs w:val="28"/>
        </w:rPr>
      </w:pPr>
    </w:p>
    <w:p w:rsidR="008D23D8" w:rsidRPr="00556B40" w:rsidRDefault="008D23D8" w:rsidP="00556B40">
      <w:pPr>
        <w:spacing w:after="0" w:line="240" w:lineRule="auto"/>
        <w:rPr>
          <w:rFonts w:eastAsia="Times New Roman" w:cs="Times New Roman"/>
          <w:sz w:val="22"/>
          <w:lang w:eastAsia="ru-RU"/>
        </w:rPr>
        <w:sectPr w:rsidR="008D23D8" w:rsidRPr="00556B40" w:rsidSect="007C719D">
          <w:pgSz w:w="16840" w:h="11906" w:orient="landscape"/>
          <w:pgMar w:top="993" w:right="1438" w:bottom="567" w:left="1140" w:header="0" w:footer="0" w:gutter="0"/>
          <w:cols w:space="720" w:equalWidth="0">
            <w:col w:w="14260"/>
          </w:cols>
        </w:sectPr>
      </w:pPr>
    </w:p>
    <w:p w:rsidR="004C5E7D" w:rsidRPr="004C5E7D" w:rsidRDefault="004C5E7D" w:rsidP="00176184">
      <w:pPr>
        <w:numPr>
          <w:ilvl w:val="0"/>
          <w:numId w:val="10"/>
        </w:numPr>
        <w:tabs>
          <w:tab w:val="left" w:pos="700"/>
        </w:tabs>
        <w:spacing w:after="0" w:line="350" w:lineRule="auto"/>
        <w:ind w:right="1160"/>
        <w:rPr>
          <w:rFonts w:eastAsia="Times New Roman" w:cs="Times New Roman"/>
          <w:b/>
          <w:bCs/>
          <w:szCs w:val="28"/>
          <w:lang w:eastAsia="ru-RU"/>
        </w:rPr>
      </w:pPr>
      <w:r w:rsidRPr="004C5E7D">
        <w:rPr>
          <w:rFonts w:eastAsia="Times New Roman" w:cs="Times New Roman"/>
          <w:b/>
          <w:bCs/>
          <w:szCs w:val="28"/>
          <w:lang w:eastAsia="ru-RU"/>
        </w:rPr>
        <w:lastRenderedPageBreak/>
        <w:t>Перечень кабинетов, лабораторий, мастерских и др. для подготовки по профессии / специальности СПО</w:t>
      </w:r>
    </w:p>
    <w:p w:rsidR="004C5E7D" w:rsidRPr="004C5E7D" w:rsidRDefault="004C5E7D" w:rsidP="004C5E7D">
      <w:pPr>
        <w:spacing w:after="0" w:line="22" w:lineRule="exact"/>
        <w:rPr>
          <w:rFonts w:eastAsia="Times New Roman" w:cs="Times New Roman"/>
          <w:b/>
          <w:bCs/>
          <w:szCs w:val="28"/>
          <w:lang w:eastAsia="ru-RU"/>
        </w:rPr>
      </w:pPr>
    </w:p>
    <w:p w:rsidR="004C5E7D" w:rsidRPr="004C5E7D" w:rsidRDefault="004C5E7D" w:rsidP="00176184">
      <w:pPr>
        <w:numPr>
          <w:ilvl w:val="1"/>
          <w:numId w:val="10"/>
        </w:numPr>
        <w:tabs>
          <w:tab w:val="left" w:pos="1100"/>
        </w:tabs>
        <w:spacing w:after="0" w:line="240" w:lineRule="auto"/>
        <w:rPr>
          <w:rFonts w:eastAsia="Times New Roman" w:cs="Times New Roman"/>
          <w:b/>
          <w:bCs/>
          <w:szCs w:val="28"/>
          <w:lang w:eastAsia="ru-RU"/>
        </w:rPr>
      </w:pPr>
      <w:r w:rsidRPr="004C5E7D">
        <w:rPr>
          <w:rFonts w:eastAsia="Times New Roman" w:cs="Times New Roman"/>
          <w:b/>
          <w:bCs/>
          <w:szCs w:val="28"/>
          <w:lang w:eastAsia="ru-RU"/>
        </w:rPr>
        <w:t>Наименование</w:t>
      </w:r>
    </w:p>
    <w:p w:rsidR="004C5E7D" w:rsidRPr="004C5E7D" w:rsidRDefault="00717C56" w:rsidP="004C5E7D">
      <w:pPr>
        <w:spacing w:after="0" w:line="20" w:lineRule="exact"/>
        <w:rPr>
          <w:rFonts w:eastAsia="Times New Roman" w:cs="Times New Roman"/>
          <w:szCs w:val="28"/>
          <w:lang w:eastAsia="ru-RU"/>
        </w:rPr>
      </w:pPr>
      <w:r>
        <w:rPr>
          <w:rFonts w:eastAsia="Times New Roman" w:cs="Times New Roman"/>
          <w:noProof/>
          <w:szCs w:val="28"/>
          <w:lang w:eastAsia="ru-RU"/>
        </w:rPr>
        <w:pict>
          <v:line id="Shape 67" o:spid="_x0000_s1026" style="position:absolute;z-index:-251657216;visibility:visible" from="18.6pt,-14pt" to="486.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" o:allowincell="f" filled="t" strokeweight=".16931mm">
            <v:stroke joinstyle="miter"/>
            <o:lock v:ext="edit" shapetype="f"/>
          </v:line>
        </w:pict>
      </w:r>
      <w:r>
        <w:rPr>
          <w:rFonts w:eastAsia="Times New Roman" w:cs="Times New Roman"/>
          <w:noProof/>
          <w:szCs w:val="28"/>
          <w:lang w:eastAsia="ru-RU"/>
        </w:rPr>
        <w:pict>
          <v:line id="Shape 68" o:spid="_x0000_s1027" style="position:absolute;z-index:-251656192;visibility:visible" from="18.6pt,7.2pt" to="486.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" o:allowincell="f" filled="t" strokeweight=".16931mm">
            <v:stroke joinstyle="miter"/>
            <o:lock v:ext="edit" shapetype="f"/>
          </v:line>
        </w:pict>
      </w:r>
      <w:r>
        <w:rPr>
          <w:rFonts w:eastAsia="Times New Roman" w:cs="Times New Roman"/>
          <w:noProof/>
          <w:szCs w:val="28"/>
          <w:lang w:eastAsia="ru-RU"/>
        </w:rPr>
        <w:pict>
          <v:line id="Shape 69" o:spid="_x0000_s1028" style="position:absolute;z-index:-251655168;visibility:visible" from="18.6pt,28.45pt" to="486.5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" o:allowincell="f" filled="t" strokeweight=".16931mm">
            <v:stroke joinstyle="miter"/>
            <o:lock v:ext="edit" shapetype="f"/>
          </v:line>
        </w:pict>
      </w:r>
      <w:r>
        <w:rPr>
          <w:rFonts w:eastAsia="Times New Roman" w:cs="Times New Roman"/>
          <w:noProof/>
          <w:szCs w:val="28"/>
          <w:lang w:eastAsia="ru-RU"/>
        </w:rPr>
        <w:pict>
          <v:line id="Shape 70" o:spid="_x0000_s1029" style="position:absolute;z-index:-251654144;visibility:visible" from="18.6pt,49.55pt" to="486.5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" o:allowincell="f" filled="t" strokeweight=".16931mm">
            <v:stroke joinstyle="miter"/>
            <o:lock v:ext="edit" shapetype="f"/>
          </v:line>
        </w:pict>
      </w:r>
      <w:r>
        <w:rPr>
          <w:rFonts w:eastAsia="Times New Roman" w:cs="Times New Roman"/>
          <w:noProof/>
          <w:szCs w:val="28"/>
          <w:lang w:eastAsia="ru-RU"/>
        </w:rPr>
        <w:pict>
          <v:line id="Shape 71" o:spid="_x0000_s1030" style="position:absolute;z-index:-251653120;visibility:visible" from="18.6pt,70.8pt" to="486.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" o:allowincell="f" filled="t" strokeweight=".48pt">
            <v:stroke joinstyle="miter"/>
            <o:lock v:ext="edit" shapetype="f"/>
          </v:line>
        </w:pict>
      </w:r>
      <w:r>
        <w:rPr>
          <w:rFonts w:eastAsia="Times New Roman" w:cs="Times New Roman"/>
          <w:noProof/>
          <w:szCs w:val="28"/>
          <w:lang w:eastAsia="ru-RU"/>
        </w:rPr>
        <w:pict>
          <v:line id="Shape 72" o:spid="_x0000_s1031" style="position:absolute;z-index:-251652096;visibility:visible" from="18.6pt,92.05pt" to="486.5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" o:allowincell="f" filled="t" strokeweight=".48pt">
            <v:stroke joinstyle="miter"/>
            <o:lock v:ext="edit" shapetype="f"/>
          </v:line>
        </w:pict>
      </w:r>
      <w:r>
        <w:rPr>
          <w:rFonts w:eastAsia="Times New Roman" w:cs="Times New Roman"/>
          <w:noProof/>
          <w:szCs w:val="28"/>
          <w:lang w:eastAsia="ru-RU"/>
        </w:rPr>
        <w:pict>
          <v:line id="Shape 73" o:spid="_x0000_s1032" style="position:absolute;z-index:-251651072;visibility:visible" from="18.85pt,-14.25pt" to="1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" o:allowincell="f" filled="t" strokeweight=".16931mm">
            <v:stroke joinstyle="miter"/>
            <o:lock v:ext="edit" shapetype="f"/>
          </v:line>
        </w:pict>
      </w:r>
      <w:r>
        <w:rPr>
          <w:rFonts w:eastAsia="Times New Roman" w:cs="Times New Roman"/>
          <w:noProof/>
          <w:szCs w:val="28"/>
          <w:lang w:eastAsia="ru-RU"/>
        </w:rPr>
        <w:pict>
          <v:line id="Shape 74" o:spid="_x0000_s1033" style="position:absolute;z-index:-251650048;visibility:visible" from="50.05pt,-14.25pt" to="50.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" o:allowincell="f" filled="t" strokeweight=".48pt">
            <v:stroke joinstyle="miter"/>
            <o:lock v:ext="edit" shapetype="f"/>
          </v:line>
        </w:pict>
      </w:r>
      <w:r>
        <w:rPr>
          <w:rFonts w:eastAsia="Times New Roman" w:cs="Times New Roman"/>
          <w:noProof/>
          <w:szCs w:val="28"/>
          <w:lang w:eastAsia="ru-RU"/>
        </w:rPr>
        <w:pict>
          <v:line id="Shape 75" o:spid="_x0000_s1034" style="position:absolute;z-index:-251649024;visibility:visible" from="486.35pt,-14.25pt" to="486.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" o:allowincell="f" filled="t" strokeweight=".16931mm">
            <v:stroke joinstyle="miter"/>
            <o:lock v:ext="edit" shapetype="f"/>
          </v:line>
        </w:pict>
      </w:r>
      <w:r>
        <w:rPr>
          <w:rFonts w:eastAsia="Times New Roman" w:cs="Times New Roman"/>
          <w:noProof/>
          <w:szCs w:val="28"/>
          <w:lang w:eastAsia="ru-RU"/>
        </w:rPr>
        <w:pict>
          <v:line id="Shape 76" o:spid="_x0000_s1035" style="position:absolute;z-index:-251648000;visibility:visible" from="18.6pt,113.25pt" to="486.5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" o:allowincell="f" filled="t" strokeweight=".16931mm">
            <v:stroke joinstyle="miter"/>
            <o:lock v:ext="edit" shapetype="f"/>
          </v:line>
        </w:pict>
      </w: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00" w:lineRule="exact"/>
        <w:rPr>
          <w:rFonts w:eastAsia="Times New Roman" w:cs="Times New Roman"/>
          <w:szCs w:val="28"/>
          <w:lang w:eastAsia="ru-RU"/>
        </w:rPr>
      </w:pPr>
    </w:p>
    <w:p w:rsidR="004C5E7D" w:rsidRPr="004C5E7D" w:rsidRDefault="004C5E7D" w:rsidP="004C5E7D">
      <w:pPr>
        <w:spacing w:after="0" w:line="269" w:lineRule="exact"/>
        <w:rPr>
          <w:rFonts w:eastAsia="Times New Roman" w:cs="Times New Roman"/>
          <w:szCs w:val="28"/>
          <w:lang w:eastAsia="ru-RU"/>
        </w:rPr>
      </w:pPr>
    </w:p>
    <w:p w:rsidR="004C5E7D" w:rsidRPr="004C5E7D" w:rsidRDefault="004C5E7D" w:rsidP="000B1ADC">
      <w:pPr>
        <w:spacing w:after="0" w:line="360" w:lineRule="auto"/>
        <w:ind w:left="260" w:right="60" w:firstLine="708"/>
        <w:jc w:val="both"/>
        <w:rPr>
          <w:rFonts w:eastAsia="Times New Roman" w:cs="Times New Roman"/>
          <w:szCs w:val="28"/>
          <w:lang w:eastAsia="ru-RU"/>
        </w:rPr>
      </w:pPr>
      <w:r w:rsidRPr="004C5E7D">
        <w:rPr>
          <w:rFonts w:eastAsia="Times New Roman" w:cs="Times New Roman"/>
          <w:iCs/>
          <w:szCs w:val="28"/>
          <w:lang w:eastAsia="ru-RU"/>
        </w:rPr>
        <w:t>Заполняется с учетом, примерной образовательной программы, программ дисциплин и профессиональных модулей, в том числе учебных дисциплин, обеспечивающих реализацию основной образовательной программы среднего общего образования.</w:t>
      </w:r>
    </w:p>
    <w:p w:rsidR="004C5E7D" w:rsidRPr="004C5E7D" w:rsidRDefault="004C5E7D" w:rsidP="000B1ADC">
      <w:pPr>
        <w:spacing w:after="0" w:line="360" w:lineRule="auto"/>
        <w:jc w:val="both"/>
        <w:rPr>
          <w:rFonts w:eastAsia="Times New Roman" w:cs="Times New Roman"/>
          <w:szCs w:val="28"/>
          <w:lang w:eastAsia="ru-RU"/>
        </w:rPr>
      </w:pPr>
    </w:p>
    <w:p w:rsidR="004C5E7D" w:rsidRPr="004C5E7D" w:rsidRDefault="004C5E7D" w:rsidP="000B1ADC">
      <w:pPr>
        <w:spacing w:after="0" w:line="360" w:lineRule="auto"/>
        <w:ind w:left="260" w:right="80" w:firstLine="708"/>
        <w:jc w:val="both"/>
        <w:rPr>
          <w:rFonts w:eastAsia="Times New Roman" w:cs="Times New Roman"/>
          <w:szCs w:val="28"/>
          <w:lang w:eastAsia="ru-RU"/>
        </w:rPr>
      </w:pPr>
      <w:r w:rsidRPr="004C5E7D">
        <w:rPr>
          <w:rFonts w:eastAsia="Times New Roman" w:cs="Times New Roman"/>
          <w:iCs/>
          <w:szCs w:val="28"/>
          <w:lang w:eastAsia="ru-RU"/>
        </w:rPr>
        <w:t>Перечень в соответствующих ФГОС является минимальным и обязательным для реализации программы обучения по данной профессии/специальности СПО. По усмотрению образовательной организации этот перечень может быть расширен, в том числе за счет кабинетов и лабораторий, предназначенных для реализации дисциплин общеобразовательного цикла и вариативной части.</w:t>
      </w:r>
    </w:p>
    <w:p w:rsidR="004C5E7D" w:rsidRPr="004C5E7D" w:rsidRDefault="004C5E7D" w:rsidP="000B1ADC">
      <w:pPr>
        <w:spacing w:after="0" w:line="360" w:lineRule="auto"/>
        <w:rPr>
          <w:rFonts w:eastAsia="Times New Roman" w:cs="Times New Roman"/>
          <w:sz w:val="20"/>
          <w:szCs w:val="20"/>
          <w:lang w:eastAsia="ru-RU"/>
        </w:rPr>
      </w:pPr>
    </w:p>
    <w:p w:rsidR="004C5E7D" w:rsidRP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200" w:lineRule="exact"/>
        <w:rPr>
          <w:rFonts w:eastAsia="Times New Roman" w:cs="Times New Roman"/>
          <w:sz w:val="20"/>
          <w:szCs w:val="20"/>
          <w:lang w:eastAsia="ru-RU"/>
        </w:rPr>
      </w:pPr>
    </w:p>
    <w:p w:rsidR="004C5E7D" w:rsidRDefault="004C5E7D" w:rsidP="004C5E7D">
      <w:pPr>
        <w:spacing w:after="0" w:line="304" w:lineRule="exact"/>
        <w:rPr>
          <w:rFonts w:eastAsia="Times New Roman" w:cs="Times New Roman"/>
          <w:sz w:val="20"/>
          <w:szCs w:val="20"/>
          <w:lang w:eastAsia="ru-RU"/>
        </w:rPr>
      </w:pPr>
    </w:p>
    <w:p w:rsidR="004C5E7D" w:rsidRPr="004C5E7D" w:rsidRDefault="004C5E7D" w:rsidP="004C5E7D">
      <w:pPr>
        <w:spacing w:after="0" w:line="304" w:lineRule="exact"/>
        <w:rPr>
          <w:rFonts w:eastAsia="Times New Roman" w:cs="Times New Roman"/>
          <w:sz w:val="20"/>
          <w:szCs w:val="20"/>
          <w:lang w:eastAsia="ru-RU"/>
        </w:rPr>
      </w:pPr>
    </w:p>
    <w:p w:rsidR="004C5E7D" w:rsidRPr="008D23D8" w:rsidRDefault="004C5E7D" w:rsidP="00176184">
      <w:pPr>
        <w:numPr>
          <w:ilvl w:val="0"/>
          <w:numId w:val="11"/>
        </w:numPr>
        <w:tabs>
          <w:tab w:val="left" w:pos="700"/>
        </w:tabs>
        <w:spacing w:after="0" w:line="240" w:lineRule="auto"/>
        <w:rPr>
          <w:rFonts w:eastAsia="Times New Roman" w:cs="Times New Roman"/>
          <w:b/>
          <w:bCs/>
          <w:szCs w:val="28"/>
          <w:lang w:eastAsia="ru-RU"/>
        </w:rPr>
      </w:pPr>
      <w:r w:rsidRPr="008D23D8">
        <w:rPr>
          <w:rFonts w:eastAsia="Times New Roman" w:cs="Times New Roman"/>
          <w:b/>
          <w:bCs/>
          <w:szCs w:val="28"/>
          <w:lang w:eastAsia="ru-RU"/>
        </w:rPr>
        <w:t>Пояснительная записка</w:t>
      </w:r>
    </w:p>
    <w:p w:rsidR="004C5E7D" w:rsidRPr="008D23D8" w:rsidRDefault="004C5E7D" w:rsidP="004C5E7D">
      <w:pPr>
        <w:tabs>
          <w:tab w:val="left" w:pos="700"/>
        </w:tabs>
        <w:spacing w:after="0" w:line="240" w:lineRule="auto"/>
        <w:rPr>
          <w:rFonts w:eastAsia="Times New Roman" w:cs="Times New Roman"/>
          <w:b/>
          <w:bCs/>
          <w:szCs w:val="28"/>
          <w:lang w:eastAsia="ru-RU"/>
        </w:rPr>
      </w:pPr>
    </w:p>
    <w:p w:rsidR="004C5E7D" w:rsidRPr="004C5E7D" w:rsidRDefault="004C5E7D" w:rsidP="004C5E7D">
      <w:pPr>
        <w:spacing w:after="0" w:line="147" w:lineRule="exact"/>
        <w:rPr>
          <w:rFonts w:eastAsia="Times New Roman" w:cs="Times New Roman"/>
          <w:sz w:val="20"/>
          <w:szCs w:val="20"/>
          <w:lang w:eastAsia="ru-RU"/>
        </w:rPr>
      </w:pPr>
    </w:p>
    <w:p w:rsidR="004C5E7D" w:rsidRPr="00816713" w:rsidRDefault="004C5E7D" w:rsidP="004C5E7D">
      <w:pPr>
        <w:spacing w:after="0" w:line="373" w:lineRule="auto"/>
        <w:ind w:left="260" w:right="40" w:firstLine="24"/>
        <w:rPr>
          <w:rFonts w:eastAsia="Times New Roman" w:cs="Times New Roman"/>
          <w:szCs w:val="28"/>
          <w:lang w:eastAsia="ru-RU"/>
        </w:rPr>
      </w:pPr>
      <w:r w:rsidRPr="00816713">
        <w:rPr>
          <w:rFonts w:eastAsia="Times New Roman" w:cs="Times New Roman"/>
          <w:szCs w:val="28"/>
          <w:lang w:eastAsia="ru-RU"/>
        </w:rPr>
        <w:t>Настоящий учебный план основной профессиональной образовательной программы среднего профессионального образования _______________________________</w:t>
      </w:r>
      <w:r w:rsidR="008D23D8">
        <w:rPr>
          <w:rFonts w:eastAsia="Times New Roman" w:cs="Times New Roman"/>
          <w:szCs w:val="28"/>
          <w:lang w:eastAsia="ru-RU"/>
        </w:rPr>
        <w:t>________________________________</w:t>
      </w:r>
    </w:p>
    <w:p w:rsidR="004C5E7D" w:rsidRPr="00816713" w:rsidRDefault="004C5E7D" w:rsidP="004C5E7D">
      <w:pPr>
        <w:spacing w:after="0" w:line="4" w:lineRule="exact"/>
        <w:rPr>
          <w:rFonts w:eastAsia="Times New Roman" w:cs="Times New Roman"/>
          <w:szCs w:val="28"/>
          <w:lang w:eastAsia="ru-RU"/>
        </w:rPr>
      </w:pPr>
    </w:p>
    <w:p w:rsidR="004C5E7D" w:rsidRPr="00816713" w:rsidRDefault="004C5E7D" w:rsidP="004C5E7D">
      <w:pPr>
        <w:spacing w:after="0" w:line="240" w:lineRule="auto"/>
        <w:rPr>
          <w:rFonts w:eastAsia="Times New Roman" w:cs="Times New Roman"/>
          <w:szCs w:val="28"/>
          <w:lang w:eastAsia="ru-RU"/>
        </w:rPr>
      </w:pPr>
      <w:r w:rsidRPr="00816713">
        <w:rPr>
          <w:rFonts w:eastAsia="Times New Roman" w:cs="Times New Roman"/>
          <w:i/>
          <w:iCs/>
          <w:szCs w:val="28"/>
          <w:lang w:eastAsia="ru-RU"/>
        </w:rPr>
        <w:t xml:space="preserve">   </w:t>
      </w:r>
      <w:r w:rsidR="008D23D8">
        <w:rPr>
          <w:rFonts w:eastAsia="Times New Roman" w:cs="Times New Roman"/>
          <w:i/>
          <w:iCs/>
          <w:szCs w:val="28"/>
          <w:lang w:eastAsia="ru-RU"/>
        </w:rPr>
        <w:t xml:space="preserve">                 </w:t>
      </w:r>
      <w:r w:rsidRPr="00816713">
        <w:rPr>
          <w:rFonts w:eastAsia="Times New Roman" w:cs="Times New Roman"/>
          <w:i/>
          <w:iCs/>
          <w:szCs w:val="28"/>
          <w:lang w:eastAsia="ru-RU"/>
        </w:rPr>
        <w:t xml:space="preserve"> наименование образовательной организации</w:t>
      </w:r>
    </w:p>
    <w:p w:rsidR="004C5E7D" w:rsidRPr="00816713" w:rsidRDefault="004C5E7D" w:rsidP="004C5E7D">
      <w:pPr>
        <w:spacing w:after="0" w:line="129" w:lineRule="exact"/>
        <w:rPr>
          <w:rFonts w:eastAsia="Times New Roman" w:cs="Times New Roman"/>
          <w:szCs w:val="28"/>
          <w:lang w:eastAsia="ru-RU"/>
        </w:rPr>
      </w:pPr>
    </w:p>
    <w:p w:rsidR="004C5E7D" w:rsidRPr="00816713" w:rsidRDefault="004C5E7D" w:rsidP="004C5E7D">
      <w:pPr>
        <w:spacing w:after="0" w:line="375" w:lineRule="auto"/>
        <w:ind w:left="260" w:right="160"/>
        <w:jc w:val="both"/>
        <w:rPr>
          <w:rFonts w:eastAsia="Times New Roman" w:cs="Times New Roman"/>
          <w:szCs w:val="28"/>
          <w:lang w:eastAsia="ru-RU"/>
        </w:rPr>
      </w:pPr>
      <w:r w:rsidRPr="00816713">
        <w:rPr>
          <w:rFonts w:eastAsia="Times New Roman" w:cs="Times New Roman"/>
          <w:szCs w:val="28"/>
          <w:lang w:eastAsia="ru-RU"/>
        </w:rPr>
        <w:t>разработан на основе Федерального государственного образовательного стандарта по профессии / специальности среднего профессионального образования (далее – СПО), утвержденного приказом Министерства образования и науки Российской Федерации №____ от _____________, зарегистр</w:t>
      </w:r>
      <w:r w:rsidR="00FF5407">
        <w:rPr>
          <w:rFonts w:eastAsia="Times New Roman" w:cs="Times New Roman"/>
          <w:szCs w:val="28"/>
          <w:lang w:eastAsia="ru-RU"/>
        </w:rPr>
        <w:t>ирован</w:t>
      </w:r>
      <w:r w:rsidRPr="00816713">
        <w:rPr>
          <w:rFonts w:eastAsia="Times New Roman" w:cs="Times New Roman"/>
          <w:szCs w:val="28"/>
          <w:lang w:eastAsia="ru-RU"/>
        </w:rPr>
        <w:t xml:space="preserve"> Министерством юстиции (рег. № ____ от _____)</w:t>
      </w:r>
    </w:p>
    <w:p w:rsidR="004C5E7D" w:rsidRPr="004C5E7D" w:rsidRDefault="004C5E7D" w:rsidP="004C5E7D">
      <w:pPr>
        <w:spacing w:after="0" w:line="232" w:lineRule="auto"/>
        <w:ind w:left="260"/>
        <w:jc w:val="both"/>
        <w:rPr>
          <w:rFonts w:eastAsia="Times New Roman" w:cs="Times New Roman"/>
          <w:sz w:val="20"/>
          <w:szCs w:val="20"/>
          <w:lang w:eastAsia="ru-RU"/>
        </w:rPr>
      </w:pPr>
      <w:r w:rsidRPr="004C5E7D">
        <w:rPr>
          <w:rFonts w:eastAsia="Times New Roman" w:cs="Times New Roman"/>
          <w:sz w:val="24"/>
          <w:szCs w:val="24"/>
          <w:lang w:eastAsia="ru-RU"/>
        </w:rPr>
        <w:t>_______ _________________________________________</w:t>
      </w:r>
      <w:r>
        <w:rPr>
          <w:rFonts w:eastAsia="Times New Roman" w:cs="Times New Roman"/>
          <w:sz w:val="24"/>
          <w:szCs w:val="24"/>
          <w:lang w:eastAsia="ru-RU"/>
        </w:rPr>
        <w:t>__________________________</w:t>
      </w:r>
      <w:r w:rsidRPr="004C5E7D">
        <w:rPr>
          <w:rFonts w:eastAsia="Times New Roman" w:cs="Times New Roman"/>
          <w:sz w:val="24"/>
          <w:szCs w:val="24"/>
          <w:lang w:eastAsia="ru-RU"/>
        </w:rPr>
        <w:t>.</w:t>
      </w:r>
    </w:p>
    <w:p w:rsidR="004C5E7D" w:rsidRPr="004C5E7D" w:rsidRDefault="004C5E7D" w:rsidP="004C5E7D">
      <w:pPr>
        <w:spacing w:after="0" w:line="137" w:lineRule="exact"/>
        <w:rPr>
          <w:rFonts w:eastAsia="Times New Roman" w:cs="Times New Roman"/>
          <w:sz w:val="20"/>
          <w:szCs w:val="20"/>
          <w:lang w:eastAsia="ru-RU"/>
        </w:rPr>
      </w:pPr>
    </w:p>
    <w:p w:rsidR="004C5E7D" w:rsidRPr="004C5E7D" w:rsidRDefault="004C5E7D" w:rsidP="004C5E7D">
      <w:pPr>
        <w:spacing w:after="0" w:line="240" w:lineRule="auto"/>
        <w:ind w:left="980"/>
        <w:rPr>
          <w:rFonts w:eastAsia="Times New Roman" w:cs="Times New Roman"/>
          <w:sz w:val="20"/>
          <w:szCs w:val="20"/>
          <w:lang w:eastAsia="ru-RU"/>
        </w:rPr>
      </w:pPr>
      <w:r w:rsidRPr="004C5E7D">
        <w:rPr>
          <w:rFonts w:eastAsia="Times New Roman" w:cs="Times New Roman"/>
          <w:i/>
          <w:iCs/>
          <w:sz w:val="20"/>
          <w:szCs w:val="20"/>
          <w:lang w:eastAsia="ru-RU"/>
        </w:rPr>
        <w:t>код и наименование профессии / специальности</w:t>
      </w:r>
    </w:p>
    <w:p w:rsidR="004C5E7D" w:rsidRPr="004C5E7D" w:rsidRDefault="004C5E7D" w:rsidP="004C5E7D">
      <w:pPr>
        <w:spacing w:after="0" w:line="200" w:lineRule="exact"/>
        <w:rPr>
          <w:rFonts w:eastAsia="Times New Roman" w:cs="Times New Roman"/>
          <w:sz w:val="20"/>
          <w:szCs w:val="20"/>
          <w:lang w:eastAsia="ru-RU"/>
        </w:rPr>
      </w:pPr>
    </w:p>
    <w:p w:rsidR="004C5E7D" w:rsidRPr="004C5E7D" w:rsidRDefault="004C5E7D" w:rsidP="004C5E7D">
      <w:pPr>
        <w:spacing w:after="0" w:line="341" w:lineRule="exact"/>
        <w:rPr>
          <w:rFonts w:eastAsia="Times New Roman" w:cs="Times New Roman"/>
          <w:sz w:val="20"/>
          <w:szCs w:val="20"/>
          <w:lang w:eastAsia="ru-RU"/>
        </w:rPr>
      </w:pPr>
    </w:p>
    <w:p w:rsidR="004C5E7D" w:rsidRPr="004C5E7D" w:rsidRDefault="004C5E7D" w:rsidP="004C5E7D">
      <w:pPr>
        <w:spacing w:after="0" w:line="375" w:lineRule="auto"/>
        <w:ind w:left="260" w:right="20" w:firstLine="708"/>
        <w:jc w:val="both"/>
        <w:rPr>
          <w:rFonts w:eastAsia="Times New Roman" w:cs="Times New Roman"/>
          <w:sz w:val="20"/>
          <w:szCs w:val="20"/>
          <w:lang w:eastAsia="ru-RU"/>
        </w:rPr>
      </w:pPr>
      <w:r>
        <w:rPr>
          <w:rFonts w:eastAsia="Times New Roman" w:cs="Times New Roman"/>
          <w:i/>
          <w:iCs/>
          <w:sz w:val="23"/>
          <w:szCs w:val="23"/>
          <w:lang w:eastAsia="ru-RU"/>
        </w:rPr>
        <w:t>(</w:t>
      </w:r>
      <w:r w:rsidRPr="004C5E7D">
        <w:rPr>
          <w:rFonts w:eastAsia="Times New Roman" w:cs="Times New Roman"/>
          <w:i/>
          <w:iCs/>
          <w:sz w:val="23"/>
          <w:szCs w:val="23"/>
          <w:lang w:eastAsia="ru-RU"/>
        </w:rPr>
        <w:t>При необходимости указываются другие документы, например, профессиональные стандарты, описание компетенции WS, устав ОУ и/или положение об образовательной организации, реализующей программу СПО, положение об организации и проведении практики, для профессий СанПиН; документы, регламентирующие реализацию</w:t>
      </w:r>
    </w:p>
    <w:p w:rsidR="004C5E7D" w:rsidRPr="004C5E7D" w:rsidRDefault="004C5E7D" w:rsidP="004C5E7D">
      <w:pPr>
        <w:spacing w:after="0" w:line="354" w:lineRule="auto"/>
        <w:ind w:left="260"/>
        <w:jc w:val="both"/>
        <w:rPr>
          <w:rFonts w:eastAsia="Times New Roman" w:cs="Times New Roman"/>
          <w:sz w:val="20"/>
          <w:szCs w:val="20"/>
          <w:lang w:eastAsia="ru-RU"/>
        </w:rPr>
      </w:pPr>
      <w:r w:rsidRPr="004C5E7D">
        <w:rPr>
          <w:rFonts w:eastAsia="Times New Roman" w:cs="Times New Roman"/>
          <w:i/>
          <w:iCs/>
          <w:sz w:val="24"/>
          <w:szCs w:val="24"/>
          <w:lang w:eastAsia="ru-RU"/>
        </w:rPr>
        <w:t>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СПО (см. Приложение 3).</w:t>
      </w:r>
    </w:p>
    <w:p w:rsidR="004C5E7D" w:rsidRPr="004C5E7D" w:rsidRDefault="004C5E7D" w:rsidP="004C5E7D">
      <w:pPr>
        <w:spacing w:after="0" w:line="22" w:lineRule="exact"/>
        <w:rPr>
          <w:rFonts w:eastAsia="Times New Roman" w:cs="Times New Roman"/>
          <w:sz w:val="20"/>
          <w:szCs w:val="20"/>
          <w:lang w:eastAsia="ru-RU"/>
        </w:rPr>
      </w:pPr>
    </w:p>
    <w:p w:rsidR="004C5E7D" w:rsidRPr="004C5E7D" w:rsidRDefault="004C5E7D" w:rsidP="000B1ADC">
      <w:pPr>
        <w:spacing w:after="0" w:line="360" w:lineRule="auto"/>
        <w:ind w:left="261" w:right="760" w:firstLine="709"/>
        <w:jc w:val="both"/>
        <w:rPr>
          <w:rFonts w:eastAsia="Times New Roman" w:cs="Times New Roman"/>
          <w:szCs w:val="28"/>
          <w:lang w:eastAsia="ru-RU"/>
        </w:rPr>
      </w:pPr>
      <w:r w:rsidRPr="004C5E7D">
        <w:rPr>
          <w:rFonts w:eastAsia="Times New Roman" w:cs="Times New Roman"/>
          <w:iCs/>
          <w:szCs w:val="28"/>
          <w:lang w:eastAsia="ru-RU"/>
        </w:rPr>
        <w:t>Описывается организация учебного процесса и режим занятий, в том числе отражаются</w:t>
      </w:r>
      <w:r w:rsidRPr="004C5E7D">
        <w:rPr>
          <w:rFonts w:eastAsia="Times New Roman" w:cs="Times New Roman"/>
          <w:szCs w:val="28"/>
          <w:lang w:eastAsia="ru-RU"/>
        </w:rPr>
        <w:t>:</w:t>
      </w:r>
    </w:p>
    <w:p w:rsidR="004C5E7D" w:rsidRPr="000B1ADC" w:rsidRDefault="000B1ADC" w:rsidP="000B1ADC">
      <w:pPr>
        <w:tabs>
          <w:tab w:val="left" w:pos="1400"/>
        </w:tabs>
        <w:spacing w:after="0" w:line="360" w:lineRule="auto"/>
        <w:jc w:val="both"/>
        <w:rPr>
          <w:rFonts w:ascii="Symbol" w:eastAsia="Symbol" w:hAnsi="Symbol" w:cs="Symbol"/>
          <w:szCs w:val="28"/>
          <w:lang w:eastAsia="ru-RU"/>
        </w:rPr>
      </w:pPr>
      <w:r>
        <w:rPr>
          <w:rFonts w:eastAsia="Times New Roman" w:cs="Times New Roman"/>
          <w:iCs/>
          <w:szCs w:val="28"/>
          <w:lang w:eastAsia="ru-RU"/>
        </w:rPr>
        <w:t xml:space="preserve">- </w:t>
      </w:r>
      <w:r w:rsidR="004C5E7D" w:rsidRPr="004C5E7D">
        <w:rPr>
          <w:rFonts w:eastAsia="Times New Roman" w:cs="Times New Roman"/>
          <w:iCs/>
          <w:szCs w:val="28"/>
          <w:lang w:eastAsia="ru-RU"/>
        </w:rPr>
        <w:t>продолжительность учебной недели – пятидневная или шестидневная;</w:t>
      </w:r>
    </w:p>
    <w:p w:rsidR="004C5E7D" w:rsidRPr="000B1ADC" w:rsidRDefault="000B1ADC" w:rsidP="000B1ADC">
      <w:pPr>
        <w:tabs>
          <w:tab w:val="left" w:pos="1393"/>
        </w:tabs>
        <w:spacing w:after="0" w:line="360" w:lineRule="auto"/>
        <w:ind w:right="1060"/>
        <w:jc w:val="both"/>
        <w:rPr>
          <w:rFonts w:ascii="Symbol" w:eastAsia="Symbol" w:hAnsi="Symbol" w:cs="Symbol"/>
          <w:szCs w:val="28"/>
          <w:lang w:eastAsia="ru-RU"/>
        </w:rPr>
      </w:pPr>
      <w:r>
        <w:rPr>
          <w:rFonts w:eastAsia="Times New Roman" w:cs="Times New Roman"/>
          <w:iCs/>
          <w:szCs w:val="28"/>
          <w:lang w:eastAsia="ru-RU"/>
        </w:rPr>
        <w:t xml:space="preserve"> - </w:t>
      </w:r>
      <w:r w:rsidR="004C5E7D" w:rsidRPr="004C5E7D">
        <w:rPr>
          <w:rFonts w:eastAsia="Times New Roman" w:cs="Times New Roman"/>
          <w:iCs/>
          <w:szCs w:val="28"/>
          <w:lang w:eastAsia="ru-RU"/>
        </w:rPr>
        <w:t>продолжительность занятий (45 мин.) или группировка парами (если предусмотрена);</w:t>
      </w:r>
    </w:p>
    <w:p w:rsidR="004C5E7D" w:rsidRPr="004C5E7D" w:rsidRDefault="000B1ADC" w:rsidP="000B1ADC">
      <w:pPr>
        <w:tabs>
          <w:tab w:val="left" w:pos="1393"/>
        </w:tabs>
        <w:spacing w:after="0" w:line="360" w:lineRule="auto"/>
        <w:ind w:right="198"/>
        <w:jc w:val="both"/>
        <w:rPr>
          <w:rFonts w:ascii="Symbol" w:eastAsia="Symbol" w:hAnsi="Symbol" w:cs="Symbol"/>
          <w:szCs w:val="28"/>
          <w:lang w:eastAsia="ru-RU"/>
        </w:rPr>
      </w:pPr>
      <w:r>
        <w:rPr>
          <w:rFonts w:eastAsia="Times New Roman" w:cs="Times New Roman"/>
          <w:iCs/>
          <w:szCs w:val="28"/>
          <w:lang w:eastAsia="ru-RU"/>
        </w:rPr>
        <w:t xml:space="preserve">- </w:t>
      </w:r>
      <w:r w:rsidR="004C5E7D" w:rsidRPr="004C5E7D">
        <w:rPr>
          <w:rFonts w:eastAsia="Times New Roman" w:cs="Times New Roman"/>
          <w:iCs/>
          <w:szCs w:val="28"/>
          <w:lang w:eastAsia="ru-RU"/>
        </w:rPr>
        <w:t>формы и процедуры текущего контроля знаний, система оценок, в том числе шкала отметок, возможности рейтинговых и/или накопительных систем оценивания;</w:t>
      </w:r>
    </w:p>
    <w:p w:rsidR="004C5E7D" w:rsidRPr="004C5E7D" w:rsidRDefault="000B1ADC" w:rsidP="000B1ADC">
      <w:pPr>
        <w:tabs>
          <w:tab w:val="left" w:pos="1400"/>
        </w:tabs>
        <w:spacing w:after="0" w:line="360" w:lineRule="auto"/>
        <w:jc w:val="both"/>
        <w:rPr>
          <w:rFonts w:ascii="Symbol" w:eastAsia="Symbol" w:hAnsi="Symbol" w:cs="Symbol"/>
          <w:szCs w:val="28"/>
          <w:lang w:eastAsia="ru-RU"/>
        </w:rPr>
      </w:pPr>
      <w:r>
        <w:rPr>
          <w:rFonts w:eastAsia="Times New Roman" w:cs="Times New Roman"/>
          <w:iCs/>
          <w:szCs w:val="28"/>
          <w:lang w:eastAsia="ru-RU"/>
        </w:rPr>
        <w:t xml:space="preserve">- </w:t>
      </w:r>
      <w:r w:rsidR="004C5E7D" w:rsidRPr="004C5E7D">
        <w:rPr>
          <w:rFonts w:eastAsia="Times New Roman" w:cs="Times New Roman"/>
          <w:iCs/>
          <w:szCs w:val="28"/>
          <w:lang w:eastAsia="ru-RU"/>
        </w:rPr>
        <w:t>организация консультаций;</w:t>
      </w:r>
    </w:p>
    <w:p w:rsidR="004C5E7D" w:rsidRPr="004C5E7D" w:rsidRDefault="004C5E7D" w:rsidP="000B1ADC">
      <w:pPr>
        <w:spacing w:after="0" w:line="360" w:lineRule="auto"/>
        <w:jc w:val="both"/>
        <w:rPr>
          <w:rFonts w:ascii="Symbol" w:eastAsia="Symbol" w:hAnsi="Symbol" w:cs="Symbol"/>
          <w:szCs w:val="28"/>
          <w:lang w:eastAsia="ru-RU"/>
        </w:rPr>
      </w:pPr>
    </w:p>
    <w:p w:rsidR="004C5E7D" w:rsidRPr="004C5E7D" w:rsidRDefault="000B1ADC" w:rsidP="000B1ADC">
      <w:pPr>
        <w:tabs>
          <w:tab w:val="left" w:pos="1393"/>
        </w:tabs>
        <w:spacing w:after="0" w:line="360" w:lineRule="auto"/>
        <w:ind w:right="60"/>
        <w:jc w:val="both"/>
        <w:rPr>
          <w:rFonts w:ascii="Symbol" w:eastAsia="Symbol" w:hAnsi="Symbol" w:cs="Symbol"/>
          <w:szCs w:val="28"/>
          <w:lang w:eastAsia="ru-RU"/>
        </w:rPr>
      </w:pPr>
      <w:r>
        <w:rPr>
          <w:rFonts w:eastAsia="Times New Roman" w:cs="Times New Roman"/>
          <w:iCs/>
          <w:szCs w:val="28"/>
          <w:lang w:eastAsia="ru-RU"/>
        </w:rPr>
        <w:lastRenderedPageBreak/>
        <w:t xml:space="preserve">- </w:t>
      </w:r>
      <w:r w:rsidR="004C5E7D" w:rsidRPr="004C5E7D">
        <w:rPr>
          <w:rFonts w:eastAsia="Times New Roman" w:cs="Times New Roman"/>
          <w:iCs/>
          <w:szCs w:val="28"/>
          <w:lang w:eastAsia="ru-RU"/>
        </w:rPr>
        <w:t>порядок проведения учебной и производственной практики (для СПО отдельно описывается преддипломная практика);</w:t>
      </w:r>
    </w:p>
    <w:p w:rsidR="004C5E7D" w:rsidRPr="004C5E7D" w:rsidRDefault="004C5E7D" w:rsidP="004C5E7D">
      <w:pPr>
        <w:spacing w:after="0" w:line="26" w:lineRule="exact"/>
        <w:jc w:val="both"/>
        <w:rPr>
          <w:rFonts w:ascii="Symbol" w:eastAsia="Symbol" w:hAnsi="Symbol" w:cs="Symbol"/>
          <w:szCs w:val="28"/>
          <w:lang w:eastAsia="ru-RU"/>
        </w:rPr>
      </w:pPr>
    </w:p>
    <w:p w:rsidR="004C5E7D" w:rsidRPr="000B1ADC" w:rsidRDefault="000B1ADC" w:rsidP="000B1ADC">
      <w:pPr>
        <w:tabs>
          <w:tab w:val="left" w:pos="1400"/>
        </w:tabs>
        <w:spacing w:after="0" w:line="360" w:lineRule="auto"/>
        <w:jc w:val="both"/>
        <w:rPr>
          <w:rFonts w:ascii="Symbol" w:eastAsia="Symbol" w:hAnsi="Symbol" w:cs="Symbol"/>
          <w:szCs w:val="28"/>
          <w:lang w:eastAsia="ru-RU"/>
        </w:rPr>
      </w:pPr>
      <w:r>
        <w:rPr>
          <w:rFonts w:eastAsia="Times New Roman" w:cs="Times New Roman"/>
          <w:iCs/>
          <w:szCs w:val="28"/>
          <w:lang w:eastAsia="ru-RU"/>
        </w:rPr>
        <w:t xml:space="preserve">- </w:t>
      </w:r>
      <w:r w:rsidR="004C5E7D" w:rsidRPr="004C5E7D">
        <w:rPr>
          <w:rFonts w:eastAsia="Times New Roman" w:cs="Times New Roman"/>
          <w:iCs/>
          <w:szCs w:val="28"/>
          <w:lang w:eastAsia="ru-RU"/>
        </w:rPr>
        <w:t>формы, порядок и периодичность промежуточной аттестации обучающихся,</w:t>
      </w:r>
      <w:r w:rsidR="004C5E7D">
        <w:rPr>
          <w:rFonts w:ascii="Symbol" w:eastAsia="Symbol" w:hAnsi="Symbol" w:cs="Symbol"/>
          <w:szCs w:val="28"/>
          <w:lang w:eastAsia="ru-RU"/>
        </w:rPr>
        <w:t></w:t>
      </w:r>
      <w:r w:rsidR="004C5E7D">
        <w:rPr>
          <w:rFonts w:ascii="Symbol" w:eastAsia="Symbol" w:hAnsi="Symbol" w:cs="Symbol"/>
          <w:szCs w:val="28"/>
          <w:lang w:eastAsia="ru-RU"/>
        </w:rPr>
        <w:t></w:t>
      </w:r>
      <w:r w:rsidR="004C5E7D" w:rsidRPr="004C5E7D">
        <w:rPr>
          <w:rFonts w:eastAsia="Times New Roman" w:cs="Times New Roman"/>
          <w:iCs/>
          <w:szCs w:val="28"/>
          <w:lang w:eastAsia="ru-RU"/>
        </w:rPr>
        <w:t>том числе наличие или отсутствие сессий (экзаменов, сконцентрированных в рамках календарной недели);</w:t>
      </w:r>
    </w:p>
    <w:p w:rsidR="004C5E7D" w:rsidRPr="004C5E7D" w:rsidRDefault="000B1ADC" w:rsidP="000B1ADC">
      <w:pPr>
        <w:tabs>
          <w:tab w:val="left" w:pos="1400"/>
        </w:tabs>
        <w:spacing w:after="0" w:line="360" w:lineRule="auto"/>
        <w:jc w:val="both"/>
        <w:rPr>
          <w:rFonts w:ascii="Symbol" w:eastAsia="Symbol" w:hAnsi="Symbol" w:cs="Symbol"/>
          <w:szCs w:val="28"/>
          <w:lang w:eastAsia="ru-RU"/>
        </w:rPr>
      </w:pPr>
      <w:r>
        <w:rPr>
          <w:rFonts w:eastAsia="Times New Roman" w:cs="Times New Roman"/>
          <w:iCs/>
          <w:szCs w:val="28"/>
          <w:lang w:eastAsia="ru-RU"/>
        </w:rPr>
        <w:t xml:space="preserve">- </w:t>
      </w:r>
      <w:r w:rsidR="004C5E7D" w:rsidRPr="004C5E7D">
        <w:rPr>
          <w:rFonts w:eastAsia="Times New Roman" w:cs="Times New Roman"/>
          <w:iCs/>
          <w:szCs w:val="28"/>
          <w:lang w:eastAsia="ru-RU"/>
        </w:rPr>
        <w:t>порядок организации самостоятельной работы (в случае наличия)</w:t>
      </w:r>
    </w:p>
    <w:p w:rsidR="004C5E7D" w:rsidRPr="004C5E7D" w:rsidRDefault="000B1ADC" w:rsidP="000B1ADC">
      <w:pPr>
        <w:tabs>
          <w:tab w:val="left" w:pos="1393"/>
        </w:tabs>
        <w:spacing w:after="0" w:line="360" w:lineRule="auto"/>
        <w:ind w:right="601"/>
        <w:jc w:val="both"/>
        <w:rPr>
          <w:rFonts w:ascii="Symbol" w:eastAsia="Symbol" w:hAnsi="Symbol" w:cs="Symbol"/>
          <w:szCs w:val="28"/>
          <w:lang w:eastAsia="ru-RU"/>
        </w:rPr>
      </w:pPr>
      <w:r>
        <w:rPr>
          <w:rFonts w:ascii="Symbol" w:eastAsia="Symbol" w:hAnsi="Symbol" w:cs="Symbol"/>
          <w:szCs w:val="28"/>
          <w:lang w:eastAsia="ru-RU"/>
        </w:rPr>
        <w:t></w:t>
      </w:r>
      <w:r>
        <w:rPr>
          <w:rFonts w:ascii="Symbol" w:eastAsia="Symbol" w:hAnsi="Symbol" w:cs="Symbol"/>
          <w:szCs w:val="28"/>
          <w:lang w:eastAsia="ru-RU"/>
        </w:rPr>
        <w:t></w:t>
      </w:r>
      <w:r>
        <w:rPr>
          <w:rFonts w:ascii="Symbol" w:eastAsia="Symbol" w:hAnsi="Symbol" w:cs="Symbol"/>
          <w:szCs w:val="28"/>
          <w:lang w:eastAsia="ru-RU"/>
        </w:rPr>
        <w:t></w:t>
      </w:r>
      <w:r>
        <w:rPr>
          <w:rFonts w:ascii="Symbol" w:eastAsia="Symbol" w:hAnsi="Symbol" w:cs="Symbol"/>
          <w:szCs w:val="28"/>
          <w:lang w:eastAsia="ru-RU"/>
        </w:rPr>
        <w:t></w:t>
      </w:r>
      <w:r w:rsidR="004C5E7D" w:rsidRPr="004C5E7D">
        <w:rPr>
          <w:rFonts w:eastAsia="Times New Roman" w:cs="Times New Roman"/>
          <w:iCs/>
          <w:szCs w:val="28"/>
          <w:lang w:eastAsia="ru-RU"/>
        </w:rPr>
        <w:t>формы государственной итоговой аттестации, порядок ее подготовки и проведения в том числе в виде демонстрационного экзамена;</w:t>
      </w:r>
    </w:p>
    <w:p w:rsidR="004C5E7D" w:rsidRPr="004C5E7D" w:rsidRDefault="004C5E7D" w:rsidP="00176184">
      <w:pPr>
        <w:numPr>
          <w:ilvl w:val="1"/>
          <w:numId w:val="12"/>
        </w:numPr>
        <w:tabs>
          <w:tab w:val="left" w:pos="1400"/>
        </w:tabs>
        <w:spacing w:after="0" w:line="360" w:lineRule="auto"/>
        <w:jc w:val="both"/>
        <w:rPr>
          <w:rFonts w:ascii="Symbol" w:eastAsia="Symbol" w:hAnsi="Symbol" w:cs="Symbol"/>
          <w:szCs w:val="28"/>
          <w:lang w:eastAsia="ru-RU"/>
        </w:rPr>
      </w:pPr>
      <w:r w:rsidRPr="004C5E7D">
        <w:rPr>
          <w:rFonts w:eastAsia="Times New Roman" w:cs="Times New Roman"/>
          <w:iCs/>
          <w:szCs w:val="28"/>
          <w:lang w:eastAsia="ru-RU"/>
        </w:rPr>
        <w:t>и др.</w:t>
      </w:r>
    </w:p>
    <w:p w:rsidR="004C5E7D" w:rsidRPr="004C5E7D" w:rsidRDefault="004C5E7D" w:rsidP="004C5E7D">
      <w:pPr>
        <w:spacing w:after="0" w:line="240" w:lineRule="auto"/>
        <w:rPr>
          <w:rFonts w:eastAsia="Times New Roman" w:cs="Times New Roman"/>
          <w:szCs w:val="28"/>
          <w:lang w:eastAsia="ru-RU"/>
        </w:rPr>
        <w:sectPr w:rsidR="004C5E7D" w:rsidRPr="004C5E7D" w:rsidSect="00240B38">
          <w:pgSz w:w="11900" w:h="16838"/>
          <w:pgMar w:top="851" w:right="846" w:bottom="426" w:left="1440" w:header="0" w:footer="0" w:gutter="0"/>
          <w:cols w:space="720" w:equalWidth="0">
            <w:col w:w="9620"/>
          </w:cols>
        </w:sectPr>
      </w:pPr>
    </w:p>
    <w:p w:rsidR="000B1ADC" w:rsidRPr="004C5E7D" w:rsidRDefault="000B1ADC" w:rsidP="000B1ADC">
      <w:pPr>
        <w:tabs>
          <w:tab w:val="left" w:pos="820"/>
        </w:tabs>
        <w:spacing w:after="0" w:line="240" w:lineRule="auto"/>
        <w:ind w:left="260"/>
        <w:rPr>
          <w:rFonts w:eastAsia="Times New Roman" w:cs="Times New Roman"/>
          <w:szCs w:val="28"/>
          <w:lang w:eastAsia="ru-RU"/>
        </w:rPr>
      </w:pPr>
      <w:r w:rsidRPr="004C5E7D">
        <w:rPr>
          <w:rFonts w:eastAsia="Times New Roman" w:cs="Times New Roman"/>
          <w:b/>
          <w:bCs/>
          <w:szCs w:val="28"/>
          <w:lang w:eastAsia="ru-RU"/>
        </w:rPr>
        <w:t>5.1</w:t>
      </w:r>
      <w:r w:rsidRPr="004C5E7D">
        <w:rPr>
          <w:rFonts w:eastAsia="Times New Roman" w:cs="Times New Roman"/>
          <w:szCs w:val="28"/>
          <w:lang w:eastAsia="ru-RU"/>
        </w:rPr>
        <w:tab/>
      </w:r>
      <w:r w:rsidRPr="004C5E7D">
        <w:rPr>
          <w:rFonts w:eastAsia="Times New Roman" w:cs="Times New Roman"/>
          <w:b/>
          <w:bCs/>
          <w:szCs w:val="28"/>
          <w:lang w:eastAsia="ru-RU"/>
        </w:rPr>
        <w:t>Общеобразовательный цикл</w:t>
      </w:r>
    </w:p>
    <w:p w:rsidR="000B1ADC" w:rsidRPr="004C5E7D" w:rsidRDefault="000B1ADC" w:rsidP="000B1ADC">
      <w:pPr>
        <w:spacing w:after="0" w:line="147" w:lineRule="exact"/>
        <w:rPr>
          <w:rFonts w:eastAsia="Times New Roman" w:cs="Times New Roman"/>
          <w:szCs w:val="28"/>
          <w:lang w:eastAsia="ru-RU"/>
        </w:rPr>
      </w:pPr>
    </w:p>
    <w:p w:rsidR="004C5E7D" w:rsidRDefault="000B1ADC" w:rsidP="000B1ADC">
      <w:pPr>
        <w:spacing w:after="0" w:line="358" w:lineRule="auto"/>
        <w:ind w:left="260" w:right="60" w:firstLine="708"/>
        <w:jc w:val="both"/>
        <w:rPr>
          <w:rFonts w:eastAsia="Times New Roman" w:cs="Times New Roman"/>
          <w:iCs/>
          <w:szCs w:val="28"/>
          <w:lang w:eastAsia="ru-RU"/>
        </w:rPr>
      </w:pPr>
      <w:r w:rsidRPr="004C5E7D">
        <w:rPr>
          <w:rFonts w:eastAsia="Times New Roman" w:cs="Times New Roman"/>
          <w:iCs/>
          <w:szCs w:val="28"/>
          <w:lang w:eastAsia="ru-RU"/>
        </w:rPr>
        <w:t>Общеобразовательный цикл основной профессиональной образовательной программы СПО формируется в соответствии с Разъяснениями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начального профессионального или среднего профессионального образования, формируемых на основе федерального государственного образовательного стандарта начального профессионального и среднего</w:t>
      </w:r>
      <w:r>
        <w:rPr>
          <w:rFonts w:eastAsia="Times New Roman" w:cs="Times New Roman"/>
          <w:iCs/>
          <w:szCs w:val="28"/>
          <w:lang w:eastAsia="ru-RU"/>
        </w:rPr>
        <w:t xml:space="preserve"> профессионального образования .</w:t>
      </w:r>
    </w:p>
    <w:p w:rsidR="000B1ADC" w:rsidRDefault="000B1ADC" w:rsidP="000B1ADC">
      <w:pPr>
        <w:spacing w:after="0" w:line="358" w:lineRule="auto"/>
        <w:ind w:right="60"/>
        <w:jc w:val="both"/>
        <w:rPr>
          <w:rFonts w:eastAsia="Times New Roman" w:cs="Times New Roman"/>
          <w:iCs/>
          <w:szCs w:val="28"/>
          <w:lang w:eastAsia="ru-RU"/>
        </w:rPr>
      </w:pPr>
    </w:p>
    <w:p w:rsidR="000B1ADC" w:rsidRPr="004C5E7D" w:rsidRDefault="000B1ADC" w:rsidP="000B1ADC">
      <w:pPr>
        <w:tabs>
          <w:tab w:val="left" w:pos="820"/>
        </w:tabs>
        <w:spacing w:after="0" w:line="240" w:lineRule="auto"/>
        <w:ind w:left="260"/>
        <w:rPr>
          <w:rFonts w:eastAsia="Times New Roman" w:cs="Times New Roman"/>
          <w:szCs w:val="28"/>
          <w:lang w:eastAsia="ru-RU"/>
        </w:rPr>
      </w:pPr>
      <w:r w:rsidRPr="004C5E7D">
        <w:rPr>
          <w:rFonts w:eastAsia="Times New Roman" w:cs="Times New Roman"/>
          <w:b/>
          <w:bCs/>
          <w:i/>
          <w:iCs/>
          <w:szCs w:val="28"/>
          <w:lang w:eastAsia="ru-RU"/>
        </w:rPr>
        <w:t>5.2</w:t>
      </w:r>
      <w:r w:rsidRPr="004C5E7D">
        <w:rPr>
          <w:rFonts w:eastAsia="Times New Roman" w:cs="Times New Roman"/>
          <w:szCs w:val="28"/>
          <w:lang w:eastAsia="ru-RU"/>
        </w:rPr>
        <w:tab/>
      </w:r>
      <w:r w:rsidRPr="004C5E7D">
        <w:rPr>
          <w:rFonts w:eastAsia="Times New Roman" w:cs="Times New Roman"/>
          <w:b/>
          <w:bCs/>
          <w:szCs w:val="28"/>
          <w:lang w:eastAsia="ru-RU"/>
        </w:rPr>
        <w:t>Формирование вариативной части ОПОП</w:t>
      </w:r>
    </w:p>
    <w:p w:rsidR="000B1ADC" w:rsidRPr="004C5E7D" w:rsidRDefault="000B1ADC" w:rsidP="000B1ADC">
      <w:pPr>
        <w:spacing w:after="0" w:line="147" w:lineRule="exact"/>
        <w:rPr>
          <w:rFonts w:eastAsia="Times New Roman" w:cs="Times New Roman"/>
          <w:szCs w:val="28"/>
          <w:lang w:eastAsia="ru-RU"/>
        </w:rPr>
      </w:pPr>
    </w:p>
    <w:p w:rsidR="000B1ADC" w:rsidRPr="004150E0" w:rsidRDefault="000B1ADC" w:rsidP="000B1ADC">
      <w:pPr>
        <w:spacing w:after="0" w:line="376" w:lineRule="auto"/>
        <w:ind w:left="260" w:right="360" w:firstLine="708"/>
        <w:jc w:val="both"/>
        <w:rPr>
          <w:rFonts w:eastAsia="Times New Roman" w:cs="Times New Roman"/>
          <w:szCs w:val="28"/>
          <w:lang w:eastAsia="ru-RU"/>
        </w:rPr>
      </w:pPr>
      <w:r w:rsidRPr="004C5E7D">
        <w:rPr>
          <w:rFonts w:eastAsia="Times New Roman" w:cs="Times New Roman"/>
          <w:iCs/>
          <w:szCs w:val="28"/>
          <w:lang w:eastAsia="ru-RU"/>
        </w:rPr>
        <w:t>Следует указать, в соответствии с какими компетенциями, как и на основании какого решения (к примеру, документа согласования с работодателями) сделано</w:t>
      </w:r>
      <w:r w:rsidRPr="004150E0">
        <w:rPr>
          <w:rFonts w:eastAsia="Times New Roman" w:cs="Times New Roman"/>
          <w:szCs w:val="28"/>
          <w:lang w:eastAsia="ru-RU"/>
        </w:rPr>
        <w:t xml:space="preserve"> </w:t>
      </w:r>
      <w:r w:rsidRPr="004150E0">
        <w:rPr>
          <w:rFonts w:eastAsia="Times New Roman" w:cs="Times New Roman"/>
          <w:iCs/>
          <w:szCs w:val="28"/>
          <w:lang w:eastAsia="ru-RU"/>
        </w:rPr>
        <w:t>распределение объема часов вариативной части по учебным дисциплинам и профессиональным модулям.</w:t>
      </w:r>
    </w:p>
    <w:p w:rsidR="000B1ADC" w:rsidRPr="004150E0" w:rsidRDefault="000B1ADC" w:rsidP="000B1ADC">
      <w:pPr>
        <w:spacing w:after="0" w:line="23" w:lineRule="exact"/>
        <w:jc w:val="both"/>
        <w:rPr>
          <w:rFonts w:eastAsia="Times New Roman" w:cs="Times New Roman"/>
          <w:szCs w:val="28"/>
          <w:lang w:eastAsia="ru-RU"/>
        </w:rPr>
      </w:pPr>
    </w:p>
    <w:p w:rsidR="000B1ADC" w:rsidRPr="004150E0" w:rsidRDefault="000B1ADC" w:rsidP="000B1ADC">
      <w:pPr>
        <w:spacing w:after="0" w:line="356" w:lineRule="auto"/>
        <w:ind w:left="260" w:right="20" w:firstLine="708"/>
        <w:jc w:val="both"/>
        <w:rPr>
          <w:rFonts w:eastAsia="Times New Roman" w:cs="Times New Roman"/>
          <w:szCs w:val="28"/>
          <w:lang w:eastAsia="ru-RU"/>
        </w:rPr>
      </w:pPr>
      <w:r w:rsidRPr="004150E0">
        <w:rPr>
          <w:rFonts w:eastAsia="Times New Roman" w:cs="Times New Roman"/>
          <w:iCs/>
          <w:szCs w:val="28"/>
          <w:lang w:eastAsia="ru-RU"/>
        </w:rPr>
        <w:t>Учебные дисциплины и профессиональные модули (в т. ч. МДК в их составе), которые образовательная организация вводит дополнительно к содержащимся в Примерной программе по ФГОС за счет часов вариативной части, должны продолжать перечень и индексацию составляющих ПООП.</w:t>
      </w:r>
    </w:p>
    <w:p w:rsidR="000B1ADC" w:rsidRPr="004150E0" w:rsidRDefault="000B1ADC" w:rsidP="000B1ADC">
      <w:pPr>
        <w:spacing w:after="0" w:line="19" w:lineRule="exact"/>
        <w:jc w:val="both"/>
        <w:rPr>
          <w:rFonts w:eastAsia="Times New Roman" w:cs="Times New Roman"/>
          <w:szCs w:val="28"/>
          <w:lang w:eastAsia="ru-RU"/>
        </w:rPr>
      </w:pPr>
    </w:p>
    <w:p w:rsidR="000B1ADC" w:rsidRDefault="000B1ADC" w:rsidP="000B1ADC">
      <w:pPr>
        <w:spacing w:after="0" w:line="354" w:lineRule="auto"/>
        <w:ind w:left="260" w:right="60" w:firstLine="708"/>
        <w:jc w:val="both"/>
        <w:rPr>
          <w:rFonts w:eastAsia="Times New Roman" w:cs="Times New Roman"/>
          <w:iCs/>
          <w:szCs w:val="28"/>
          <w:lang w:eastAsia="ru-RU"/>
        </w:rPr>
      </w:pPr>
      <w:r w:rsidRPr="004150E0">
        <w:rPr>
          <w:rFonts w:eastAsia="Times New Roman" w:cs="Times New Roman"/>
          <w:iCs/>
          <w:szCs w:val="28"/>
          <w:lang w:eastAsia="ru-RU"/>
        </w:rPr>
        <w:t xml:space="preserve">При этом допускается изменять номенклатуру и объем нагрузки по дисциплинам, МДК и практикам в зависимости от особенностей </w:t>
      </w:r>
      <w:r w:rsidR="005A4761">
        <w:rPr>
          <w:rFonts w:eastAsia="Times New Roman" w:cs="Times New Roman"/>
          <w:iCs/>
          <w:szCs w:val="28"/>
          <w:lang w:eastAsia="ru-RU"/>
        </w:rPr>
        <w:t>услови</w:t>
      </w:r>
      <w:r w:rsidR="00240B38">
        <w:rPr>
          <w:rFonts w:eastAsia="Times New Roman" w:cs="Times New Roman"/>
          <w:iCs/>
          <w:szCs w:val="28"/>
          <w:lang w:eastAsia="ru-RU"/>
        </w:rPr>
        <w:t>й</w:t>
      </w:r>
      <w:r w:rsidR="008D23D8">
        <w:rPr>
          <w:rFonts w:eastAsia="Times New Roman" w:cs="Times New Roman"/>
          <w:iCs/>
          <w:szCs w:val="28"/>
          <w:lang w:eastAsia="ru-RU"/>
        </w:rPr>
        <w:t xml:space="preserve">  </w:t>
      </w:r>
      <w:r w:rsidRPr="004150E0">
        <w:rPr>
          <w:rFonts w:eastAsia="Times New Roman" w:cs="Times New Roman"/>
          <w:iCs/>
          <w:szCs w:val="28"/>
          <w:lang w:eastAsia="ru-RU"/>
        </w:rPr>
        <w:lastRenderedPageBreak/>
        <w:t>реализации программы. При этом обосновываются вносимые в структуру программы изменения.</w:t>
      </w:r>
    </w:p>
    <w:p w:rsidR="000B1ADC" w:rsidRPr="000B1ADC" w:rsidRDefault="000B1ADC" w:rsidP="000B1ADC">
      <w:pPr>
        <w:spacing w:after="0" w:line="354" w:lineRule="auto"/>
        <w:ind w:left="260" w:right="60" w:firstLine="708"/>
        <w:jc w:val="both"/>
        <w:rPr>
          <w:rFonts w:eastAsia="Times New Roman" w:cs="Times New Roman"/>
          <w:iCs/>
          <w:szCs w:val="28"/>
          <w:lang w:eastAsia="ru-RU"/>
        </w:rPr>
      </w:pPr>
    </w:p>
    <w:p w:rsidR="000B1ADC" w:rsidRPr="004150E0" w:rsidRDefault="000B1ADC" w:rsidP="000B1ADC">
      <w:pPr>
        <w:tabs>
          <w:tab w:val="left" w:pos="820"/>
        </w:tabs>
        <w:spacing w:after="0" w:line="240" w:lineRule="auto"/>
        <w:ind w:left="260"/>
        <w:rPr>
          <w:rFonts w:eastAsia="Times New Roman" w:cs="Times New Roman"/>
          <w:szCs w:val="28"/>
          <w:lang w:eastAsia="ru-RU"/>
        </w:rPr>
      </w:pPr>
      <w:r w:rsidRPr="004150E0">
        <w:rPr>
          <w:rFonts w:eastAsia="Times New Roman" w:cs="Times New Roman"/>
          <w:b/>
          <w:bCs/>
          <w:szCs w:val="28"/>
          <w:lang w:eastAsia="ru-RU"/>
        </w:rPr>
        <w:t>5.3</w:t>
      </w:r>
      <w:r w:rsidRPr="004150E0">
        <w:rPr>
          <w:rFonts w:eastAsia="Times New Roman" w:cs="Times New Roman"/>
          <w:szCs w:val="28"/>
          <w:lang w:eastAsia="ru-RU"/>
        </w:rPr>
        <w:tab/>
      </w:r>
      <w:r w:rsidRPr="004150E0">
        <w:rPr>
          <w:rFonts w:eastAsia="Times New Roman" w:cs="Times New Roman"/>
          <w:b/>
          <w:bCs/>
          <w:szCs w:val="28"/>
          <w:lang w:eastAsia="ru-RU"/>
        </w:rPr>
        <w:t>Формы проведения консультаций</w:t>
      </w:r>
    </w:p>
    <w:p w:rsidR="000B1ADC" w:rsidRPr="004150E0" w:rsidRDefault="000B1ADC" w:rsidP="000B1ADC">
      <w:pPr>
        <w:spacing w:after="0" w:line="134" w:lineRule="exact"/>
        <w:rPr>
          <w:rFonts w:eastAsia="Times New Roman" w:cs="Times New Roman"/>
          <w:szCs w:val="28"/>
          <w:lang w:eastAsia="ru-RU"/>
        </w:rPr>
      </w:pPr>
    </w:p>
    <w:p w:rsidR="000B1ADC" w:rsidRPr="004150E0" w:rsidRDefault="000B1ADC" w:rsidP="000B1ADC">
      <w:pPr>
        <w:spacing w:after="0" w:line="360" w:lineRule="auto"/>
        <w:jc w:val="both"/>
        <w:rPr>
          <w:rFonts w:eastAsia="Times New Roman" w:cs="Times New Roman"/>
          <w:szCs w:val="28"/>
          <w:lang w:eastAsia="ru-RU"/>
        </w:rPr>
      </w:pPr>
      <w:r>
        <w:rPr>
          <w:rFonts w:eastAsia="Times New Roman" w:cs="Times New Roman"/>
          <w:szCs w:val="28"/>
          <w:lang w:eastAsia="ru-RU"/>
        </w:rPr>
        <w:t xml:space="preserve">               </w:t>
      </w:r>
      <w:r w:rsidRPr="004150E0">
        <w:rPr>
          <w:rFonts w:eastAsia="Times New Roman" w:cs="Times New Roman"/>
          <w:szCs w:val="28"/>
          <w:lang w:eastAsia="ru-RU"/>
        </w:rPr>
        <w:t>Групповые, индивидуальные, письменные, устные (</w:t>
      </w:r>
      <w:r>
        <w:rPr>
          <w:rFonts w:eastAsia="Times New Roman" w:cs="Times New Roman"/>
          <w:i/>
          <w:iCs/>
          <w:szCs w:val="28"/>
          <w:lang w:eastAsia="ru-RU"/>
        </w:rPr>
        <w:t xml:space="preserve">выбрать и </w:t>
      </w:r>
      <w:r w:rsidRPr="004150E0">
        <w:rPr>
          <w:rFonts w:eastAsia="Times New Roman" w:cs="Times New Roman"/>
          <w:i/>
          <w:iCs/>
          <w:szCs w:val="28"/>
          <w:lang w:eastAsia="ru-RU"/>
        </w:rPr>
        <w:t>конкретизировать</w:t>
      </w:r>
      <w:r w:rsidRPr="004150E0">
        <w:rPr>
          <w:rFonts w:eastAsia="Times New Roman" w:cs="Times New Roman"/>
          <w:szCs w:val="28"/>
          <w:lang w:eastAsia="ru-RU"/>
        </w:rPr>
        <w:t>)</w:t>
      </w:r>
      <w:r>
        <w:rPr>
          <w:rFonts w:eastAsia="Times New Roman" w:cs="Times New Roman"/>
          <w:szCs w:val="28"/>
          <w:lang w:eastAsia="ru-RU"/>
        </w:rPr>
        <w:t xml:space="preserve">  </w:t>
      </w:r>
      <w:r w:rsidRPr="004150E0">
        <w:rPr>
          <w:rFonts w:eastAsia="Times New Roman" w:cs="Times New Roman"/>
          <w:szCs w:val="28"/>
          <w:lang w:eastAsia="ru-RU"/>
        </w:rPr>
        <w:t>и указать за счет какой нагрузки они проводятся</w:t>
      </w:r>
      <w:r w:rsidRPr="004150E0">
        <w:rPr>
          <w:rFonts w:eastAsia="Times New Roman" w:cs="Times New Roman"/>
          <w:sz w:val="24"/>
          <w:szCs w:val="24"/>
          <w:lang w:eastAsia="ru-RU"/>
        </w:rPr>
        <w:t>.</w:t>
      </w:r>
    </w:p>
    <w:p w:rsidR="000B1ADC" w:rsidRPr="004150E0" w:rsidRDefault="000B1ADC" w:rsidP="000B1ADC">
      <w:pPr>
        <w:spacing w:after="0" w:line="360" w:lineRule="auto"/>
        <w:rPr>
          <w:rFonts w:eastAsia="Times New Roman" w:cs="Times New Roman"/>
          <w:sz w:val="20"/>
          <w:szCs w:val="20"/>
          <w:lang w:eastAsia="ru-RU"/>
        </w:rPr>
      </w:pPr>
    </w:p>
    <w:p w:rsidR="000B1ADC" w:rsidRPr="004C5E7D" w:rsidRDefault="000B1ADC" w:rsidP="000B1ADC">
      <w:pPr>
        <w:tabs>
          <w:tab w:val="left" w:pos="260"/>
        </w:tabs>
        <w:spacing w:after="0" w:line="240" w:lineRule="auto"/>
        <w:ind w:right="-25"/>
        <w:jc w:val="both"/>
        <w:rPr>
          <w:rFonts w:eastAsia="Times New Roman" w:cs="Times New Roman"/>
          <w:szCs w:val="28"/>
          <w:lang w:eastAsia="ru-RU"/>
        </w:rPr>
      </w:pPr>
      <w:r w:rsidRPr="004C5E7D">
        <w:rPr>
          <w:rFonts w:eastAsia="Times New Roman" w:cs="Times New Roman"/>
          <w:b/>
          <w:bCs/>
          <w:iCs/>
          <w:szCs w:val="28"/>
          <w:lang w:eastAsia="ru-RU"/>
        </w:rPr>
        <w:t>5.4</w:t>
      </w:r>
      <w:r w:rsidRPr="004C5E7D">
        <w:rPr>
          <w:rFonts w:eastAsia="Times New Roman" w:cs="Times New Roman"/>
          <w:szCs w:val="28"/>
          <w:lang w:eastAsia="ru-RU"/>
        </w:rPr>
        <w:tab/>
      </w:r>
      <w:r>
        <w:rPr>
          <w:rFonts w:eastAsia="Times New Roman" w:cs="Times New Roman"/>
          <w:b/>
          <w:bCs/>
          <w:szCs w:val="28"/>
          <w:lang w:eastAsia="ru-RU"/>
        </w:rPr>
        <w:t xml:space="preserve">Формы проведения промежуточной </w:t>
      </w:r>
      <w:r w:rsidRPr="004C5E7D">
        <w:rPr>
          <w:rFonts w:eastAsia="Times New Roman" w:cs="Times New Roman"/>
          <w:b/>
          <w:bCs/>
          <w:szCs w:val="28"/>
          <w:lang w:eastAsia="ru-RU"/>
        </w:rPr>
        <w:t>аттестации</w:t>
      </w:r>
    </w:p>
    <w:p w:rsidR="000B1ADC" w:rsidRPr="004C5E7D" w:rsidRDefault="000B1ADC" w:rsidP="000B1ADC">
      <w:pPr>
        <w:spacing w:after="0" w:line="132" w:lineRule="exact"/>
        <w:jc w:val="both"/>
        <w:rPr>
          <w:rFonts w:eastAsia="Times New Roman" w:cs="Times New Roman"/>
          <w:szCs w:val="28"/>
          <w:lang w:eastAsia="ru-RU"/>
        </w:rPr>
      </w:pPr>
    </w:p>
    <w:p w:rsidR="000B1ADC" w:rsidRPr="004C5E7D" w:rsidRDefault="000B1ADC" w:rsidP="000B1ADC">
      <w:pPr>
        <w:spacing w:after="0" w:line="240" w:lineRule="auto"/>
        <w:ind w:right="3260"/>
        <w:jc w:val="both"/>
        <w:rPr>
          <w:rFonts w:eastAsia="Times New Roman" w:cs="Times New Roman"/>
          <w:szCs w:val="28"/>
          <w:lang w:eastAsia="ru-RU"/>
        </w:rPr>
      </w:pPr>
      <w:r w:rsidRPr="004C5E7D">
        <w:rPr>
          <w:rFonts w:eastAsia="Times New Roman" w:cs="Times New Roman"/>
          <w:iCs/>
          <w:szCs w:val="28"/>
          <w:lang w:eastAsia="ru-RU"/>
        </w:rPr>
        <w:t>Обосновать выбор форм и их количество.</w:t>
      </w:r>
    </w:p>
    <w:p w:rsidR="000B1ADC" w:rsidRPr="004C5E7D" w:rsidRDefault="000B1ADC" w:rsidP="000B1ADC">
      <w:pPr>
        <w:spacing w:after="0" w:line="343" w:lineRule="exact"/>
        <w:jc w:val="both"/>
        <w:rPr>
          <w:rFonts w:eastAsia="Times New Roman" w:cs="Times New Roman"/>
          <w:szCs w:val="28"/>
          <w:lang w:eastAsia="ru-RU"/>
        </w:rPr>
      </w:pPr>
    </w:p>
    <w:p w:rsidR="000B1ADC" w:rsidRPr="004C5E7D" w:rsidRDefault="000B1ADC" w:rsidP="000B1ADC">
      <w:pPr>
        <w:tabs>
          <w:tab w:val="left" w:pos="820"/>
        </w:tabs>
        <w:spacing w:after="0" w:line="240" w:lineRule="auto"/>
        <w:jc w:val="both"/>
        <w:rPr>
          <w:rFonts w:eastAsia="Times New Roman" w:cs="Times New Roman"/>
          <w:szCs w:val="28"/>
          <w:lang w:eastAsia="ru-RU"/>
        </w:rPr>
      </w:pPr>
      <w:r w:rsidRPr="004C5E7D">
        <w:rPr>
          <w:rFonts w:eastAsia="Times New Roman" w:cs="Times New Roman"/>
          <w:b/>
          <w:bCs/>
          <w:szCs w:val="28"/>
          <w:lang w:eastAsia="ru-RU"/>
        </w:rPr>
        <w:t>5.5</w:t>
      </w:r>
      <w:r w:rsidRPr="004C5E7D">
        <w:rPr>
          <w:rFonts w:eastAsia="Times New Roman" w:cs="Times New Roman"/>
          <w:szCs w:val="28"/>
          <w:lang w:eastAsia="ru-RU"/>
        </w:rPr>
        <w:tab/>
      </w:r>
      <w:r w:rsidRPr="004C5E7D">
        <w:rPr>
          <w:rFonts w:eastAsia="Times New Roman" w:cs="Times New Roman"/>
          <w:b/>
          <w:bCs/>
          <w:szCs w:val="28"/>
          <w:lang w:eastAsia="ru-RU"/>
        </w:rPr>
        <w:t>Формы проведения государственной (итоговой) аттестации</w:t>
      </w:r>
    </w:p>
    <w:p w:rsidR="000B1ADC" w:rsidRPr="004C5E7D" w:rsidRDefault="000B1ADC" w:rsidP="000B1ADC">
      <w:pPr>
        <w:spacing w:after="0" w:line="147" w:lineRule="exact"/>
        <w:jc w:val="both"/>
        <w:rPr>
          <w:rFonts w:eastAsia="Times New Roman" w:cs="Times New Roman"/>
          <w:szCs w:val="28"/>
          <w:lang w:eastAsia="ru-RU"/>
        </w:rPr>
      </w:pPr>
    </w:p>
    <w:p w:rsidR="000B1ADC" w:rsidRPr="004C5E7D" w:rsidRDefault="000B1ADC" w:rsidP="000B1ADC">
      <w:pPr>
        <w:spacing w:after="0" w:line="356" w:lineRule="auto"/>
        <w:ind w:left="260" w:firstLine="708"/>
        <w:jc w:val="both"/>
        <w:rPr>
          <w:rFonts w:eastAsia="Times New Roman" w:cs="Times New Roman"/>
          <w:szCs w:val="28"/>
          <w:lang w:eastAsia="ru-RU"/>
        </w:rPr>
      </w:pPr>
      <w:r w:rsidRPr="004C5E7D">
        <w:rPr>
          <w:rFonts w:eastAsia="Times New Roman" w:cs="Times New Roman"/>
          <w:iCs/>
          <w:szCs w:val="28"/>
          <w:lang w:eastAsia="ru-RU"/>
        </w:rPr>
        <w:t>Формы и порядок проведения государственной (итоговой) аттестации определяется Положением о ГИА, утвержденным директором образовательной организации, реализующей программу СПО.</w:t>
      </w:r>
      <w:r>
        <w:rPr>
          <w:rFonts w:eastAsia="Times New Roman" w:cs="Times New Roman"/>
          <w:iCs/>
          <w:szCs w:val="28"/>
          <w:lang w:eastAsia="ru-RU"/>
        </w:rPr>
        <w:t xml:space="preserve"> Возможно </w:t>
      </w:r>
      <w:r w:rsidRPr="004C5E7D">
        <w:rPr>
          <w:rFonts w:eastAsia="Times New Roman" w:cs="Times New Roman"/>
          <w:iCs/>
          <w:szCs w:val="28"/>
          <w:lang w:eastAsia="ru-RU"/>
        </w:rPr>
        <w:t xml:space="preserve"> проведение демонстр</w:t>
      </w:r>
      <w:r>
        <w:rPr>
          <w:rFonts w:eastAsia="Times New Roman" w:cs="Times New Roman"/>
          <w:iCs/>
          <w:szCs w:val="28"/>
          <w:lang w:eastAsia="ru-RU"/>
        </w:rPr>
        <w:t>ационного экзамена в рамках ГИА, а по ТОП-50 – это обязательное условие.</w:t>
      </w:r>
    </w:p>
    <w:p w:rsidR="000B1ADC" w:rsidRPr="004C5E7D" w:rsidRDefault="000B1ADC" w:rsidP="000B1ADC">
      <w:pPr>
        <w:spacing w:after="0" w:line="200" w:lineRule="exact"/>
        <w:rPr>
          <w:rFonts w:eastAsia="Times New Roman" w:cs="Times New Roman"/>
          <w:sz w:val="20"/>
          <w:szCs w:val="20"/>
          <w:lang w:eastAsia="ru-RU"/>
        </w:rPr>
      </w:pPr>
    </w:p>
    <w:p w:rsidR="000B1ADC" w:rsidRPr="004C5E7D" w:rsidRDefault="000B1ADC" w:rsidP="000B1ADC">
      <w:pPr>
        <w:spacing w:after="0" w:line="232" w:lineRule="exact"/>
        <w:rPr>
          <w:rFonts w:eastAsia="Times New Roman" w:cs="Times New Roman"/>
          <w:sz w:val="20"/>
          <w:szCs w:val="20"/>
          <w:lang w:eastAsia="ru-RU"/>
        </w:rPr>
      </w:pPr>
    </w:p>
    <w:p w:rsidR="000B1ADC" w:rsidRPr="004C5E7D" w:rsidRDefault="000B1ADC" w:rsidP="000B1ADC">
      <w:pPr>
        <w:spacing w:after="0" w:line="376" w:lineRule="auto"/>
        <w:ind w:left="260" w:right="360" w:firstLine="708"/>
        <w:jc w:val="both"/>
        <w:rPr>
          <w:rFonts w:eastAsia="Times New Roman" w:cs="Times New Roman"/>
          <w:sz w:val="20"/>
          <w:szCs w:val="20"/>
          <w:lang w:eastAsia="ru-RU"/>
        </w:rPr>
      </w:pPr>
      <w:r w:rsidRPr="004C5E7D">
        <w:rPr>
          <w:rFonts w:eastAsia="Times New Roman" w:cs="Times New Roman"/>
          <w:i/>
          <w:iCs/>
          <w:szCs w:val="28"/>
          <w:lang w:eastAsia="ru-RU"/>
        </w:rPr>
        <w:t>Образовательная организация имеет право включить в пояснительную записку другие элементы, описывающие существенные характеристики учебного процесса</w:t>
      </w:r>
      <w:r w:rsidRPr="004C5E7D">
        <w:rPr>
          <w:rFonts w:eastAsia="Times New Roman" w:cs="Times New Roman"/>
          <w:i/>
          <w:iCs/>
          <w:sz w:val="23"/>
          <w:szCs w:val="23"/>
          <w:lang w:eastAsia="ru-RU"/>
        </w:rPr>
        <w:t>.</w:t>
      </w:r>
    </w:p>
    <w:p w:rsidR="000B1ADC" w:rsidRDefault="000B1ADC" w:rsidP="000B1ADC">
      <w:pPr>
        <w:spacing w:after="0" w:line="358" w:lineRule="auto"/>
        <w:ind w:left="260" w:right="60" w:firstLine="708"/>
        <w:jc w:val="both"/>
        <w:rPr>
          <w:rFonts w:eastAsia="Times New Roman" w:cs="Times New Roman"/>
          <w:szCs w:val="28"/>
          <w:lang w:eastAsia="ru-RU"/>
        </w:rPr>
      </w:pPr>
    </w:p>
    <w:p w:rsidR="00240B38" w:rsidRDefault="00F42173" w:rsidP="000B1ADC">
      <w:pPr>
        <w:spacing w:after="0" w:line="358" w:lineRule="auto"/>
        <w:ind w:left="260" w:right="60" w:firstLine="708"/>
        <w:jc w:val="both"/>
        <w:rPr>
          <w:rFonts w:eastAsia="Times New Roman" w:cs="Times New Roman"/>
          <w:szCs w:val="28"/>
          <w:lang w:eastAsia="ru-RU"/>
        </w:rPr>
      </w:pPr>
      <w:r>
        <w:rPr>
          <w:rFonts w:eastAsia="Times New Roman" w:cs="Times New Roman"/>
          <w:szCs w:val="28"/>
          <w:lang w:eastAsia="ru-RU"/>
        </w:rPr>
        <w:t>УЧЕБНЫЙ ПЛАН ПО СПЕЦИАЛЬНОСТИ ЭКСПЛУАТАЦИЯ СЕЛЬСКОХОЗЯЙСТВЕННОЙ ТЕХНИКИ И ОБОРУДОВАНИЯ  представлен в приложении 1</w:t>
      </w:r>
    </w:p>
    <w:p w:rsidR="00F42173" w:rsidRDefault="00F42173" w:rsidP="000B1ADC">
      <w:pPr>
        <w:spacing w:after="0" w:line="358" w:lineRule="auto"/>
        <w:ind w:left="260" w:right="60" w:firstLine="708"/>
        <w:jc w:val="both"/>
        <w:rPr>
          <w:rFonts w:eastAsia="Times New Roman" w:cs="Times New Roman"/>
          <w:szCs w:val="28"/>
          <w:lang w:eastAsia="ru-RU"/>
        </w:rPr>
      </w:pPr>
      <w:r>
        <w:rPr>
          <w:rFonts w:eastAsia="Times New Roman" w:cs="Times New Roman"/>
          <w:szCs w:val="28"/>
          <w:lang w:eastAsia="ru-RU"/>
        </w:rPr>
        <w:t>ГРАФИК УЧЕБНОГО ПРОЦЕССА ПО СПЕЦИАЛЬНОСТИ ЭКСПЛУАТАЦИЯ СЕЛЬСКОХОЗЯЙСТВЕННОЙ ТЕХНИКИ И ОБОРУДОВАНИЯ   представлен в приложении 2.</w:t>
      </w:r>
    </w:p>
    <w:p w:rsidR="00240B38" w:rsidRDefault="00240B38" w:rsidP="000B1ADC">
      <w:pPr>
        <w:spacing w:after="0" w:line="358" w:lineRule="auto"/>
        <w:ind w:left="260" w:right="60" w:firstLine="708"/>
        <w:jc w:val="both"/>
        <w:rPr>
          <w:rFonts w:eastAsia="Times New Roman" w:cs="Times New Roman"/>
          <w:szCs w:val="28"/>
          <w:lang w:eastAsia="ru-RU"/>
        </w:rPr>
      </w:pPr>
    </w:p>
    <w:p w:rsidR="00240B38" w:rsidRDefault="00240B38" w:rsidP="000B1ADC">
      <w:pPr>
        <w:spacing w:after="0" w:line="358" w:lineRule="auto"/>
        <w:ind w:left="260" w:right="60" w:firstLine="708"/>
        <w:jc w:val="both"/>
        <w:rPr>
          <w:rFonts w:eastAsia="Times New Roman" w:cs="Times New Roman"/>
          <w:szCs w:val="28"/>
          <w:lang w:eastAsia="ru-RU"/>
        </w:rPr>
      </w:pPr>
    </w:p>
    <w:p w:rsidR="00240B38" w:rsidRDefault="00240B38" w:rsidP="000B1ADC">
      <w:pPr>
        <w:spacing w:after="0" w:line="358" w:lineRule="auto"/>
        <w:ind w:left="260" w:right="60" w:firstLine="708"/>
        <w:jc w:val="both"/>
        <w:rPr>
          <w:rFonts w:eastAsia="Times New Roman" w:cs="Times New Roman"/>
          <w:szCs w:val="28"/>
          <w:lang w:eastAsia="ru-RU"/>
        </w:rPr>
      </w:pPr>
    </w:p>
    <w:p w:rsidR="00240B38" w:rsidRDefault="00240B38" w:rsidP="000B1ADC">
      <w:pPr>
        <w:spacing w:after="0" w:line="358" w:lineRule="auto"/>
        <w:ind w:left="260" w:right="60" w:firstLine="708"/>
        <w:jc w:val="both"/>
        <w:rPr>
          <w:rFonts w:eastAsia="Times New Roman" w:cs="Times New Roman"/>
          <w:szCs w:val="28"/>
          <w:lang w:eastAsia="ru-RU"/>
        </w:rPr>
      </w:pPr>
    </w:p>
    <w:p w:rsidR="00240B38" w:rsidRDefault="00240B38" w:rsidP="000B1ADC">
      <w:pPr>
        <w:spacing w:after="0" w:line="358" w:lineRule="auto"/>
        <w:ind w:left="260" w:right="60" w:firstLine="708"/>
        <w:jc w:val="both"/>
        <w:rPr>
          <w:rFonts w:eastAsia="Times New Roman" w:cs="Times New Roman"/>
          <w:szCs w:val="28"/>
          <w:lang w:eastAsia="ru-RU"/>
        </w:rPr>
      </w:pPr>
    </w:p>
    <w:p w:rsidR="00240B38" w:rsidRDefault="00240B38" w:rsidP="000B1ADC">
      <w:pPr>
        <w:spacing w:after="0" w:line="358" w:lineRule="auto"/>
        <w:ind w:left="260" w:right="60" w:firstLine="708"/>
        <w:jc w:val="both"/>
        <w:rPr>
          <w:rFonts w:eastAsia="Times New Roman" w:cs="Times New Roman"/>
          <w:szCs w:val="28"/>
          <w:lang w:eastAsia="ru-RU"/>
        </w:rPr>
      </w:pPr>
    </w:p>
    <w:p w:rsidR="00240B38" w:rsidRPr="004C5E7D" w:rsidRDefault="00240B38" w:rsidP="005A4761">
      <w:pPr>
        <w:spacing w:after="0" w:line="358" w:lineRule="auto"/>
        <w:ind w:right="60"/>
        <w:jc w:val="both"/>
        <w:rPr>
          <w:rFonts w:eastAsia="Times New Roman" w:cs="Times New Roman"/>
          <w:szCs w:val="28"/>
          <w:lang w:eastAsia="ru-RU"/>
        </w:rPr>
        <w:sectPr w:rsidR="00240B38" w:rsidRPr="004C5E7D" w:rsidSect="00240B38">
          <w:type w:val="continuous"/>
          <w:pgSz w:w="11900" w:h="16838"/>
          <w:pgMar w:top="993" w:right="846" w:bottom="151" w:left="1440" w:header="0" w:footer="0" w:gutter="0"/>
          <w:cols w:space="720" w:equalWidth="0">
            <w:col w:w="9620"/>
          </w:cols>
        </w:sectPr>
      </w:pPr>
    </w:p>
    <w:p w:rsidR="00D241E5" w:rsidRPr="005A4761" w:rsidRDefault="00D241E5" w:rsidP="005A4761">
      <w:pPr>
        <w:jc w:val="center"/>
        <w:rPr>
          <w:b/>
          <w:sz w:val="32"/>
          <w:szCs w:val="32"/>
        </w:rPr>
        <w:sectPr w:rsidR="00D241E5" w:rsidRPr="005A4761" w:rsidSect="004150E0">
          <w:pgSz w:w="11900" w:h="16838"/>
          <w:pgMar w:top="993" w:right="846" w:bottom="151" w:left="1440" w:header="0" w:footer="0" w:gutter="0"/>
          <w:cols w:space="720" w:equalWidth="0">
            <w:col w:w="9620"/>
          </w:cols>
        </w:sectPr>
      </w:pPr>
      <w:r w:rsidRPr="005A4761">
        <w:rPr>
          <w:b/>
          <w:sz w:val="32"/>
          <w:szCs w:val="32"/>
        </w:rPr>
        <w:lastRenderedPageBreak/>
        <w:t xml:space="preserve">Методические рекомендации для разработки  основной профессиональной образовательной программы на основе ФГОС нового поколения, с </w:t>
      </w:r>
      <w:r w:rsidR="00240B38" w:rsidRPr="005A4761">
        <w:rPr>
          <w:b/>
          <w:sz w:val="32"/>
          <w:szCs w:val="32"/>
        </w:rPr>
        <w:t xml:space="preserve"> учетом  требований международных стандартов и методик </w:t>
      </w:r>
      <w:r w:rsidRPr="005A4761">
        <w:rPr>
          <w:b/>
          <w:sz w:val="32"/>
          <w:szCs w:val="32"/>
        </w:rPr>
        <w:t xml:space="preserve"> </w:t>
      </w:r>
      <w:r w:rsidRPr="005A4761">
        <w:rPr>
          <w:b/>
          <w:sz w:val="32"/>
          <w:szCs w:val="32"/>
          <w:lang w:val="en-US" w:bidi="en-US"/>
        </w:rPr>
        <w:t>World</w:t>
      </w:r>
      <w:r w:rsidR="00240B38" w:rsidRPr="005A4761">
        <w:rPr>
          <w:b/>
          <w:sz w:val="32"/>
          <w:szCs w:val="32"/>
          <w:lang w:bidi="en-US"/>
        </w:rPr>
        <w:t xml:space="preserve"> </w:t>
      </w:r>
      <w:r w:rsidRPr="005A4761">
        <w:rPr>
          <w:b/>
          <w:sz w:val="32"/>
          <w:szCs w:val="32"/>
          <w:lang w:val="en-US" w:bidi="en-US"/>
        </w:rPr>
        <w:t>Skills</w:t>
      </w:r>
      <w:r w:rsidR="00240B38" w:rsidRPr="005A4761">
        <w:rPr>
          <w:b/>
          <w:sz w:val="32"/>
          <w:szCs w:val="32"/>
          <w:lang w:bidi="en-US"/>
        </w:rPr>
        <w:t xml:space="preserve">, </w:t>
      </w:r>
      <w:r w:rsidRPr="005A4761">
        <w:rPr>
          <w:b/>
          <w:sz w:val="32"/>
          <w:szCs w:val="32"/>
        </w:rPr>
        <w:t xml:space="preserve"> олимпиад и конкурс</w:t>
      </w:r>
      <w:r w:rsidR="00240B38" w:rsidRPr="005A4761">
        <w:rPr>
          <w:b/>
          <w:sz w:val="32"/>
          <w:szCs w:val="32"/>
        </w:rPr>
        <w:t>ов профессионального мастерства</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Pr="00325796">
        <w:rPr>
          <w:rFonts w:eastAsia="Times New Roman" w:cs="Times New Roman"/>
          <w:szCs w:val="28"/>
          <w:lang w:eastAsia="ru-RU"/>
        </w:rPr>
        <w:t>Олимпиады и конкурсы профессионального мастерства являются важным элементом внешней оценки и признания работодателями уровня и качества подготовки кадров по программам среднего профессионального образования, площадками самореализации и пр</w:t>
      </w:r>
      <w:r>
        <w:rPr>
          <w:rFonts w:eastAsia="Times New Roman" w:cs="Times New Roman"/>
          <w:szCs w:val="28"/>
          <w:lang w:eastAsia="ru-RU"/>
        </w:rPr>
        <w:t>офессионального самосовершенствования и самореализации</w:t>
      </w:r>
      <w:r w:rsidRPr="00325796">
        <w:rPr>
          <w:rFonts w:eastAsia="Times New Roman" w:cs="Times New Roman"/>
          <w:szCs w:val="28"/>
          <w:lang w:eastAsia="ru-RU"/>
        </w:rPr>
        <w:t xml:space="preserve">  студентов, выявления лучших практик взаимодействия с профессиональным сообществом для трансляции в образовательный процесс с целью совершенствование системы подготовки профессиональных кадров. </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Pr="00325796">
        <w:rPr>
          <w:rFonts w:eastAsia="Times New Roman" w:cs="Times New Roman"/>
          <w:szCs w:val="28"/>
          <w:lang w:eastAsia="ru-RU"/>
        </w:rPr>
        <w:t>Современные механизмы внешней оценки профессиональных компетенций дают возможность определить направления совершенствования деятельности</w:t>
      </w:r>
      <w:r>
        <w:rPr>
          <w:rFonts w:eastAsia="Times New Roman" w:cs="Times New Roman"/>
          <w:szCs w:val="28"/>
          <w:lang w:eastAsia="ru-RU"/>
        </w:rPr>
        <w:t xml:space="preserve"> профессиональной образовательной организации, реализующей</w:t>
      </w:r>
      <w:r w:rsidRPr="00325796">
        <w:rPr>
          <w:rFonts w:eastAsia="Times New Roman" w:cs="Times New Roman"/>
          <w:szCs w:val="28"/>
          <w:lang w:eastAsia="ru-RU"/>
        </w:rPr>
        <w:t xml:space="preserve"> программы среднего профессионального образования, на предмет соответствия требованиям работодателей и мировым образцам подготовки профессиональных кадров. </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Pr="00325796">
        <w:rPr>
          <w:rFonts w:eastAsia="Times New Roman" w:cs="Times New Roman"/>
          <w:szCs w:val="28"/>
          <w:lang w:eastAsia="ru-RU"/>
        </w:rPr>
        <w:t>Профессии и специальности, выносимые на  чемпионаты, конкурсы и олимпиады профессионального мастерства, определяются исходя из приоритетных задач развития экономики, профессиональной ориентации молодежи, популяризации рабочих профессий и специальностей.</w:t>
      </w:r>
    </w:p>
    <w:p w:rsidR="00DB76E4"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Pr="00325796">
        <w:rPr>
          <w:rFonts w:eastAsia="Times New Roman" w:cs="Times New Roman"/>
          <w:szCs w:val="28"/>
          <w:lang w:eastAsia="ru-RU"/>
        </w:rPr>
        <w:t xml:space="preserve"> Задания олимпиад и конкурсов профессионального мастерства  формируются на основе ключевых принципов оценивания:</w:t>
      </w:r>
      <w:r>
        <w:rPr>
          <w:rFonts w:eastAsia="Times New Roman" w:cs="Times New Roman"/>
          <w:szCs w:val="28"/>
          <w:lang w:eastAsia="ru-RU"/>
        </w:rPr>
        <w:t xml:space="preserve"> </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00DB76E4">
        <w:rPr>
          <w:rFonts w:eastAsia="Times New Roman" w:cs="Times New Roman"/>
          <w:szCs w:val="28"/>
          <w:lang w:eastAsia="ru-RU"/>
        </w:rPr>
        <w:t xml:space="preserve">- </w:t>
      </w:r>
      <w:r w:rsidRPr="00325796">
        <w:rPr>
          <w:rFonts w:eastAsia="Times New Roman" w:cs="Times New Roman"/>
          <w:szCs w:val="28"/>
          <w:lang w:eastAsia="ru-RU"/>
        </w:rPr>
        <w:t xml:space="preserve">валидность - объекты оценки должны соответствовать поставленным целям обучения; </w:t>
      </w:r>
    </w:p>
    <w:p w:rsidR="00D241E5" w:rsidRDefault="00DB76E4"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00D241E5">
        <w:rPr>
          <w:rFonts w:eastAsia="Times New Roman" w:cs="Times New Roman"/>
          <w:szCs w:val="28"/>
          <w:lang w:eastAsia="ru-RU"/>
        </w:rPr>
        <w:t xml:space="preserve">  </w:t>
      </w:r>
      <w:r>
        <w:rPr>
          <w:rFonts w:eastAsia="Times New Roman" w:cs="Times New Roman"/>
          <w:szCs w:val="28"/>
          <w:lang w:eastAsia="ru-RU"/>
        </w:rPr>
        <w:t>-</w:t>
      </w:r>
      <w:r w:rsidR="00D241E5">
        <w:rPr>
          <w:rFonts w:eastAsia="Times New Roman" w:cs="Times New Roman"/>
          <w:szCs w:val="28"/>
          <w:lang w:eastAsia="ru-RU"/>
        </w:rPr>
        <w:t xml:space="preserve">  </w:t>
      </w:r>
      <w:r w:rsidR="00D241E5" w:rsidRPr="00325796">
        <w:rPr>
          <w:rFonts w:eastAsia="Times New Roman" w:cs="Times New Roman"/>
          <w:szCs w:val="28"/>
          <w:lang w:eastAsia="ru-RU"/>
        </w:rPr>
        <w:t xml:space="preserve">надежность - использование единообразных критериев для оценивания результатов участников;  четко сформулированные критерии оценки; </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lastRenderedPageBreak/>
        <w:t xml:space="preserve">               </w:t>
      </w:r>
      <w:r w:rsidR="00DB76E4">
        <w:rPr>
          <w:rFonts w:eastAsia="Times New Roman" w:cs="Times New Roman"/>
          <w:szCs w:val="28"/>
          <w:lang w:eastAsia="ru-RU"/>
        </w:rPr>
        <w:t>-</w:t>
      </w:r>
      <w:r>
        <w:rPr>
          <w:rFonts w:eastAsia="Times New Roman" w:cs="Times New Roman"/>
          <w:szCs w:val="28"/>
          <w:lang w:eastAsia="ru-RU"/>
        </w:rPr>
        <w:t xml:space="preserve"> </w:t>
      </w:r>
      <w:r w:rsidRPr="00325796">
        <w:rPr>
          <w:rFonts w:eastAsia="Times New Roman" w:cs="Times New Roman"/>
          <w:szCs w:val="28"/>
          <w:lang w:eastAsia="ru-RU"/>
        </w:rPr>
        <w:t xml:space="preserve">объективность - разные участники  должны иметь равные возможности добиться успеха; должны использоваться  максимально объективные процедуры и методы оценки; </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00DB76E4">
        <w:rPr>
          <w:rFonts w:eastAsia="Times New Roman" w:cs="Times New Roman"/>
          <w:szCs w:val="28"/>
          <w:lang w:eastAsia="ru-RU"/>
        </w:rPr>
        <w:t>-</w:t>
      </w:r>
      <w:r>
        <w:rPr>
          <w:rFonts w:eastAsia="Times New Roman" w:cs="Times New Roman"/>
          <w:szCs w:val="28"/>
          <w:lang w:eastAsia="ru-RU"/>
        </w:rPr>
        <w:t xml:space="preserve"> </w:t>
      </w:r>
      <w:r w:rsidRPr="00325796">
        <w:rPr>
          <w:rFonts w:eastAsia="Times New Roman" w:cs="Times New Roman"/>
          <w:szCs w:val="28"/>
          <w:lang w:eastAsia="ru-RU"/>
        </w:rPr>
        <w:t>профессионализм в оценивании – членами жюри должны являться высококвалифицированные специалисты, эксперты в данной области.</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Pr="00325796">
        <w:rPr>
          <w:rFonts w:eastAsia="Times New Roman" w:cs="Times New Roman"/>
          <w:szCs w:val="28"/>
          <w:lang w:eastAsia="ru-RU"/>
        </w:rPr>
        <w:t xml:space="preserve"> </w:t>
      </w:r>
      <w:r>
        <w:rPr>
          <w:rFonts w:eastAsia="Times New Roman" w:cs="Times New Roman"/>
          <w:szCs w:val="28"/>
          <w:lang w:eastAsia="ru-RU"/>
        </w:rPr>
        <w:t xml:space="preserve">          </w:t>
      </w:r>
      <w:r w:rsidRPr="00325796">
        <w:rPr>
          <w:rFonts w:eastAsia="Times New Roman" w:cs="Times New Roman"/>
          <w:szCs w:val="28"/>
          <w:lang w:eastAsia="ru-RU"/>
        </w:rPr>
        <w:t>Анализ отечественного и международного опыта проведения олимпиад и конкурсов профессионального мастерства позволил выявить ряд эффективных практик, применение которых способствует совершенствованию среднего профессионального образования по:</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Pr="00325796">
        <w:rPr>
          <w:rFonts w:eastAsia="Times New Roman" w:cs="Times New Roman"/>
          <w:szCs w:val="28"/>
          <w:lang w:eastAsia="ru-RU"/>
        </w:rPr>
        <w:t xml:space="preserve"> </w:t>
      </w:r>
      <w:r>
        <w:rPr>
          <w:rFonts w:eastAsia="Times New Roman" w:cs="Times New Roman"/>
          <w:szCs w:val="28"/>
          <w:lang w:eastAsia="ru-RU"/>
        </w:rPr>
        <w:t xml:space="preserve">    -  р</w:t>
      </w:r>
      <w:r w:rsidRPr="00325796">
        <w:rPr>
          <w:rFonts w:eastAsia="Times New Roman" w:cs="Times New Roman"/>
          <w:szCs w:val="28"/>
          <w:lang w:eastAsia="ru-RU"/>
        </w:rPr>
        <w:t>еализации новых подходов к проектированию структуры,</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w:t>
      </w:r>
      <w:r w:rsidRPr="00325796">
        <w:rPr>
          <w:rFonts w:eastAsia="Times New Roman" w:cs="Times New Roman"/>
          <w:szCs w:val="28"/>
          <w:lang w:eastAsia="ru-RU"/>
        </w:rPr>
        <w:t xml:space="preserve"> процедур и критериев оценки выполнения конкурсных заданий участниками; </w:t>
      </w:r>
    </w:p>
    <w:p w:rsid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 </w:t>
      </w:r>
      <w:r w:rsidRPr="00325796">
        <w:rPr>
          <w:rFonts w:eastAsia="Times New Roman" w:cs="Times New Roman"/>
          <w:szCs w:val="28"/>
          <w:lang w:eastAsia="ru-RU"/>
        </w:rPr>
        <w:t xml:space="preserve">организации рабочих мест в соответствии с международными стандартами и современными технологиями; </w:t>
      </w:r>
    </w:p>
    <w:p w:rsidR="00D241E5" w:rsidRP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 </w:t>
      </w:r>
      <w:r w:rsidRPr="00D241E5">
        <w:rPr>
          <w:rFonts w:eastAsia="Times New Roman" w:cs="Times New Roman"/>
          <w:szCs w:val="28"/>
          <w:lang w:eastAsia="ru-RU"/>
        </w:rPr>
        <w:t>учету результатов проведения чемпионатов профессионального мастерства, всероссийских олимпиад и конкурсов по перспективным и востребованным профессиям и специальностям при разработке основных образовательных программ профессионального обучения, основных профессиональных образовательных программ и дополнительных профессиональных программ</w:t>
      </w:r>
    </w:p>
    <w:p w:rsidR="00D241E5" w:rsidRPr="00D241E5" w:rsidRDefault="00D241E5" w:rsidP="00D241E5">
      <w:pPr>
        <w:spacing w:after="0" w:line="360" w:lineRule="auto"/>
        <w:ind w:left="360"/>
        <w:jc w:val="both"/>
        <w:rPr>
          <w:rFonts w:eastAsia="Times New Roman" w:cs="Times New Roman"/>
          <w:szCs w:val="28"/>
          <w:lang w:eastAsia="ru-RU"/>
        </w:rPr>
      </w:pPr>
      <w:r>
        <w:rPr>
          <w:rFonts w:eastAsia="Times New Roman" w:cs="Times New Roman"/>
          <w:szCs w:val="28"/>
          <w:lang w:eastAsia="ru-RU"/>
        </w:rPr>
        <w:t xml:space="preserve">             -  </w:t>
      </w:r>
      <w:r w:rsidRPr="00D241E5">
        <w:rPr>
          <w:rFonts w:eastAsia="Times New Roman" w:cs="Times New Roman"/>
          <w:szCs w:val="28"/>
          <w:lang w:eastAsia="ru-RU"/>
        </w:rPr>
        <w:t>разработке контрольно-измерительных материалов для проведения</w:t>
      </w:r>
    </w:p>
    <w:p w:rsidR="00D241E5" w:rsidRPr="00D241E5" w:rsidRDefault="00D241E5" w:rsidP="00D241E5">
      <w:pPr>
        <w:spacing w:line="360" w:lineRule="auto"/>
        <w:jc w:val="both"/>
        <w:rPr>
          <w:rFonts w:eastAsia="Times New Roman" w:cs="Times New Roman"/>
          <w:szCs w:val="28"/>
          <w:lang w:eastAsia="ru-RU"/>
        </w:rPr>
      </w:pPr>
      <w:r w:rsidRPr="00D241E5">
        <w:rPr>
          <w:rFonts w:eastAsia="Times New Roman" w:cs="Times New Roman"/>
          <w:szCs w:val="28"/>
          <w:lang w:eastAsia="ru-RU"/>
        </w:rPr>
        <w:t xml:space="preserve">промежуточной и итоговой аттестации обучающихся по программам среднего профессионального образования, профессионального обучения на основе чемпионатных и конкурсных заданий. </w:t>
      </w:r>
    </w:p>
    <w:p w:rsidR="004C5E7D" w:rsidRPr="00DB76E4" w:rsidRDefault="00D241E5" w:rsidP="00DB76E4">
      <w:pPr>
        <w:spacing w:line="360" w:lineRule="auto"/>
        <w:jc w:val="both"/>
        <w:rPr>
          <w:rFonts w:eastAsia="Times New Roman" w:cs="Times New Roman"/>
          <w:szCs w:val="28"/>
          <w:lang w:eastAsia="ru-RU"/>
        </w:rPr>
        <w:sectPr w:rsidR="004C5E7D" w:rsidRPr="00DB76E4">
          <w:type w:val="continuous"/>
          <w:pgSz w:w="11900" w:h="16838"/>
          <w:pgMar w:top="1137" w:right="846" w:bottom="151" w:left="1440" w:header="0" w:footer="0" w:gutter="0"/>
          <w:cols w:space="720" w:equalWidth="0">
            <w:col w:w="9620"/>
          </w:cols>
        </w:sectPr>
      </w:pPr>
      <w:r>
        <w:rPr>
          <w:rFonts w:eastAsia="Times New Roman" w:cs="Times New Roman"/>
          <w:szCs w:val="28"/>
          <w:lang w:eastAsia="ru-RU"/>
        </w:rPr>
        <w:t xml:space="preserve">                    </w:t>
      </w:r>
      <w:r w:rsidRPr="006619EE">
        <w:rPr>
          <w:rFonts w:eastAsia="Times New Roman" w:cs="Times New Roman"/>
          <w:szCs w:val="28"/>
          <w:lang w:eastAsia="ru-RU"/>
        </w:rPr>
        <w:t>Методические рекомендации направлены на о</w:t>
      </w:r>
      <w:r>
        <w:rPr>
          <w:rFonts w:eastAsia="Times New Roman" w:cs="Times New Roman"/>
          <w:szCs w:val="28"/>
          <w:lang w:eastAsia="ru-RU"/>
        </w:rPr>
        <w:t xml:space="preserve">казание методической помощи </w:t>
      </w:r>
      <w:r w:rsidRPr="006619EE">
        <w:rPr>
          <w:rFonts w:eastAsia="Times New Roman" w:cs="Times New Roman"/>
          <w:szCs w:val="28"/>
          <w:lang w:eastAsia="ru-RU"/>
        </w:rPr>
        <w:t xml:space="preserve"> разработчикам образовательных программ, разработчикам контрольно-измерительных материалов для проведения промежуточной и государственной итоговой аттестации. </w:t>
      </w:r>
    </w:p>
    <w:p w:rsidR="004C5E7D" w:rsidRDefault="00091E83" w:rsidP="00091E83">
      <w:pPr>
        <w:spacing w:after="0" w:line="360" w:lineRule="auto"/>
        <w:jc w:val="both"/>
        <w:rPr>
          <w:rFonts w:eastAsia="Times New Roman" w:cs="Times New Roman"/>
          <w:sz w:val="22"/>
          <w:lang w:eastAsia="ru-RU"/>
        </w:rPr>
      </w:pPr>
      <w:r w:rsidRPr="00091E83">
        <w:rPr>
          <w:rFonts w:eastAsia="Times New Roman" w:cs="Times New Roman"/>
          <w:szCs w:val="28"/>
          <w:lang w:eastAsia="ru-RU"/>
        </w:rPr>
        <w:lastRenderedPageBreak/>
        <w:t xml:space="preserve">Методические рекомендации разработаны на основании следующих нормативно-правовых </w:t>
      </w:r>
      <w:r w:rsidR="003E25FA">
        <w:rPr>
          <w:rFonts w:eastAsia="Times New Roman" w:cs="Times New Roman"/>
          <w:szCs w:val="28"/>
          <w:lang w:eastAsia="ru-RU"/>
        </w:rPr>
        <w:t xml:space="preserve"> и методических </w:t>
      </w:r>
      <w:r w:rsidRPr="00091E83">
        <w:rPr>
          <w:rFonts w:eastAsia="Times New Roman" w:cs="Times New Roman"/>
          <w:szCs w:val="28"/>
          <w:lang w:eastAsia="ru-RU"/>
        </w:rPr>
        <w:t>документов</w:t>
      </w:r>
      <w:r>
        <w:rPr>
          <w:rFonts w:eastAsia="Times New Roman" w:cs="Times New Roman"/>
          <w:sz w:val="22"/>
          <w:lang w:eastAsia="ru-RU"/>
        </w:rPr>
        <w:t>:</w:t>
      </w:r>
    </w:p>
    <w:p w:rsidR="00091E83" w:rsidRDefault="00091E83" w:rsidP="00091E83">
      <w:pPr>
        <w:widowControl w:val="0"/>
        <w:tabs>
          <w:tab w:val="left" w:pos="2672"/>
        </w:tabs>
        <w:spacing w:after="61" w:line="280" w:lineRule="exact"/>
        <w:jc w:val="both"/>
        <w:outlineLvl w:val="1"/>
      </w:pPr>
    </w:p>
    <w:p w:rsidR="00091E83" w:rsidRPr="00091E83" w:rsidRDefault="00091E83" w:rsidP="00176184">
      <w:pPr>
        <w:pStyle w:val="22"/>
        <w:numPr>
          <w:ilvl w:val="0"/>
          <w:numId w:val="16"/>
        </w:numPr>
        <w:shd w:val="clear" w:color="auto" w:fill="auto"/>
        <w:tabs>
          <w:tab w:val="left" w:pos="1102"/>
        </w:tabs>
        <w:spacing w:before="0" w:line="360" w:lineRule="auto"/>
        <w:ind w:firstLine="720"/>
        <w:jc w:val="both"/>
        <w:rPr>
          <w:i w:val="0"/>
          <w:sz w:val="28"/>
          <w:szCs w:val="28"/>
        </w:rPr>
      </w:pPr>
      <w:r w:rsidRPr="00091E83">
        <w:rPr>
          <w:i w:val="0"/>
          <w:sz w:val="28"/>
          <w:szCs w:val="28"/>
        </w:rPr>
        <w:t>Федеральный закон от 29 декабря 2012 г. № 273-ФЗ «Об образовании в Российской Федерации».</w:t>
      </w:r>
    </w:p>
    <w:p w:rsidR="00091E83" w:rsidRPr="00091E83" w:rsidRDefault="00091E83" w:rsidP="00176184">
      <w:pPr>
        <w:pStyle w:val="22"/>
        <w:numPr>
          <w:ilvl w:val="0"/>
          <w:numId w:val="16"/>
        </w:numPr>
        <w:shd w:val="clear" w:color="auto" w:fill="auto"/>
        <w:tabs>
          <w:tab w:val="left" w:pos="1102"/>
        </w:tabs>
        <w:spacing w:before="0" w:line="360" w:lineRule="auto"/>
        <w:ind w:right="-37" w:firstLine="720"/>
        <w:jc w:val="both"/>
        <w:rPr>
          <w:i w:val="0"/>
          <w:sz w:val="28"/>
          <w:szCs w:val="28"/>
        </w:rPr>
      </w:pPr>
      <w:r w:rsidRPr="00091E83">
        <w:rPr>
          <w:i w:val="0"/>
          <w:sz w:val="28"/>
          <w:szCs w:val="28"/>
        </w:rPr>
        <w:t>Приказ Минобрнауки России от 18 апреля 2013 г. № 292 «Об утверждении Порядка организации и осуществления образовательной деятельности по основным программам профессионального обучения».</w:t>
      </w:r>
    </w:p>
    <w:p w:rsidR="00091E83" w:rsidRPr="00091E83" w:rsidRDefault="00091E83" w:rsidP="00176184">
      <w:pPr>
        <w:pStyle w:val="22"/>
        <w:numPr>
          <w:ilvl w:val="0"/>
          <w:numId w:val="16"/>
        </w:numPr>
        <w:shd w:val="clear" w:color="auto" w:fill="auto"/>
        <w:tabs>
          <w:tab w:val="left" w:pos="1102"/>
        </w:tabs>
        <w:spacing w:before="0" w:line="360" w:lineRule="auto"/>
        <w:ind w:firstLine="720"/>
        <w:jc w:val="both"/>
        <w:rPr>
          <w:i w:val="0"/>
          <w:sz w:val="28"/>
          <w:szCs w:val="28"/>
        </w:rPr>
      </w:pPr>
      <w:r w:rsidRPr="00091E83">
        <w:rPr>
          <w:i w:val="0"/>
          <w:sz w:val="28"/>
          <w:szCs w:val="28"/>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91E83" w:rsidRPr="00091E83" w:rsidRDefault="00091E83" w:rsidP="00176184">
      <w:pPr>
        <w:pStyle w:val="22"/>
        <w:numPr>
          <w:ilvl w:val="0"/>
          <w:numId w:val="16"/>
        </w:numPr>
        <w:shd w:val="clear" w:color="auto" w:fill="auto"/>
        <w:tabs>
          <w:tab w:val="left" w:pos="1040"/>
        </w:tabs>
        <w:spacing w:before="0" w:line="360" w:lineRule="auto"/>
        <w:ind w:firstLine="720"/>
        <w:jc w:val="both"/>
        <w:rPr>
          <w:i w:val="0"/>
          <w:sz w:val="28"/>
          <w:szCs w:val="28"/>
        </w:rPr>
      </w:pPr>
      <w:r w:rsidRPr="00091E83">
        <w:rPr>
          <w:i w:val="0"/>
          <w:sz w:val="28"/>
          <w:szCs w:val="28"/>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091E83" w:rsidRPr="00091E83" w:rsidRDefault="00091E83" w:rsidP="00176184">
      <w:pPr>
        <w:pStyle w:val="22"/>
        <w:numPr>
          <w:ilvl w:val="0"/>
          <w:numId w:val="16"/>
        </w:numPr>
        <w:shd w:val="clear" w:color="auto" w:fill="auto"/>
        <w:tabs>
          <w:tab w:val="left" w:pos="1040"/>
        </w:tabs>
        <w:spacing w:before="0" w:line="360" w:lineRule="auto"/>
        <w:ind w:firstLine="720"/>
        <w:jc w:val="both"/>
        <w:rPr>
          <w:i w:val="0"/>
          <w:sz w:val="28"/>
          <w:szCs w:val="28"/>
        </w:rPr>
      </w:pPr>
      <w:r w:rsidRPr="00091E83">
        <w:rPr>
          <w:i w:val="0"/>
          <w:sz w:val="28"/>
          <w:szCs w:val="28"/>
        </w:rPr>
        <w:t>Приказ Минобрнауки России от 2 июля 2013 г. № 513 «Об утверждении перечня профессий рабочих и должностей служащих, по которым осуществляется профессиональное обучение».</w:t>
      </w:r>
    </w:p>
    <w:p w:rsidR="00091E83" w:rsidRPr="00091E83" w:rsidRDefault="00091E83" w:rsidP="00176184">
      <w:pPr>
        <w:pStyle w:val="22"/>
        <w:numPr>
          <w:ilvl w:val="0"/>
          <w:numId w:val="16"/>
        </w:numPr>
        <w:shd w:val="clear" w:color="auto" w:fill="auto"/>
        <w:tabs>
          <w:tab w:val="left" w:pos="1102"/>
        </w:tabs>
        <w:spacing w:before="0" w:line="360" w:lineRule="auto"/>
        <w:ind w:firstLine="720"/>
        <w:jc w:val="both"/>
        <w:rPr>
          <w:i w:val="0"/>
          <w:sz w:val="28"/>
          <w:szCs w:val="28"/>
        </w:rPr>
      </w:pPr>
      <w:r w:rsidRPr="00091E83">
        <w:rPr>
          <w:i w:val="0"/>
          <w:sz w:val="28"/>
          <w:szCs w:val="28"/>
        </w:rPr>
        <w:t>Приказ Минобрнауки России от 29 октября 2013 г. № 1199 «Об</w:t>
      </w:r>
    </w:p>
    <w:p w:rsidR="00091E83" w:rsidRPr="00091E83" w:rsidRDefault="00091E83" w:rsidP="00091E83">
      <w:pPr>
        <w:pStyle w:val="22"/>
        <w:shd w:val="clear" w:color="auto" w:fill="auto"/>
        <w:tabs>
          <w:tab w:val="left" w:pos="6053"/>
        </w:tabs>
        <w:spacing w:before="0" w:line="360" w:lineRule="auto"/>
        <w:jc w:val="both"/>
        <w:rPr>
          <w:i w:val="0"/>
          <w:sz w:val="28"/>
          <w:szCs w:val="28"/>
        </w:rPr>
      </w:pPr>
      <w:r w:rsidRPr="00091E83">
        <w:rPr>
          <w:i w:val="0"/>
          <w:sz w:val="28"/>
          <w:szCs w:val="28"/>
        </w:rPr>
        <w:t>утверждении перечня профессий и специальностей среднего профессионального образования».</w:t>
      </w:r>
    </w:p>
    <w:p w:rsidR="00091E83" w:rsidRPr="00091E83" w:rsidRDefault="00091E83" w:rsidP="00176184">
      <w:pPr>
        <w:pStyle w:val="22"/>
        <w:numPr>
          <w:ilvl w:val="0"/>
          <w:numId w:val="16"/>
        </w:numPr>
        <w:shd w:val="clear" w:color="auto" w:fill="auto"/>
        <w:tabs>
          <w:tab w:val="left" w:pos="1098"/>
        </w:tabs>
        <w:spacing w:before="0" w:line="360" w:lineRule="auto"/>
        <w:ind w:firstLine="720"/>
        <w:jc w:val="both"/>
        <w:rPr>
          <w:i w:val="0"/>
          <w:sz w:val="28"/>
          <w:szCs w:val="28"/>
        </w:rPr>
      </w:pPr>
      <w:r w:rsidRPr="00091E83">
        <w:rPr>
          <w:i w:val="0"/>
          <w:sz w:val="28"/>
          <w:szCs w:val="28"/>
        </w:rPr>
        <w:t>Приказ Министерства образования и науки Российской Федерации</w:t>
      </w:r>
    </w:p>
    <w:p w:rsidR="00091E83" w:rsidRPr="00091E83" w:rsidRDefault="00091E83" w:rsidP="00091E83">
      <w:pPr>
        <w:pStyle w:val="22"/>
        <w:shd w:val="clear" w:color="auto" w:fill="auto"/>
        <w:tabs>
          <w:tab w:val="left" w:pos="2362"/>
          <w:tab w:val="left" w:pos="3550"/>
          <w:tab w:val="left" w:pos="5155"/>
          <w:tab w:val="left" w:pos="5712"/>
          <w:tab w:val="left" w:pos="8088"/>
        </w:tabs>
        <w:spacing w:before="0" w:line="360" w:lineRule="auto"/>
        <w:jc w:val="both"/>
        <w:rPr>
          <w:i w:val="0"/>
          <w:sz w:val="28"/>
          <w:szCs w:val="28"/>
        </w:rPr>
      </w:pPr>
      <w:r w:rsidRPr="00091E83">
        <w:rPr>
          <w:i w:val="0"/>
          <w:sz w:val="28"/>
          <w:szCs w:val="28"/>
        </w:rPr>
        <w:t>от 16 августа 2013 г. № 968 «Об утверждении Порядка проведения государственной</w:t>
      </w:r>
      <w:r w:rsidRPr="00091E83">
        <w:rPr>
          <w:i w:val="0"/>
          <w:sz w:val="28"/>
          <w:szCs w:val="28"/>
        </w:rPr>
        <w:tab/>
        <w:t>итоговой</w:t>
      </w:r>
      <w:r w:rsidRPr="00091E83">
        <w:rPr>
          <w:i w:val="0"/>
          <w:sz w:val="28"/>
          <w:szCs w:val="28"/>
        </w:rPr>
        <w:tab/>
        <w:t>аттестации</w:t>
      </w:r>
      <w:r w:rsidRPr="00091E83">
        <w:rPr>
          <w:i w:val="0"/>
          <w:sz w:val="28"/>
          <w:szCs w:val="28"/>
        </w:rPr>
        <w:tab/>
        <w:t>по</w:t>
      </w:r>
      <w:r w:rsidRPr="00091E83">
        <w:rPr>
          <w:i w:val="0"/>
          <w:sz w:val="28"/>
          <w:szCs w:val="28"/>
        </w:rPr>
        <w:tab/>
        <w:t>образовательным</w:t>
      </w:r>
      <w:r w:rsidRPr="00091E83">
        <w:rPr>
          <w:i w:val="0"/>
          <w:sz w:val="28"/>
          <w:szCs w:val="28"/>
        </w:rPr>
        <w:tab/>
        <w:t>программам</w:t>
      </w:r>
    </w:p>
    <w:p w:rsidR="00091E83" w:rsidRPr="00091E83" w:rsidRDefault="00091E83" w:rsidP="00091E83">
      <w:pPr>
        <w:pStyle w:val="22"/>
        <w:shd w:val="clear" w:color="auto" w:fill="auto"/>
        <w:spacing w:before="0" w:line="360" w:lineRule="auto"/>
        <w:jc w:val="both"/>
        <w:rPr>
          <w:i w:val="0"/>
          <w:sz w:val="28"/>
          <w:szCs w:val="28"/>
        </w:rPr>
      </w:pPr>
      <w:r w:rsidRPr="00091E83">
        <w:rPr>
          <w:i w:val="0"/>
          <w:sz w:val="28"/>
          <w:szCs w:val="28"/>
        </w:rPr>
        <w:t>среднего профессионального образования».</w:t>
      </w:r>
    </w:p>
    <w:p w:rsidR="00091E83" w:rsidRPr="00091E83" w:rsidRDefault="00091E83" w:rsidP="00176184">
      <w:pPr>
        <w:pStyle w:val="22"/>
        <w:numPr>
          <w:ilvl w:val="0"/>
          <w:numId w:val="16"/>
        </w:numPr>
        <w:shd w:val="clear" w:color="auto" w:fill="auto"/>
        <w:tabs>
          <w:tab w:val="left" w:pos="1098"/>
        </w:tabs>
        <w:spacing w:before="0" w:line="360" w:lineRule="auto"/>
        <w:ind w:firstLine="720"/>
        <w:jc w:val="both"/>
        <w:rPr>
          <w:i w:val="0"/>
          <w:sz w:val="28"/>
          <w:szCs w:val="28"/>
        </w:rPr>
      </w:pPr>
      <w:r w:rsidRPr="00091E83">
        <w:rPr>
          <w:i w:val="0"/>
          <w:sz w:val="28"/>
          <w:szCs w:val="28"/>
        </w:rPr>
        <w:t>Приказ Министерства образования и науки Российской Федерации</w:t>
      </w:r>
    </w:p>
    <w:p w:rsidR="00091E83" w:rsidRPr="00091E83" w:rsidRDefault="00091E83" w:rsidP="00091E83">
      <w:pPr>
        <w:pStyle w:val="22"/>
        <w:shd w:val="clear" w:color="auto" w:fill="auto"/>
        <w:tabs>
          <w:tab w:val="left" w:pos="2362"/>
          <w:tab w:val="left" w:pos="3555"/>
          <w:tab w:val="left" w:pos="5155"/>
          <w:tab w:val="left" w:pos="5712"/>
          <w:tab w:val="left" w:pos="8088"/>
        </w:tabs>
        <w:spacing w:before="0" w:line="360" w:lineRule="auto"/>
        <w:jc w:val="both"/>
        <w:rPr>
          <w:i w:val="0"/>
          <w:sz w:val="28"/>
          <w:szCs w:val="28"/>
        </w:rPr>
      </w:pPr>
      <w:r w:rsidRPr="00091E83">
        <w:rPr>
          <w:i w:val="0"/>
          <w:sz w:val="28"/>
          <w:szCs w:val="28"/>
        </w:rPr>
        <w:t>от 17 ноября 2017 г. № 1138 «О внесении изменений в Порядок проведения государственной</w:t>
      </w:r>
      <w:r w:rsidRPr="00091E83">
        <w:rPr>
          <w:i w:val="0"/>
          <w:sz w:val="28"/>
          <w:szCs w:val="28"/>
        </w:rPr>
        <w:tab/>
        <w:t>итоговой</w:t>
      </w:r>
      <w:r w:rsidRPr="00091E83">
        <w:rPr>
          <w:i w:val="0"/>
          <w:sz w:val="28"/>
          <w:szCs w:val="28"/>
        </w:rPr>
        <w:tab/>
        <w:t>аттестации</w:t>
      </w:r>
      <w:r w:rsidRPr="00091E83">
        <w:rPr>
          <w:i w:val="0"/>
          <w:sz w:val="28"/>
          <w:szCs w:val="28"/>
        </w:rPr>
        <w:tab/>
        <w:t>по</w:t>
      </w:r>
      <w:r w:rsidRPr="00091E83">
        <w:rPr>
          <w:i w:val="0"/>
          <w:sz w:val="28"/>
          <w:szCs w:val="28"/>
        </w:rPr>
        <w:tab/>
        <w:t>образовательным</w:t>
      </w:r>
      <w:r w:rsidRPr="00091E83">
        <w:rPr>
          <w:i w:val="0"/>
          <w:sz w:val="28"/>
          <w:szCs w:val="28"/>
        </w:rPr>
        <w:tab/>
        <w:t>программам</w:t>
      </w:r>
    </w:p>
    <w:p w:rsidR="00091E83" w:rsidRDefault="00091E83" w:rsidP="00091E83">
      <w:pPr>
        <w:pStyle w:val="22"/>
        <w:shd w:val="clear" w:color="auto" w:fill="auto"/>
        <w:tabs>
          <w:tab w:val="left" w:pos="8376"/>
        </w:tabs>
        <w:spacing w:before="0" w:line="360" w:lineRule="auto"/>
        <w:jc w:val="both"/>
        <w:rPr>
          <w:i w:val="0"/>
          <w:sz w:val="28"/>
          <w:szCs w:val="28"/>
        </w:rPr>
      </w:pPr>
      <w:r w:rsidRPr="00091E83">
        <w:rPr>
          <w:i w:val="0"/>
          <w:sz w:val="28"/>
          <w:szCs w:val="28"/>
        </w:rPr>
        <w:t>среднего профессионального образования, утвержденный приказом Министерства образования и науки Российской Федерации от 16 августа 2013 г. № 968».</w:t>
      </w:r>
    </w:p>
    <w:p w:rsidR="003E25FA" w:rsidRDefault="003E25FA" w:rsidP="003E25FA">
      <w:pPr>
        <w:pStyle w:val="22"/>
        <w:shd w:val="clear" w:color="auto" w:fill="auto"/>
        <w:tabs>
          <w:tab w:val="left" w:pos="8376"/>
        </w:tabs>
        <w:spacing w:before="0" w:line="360" w:lineRule="auto"/>
        <w:jc w:val="both"/>
        <w:rPr>
          <w:i w:val="0"/>
          <w:sz w:val="28"/>
          <w:szCs w:val="28"/>
        </w:rPr>
      </w:pPr>
      <w:r>
        <w:rPr>
          <w:i w:val="0"/>
          <w:sz w:val="28"/>
          <w:szCs w:val="28"/>
        </w:rPr>
        <w:t xml:space="preserve">      9. </w:t>
      </w:r>
      <w:r w:rsidR="00091E83" w:rsidRPr="00091E83">
        <w:rPr>
          <w:i w:val="0"/>
          <w:sz w:val="28"/>
          <w:szCs w:val="28"/>
        </w:rPr>
        <w:t>Федеральный государственный образовательный стандарт среднего</w:t>
      </w:r>
      <w:r>
        <w:rPr>
          <w:i w:val="0"/>
          <w:sz w:val="28"/>
          <w:szCs w:val="28"/>
        </w:rPr>
        <w:t xml:space="preserve"> </w:t>
      </w:r>
      <w:r>
        <w:rPr>
          <w:i w:val="0"/>
          <w:sz w:val="28"/>
          <w:szCs w:val="28"/>
        </w:rPr>
        <w:lastRenderedPageBreak/>
        <w:t>профессиональног</w:t>
      </w:r>
      <w:r w:rsidR="00091E83" w:rsidRPr="00091E83">
        <w:rPr>
          <w:i w:val="0"/>
          <w:sz w:val="28"/>
          <w:szCs w:val="28"/>
        </w:rPr>
        <w:t>о</w:t>
      </w:r>
      <w:r>
        <w:rPr>
          <w:i w:val="0"/>
          <w:sz w:val="28"/>
          <w:szCs w:val="28"/>
        </w:rPr>
        <w:t xml:space="preserve"> образования по соответствующей профессии/ специальности</w:t>
      </w:r>
    </w:p>
    <w:p w:rsidR="00091E83" w:rsidRPr="00091E83" w:rsidRDefault="003E25FA" w:rsidP="003E25FA">
      <w:pPr>
        <w:pStyle w:val="22"/>
        <w:shd w:val="clear" w:color="auto" w:fill="auto"/>
        <w:tabs>
          <w:tab w:val="left" w:pos="8376"/>
        </w:tabs>
        <w:spacing w:before="0" w:line="360" w:lineRule="auto"/>
        <w:jc w:val="both"/>
        <w:rPr>
          <w:i w:val="0"/>
          <w:sz w:val="28"/>
          <w:szCs w:val="28"/>
        </w:rPr>
      </w:pPr>
      <w:r>
        <w:rPr>
          <w:i w:val="0"/>
          <w:sz w:val="28"/>
          <w:szCs w:val="28"/>
        </w:rPr>
        <w:t xml:space="preserve">     10. </w:t>
      </w:r>
      <w:r w:rsidR="00091E83" w:rsidRPr="00091E83">
        <w:rPr>
          <w:i w:val="0"/>
          <w:sz w:val="28"/>
          <w:szCs w:val="28"/>
        </w:rPr>
        <w:t>Положение о стандартах Ворлдскиллс, утвержденное Правлением Союза «Молодые профессионалы Ворлдскиллс Россия)» от 9 марта 2017 г., протокол №1, с изменениями от 27 октября 2017 г., протокол №12.</w:t>
      </w:r>
    </w:p>
    <w:p w:rsidR="00091E83" w:rsidRPr="00091E83" w:rsidRDefault="00091E83" w:rsidP="00176184">
      <w:pPr>
        <w:pStyle w:val="22"/>
        <w:numPr>
          <w:ilvl w:val="0"/>
          <w:numId w:val="15"/>
        </w:numPr>
        <w:shd w:val="clear" w:color="auto" w:fill="auto"/>
        <w:tabs>
          <w:tab w:val="left" w:pos="1464"/>
        </w:tabs>
        <w:spacing w:before="0" w:line="360" w:lineRule="auto"/>
        <w:ind w:left="0" w:firstLine="360"/>
        <w:jc w:val="both"/>
        <w:rPr>
          <w:i w:val="0"/>
          <w:sz w:val="28"/>
          <w:szCs w:val="28"/>
        </w:rPr>
      </w:pPr>
      <w:r w:rsidRPr="00091E83">
        <w:rPr>
          <w:i w:val="0"/>
          <w:sz w:val="28"/>
          <w:szCs w:val="28"/>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 Минобрнауки России 22 января 2015 г. № ДЛ-1/05вн).</w:t>
      </w:r>
    </w:p>
    <w:p w:rsidR="00091E83" w:rsidRPr="00091E83" w:rsidRDefault="00091E83" w:rsidP="00176184">
      <w:pPr>
        <w:pStyle w:val="22"/>
        <w:numPr>
          <w:ilvl w:val="0"/>
          <w:numId w:val="15"/>
        </w:numPr>
        <w:shd w:val="clear" w:color="auto" w:fill="auto"/>
        <w:tabs>
          <w:tab w:val="left" w:pos="1065"/>
        </w:tabs>
        <w:spacing w:before="0" w:line="360" w:lineRule="auto"/>
        <w:ind w:left="0" w:firstLine="360"/>
        <w:jc w:val="both"/>
        <w:rPr>
          <w:i w:val="0"/>
          <w:sz w:val="28"/>
          <w:szCs w:val="28"/>
        </w:rPr>
      </w:pPr>
      <w:r w:rsidRPr="00091E83">
        <w:rPr>
          <w:i w:val="0"/>
          <w:sz w:val="28"/>
          <w:szCs w:val="28"/>
        </w:rPr>
        <w:t>Постановление Правительства Российской Федерации от 7 декабря 2011 г. № 1011 «О Всероссийском конкурсе профессионального мастерства «Лучший по профессии».</w:t>
      </w:r>
    </w:p>
    <w:p w:rsidR="00091E83" w:rsidRPr="00091E83" w:rsidRDefault="00091E83" w:rsidP="00176184">
      <w:pPr>
        <w:pStyle w:val="22"/>
        <w:numPr>
          <w:ilvl w:val="0"/>
          <w:numId w:val="15"/>
        </w:numPr>
        <w:shd w:val="clear" w:color="auto" w:fill="auto"/>
        <w:tabs>
          <w:tab w:val="left" w:pos="1065"/>
        </w:tabs>
        <w:spacing w:before="0" w:line="360" w:lineRule="auto"/>
        <w:ind w:left="0" w:firstLine="360"/>
        <w:jc w:val="both"/>
        <w:rPr>
          <w:i w:val="0"/>
          <w:sz w:val="28"/>
          <w:szCs w:val="28"/>
        </w:rPr>
      </w:pPr>
      <w:r w:rsidRPr="00091E83">
        <w:rPr>
          <w:i w:val="0"/>
          <w:sz w:val="28"/>
          <w:szCs w:val="28"/>
        </w:rPr>
        <w:t xml:space="preserve">Методические рекомендации по проведению оценочных процедур в образовательных организациях среднего профессионального образования и определению результатов освоения профессиональных и универсальных (общих) компетенций, </w:t>
      </w:r>
      <w:r w:rsidRPr="00091E83">
        <w:rPr>
          <w:i w:val="0"/>
          <w:sz w:val="28"/>
          <w:szCs w:val="28"/>
          <w:lang w:bidi="en-US"/>
        </w:rPr>
        <w:t>(</w:t>
      </w:r>
      <w:hyperlink r:id="rId13" w:history="1">
        <w:r w:rsidRPr="00091E83">
          <w:rPr>
            <w:rStyle w:val="af2"/>
            <w:i w:val="0"/>
            <w:sz w:val="28"/>
            <w:szCs w:val="28"/>
            <w:lang w:val="en-US" w:bidi="en-US"/>
          </w:rPr>
          <w:t>http</w:t>
        </w:r>
        <w:r w:rsidRPr="00091E83">
          <w:rPr>
            <w:rStyle w:val="af2"/>
            <w:i w:val="0"/>
            <w:sz w:val="28"/>
            <w:szCs w:val="28"/>
            <w:lang w:bidi="en-US"/>
          </w:rPr>
          <w:t>://</w:t>
        </w:r>
        <w:r w:rsidRPr="00091E83">
          <w:rPr>
            <w:rStyle w:val="af2"/>
            <w:i w:val="0"/>
            <w:sz w:val="28"/>
            <w:szCs w:val="28"/>
            <w:lang w:val="en-US" w:bidi="en-US"/>
          </w:rPr>
          <w:t>www</w:t>
        </w:r>
        <w:r w:rsidRPr="00091E83">
          <w:rPr>
            <w:rStyle w:val="af2"/>
            <w:i w:val="0"/>
            <w:sz w:val="28"/>
            <w:szCs w:val="28"/>
            <w:lang w:bidi="en-US"/>
          </w:rPr>
          <w:t>.</w:t>
        </w:r>
        <w:r w:rsidRPr="00091E83">
          <w:rPr>
            <w:rStyle w:val="af2"/>
            <w:i w:val="0"/>
            <w:sz w:val="28"/>
            <w:szCs w:val="28"/>
            <w:lang w:val="en-US" w:bidi="en-US"/>
          </w:rPr>
          <w:t>crpo</w:t>
        </w:r>
        <w:r w:rsidRPr="00091E83">
          <w:rPr>
            <w:rStyle w:val="af2"/>
            <w:i w:val="0"/>
            <w:sz w:val="28"/>
            <w:szCs w:val="28"/>
            <w:lang w:bidi="en-US"/>
          </w:rPr>
          <w:t>-</w:t>
        </w:r>
        <w:r w:rsidRPr="00091E83">
          <w:rPr>
            <w:rStyle w:val="af2"/>
            <w:i w:val="0"/>
            <w:sz w:val="28"/>
            <w:szCs w:val="28"/>
            <w:lang w:val="en-US" w:bidi="en-US"/>
          </w:rPr>
          <w:t>mpu</w:t>
        </w:r>
        <w:r w:rsidRPr="00091E83">
          <w:rPr>
            <w:rStyle w:val="af2"/>
            <w:i w:val="0"/>
            <w:sz w:val="28"/>
            <w:szCs w:val="28"/>
            <w:lang w:bidi="en-US"/>
          </w:rPr>
          <w:t>.</w:t>
        </w:r>
        <w:r w:rsidRPr="00091E83">
          <w:rPr>
            <w:rStyle w:val="af2"/>
            <w:i w:val="0"/>
            <w:sz w:val="28"/>
            <w:szCs w:val="28"/>
            <w:lang w:val="en-US" w:bidi="en-US"/>
          </w:rPr>
          <w:t>com</w:t>
        </w:r>
        <w:r w:rsidRPr="00091E83">
          <w:rPr>
            <w:rStyle w:val="af2"/>
            <w:i w:val="0"/>
            <w:sz w:val="28"/>
            <w:szCs w:val="28"/>
            <w:lang w:bidi="en-US"/>
          </w:rPr>
          <w:t>/432225624</w:t>
        </w:r>
      </w:hyperlink>
      <w:r w:rsidRPr="00091E83">
        <w:rPr>
          <w:i w:val="0"/>
          <w:sz w:val="28"/>
          <w:szCs w:val="28"/>
          <w:lang w:bidi="en-US"/>
        </w:rPr>
        <w:t>)</w:t>
      </w:r>
    </w:p>
    <w:p w:rsidR="00091E83" w:rsidRPr="003E25FA" w:rsidRDefault="00091E83" w:rsidP="00176184">
      <w:pPr>
        <w:pStyle w:val="22"/>
        <w:numPr>
          <w:ilvl w:val="0"/>
          <w:numId w:val="15"/>
        </w:numPr>
        <w:shd w:val="clear" w:color="auto" w:fill="auto"/>
        <w:tabs>
          <w:tab w:val="left" w:pos="1065"/>
        </w:tabs>
        <w:spacing w:before="0" w:line="360" w:lineRule="auto"/>
        <w:ind w:left="0" w:firstLine="360"/>
        <w:jc w:val="both"/>
        <w:rPr>
          <w:i w:val="0"/>
          <w:sz w:val="28"/>
          <w:szCs w:val="28"/>
        </w:rPr>
      </w:pPr>
      <w:r w:rsidRPr="00091E83">
        <w:rPr>
          <w:i w:val="0"/>
          <w:sz w:val="28"/>
          <w:szCs w:val="28"/>
        </w:rPr>
        <w:t>Рекомендации по организации и проведению Всероссийского конкурса профессионального мастерства «Лучший по профессии», утвержденные решением организационного комитета по проведению Всероссийского конкурса профессионального мастерства «Лучший по профессии» (протокол №</w:t>
      </w:r>
      <w:r w:rsidR="003E25FA">
        <w:rPr>
          <w:i w:val="0"/>
          <w:sz w:val="28"/>
          <w:szCs w:val="28"/>
        </w:rPr>
        <w:t xml:space="preserve"> </w:t>
      </w:r>
      <w:r w:rsidRPr="003E25FA">
        <w:rPr>
          <w:i w:val="0"/>
          <w:sz w:val="28"/>
          <w:szCs w:val="28"/>
        </w:rPr>
        <w:t>1 от 23 апреля 2013 г.</w:t>
      </w:r>
      <w:r w:rsidR="003E25FA">
        <w:rPr>
          <w:i w:val="0"/>
          <w:sz w:val="28"/>
          <w:szCs w:val="28"/>
        </w:rPr>
        <w:t>)</w:t>
      </w:r>
    </w:p>
    <w:p w:rsidR="00091E83" w:rsidRDefault="00091E83" w:rsidP="004C5E7D">
      <w:pPr>
        <w:spacing w:after="0" w:line="240" w:lineRule="auto"/>
        <w:rPr>
          <w:rFonts w:eastAsia="Times New Roman" w:cs="Times New Roman"/>
          <w:sz w:val="22"/>
          <w:lang w:eastAsia="ru-RU"/>
        </w:rPr>
      </w:pPr>
    </w:p>
    <w:p w:rsidR="003E25FA" w:rsidRDefault="003E25FA" w:rsidP="004C5E7D">
      <w:pPr>
        <w:spacing w:after="0" w:line="240" w:lineRule="auto"/>
        <w:rPr>
          <w:rFonts w:eastAsia="Times New Roman" w:cs="Times New Roman"/>
          <w:sz w:val="22"/>
          <w:lang w:eastAsia="ru-RU"/>
        </w:rPr>
      </w:pPr>
    </w:p>
    <w:p w:rsidR="003E25FA" w:rsidRPr="00FD3CF0" w:rsidRDefault="003E25FA" w:rsidP="00FD3CF0">
      <w:pPr>
        <w:spacing w:after="0" w:line="360" w:lineRule="auto"/>
        <w:ind w:left="180"/>
        <w:jc w:val="both"/>
        <w:rPr>
          <w:b/>
        </w:rPr>
      </w:pPr>
      <w:r w:rsidRPr="00FD3CF0">
        <w:rPr>
          <w:rFonts w:eastAsia="Times New Roman" w:cs="Times New Roman"/>
          <w:b/>
          <w:sz w:val="22"/>
          <w:lang w:eastAsia="ru-RU"/>
        </w:rPr>
        <w:t xml:space="preserve">   </w:t>
      </w:r>
      <w:r w:rsidRPr="00FD3CF0">
        <w:rPr>
          <w:rStyle w:val="2a"/>
          <w:rFonts w:eastAsiaTheme="minorHAnsi"/>
          <w:bCs w:val="0"/>
        </w:rPr>
        <w:t>3.Возможности использования структуры, процедур и критериев оценки</w:t>
      </w:r>
      <w:r w:rsidR="00FD3CF0">
        <w:rPr>
          <w:b/>
        </w:rPr>
        <w:t xml:space="preserve"> </w:t>
      </w:r>
      <w:r w:rsidRPr="00FD3CF0">
        <w:rPr>
          <w:rStyle w:val="40"/>
          <w:rFonts w:eastAsiaTheme="minorHAnsi"/>
          <w:bCs w:val="0"/>
        </w:rPr>
        <w:t>выполнения конкурсных заданий олимпиад при проектировании</w:t>
      </w:r>
      <w:r w:rsidRPr="00FD3CF0">
        <w:rPr>
          <w:rStyle w:val="40"/>
          <w:rFonts w:eastAsiaTheme="minorHAnsi"/>
          <w:bCs w:val="0"/>
        </w:rPr>
        <w:br/>
        <w:t>образовательных программ и\или отдельных их элементов</w:t>
      </w:r>
    </w:p>
    <w:p w:rsidR="00FD3CF0" w:rsidRDefault="003E25FA" w:rsidP="00951BED">
      <w:pPr>
        <w:pStyle w:val="22"/>
        <w:shd w:val="clear" w:color="auto" w:fill="auto"/>
        <w:spacing w:line="360" w:lineRule="auto"/>
        <w:ind w:firstLine="700"/>
        <w:jc w:val="both"/>
        <w:rPr>
          <w:i w:val="0"/>
          <w:sz w:val="28"/>
          <w:szCs w:val="28"/>
        </w:rPr>
      </w:pPr>
      <w:r w:rsidRPr="00FD3CF0">
        <w:rPr>
          <w:i w:val="0"/>
          <w:sz w:val="28"/>
          <w:szCs w:val="28"/>
        </w:rPr>
        <w:t>Олимпиады и конкурсы профессионального мастерства являются источниками выявления позитивных практик по проектированию структуры, процедур и критериев оценки конкурсных заданий, которые в дальнейшем могут быть использованы при разработке и актуализации образовательных</w:t>
      </w:r>
    </w:p>
    <w:p w:rsidR="00FD3CF0" w:rsidRDefault="00FD3CF0" w:rsidP="00FD3CF0">
      <w:pPr>
        <w:pStyle w:val="22"/>
        <w:shd w:val="clear" w:color="auto" w:fill="auto"/>
        <w:spacing w:before="0" w:line="360" w:lineRule="auto"/>
        <w:jc w:val="both"/>
        <w:rPr>
          <w:i w:val="0"/>
          <w:sz w:val="28"/>
          <w:szCs w:val="28"/>
        </w:rPr>
      </w:pPr>
      <w:r w:rsidRPr="00FD3CF0">
        <w:rPr>
          <w:i w:val="0"/>
          <w:sz w:val="28"/>
          <w:szCs w:val="28"/>
        </w:rPr>
        <w:t xml:space="preserve">программ, программ учебных дисциплин и профессиональных модулей, контрольно-измерительных материалов для промежуточной и итоговой </w:t>
      </w:r>
      <w:r w:rsidRPr="00FD3CF0">
        <w:rPr>
          <w:i w:val="0"/>
          <w:sz w:val="28"/>
          <w:szCs w:val="28"/>
        </w:rPr>
        <w:lastRenderedPageBreak/>
        <w:t>аттестации по программам среднего профессионального образования.</w:t>
      </w:r>
    </w:p>
    <w:p w:rsidR="00A62704" w:rsidRDefault="00FD3CF0" w:rsidP="00A62704">
      <w:pPr>
        <w:pStyle w:val="22"/>
        <w:shd w:val="clear" w:color="auto" w:fill="auto"/>
        <w:spacing w:before="0" w:line="360" w:lineRule="auto"/>
        <w:jc w:val="both"/>
        <w:rPr>
          <w:i w:val="0"/>
          <w:sz w:val="28"/>
          <w:szCs w:val="28"/>
        </w:rPr>
      </w:pPr>
      <w:r>
        <w:rPr>
          <w:i w:val="0"/>
          <w:sz w:val="28"/>
          <w:szCs w:val="28"/>
        </w:rPr>
        <w:t xml:space="preserve">       </w:t>
      </w:r>
      <w:r w:rsidRPr="00FD3CF0">
        <w:rPr>
          <w:i w:val="0"/>
          <w:sz w:val="28"/>
          <w:szCs w:val="28"/>
        </w:rPr>
        <w:t xml:space="preserve">Так например, </w:t>
      </w:r>
      <w:r w:rsidRPr="00FD3CF0">
        <w:rPr>
          <w:rStyle w:val="2b"/>
          <w:b w:val="0"/>
          <w:i w:val="0"/>
        </w:rPr>
        <w:t>Всероссийская олимпиада по профильному направлению</w:t>
      </w:r>
      <w:r w:rsidRPr="00FD3CF0">
        <w:rPr>
          <w:rStyle w:val="2b"/>
          <w:i w:val="0"/>
        </w:rPr>
        <w:t xml:space="preserve"> </w:t>
      </w:r>
      <w:r w:rsidRPr="00FD3CF0">
        <w:rPr>
          <w:i w:val="0"/>
          <w:sz w:val="28"/>
          <w:szCs w:val="28"/>
        </w:rPr>
        <w:t>представляет собой соревнование, предусматривающее выполнение практико-ориентированных конкурсных заданий, при разработке которых реализуются следующие подходы:</w:t>
      </w:r>
    </w:p>
    <w:p w:rsidR="00A62704" w:rsidRDefault="00FD3CF0" w:rsidP="00176184">
      <w:pPr>
        <w:pStyle w:val="22"/>
        <w:numPr>
          <w:ilvl w:val="0"/>
          <w:numId w:val="17"/>
        </w:numPr>
        <w:shd w:val="clear" w:color="auto" w:fill="auto"/>
        <w:spacing w:before="0" w:line="360" w:lineRule="auto"/>
        <w:ind w:left="0" w:firstLine="300"/>
        <w:jc w:val="both"/>
        <w:rPr>
          <w:i w:val="0"/>
          <w:sz w:val="28"/>
          <w:szCs w:val="28"/>
        </w:rPr>
      </w:pPr>
      <w:r w:rsidRPr="00A62704">
        <w:rPr>
          <w:i w:val="0"/>
          <w:sz w:val="28"/>
          <w:szCs w:val="28"/>
        </w:rPr>
        <w:t>Конкурсные задания Всероссийской олимпиады направлены на</w:t>
      </w:r>
      <w:r w:rsidR="00A62704">
        <w:rPr>
          <w:i w:val="0"/>
          <w:sz w:val="28"/>
          <w:szCs w:val="28"/>
        </w:rPr>
        <w:t xml:space="preserve"> </w:t>
      </w:r>
      <w:r w:rsidRPr="00A62704">
        <w:rPr>
          <w:i w:val="0"/>
          <w:sz w:val="28"/>
          <w:szCs w:val="28"/>
        </w:rPr>
        <w:t>выявление теоретической и профессиональной подготовки участников, владения профессиональной лексикой, умения применять современные технологии, в том числе информационно-коммуникационные, а также на мотивацию участников к применению творческого подхода к профессиональной деятельности и высокой культуры труда.</w:t>
      </w:r>
    </w:p>
    <w:p w:rsidR="00A62704" w:rsidRDefault="00FD3CF0" w:rsidP="00176184">
      <w:pPr>
        <w:pStyle w:val="22"/>
        <w:numPr>
          <w:ilvl w:val="0"/>
          <w:numId w:val="17"/>
        </w:numPr>
        <w:shd w:val="clear" w:color="auto" w:fill="auto"/>
        <w:spacing w:before="0" w:line="360" w:lineRule="auto"/>
        <w:ind w:left="0" w:firstLine="300"/>
        <w:jc w:val="both"/>
        <w:rPr>
          <w:i w:val="0"/>
          <w:sz w:val="28"/>
          <w:szCs w:val="28"/>
        </w:rPr>
      </w:pPr>
      <w:r w:rsidRPr="00A62704">
        <w:rPr>
          <w:i w:val="0"/>
          <w:sz w:val="28"/>
          <w:szCs w:val="28"/>
        </w:rPr>
        <w:t>Каждый этап Всероссийской олимпиады по профильному направлению включает в себя выполнение комплексного задания, нацеленного на демонстрацию знаний, умений, опыта в соответствии с видами профессиональной деятельности по данному направлению.</w:t>
      </w:r>
    </w:p>
    <w:p w:rsidR="00A62704" w:rsidRDefault="00FD3CF0" w:rsidP="00176184">
      <w:pPr>
        <w:pStyle w:val="22"/>
        <w:numPr>
          <w:ilvl w:val="0"/>
          <w:numId w:val="17"/>
        </w:numPr>
        <w:shd w:val="clear" w:color="auto" w:fill="auto"/>
        <w:spacing w:before="0" w:line="360" w:lineRule="auto"/>
        <w:ind w:left="0" w:firstLine="300"/>
        <w:jc w:val="both"/>
        <w:rPr>
          <w:sz w:val="28"/>
          <w:szCs w:val="28"/>
        </w:rPr>
      </w:pPr>
      <w:r w:rsidRPr="00A62704">
        <w:rPr>
          <w:i w:val="0"/>
          <w:sz w:val="28"/>
          <w:szCs w:val="28"/>
        </w:rPr>
        <w:t xml:space="preserve">Содержание и уровень сложности комплексного задания формируется в соответствии с ФГОС СПО по профессии или специальности </w:t>
      </w:r>
      <w:r w:rsidRPr="00A62704">
        <w:rPr>
          <w:rStyle w:val="2c"/>
        </w:rPr>
        <w:t>с учётом основных положений профессиональных стандартов и требований работодателей.</w:t>
      </w:r>
    </w:p>
    <w:p w:rsidR="00A62704" w:rsidRPr="00A62704" w:rsidRDefault="00A62704" w:rsidP="00176184">
      <w:pPr>
        <w:pStyle w:val="22"/>
        <w:numPr>
          <w:ilvl w:val="0"/>
          <w:numId w:val="17"/>
        </w:numPr>
        <w:shd w:val="clear" w:color="auto" w:fill="auto"/>
        <w:spacing w:before="0" w:line="360" w:lineRule="auto"/>
        <w:ind w:left="0" w:firstLine="300"/>
        <w:jc w:val="both"/>
        <w:rPr>
          <w:sz w:val="28"/>
          <w:szCs w:val="28"/>
        </w:rPr>
      </w:pPr>
      <w:r w:rsidRPr="00A62704">
        <w:rPr>
          <w:i w:val="0"/>
          <w:sz w:val="28"/>
          <w:szCs w:val="28"/>
        </w:rPr>
        <w:t>При разработке фондов оценочных средств, используемых для</w:t>
      </w:r>
      <w:r>
        <w:rPr>
          <w:sz w:val="28"/>
          <w:szCs w:val="28"/>
        </w:rPr>
        <w:t xml:space="preserve"> </w:t>
      </w:r>
      <w:r w:rsidRPr="00A62704">
        <w:rPr>
          <w:i w:val="0"/>
          <w:sz w:val="28"/>
          <w:szCs w:val="28"/>
        </w:rPr>
        <w:t>проведения Олимпиады по укрупненным группам специальностей (далее - ФОС), учитываются следующие требования:</w:t>
      </w:r>
    </w:p>
    <w:p w:rsidR="00A62704" w:rsidRPr="00A62704" w:rsidRDefault="00A62704" w:rsidP="00176184">
      <w:pPr>
        <w:pStyle w:val="22"/>
        <w:numPr>
          <w:ilvl w:val="0"/>
          <w:numId w:val="18"/>
        </w:numPr>
        <w:shd w:val="clear" w:color="auto" w:fill="auto"/>
        <w:tabs>
          <w:tab w:val="left" w:pos="1186"/>
        </w:tabs>
        <w:spacing w:before="0" w:line="360" w:lineRule="auto"/>
        <w:ind w:firstLine="1000"/>
        <w:jc w:val="both"/>
        <w:rPr>
          <w:i w:val="0"/>
          <w:sz w:val="28"/>
          <w:szCs w:val="28"/>
        </w:rPr>
      </w:pPr>
      <w:r w:rsidRPr="00A62704">
        <w:rPr>
          <w:i w:val="0"/>
          <w:sz w:val="28"/>
          <w:szCs w:val="28"/>
        </w:rPr>
        <w:t xml:space="preserve"> ФОС разрабатываются и утверждаются соответствующим ФУМО на основе утвержденного шаблона;</w:t>
      </w:r>
    </w:p>
    <w:p w:rsidR="00A62704" w:rsidRPr="00A62704" w:rsidRDefault="00A62704" w:rsidP="00176184">
      <w:pPr>
        <w:pStyle w:val="22"/>
        <w:numPr>
          <w:ilvl w:val="0"/>
          <w:numId w:val="18"/>
        </w:numPr>
        <w:shd w:val="clear" w:color="auto" w:fill="auto"/>
        <w:tabs>
          <w:tab w:val="left" w:pos="1128"/>
        </w:tabs>
        <w:spacing w:before="0" w:line="360" w:lineRule="auto"/>
        <w:ind w:firstLine="1000"/>
        <w:jc w:val="both"/>
        <w:rPr>
          <w:i w:val="0"/>
          <w:sz w:val="28"/>
          <w:szCs w:val="28"/>
        </w:rPr>
      </w:pPr>
      <w:r w:rsidRPr="00A62704">
        <w:rPr>
          <w:i w:val="0"/>
          <w:sz w:val="28"/>
          <w:szCs w:val="28"/>
        </w:rPr>
        <w:t>ФОС включают: спецификацию оценочных средств, паспорта заданий, конкурсные задания, формы ведомостей учета результатов выполнения участниками, как отдельных заданий, так и профессионального комплексного</w:t>
      </w:r>
    </w:p>
    <w:p w:rsidR="00F258ED" w:rsidRDefault="00A62704" w:rsidP="00A62704">
      <w:pPr>
        <w:pStyle w:val="22"/>
        <w:shd w:val="clear" w:color="auto" w:fill="auto"/>
        <w:spacing w:before="0" w:line="360" w:lineRule="auto"/>
        <w:jc w:val="both"/>
        <w:rPr>
          <w:i w:val="0"/>
          <w:sz w:val="28"/>
          <w:szCs w:val="28"/>
        </w:rPr>
      </w:pPr>
      <w:r>
        <w:rPr>
          <w:i w:val="0"/>
          <w:sz w:val="28"/>
          <w:szCs w:val="28"/>
        </w:rPr>
        <w:t>задания в целом</w:t>
      </w:r>
      <w:r w:rsidR="00951BED">
        <w:rPr>
          <w:i w:val="0"/>
          <w:sz w:val="28"/>
          <w:szCs w:val="28"/>
        </w:rPr>
        <w:t>.</w:t>
      </w:r>
    </w:p>
    <w:p w:rsidR="00F258ED" w:rsidRDefault="00F258ED" w:rsidP="00F258ED">
      <w:pPr>
        <w:spacing w:after="0" w:line="480" w:lineRule="exact"/>
        <w:ind w:firstLine="940"/>
        <w:jc w:val="both"/>
      </w:pPr>
      <w:r>
        <w:rPr>
          <w:rStyle w:val="40"/>
          <w:rFonts w:eastAsiaTheme="minorHAnsi"/>
          <w:b w:val="0"/>
          <w:bCs w:val="0"/>
        </w:rPr>
        <w:t xml:space="preserve">- комплексные задания носят компетентностно - ориентированный, практический характер и составлены с учетом имеющихся в структуре </w:t>
      </w:r>
      <w:r>
        <w:rPr>
          <w:rStyle w:val="40"/>
          <w:rFonts w:eastAsiaTheme="minorHAnsi"/>
          <w:b w:val="0"/>
          <w:bCs w:val="0"/>
        </w:rPr>
        <w:lastRenderedPageBreak/>
        <w:t>соответствующих ФГОС СПО умений и знаний, практического опыта, общих и профессиональных компетенций</w:t>
      </w:r>
    </w:p>
    <w:p w:rsidR="00F258ED" w:rsidRDefault="00F258ED" w:rsidP="00F258ED">
      <w:pPr>
        <w:spacing w:after="0" w:line="494" w:lineRule="exact"/>
        <w:ind w:firstLine="800"/>
        <w:rPr>
          <w:rStyle w:val="2a"/>
          <w:rFonts w:eastAsiaTheme="minorHAnsi"/>
          <w:b w:val="0"/>
          <w:bCs w:val="0"/>
        </w:rPr>
      </w:pPr>
      <w:r>
        <w:rPr>
          <w:rStyle w:val="2d"/>
          <w:rFonts w:eastAsiaTheme="minorHAnsi"/>
        </w:rPr>
        <w:t xml:space="preserve">- особое внимание уделено </w:t>
      </w:r>
      <w:r>
        <w:rPr>
          <w:rStyle w:val="2a"/>
          <w:rFonts w:eastAsiaTheme="minorHAnsi"/>
          <w:b w:val="0"/>
          <w:bCs w:val="0"/>
        </w:rPr>
        <w:t>корректности формулировки критериев оценки выполнения заданий.</w:t>
      </w:r>
    </w:p>
    <w:p w:rsidR="00F258ED" w:rsidRDefault="00F258ED" w:rsidP="00F258ED">
      <w:pPr>
        <w:spacing w:after="0" w:line="494" w:lineRule="exact"/>
        <w:ind w:firstLine="800"/>
        <w:jc w:val="both"/>
        <w:rPr>
          <w:szCs w:val="28"/>
        </w:rPr>
      </w:pPr>
      <w:r w:rsidRPr="00F258ED">
        <w:rPr>
          <w:szCs w:val="28"/>
        </w:rPr>
        <w:t>Алгоритм разработки конкурсных заданий, шаблоны ФОС, образцы заданий могут быть использованы при разработке программ учебных дисциплин и профессиональных модулей, контрольно-измерительных материалов для проведения государственной итоговой аттестации и промежуточной аттестации по профессиям и специальностям из перечня наиболее перспективных и востребованных профессий и специальностей, требующих среднего профессионального образования.</w:t>
      </w:r>
    </w:p>
    <w:p w:rsidR="00F258ED" w:rsidRPr="00F258ED" w:rsidRDefault="00F258ED" w:rsidP="00F258ED">
      <w:pPr>
        <w:spacing w:after="0" w:line="494" w:lineRule="exact"/>
        <w:ind w:firstLine="800"/>
        <w:jc w:val="both"/>
      </w:pPr>
      <w:r w:rsidRPr="00F258ED">
        <w:rPr>
          <w:szCs w:val="28"/>
        </w:rPr>
        <w:t xml:space="preserve">Материалы конкурсных заданий олимпиад можно посмотреть по ссылке </w:t>
      </w:r>
      <w:hyperlink r:id="rId14" w:history="1">
        <w:r w:rsidRPr="00F258ED">
          <w:rPr>
            <w:rStyle w:val="af2"/>
            <w:szCs w:val="28"/>
            <w:lang w:val="en-US" w:bidi="en-US"/>
          </w:rPr>
          <w:t>http</w:t>
        </w:r>
        <w:r w:rsidRPr="00F258ED">
          <w:rPr>
            <w:rStyle w:val="af2"/>
            <w:szCs w:val="28"/>
            <w:lang w:bidi="en-US"/>
          </w:rPr>
          <w:t>://</w:t>
        </w:r>
        <w:r w:rsidRPr="00F258ED">
          <w:rPr>
            <w:rStyle w:val="af2"/>
            <w:szCs w:val="28"/>
            <w:lang w:val="en-US" w:bidi="en-US"/>
          </w:rPr>
          <w:t>www</w:t>
        </w:r>
        <w:r w:rsidRPr="00F258ED">
          <w:rPr>
            <w:rStyle w:val="af2"/>
            <w:szCs w:val="28"/>
            <w:lang w:bidi="en-US"/>
          </w:rPr>
          <w:t>.</w:t>
        </w:r>
        <w:r w:rsidRPr="00F258ED">
          <w:rPr>
            <w:rStyle w:val="af2"/>
            <w:szCs w:val="28"/>
            <w:lang w:val="en-US" w:bidi="en-US"/>
          </w:rPr>
          <w:t>olimpiada</w:t>
        </w:r>
        <w:r w:rsidRPr="00F258ED">
          <w:rPr>
            <w:rStyle w:val="af2"/>
            <w:szCs w:val="28"/>
            <w:lang w:bidi="en-US"/>
          </w:rPr>
          <w:t>-</w:t>
        </w:r>
        <w:r w:rsidRPr="00F258ED">
          <w:rPr>
            <w:rStyle w:val="af2"/>
            <w:szCs w:val="28"/>
            <w:lang w:val="en-US" w:bidi="en-US"/>
          </w:rPr>
          <w:t>profmast</w:t>
        </w:r>
        <w:r w:rsidRPr="00F258ED">
          <w:rPr>
            <w:rStyle w:val="af2"/>
            <w:szCs w:val="28"/>
            <w:lang w:bidi="en-US"/>
          </w:rPr>
          <w:t>.</w:t>
        </w:r>
        <w:r w:rsidRPr="00F258ED">
          <w:rPr>
            <w:rStyle w:val="af2"/>
            <w:szCs w:val="28"/>
            <w:lang w:val="en-US" w:bidi="en-US"/>
          </w:rPr>
          <w:t>ru</w:t>
        </w:r>
        <w:r w:rsidRPr="00F258ED">
          <w:rPr>
            <w:rStyle w:val="af2"/>
            <w:szCs w:val="28"/>
            <w:lang w:bidi="en-US"/>
          </w:rPr>
          <w:t>/</w:t>
        </w:r>
        <w:r w:rsidRPr="00F258ED">
          <w:rPr>
            <w:rStyle w:val="af2"/>
            <w:szCs w:val="28"/>
            <w:lang w:val="en-US" w:bidi="en-US"/>
          </w:rPr>
          <w:t>proiect</w:t>
        </w:r>
        <w:r w:rsidRPr="00F258ED">
          <w:rPr>
            <w:rStyle w:val="af2"/>
            <w:szCs w:val="28"/>
            <w:lang w:bidi="en-US"/>
          </w:rPr>
          <w:t>-</w:t>
        </w:r>
        <w:r w:rsidRPr="00F258ED">
          <w:rPr>
            <w:rStyle w:val="af2"/>
            <w:szCs w:val="28"/>
            <w:lang w:val="en-US" w:bidi="en-US"/>
          </w:rPr>
          <w:t>activity</w:t>
        </w:r>
      </w:hyperlink>
      <w:r w:rsidRPr="00F258ED">
        <w:rPr>
          <w:szCs w:val="28"/>
          <w:lang w:bidi="en-US"/>
        </w:rPr>
        <w:t xml:space="preserve"> </w:t>
      </w:r>
      <w:r w:rsidRPr="00F258ED">
        <w:rPr>
          <w:szCs w:val="28"/>
        </w:rPr>
        <w:t>и использовать их при проектировании образовательных программ, рабочих программ дисциплин, профессиональных модулей, практик</w:t>
      </w:r>
      <w:r w:rsidRPr="00F258ED">
        <w:t>.</w:t>
      </w:r>
    </w:p>
    <w:p w:rsidR="00F258ED" w:rsidRDefault="00F258ED" w:rsidP="00A62704">
      <w:pPr>
        <w:pStyle w:val="22"/>
        <w:shd w:val="clear" w:color="auto" w:fill="auto"/>
        <w:spacing w:before="0" w:line="360" w:lineRule="auto"/>
        <w:jc w:val="both"/>
        <w:rPr>
          <w:i w:val="0"/>
          <w:sz w:val="28"/>
          <w:szCs w:val="28"/>
        </w:rPr>
      </w:pPr>
    </w:p>
    <w:p w:rsidR="00F258ED" w:rsidRPr="00F258ED" w:rsidRDefault="00F258ED" w:rsidP="00176184">
      <w:pPr>
        <w:widowControl w:val="0"/>
        <w:numPr>
          <w:ilvl w:val="0"/>
          <w:numId w:val="19"/>
        </w:numPr>
        <w:tabs>
          <w:tab w:val="left" w:pos="327"/>
        </w:tabs>
        <w:spacing w:after="412" w:line="475" w:lineRule="exact"/>
        <w:rPr>
          <w:rStyle w:val="40"/>
          <w:rFonts w:eastAsiaTheme="minorHAnsi" w:cstheme="minorBidi"/>
          <w:b w:val="0"/>
          <w:bCs w:val="0"/>
          <w:color w:val="auto"/>
          <w:szCs w:val="22"/>
          <w:lang w:eastAsia="en-US" w:bidi="ar-SA"/>
        </w:rPr>
      </w:pPr>
      <w:r w:rsidRPr="00F258ED">
        <w:rPr>
          <w:rStyle w:val="40"/>
          <w:rFonts w:eastAsiaTheme="minorHAnsi"/>
          <w:bCs w:val="0"/>
        </w:rPr>
        <w:t>Возможности использования структуры, процедур и критериев оценки выполнения конкурсных заданий Национальных чемпионатов профессионального мастерства по стандартам «Ворлдскиллс Россия» при проектировании образовательных программ и\или отдельных их элементов</w:t>
      </w:r>
    </w:p>
    <w:p w:rsidR="00AA7E51" w:rsidRDefault="00F258ED" w:rsidP="00AA7E51">
      <w:pPr>
        <w:widowControl w:val="0"/>
        <w:tabs>
          <w:tab w:val="left" w:pos="327"/>
        </w:tabs>
        <w:spacing w:after="0" w:line="360" w:lineRule="auto"/>
        <w:jc w:val="both"/>
      </w:pPr>
      <w:r>
        <w:rPr>
          <w:rStyle w:val="40"/>
          <w:rFonts w:eastAsiaTheme="minorHAnsi"/>
          <w:bCs w:val="0"/>
        </w:rPr>
        <w:t xml:space="preserve">      </w:t>
      </w:r>
      <w:r>
        <w:t xml:space="preserve">Чемпионат профессионального мастерства по стандартам «Ворлдскиллс Россия» проводится Союзом «Агентство развития профессиональных сообществ и рабочих кадров «Молодые профессионалы (Ворлдскиллс Россия на основе Положения о стандартах Ворлдскиллс а также обязательными нормативными документами международной организации </w:t>
      </w:r>
      <w:r w:rsidRPr="00F258ED">
        <w:rPr>
          <w:lang w:val="en-US" w:bidi="en-US"/>
        </w:rPr>
        <w:t>WorldSkills</w:t>
      </w:r>
      <w:r w:rsidRPr="008B1183">
        <w:rPr>
          <w:lang w:bidi="en-US"/>
        </w:rPr>
        <w:t xml:space="preserve"> </w:t>
      </w:r>
      <w:r w:rsidRPr="00F258ED">
        <w:rPr>
          <w:lang w:val="en-US" w:bidi="en-US"/>
        </w:rPr>
        <w:t>International</w:t>
      </w:r>
      <w:r w:rsidRPr="008B1183">
        <w:rPr>
          <w:lang w:bidi="en-US"/>
        </w:rPr>
        <w:t xml:space="preserve"> </w:t>
      </w:r>
      <w:r>
        <w:t>но основе следующих подходов</w:t>
      </w:r>
      <w:r w:rsidRPr="00AA7E51">
        <w:t>:</w:t>
      </w:r>
      <w:r w:rsidR="00AA7E51" w:rsidRPr="00AA7E51">
        <w:t xml:space="preserve"> </w:t>
      </w:r>
    </w:p>
    <w:p w:rsidR="00AA7E51" w:rsidRPr="00AA7E51" w:rsidRDefault="00AA7E51" w:rsidP="00AA7E51">
      <w:pPr>
        <w:widowControl w:val="0"/>
        <w:tabs>
          <w:tab w:val="left" w:pos="327"/>
        </w:tabs>
        <w:spacing w:after="0" w:line="360" w:lineRule="auto"/>
        <w:jc w:val="both"/>
      </w:pPr>
      <w:r>
        <w:t xml:space="preserve">- </w:t>
      </w:r>
      <w:r w:rsidRPr="00AA7E51">
        <w:rPr>
          <w:szCs w:val="28"/>
        </w:rPr>
        <w:t xml:space="preserve">учет лучших мировых практик, включая нормативные документы и практики международной организации </w:t>
      </w:r>
      <w:r w:rsidRPr="00AA7E51">
        <w:rPr>
          <w:szCs w:val="28"/>
          <w:lang w:val="en-US" w:bidi="en-US"/>
        </w:rPr>
        <w:t>World</w:t>
      </w:r>
      <w:r w:rsidR="00BD32F6">
        <w:rPr>
          <w:szCs w:val="28"/>
          <w:lang w:bidi="en-US"/>
        </w:rPr>
        <w:t xml:space="preserve"> </w:t>
      </w:r>
      <w:r w:rsidRPr="00AA7E51">
        <w:rPr>
          <w:szCs w:val="28"/>
          <w:lang w:val="en-US" w:bidi="en-US"/>
        </w:rPr>
        <w:t>Skills</w:t>
      </w:r>
      <w:r w:rsidRPr="00AA7E51">
        <w:rPr>
          <w:szCs w:val="28"/>
          <w:lang w:bidi="en-US"/>
        </w:rPr>
        <w:t xml:space="preserve"> </w:t>
      </w:r>
      <w:r w:rsidRPr="00AA7E51">
        <w:rPr>
          <w:szCs w:val="28"/>
          <w:lang w:val="en-US" w:bidi="en-US"/>
        </w:rPr>
        <w:t>International</w:t>
      </w:r>
      <w:r w:rsidRPr="00AA7E51">
        <w:rPr>
          <w:szCs w:val="28"/>
          <w:lang w:bidi="en-US"/>
        </w:rPr>
        <w:t>;</w:t>
      </w:r>
    </w:p>
    <w:p w:rsidR="00AA7E51" w:rsidRPr="00AA7E51" w:rsidRDefault="00AA7E51" w:rsidP="00176184">
      <w:pPr>
        <w:pStyle w:val="22"/>
        <w:numPr>
          <w:ilvl w:val="0"/>
          <w:numId w:val="20"/>
        </w:numPr>
        <w:shd w:val="clear" w:color="auto" w:fill="auto"/>
        <w:tabs>
          <w:tab w:val="left" w:pos="355"/>
        </w:tabs>
        <w:spacing w:before="0" w:line="480" w:lineRule="exact"/>
        <w:jc w:val="both"/>
        <w:rPr>
          <w:i w:val="0"/>
          <w:sz w:val="28"/>
          <w:szCs w:val="28"/>
        </w:rPr>
      </w:pPr>
      <w:r w:rsidRPr="00AA7E51">
        <w:rPr>
          <w:i w:val="0"/>
          <w:sz w:val="28"/>
          <w:szCs w:val="28"/>
        </w:rPr>
        <w:t xml:space="preserve">ориентированность на внедрение передовых технологий, достижение и </w:t>
      </w:r>
      <w:r w:rsidRPr="00AA7E51">
        <w:rPr>
          <w:i w:val="0"/>
          <w:sz w:val="28"/>
          <w:szCs w:val="28"/>
        </w:rPr>
        <w:lastRenderedPageBreak/>
        <w:t>поддержание технологического лидерства Российской Федерации в высокотехнологичных (инновационных) секторах экономики;</w:t>
      </w:r>
    </w:p>
    <w:p w:rsidR="00AA7E51" w:rsidRPr="00AA7E51" w:rsidRDefault="00AA7E51" w:rsidP="00176184">
      <w:pPr>
        <w:pStyle w:val="22"/>
        <w:numPr>
          <w:ilvl w:val="0"/>
          <w:numId w:val="20"/>
        </w:numPr>
        <w:shd w:val="clear" w:color="auto" w:fill="auto"/>
        <w:tabs>
          <w:tab w:val="left" w:pos="217"/>
        </w:tabs>
        <w:spacing w:before="0" w:line="360" w:lineRule="auto"/>
        <w:jc w:val="both"/>
        <w:rPr>
          <w:i w:val="0"/>
          <w:sz w:val="28"/>
          <w:szCs w:val="28"/>
        </w:rPr>
      </w:pPr>
      <w:r w:rsidRPr="00AA7E51">
        <w:rPr>
          <w:i w:val="0"/>
          <w:sz w:val="28"/>
          <w:szCs w:val="28"/>
        </w:rPr>
        <w:t>стремление к повышению уровня организации охраны труда и техники безопасности;</w:t>
      </w:r>
    </w:p>
    <w:p w:rsidR="00F258ED" w:rsidRPr="009B7797" w:rsidRDefault="00AA7E51" w:rsidP="00176184">
      <w:pPr>
        <w:pStyle w:val="22"/>
        <w:numPr>
          <w:ilvl w:val="0"/>
          <w:numId w:val="20"/>
        </w:numPr>
        <w:shd w:val="clear" w:color="auto" w:fill="auto"/>
        <w:tabs>
          <w:tab w:val="left" w:pos="217"/>
        </w:tabs>
        <w:spacing w:before="0" w:line="360" w:lineRule="auto"/>
        <w:jc w:val="both"/>
        <w:rPr>
          <w:i w:val="0"/>
          <w:sz w:val="28"/>
          <w:szCs w:val="28"/>
        </w:rPr>
      </w:pPr>
      <w:r w:rsidRPr="00AA7E51">
        <w:rPr>
          <w:i w:val="0"/>
          <w:sz w:val="28"/>
          <w:szCs w:val="28"/>
        </w:rPr>
        <w:t>научная организация и оптимизация труда.</w:t>
      </w:r>
    </w:p>
    <w:p w:rsidR="00AA7E51" w:rsidRPr="00AA7E51" w:rsidRDefault="00AA7E51" w:rsidP="009B7797">
      <w:pPr>
        <w:pStyle w:val="22"/>
        <w:shd w:val="clear" w:color="auto" w:fill="auto"/>
        <w:spacing w:before="0" w:line="360" w:lineRule="auto"/>
        <w:ind w:firstLine="760"/>
        <w:jc w:val="both"/>
        <w:rPr>
          <w:i w:val="0"/>
          <w:sz w:val="28"/>
          <w:szCs w:val="28"/>
        </w:rPr>
      </w:pPr>
      <w:r w:rsidRPr="00AA7E51">
        <w:rPr>
          <w:i w:val="0"/>
          <w:sz w:val="28"/>
          <w:szCs w:val="28"/>
        </w:rPr>
        <w:t>Согласно положению о стандартах Ворлдскиллс, задания формируются, по определенным союзом компетенциям, стандарт компетенции содержит: техническое описание компетенции; конкурсное задание компетенции; инфраструктурный лист компетенции; план застройки площадки; критерии оценки конкурсного задания.</w:t>
      </w:r>
    </w:p>
    <w:p w:rsidR="00AA7E51" w:rsidRPr="00AA7E51" w:rsidRDefault="00AA7E51" w:rsidP="00AA7E51">
      <w:pPr>
        <w:pStyle w:val="22"/>
        <w:shd w:val="clear" w:color="auto" w:fill="auto"/>
        <w:spacing w:before="0" w:line="360" w:lineRule="auto"/>
        <w:ind w:firstLine="620"/>
        <w:jc w:val="both"/>
        <w:rPr>
          <w:i w:val="0"/>
          <w:sz w:val="28"/>
          <w:szCs w:val="28"/>
        </w:rPr>
      </w:pPr>
      <w:r w:rsidRPr="00AA7E51">
        <w:rPr>
          <w:i w:val="0"/>
          <w:sz w:val="28"/>
          <w:szCs w:val="28"/>
        </w:rPr>
        <w:t>Техническое описание компетенции включает сведения о необходимых знаниях и умениях, а так же о видах работ, которые выполняет участник.</w:t>
      </w:r>
    </w:p>
    <w:p w:rsidR="00AA7E51" w:rsidRDefault="00AA7E51" w:rsidP="00AA7E51">
      <w:pPr>
        <w:pStyle w:val="22"/>
        <w:shd w:val="clear" w:color="auto" w:fill="auto"/>
        <w:spacing w:before="0" w:line="360" w:lineRule="auto"/>
        <w:ind w:firstLine="620"/>
        <w:jc w:val="both"/>
        <w:rPr>
          <w:i w:val="0"/>
          <w:sz w:val="28"/>
          <w:szCs w:val="28"/>
        </w:rPr>
      </w:pPr>
      <w:r w:rsidRPr="00AA7E51">
        <w:rPr>
          <w:i w:val="0"/>
          <w:sz w:val="28"/>
          <w:szCs w:val="28"/>
        </w:rPr>
        <w:t>Конкурсное задание представляет собой описание содержания работ, выполняемых в конкретной области профессиональной деятельности на определенном оборудовании с предъявлением требований к выполнению норм времени и качеству работ и содержит: описание всех этапов задания, включая планы, эскизы, чертежи; время выполнения каждого этапа задания; описание работ, выполняемых на каждом этапе выполнения задания.</w:t>
      </w:r>
    </w:p>
    <w:p w:rsidR="00AA7E51" w:rsidRDefault="00AA7E51" w:rsidP="00AA7E51">
      <w:pPr>
        <w:pStyle w:val="22"/>
        <w:shd w:val="clear" w:color="auto" w:fill="auto"/>
        <w:spacing w:before="0" w:line="360" w:lineRule="auto"/>
        <w:ind w:firstLine="620"/>
        <w:jc w:val="both"/>
        <w:rPr>
          <w:i w:val="0"/>
          <w:sz w:val="28"/>
          <w:szCs w:val="28"/>
        </w:rPr>
      </w:pPr>
      <w:r w:rsidRPr="00AA7E51">
        <w:rPr>
          <w:i w:val="0"/>
          <w:sz w:val="28"/>
          <w:szCs w:val="28"/>
        </w:rPr>
        <w:t>Инфраструктурный лист компетенции включает сведения о материалах, оборудовании и инструментах, применяемых при выполнении работ: перечень инструмента, оборудования и мебели, необходимых для оснащения мест работы и отдыха участников и экспертов, с указанием технических характеристик (ссылка на тип оборудования), их количества.</w:t>
      </w:r>
    </w:p>
    <w:p w:rsidR="00AA7E51" w:rsidRDefault="00AA7E51" w:rsidP="00AA7E51">
      <w:pPr>
        <w:pStyle w:val="22"/>
        <w:shd w:val="clear" w:color="auto" w:fill="auto"/>
        <w:spacing w:before="0" w:line="360" w:lineRule="auto"/>
        <w:ind w:firstLine="620"/>
        <w:jc w:val="both"/>
        <w:rPr>
          <w:i w:val="0"/>
          <w:sz w:val="28"/>
          <w:szCs w:val="28"/>
        </w:rPr>
      </w:pPr>
      <w:r w:rsidRPr="00AA7E51">
        <w:rPr>
          <w:i w:val="0"/>
          <w:sz w:val="28"/>
          <w:szCs w:val="28"/>
        </w:rPr>
        <w:t xml:space="preserve">Критерии оценки конкурсного задания компетенции оформлены в соответствии с шаблонам информационной системы соревнований </w:t>
      </w:r>
      <w:r w:rsidRPr="00AA7E51">
        <w:rPr>
          <w:i w:val="0"/>
          <w:sz w:val="28"/>
          <w:szCs w:val="28"/>
          <w:lang w:val="en-US" w:bidi="en-US"/>
        </w:rPr>
        <w:t>CIS</w:t>
      </w:r>
      <w:r w:rsidRPr="00AA7E51">
        <w:rPr>
          <w:i w:val="0"/>
          <w:sz w:val="28"/>
          <w:szCs w:val="28"/>
          <w:lang w:bidi="en-US"/>
        </w:rPr>
        <w:t xml:space="preserve">; </w:t>
      </w:r>
      <w:r w:rsidRPr="00AA7E51">
        <w:rPr>
          <w:i w:val="0"/>
          <w:sz w:val="28"/>
          <w:szCs w:val="28"/>
        </w:rPr>
        <w:t>соответствуют требованиям технического описания компетенции. Стандарты компетенций и задания размещаются на сайте союза «Агентство развития</w:t>
      </w:r>
      <w:r>
        <w:rPr>
          <w:i w:val="0"/>
          <w:sz w:val="28"/>
          <w:szCs w:val="28"/>
        </w:rPr>
        <w:t xml:space="preserve"> </w:t>
      </w:r>
      <w:r w:rsidRPr="00AA7E51">
        <w:rPr>
          <w:i w:val="0"/>
          <w:sz w:val="28"/>
          <w:szCs w:val="28"/>
        </w:rPr>
        <w:t xml:space="preserve">профессиональных сообществ и рабочих кадров «Молодые профессионалы (Ворлдскиллс Россия)» </w:t>
      </w:r>
      <w:hyperlink r:id="rId15" w:history="1">
        <w:r w:rsidRPr="00AA7E51">
          <w:rPr>
            <w:rStyle w:val="af2"/>
            <w:i w:val="0"/>
            <w:sz w:val="28"/>
            <w:szCs w:val="28"/>
            <w:lang w:val="en-US" w:bidi="en-US"/>
          </w:rPr>
          <w:t>http</w:t>
        </w:r>
        <w:r w:rsidRPr="00AA7E51">
          <w:rPr>
            <w:rStyle w:val="af2"/>
            <w:i w:val="0"/>
            <w:sz w:val="28"/>
            <w:szCs w:val="28"/>
            <w:lang w:bidi="en-US"/>
          </w:rPr>
          <w:t>://</w:t>
        </w:r>
        <w:r w:rsidRPr="00AA7E51">
          <w:rPr>
            <w:rStyle w:val="af2"/>
            <w:i w:val="0"/>
            <w:sz w:val="28"/>
            <w:szCs w:val="28"/>
            <w:lang w:val="en-US" w:bidi="en-US"/>
          </w:rPr>
          <w:t>worldskills</w:t>
        </w:r>
        <w:r w:rsidRPr="00AA7E51">
          <w:rPr>
            <w:rStyle w:val="af2"/>
            <w:i w:val="0"/>
            <w:sz w:val="28"/>
            <w:szCs w:val="28"/>
            <w:lang w:bidi="en-US"/>
          </w:rPr>
          <w:t>.</w:t>
        </w:r>
        <w:r w:rsidRPr="00AA7E51">
          <w:rPr>
            <w:rStyle w:val="af2"/>
            <w:i w:val="0"/>
            <w:sz w:val="28"/>
            <w:szCs w:val="28"/>
            <w:lang w:val="en-US" w:bidi="en-US"/>
          </w:rPr>
          <w:t>ru</w:t>
        </w:r>
        <w:r w:rsidRPr="00AA7E51">
          <w:rPr>
            <w:rStyle w:val="af2"/>
            <w:i w:val="0"/>
            <w:sz w:val="28"/>
            <w:szCs w:val="28"/>
            <w:lang w:bidi="en-US"/>
          </w:rPr>
          <w:t>/</w:t>
        </w:r>
      </w:hyperlink>
      <w:r w:rsidRPr="00AA7E51">
        <w:rPr>
          <w:i w:val="0"/>
          <w:sz w:val="28"/>
          <w:szCs w:val="28"/>
          <w:lang w:bidi="en-US"/>
        </w:rPr>
        <w:t xml:space="preserve"> </w:t>
      </w:r>
      <w:r w:rsidRPr="00AA7E51">
        <w:rPr>
          <w:i w:val="0"/>
          <w:sz w:val="28"/>
          <w:szCs w:val="28"/>
        </w:rPr>
        <w:t>и могут быть использованы разработчиками образовательных программ при разработке контрольно</w:t>
      </w:r>
      <w:r w:rsidRPr="00AA7E51">
        <w:rPr>
          <w:i w:val="0"/>
          <w:sz w:val="28"/>
          <w:szCs w:val="28"/>
        </w:rPr>
        <w:softHyphen/>
        <w:t xml:space="preserve">измерительных материалов для проведения государственной итоговой аттестации и промежуточной аттестации по профессиям и специальностям из </w:t>
      </w:r>
      <w:r w:rsidRPr="00AA7E51">
        <w:rPr>
          <w:i w:val="0"/>
          <w:sz w:val="28"/>
          <w:szCs w:val="28"/>
        </w:rPr>
        <w:lastRenderedPageBreak/>
        <w:t>перечня наиболее перспективных и востребованных профессий и специальностей (ссылка на задания:</w:t>
      </w:r>
    </w:p>
    <w:p w:rsidR="00AA7E51" w:rsidRPr="00AA7E51" w:rsidRDefault="00AA7E51" w:rsidP="00AA7E51">
      <w:pPr>
        <w:pStyle w:val="22"/>
        <w:shd w:val="clear" w:color="auto" w:fill="auto"/>
        <w:spacing w:before="0" w:line="360" w:lineRule="auto"/>
        <w:jc w:val="both"/>
        <w:rPr>
          <w:i w:val="0"/>
          <w:sz w:val="28"/>
          <w:szCs w:val="28"/>
          <w:lang w:val="en-US"/>
        </w:rPr>
      </w:pPr>
      <w:r w:rsidRPr="006418AA">
        <w:rPr>
          <w:i w:val="0"/>
          <w:sz w:val="28"/>
          <w:szCs w:val="28"/>
        </w:rPr>
        <w:t xml:space="preserve"> </w:t>
      </w:r>
      <w:hyperlink r:id="rId16" w:history="1">
        <w:r w:rsidRPr="00AA7E51">
          <w:rPr>
            <w:rStyle w:val="af2"/>
            <w:i w:val="0"/>
            <w:sz w:val="28"/>
            <w:szCs w:val="28"/>
            <w:lang w:val="en-US"/>
          </w:rPr>
          <w:t>https://drive.google.com/drive/folders/19sBgG9urtx-oniC-CoE6t spJoWWiXfi</w:t>
        </w:r>
      </w:hyperlink>
      <w:r w:rsidRPr="00AA7E51">
        <w:rPr>
          <w:rStyle w:val="50"/>
          <w:i w:val="0"/>
        </w:rPr>
        <w:t>).</w:t>
      </w:r>
    </w:p>
    <w:p w:rsidR="00AA7E51" w:rsidRPr="006418AA" w:rsidRDefault="00AA7E51" w:rsidP="00A62704">
      <w:pPr>
        <w:pStyle w:val="22"/>
        <w:shd w:val="clear" w:color="auto" w:fill="auto"/>
        <w:spacing w:before="0" w:line="360" w:lineRule="auto"/>
        <w:jc w:val="both"/>
        <w:rPr>
          <w:i w:val="0"/>
          <w:sz w:val="28"/>
          <w:szCs w:val="28"/>
          <w:lang w:val="en-US"/>
        </w:rPr>
      </w:pPr>
    </w:p>
    <w:p w:rsidR="009B7797" w:rsidRPr="009B7797" w:rsidRDefault="009B7797" w:rsidP="009B7797">
      <w:pPr>
        <w:widowControl w:val="0"/>
        <w:spacing w:after="420" w:line="480" w:lineRule="exact"/>
        <w:ind w:right="200"/>
        <w:jc w:val="both"/>
      </w:pPr>
      <w:r w:rsidRPr="009B7797">
        <w:rPr>
          <w:rStyle w:val="40"/>
          <w:rFonts w:eastAsiaTheme="minorHAnsi"/>
          <w:bCs w:val="0"/>
        </w:rPr>
        <w:t>5.Применение результатов проведения чемпионатов</w:t>
      </w:r>
      <w:r w:rsidRPr="009B7797">
        <w:rPr>
          <w:rStyle w:val="40"/>
          <w:rFonts w:eastAsiaTheme="minorHAnsi"/>
          <w:bCs w:val="0"/>
        </w:rPr>
        <w:br/>
        <w:t>профессионального мастерства, всероссийских олимпиад и конкурсов</w:t>
      </w:r>
      <w:r w:rsidRPr="009B7797">
        <w:rPr>
          <w:rStyle w:val="40"/>
          <w:rFonts w:eastAsiaTheme="minorHAnsi"/>
          <w:bCs w:val="0"/>
        </w:rPr>
        <w:br/>
        <w:t>по перспективным и востребованным профессиям и специальностям</w:t>
      </w:r>
      <w:r w:rsidRPr="009B7797">
        <w:rPr>
          <w:rStyle w:val="40"/>
          <w:rFonts w:eastAsiaTheme="minorHAnsi"/>
          <w:bCs w:val="0"/>
        </w:rPr>
        <w:br/>
        <w:t>при разработке основных профессиональных образовательных</w:t>
      </w:r>
      <w:r w:rsidRPr="009B7797">
        <w:rPr>
          <w:rStyle w:val="40"/>
          <w:rFonts w:eastAsiaTheme="minorHAnsi"/>
          <w:bCs w:val="0"/>
        </w:rPr>
        <w:br/>
        <w:t>программ, процедур и средств оценки результатов освоения</w:t>
      </w:r>
    </w:p>
    <w:p w:rsidR="009B7797" w:rsidRDefault="009B7797" w:rsidP="009B7797">
      <w:pPr>
        <w:pStyle w:val="22"/>
        <w:shd w:val="clear" w:color="auto" w:fill="auto"/>
        <w:spacing w:before="0" w:line="360" w:lineRule="auto"/>
        <w:jc w:val="both"/>
        <w:rPr>
          <w:i w:val="0"/>
          <w:sz w:val="28"/>
          <w:szCs w:val="28"/>
        </w:rPr>
      </w:pPr>
      <w:r>
        <w:rPr>
          <w:i w:val="0"/>
          <w:sz w:val="28"/>
          <w:szCs w:val="28"/>
        </w:rPr>
        <w:t xml:space="preserve">         </w:t>
      </w:r>
      <w:r w:rsidRPr="009B7797">
        <w:rPr>
          <w:i w:val="0"/>
          <w:sz w:val="28"/>
          <w:szCs w:val="28"/>
        </w:rPr>
        <w:t>В соответствии с положениями статьи 2 Федерального закона «Об образовании в Российской Федерации» (далее - закон об образовании) образовательная программа - комплекс основных характеристик образования,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9B7797" w:rsidRDefault="009B7797" w:rsidP="009B7797">
      <w:pPr>
        <w:pStyle w:val="22"/>
        <w:shd w:val="clear" w:color="auto" w:fill="auto"/>
        <w:spacing w:before="0" w:line="360" w:lineRule="auto"/>
        <w:jc w:val="both"/>
        <w:rPr>
          <w:i w:val="0"/>
          <w:sz w:val="28"/>
          <w:szCs w:val="28"/>
        </w:rPr>
      </w:pPr>
      <w:r>
        <w:rPr>
          <w:i w:val="0"/>
          <w:sz w:val="28"/>
          <w:szCs w:val="28"/>
        </w:rPr>
        <w:t xml:space="preserve">        </w:t>
      </w:r>
      <w:r w:rsidRPr="009B7797">
        <w:rPr>
          <w:i w:val="0"/>
          <w:sz w:val="28"/>
          <w:szCs w:val="28"/>
        </w:rPr>
        <w:t>При разработке средств оценки результатов обучения по программе, разработчикам необходимо учитывать результаты олимпиад и конкурсов профессионального мастерства, содержание которых непосредственно связано с будущей профессиональной деятельностью студентов, а также использовать эффективные методики и технологии оценки общих и профессиональных компетенций применяемые на олимпиадах и конкурсах.</w:t>
      </w:r>
      <w:r>
        <w:rPr>
          <w:i w:val="0"/>
          <w:sz w:val="28"/>
          <w:szCs w:val="28"/>
        </w:rPr>
        <w:t xml:space="preserve"> </w:t>
      </w:r>
    </w:p>
    <w:p w:rsidR="009B7797" w:rsidRPr="009B7797" w:rsidRDefault="009B7797" w:rsidP="009B7797">
      <w:pPr>
        <w:pStyle w:val="22"/>
        <w:shd w:val="clear" w:color="auto" w:fill="auto"/>
        <w:spacing w:before="0" w:line="360" w:lineRule="auto"/>
        <w:jc w:val="both"/>
        <w:rPr>
          <w:i w:val="0"/>
          <w:sz w:val="28"/>
          <w:szCs w:val="28"/>
        </w:rPr>
      </w:pPr>
      <w:r>
        <w:rPr>
          <w:i w:val="0"/>
          <w:sz w:val="28"/>
          <w:szCs w:val="28"/>
        </w:rPr>
        <w:t xml:space="preserve">       </w:t>
      </w:r>
      <w:r w:rsidRPr="009B7797">
        <w:rPr>
          <w:i w:val="0"/>
          <w:sz w:val="28"/>
          <w:szCs w:val="28"/>
        </w:rPr>
        <w:t>Оценка сформированности общих и профессиональных компетенций осуществляется в рамках промежуточной аттестации (статья 28 закона об образовании) на экзаменах по каждому из осваиваемых профессиональных</w:t>
      </w:r>
    </w:p>
    <w:p w:rsidR="00951BED" w:rsidRDefault="009B7797" w:rsidP="00951BED">
      <w:pPr>
        <w:pStyle w:val="22"/>
        <w:shd w:val="clear" w:color="auto" w:fill="auto"/>
        <w:spacing w:before="0" w:line="360" w:lineRule="auto"/>
        <w:jc w:val="both"/>
        <w:rPr>
          <w:i w:val="0"/>
          <w:sz w:val="28"/>
          <w:szCs w:val="28"/>
        </w:rPr>
      </w:pPr>
      <w:r w:rsidRPr="009B7797">
        <w:rPr>
          <w:i w:val="0"/>
          <w:sz w:val="28"/>
          <w:szCs w:val="28"/>
        </w:rPr>
        <w:t>модулей и (или) государственной итоговой аттестации (статья 59 закона об образовании) при защите выпускной квалификационной работы, при проведении демонстрационного экзамена.</w:t>
      </w:r>
      <w:r w:rsidR="00951BED">
        <w:rPr>
          <w:i w:val="0"/>
          <w:sz w:val="28"/>
          <w:szCs w:val="28"/>
        </w:rPr>
        <w:t xml:space="preserve"> </w:t>
      </w:r>
    </w:p>
    <w:p w:rsidR="009B7797" w:rsidRPr="009B7797" w:rsidRDefault="00951BED" w:rsidP="00951BED">
      <w:pPr>
        <w:pStyle w:val="22"/>
        <w:shd w:val="clear" w:color="auto" w:fill="auto"/>
        <w:spacing w:before="0" w:line="360" w:lineRule="auto"/>
        <w:jc w:val="both"/>
        <w:rPr>
          <w:i w:val="0"/>
          <w:sz w:val="28"/>
          <w:szCs w:val="28"/>
        </w:rPr>
      </w:pPr>
      <w:r>
        <w:rPr>
          <w:i w:val="0"/>
          <w:sz w:val="28"/>
          <w:szCs w:val="28"/>
        </w:rPr>
        <w:t xml:space="preserve">            </w:t>
      </w:r>
      <w:r w:rsidR="009B7797" w:rsidRPr="009B7797">
        <w:rPr>
          <w:i w:val="0"/>
          <w:sz w:val="28"/>
          <w:szCs w:val="28"/>
        </w:rPr>
        <w:t xml:space="preserve">В связи с этим, актуальными являются подходы к оцениванию результатов олимпиад и конкурсов профессионального мастерства, задания, составленные с учетом международных требований, критерии оценки, разработанные совместно с работодателями, требования к оснащению рабочего </w:t>
      </w:r>
      <w:r w:rsidR="009B7797" w:rsidRPr="009B7797">
        <w:rPr>
          <w:i w:val="0"/>
          <w:sz w:val="28"/>
          <w:szCs w:val="28"/>
        </w:rPr>
        <w:lastRenderedPageBreak/>
        <w:t>места для оценки профессиональных компетенций, учитывающие международные стандарты, применяемые в практике проведения олимпиад и конкурсов профессионального мастерства и используемые образовательной о</w:t>
      </w:r>
      <w:r w:rsidR="00697D2B">
        <w:rPr>
          <w:i w:val="0"/>
          <w:sz w:val="28"/>
          <w:szCs w:val="28"/>
        </w:rPr>
        <w:t>р</w:t>
      </w:r>
      <w:r w:rsidR="009B7797" w:rsidRPr="009B7797">
        <w:rPr>
          <w:i w:val="0"/>
          <w:sz w:val="28"/>
          <w:szCs w:val="28"/>
        </w:rPr>
        <w:t>ганизацией при разработке и применение контрольно-измерительных материалов промежуточной и государственной итоговой аттестации.</w:t>
      </w:r>
    </w:p>
    <w:p w:rsidR="008D79FA" w:rsidRPr="008D79FA" w:rsidRDefault="008D79FA" w:rsidP="000F5045">
      <w:pPr>
        <w:pStyle w:val="22"/>
        <w:shd w:val="clear" w:color="auto" w:fill="auto"/>
        <w:tabs>
          <w:tab w:val="left" w:pos="6803"/>
          <w:tab w:val="left" w:pos="7638"/>
        </w:tabs>
        <w:spacing w:before="0" w:line="360" w:lineRule="auto"/>
        <w:ind w:firstLine="760"/>
        <w:jc w:val="both"/>
        <w:rPr>
          <w:i w:val="0"/>
          <w:sz w:val="28"/>
          <w:szCs w:val="28"/>
        </w:rPr>
      </w:pPr>
      <w:r w:rsidRPr="008D79FA">
        <w:rPr>
          <w:i w:val="0"/>
          <w:sz w:val="28"/>
          <w:szCs w:val="28"/>
        </w:rPr>
        <w:t>Согл</w:t>
      </w:r>
      <w:r w:rsidR="002217C9">
        <w:rPr>
          <w:i w:val="0"/>
          <w:sz w:val="28"/>
          <w:szCs w:val="28"/>
        </w:rPr>
        <w:t xml:space="preserve">асно приказа Минобрнауки России №    </w:t>
      </w:r>
      <w:r w:rsidR="000F5045">
        <w:rPr>
          <w:i w:val="0"/>
          <w:sz w:val="28"/>
          <w:szCs w:val="28"/>
        </w:rPr>
        <w:t>1138,</w:t>
      </w:r>
      <w:r w:rsidR="002217C9">
        <w:rPr>
          <w:i w:val="0"/>
          <w:sz w:val="28"/>
          <w:szCs w:val="28"/>
        </w:rPr>
        <w:t xml:space="preserve"> </w:t>
      </w:r>
      <w:r w:rsidRPr="008D79FA">
        <w:rPr>
          <w:i w:val="0"/>
          <w:sz w:val="28"/>
          <w:szCs w:val="28"/>
        </w:rPr>
        <w:t>задания</w:t>
      </w:r>
      <w:r w:rsidR="000F5045" w:rsidRPr="000F5045">
        <w:rPr>
          <w:i w:val="0"/>
          <w:sz w:val="28"/>
          <w:szCs w:val="28"/>
        </w:rPr>
        <w:t xml:space="preserve"> </w:t>
      </w:r>
      <w:r w:rsidRPr="008D79FA">
        <w:rPr>
          <w:i w:val="0"/>
          <w:sz w:val="28"/>
          <w:szCs w:val="28"/>
        </w:rPr>
        <w:t>демонстрационного экзамена разрабатываются на основе профессиональных стандартов (при наличии) и с учетом оценочных материалов (при наличии), разработанных союзом Ворлдскиллс Россия, в состав государственной экзаменационной комиссии включаются эксперты союза «Ворлдскиллс Россия».</w:t>
      </w:r>
    </w:p>
    <w:p w:rsidR="008D79FA" w:rsidRDefault="008D79FA" w:rsidP="008D79FA">
      <w:pPr>
        <w:pStyle w:val="22"/>
        <w:shd w:val="clear" w:color="auto" w:fill="auto"/>
        <w:spacing w:before="0" w:line="360" w:lineRule="auto"/>
        <w:ind w:firstLine="760"/>
        <w:jc w:val="both"/>
        <w:rPr>
          <w:i w:val="0"/>
          <w:sz w:val="28"/>
          <w:szCs w:val="28"/>
        </w:rPr>
      </w:pPr>
      <w:r w:rsidRPr="008D79FA">
        <w:rPr>
          <w:i w:val="0"/>
          <w:sz w:val="28"/>
          <w:szCs w:val="28"/>
        </w:rPr>
        <w:t>При разработке процедур и средств оценки результатов освоения основных профессиональных образовательных программ можно применить следующий порядок применения результатов проведения чемпионатов профессионального мастерства, всероссийских олимпиад и конкурсов по перспективным и востребован</w:t>
      </w:r>
      <w:r>
        <w:rPr>
          <w:i w:val="0"/>
          <w:sz w:val="28"/>
          <w:szCs w:val="28"/>
        </w:rPr>
        <w:t>ным профессиям и специальностям:</w:t>
      </w:r>
    </w:p>
    <w:p w:rsidR="008D79FA" w:rsidRDefault="008D79FA" w:rsidP="00176184">
      <w:pPr>
        <w:pStyle w:val="22"/>
        <w:numPr>
          <w:ilvl w:val="0"/>
          <w:numId w:val="21"/>
        </w:numPr>
        <w:shd w:val="clear" w:color="auto" w:fill="auto"/>
        <w:tabs>
          <w:tab w:val="left" w:pos="1358"/>
        </w:tabs>
        <w:spacing w:before="0" w:line="480" w:lineRule="exact"/>
        <w:ind w:firstLine="760"/>
        <w:jc w:val="both"/>
        <w:rPr>
          <w:i w:val="0"/>
          <w:sz w:val="28"/>
          <w:szCs w:val="28"/>
        </w:rPr>
      </w:pPr>
      <w:r w:rsidRPr="008D79FA">
        <w:rPr>
          <w:i w:val="0"/>
          <w:sz w:val="28"/>
          <w:szCs w:val="28"/>
        </w:rPr>
        <w:t>Провести анализ результатов проведения чемпионатов профессионального мастерства, всероссийских олимпиад и конкурсов, в том числе национального чемпионата «Ворлдскиллс Россия», выявить типичные ошибки участников в целях совершенствования программ подготовки.</w:t>
      </w:r>
    </w:p>
    <w:p w:rsidR="008D79FA" w:rsidRDefault="008D79FA" w:rsidP="00176184">
      <w:pPr>
        <w:pStyle w:val="22"/>
        <w:numPr>
          <w:ilvl w:val="0"/>
          <w:numId w:val="21"/>
        </w:numPr>
        <w:shd w:val="clear" w:color="auto" w:fill="auto"/>
        <w:tabs>
          <w:tab w:val="left" w:pos="1358"/>
        </w:tabs>
        <w:spacing w:before="0" w:line="480" w:lineRule="exact"/>
        <w:ind w:firstLine="760"/>
        <w:jc w:val="both"/>
        <w:rPr>
          <w:i w:val="0"/>
          <w:sz w:val="28"/>
          <w:szCs w:val="28"/>
        </w:rPr>
      </w:pPr>
      <w:r w:rsidRPr="008D79FA">
        <w:rPr>
          <w:i w:val="0"/>
          <w:sz w:val="28"/>
          <w:szCs w:val="28"/>
        </w:rPr>
        <w:t>Выявить общие и профессиональные компетенции, оцениваемые в ходе промежуточной и (или) государственной итоговой аттестации и</w:t>
      </w:r>
      <w:r w:rsidRPr="008D79FA">
        <w:t xml:space="preserve"> </w:t>
      </w:r>
      <w:r w:rsidRPr="008D79FA">
        <w:rPr>
          <w:i w:val="0"/>
          <w:sz w:val="28"/>
          <w:szCs w:val="28"/>
        </w:rPr>
        <w:t>соответствующих заданий конкурсов и олимпиад профессионального мастерства.</w:t>
      </w:r>
    </w:p>
    <w:p w:rsidR="008D79FA" w:rsidRDefault="008D79FA" w:rsidP="00176184">
      <w:pPr>
        <w:pStyle w:val="22"/>
        <w:numPr>
          <w:ilvl w:val="0"/>
          <w:numId w:val="21"/>
        </w:numPr>
        <w:shd w:val="clear" w:color="auto" w:fill="auto"/>
        <w:tabs>
          <w:tab w:val="left" w:pos="1358"/>
        </w:tabs>
        <w:spacing w:before="0" w:line="480" w:lineRule="exact"/>
        <w:ind w:firstLine="760"/>
        <w:jc w:val="both"/>
        <w:rPr>
          <w:i w:val="0"/>
          <w:sz w:val="28"/>
          <w:szCs w:val="28"/>
        </w:rPr>
      </w:pPr>
      <w:r w:rsidRPr="008D79FA">
        <w:rPr>
          <w:i w:val="0"/>
          <w:sz w:val="28"/>
          <w:szCs w:val="28"/>
        </w:rPr>
        <w:t xml:space="preserve"> Выявить практику оценки общих и профессиональных компетенций по результатам проведения чемпионатов профессионального мастерства, всероссийских олимпиад и конкурсов по перспективным и востребованным профессиям и специальностям, в том числе национального чемпионата «Ворлдскиллс Россия».</w:t>
      </w:r>
    </w:p>
    <w:p w:rsidR="008D79FA" w:rsidRDefault="008D79FA" w:rsidP="00176184">
      <w:pPr>
        <w:pStyle w:val="22"/>
        <w:numPr>
          <w:ilvl w:val="0"/>
          <w:numId w:val="21"/>
        </w:numPr>
        <w:shd w:val="clear" w:color="auto" w:fill="auto"/>
        <w:tabs>
          <w:tab w:val="left" w:pos="1358"/>
        </w:tabs>
        <w:spacing w:before="0" w:line="480" w:lineRule="exact"/>
        <w:ind w:firstLine="760"/>
        <w:jc w:val="both"/>
        <w:rPr>
          <w:i w:val="0"/>
          <w:sz w:val="28"/>
          <w:szCs w:val="28"/>
        </w:rPr>
      </w:pPr>
      <w:r w:rsidRPr="008D79FA">
        <w:rPr>
          <w:i w:val="0"/>
          <w:sz w:val="28"/>
          <w:szCs w:val="28"/>
        </w:rPr>
        <w:t>Учесть практику проведения чемпионатов профессионального мастерства, всероссийских олимпиад и конкурсов при разработке основных образовательных программ, программ учебных дисциплин и профессиональных модулей.</w:t>
      </w:r>
    </w:p>
    <w:p w:rsidR="008D79FA" w:rsidRPr="008D79FA" w:rsidRDefault="008D79FA" w:rsidP="00176184">
      <w:pPr>
        <w:pStyle w:val="22"/>
        <w:numPr>
          <w:ilvl w:val="0"/>
          <w:numId w:val="21"/>
        </w:numPr>
        <w:shd w:val="clear" w:color="auto" w:fill="auto"/>
        <w:tabs>
          <w:tab w:val="left" w:pos="888"/>
        </w:tabs>
        <w:spacing w:before="0" w:line="360" w:lineRule="auto"/>
        <w:ind w:firstLine="539"/>
        <w:jc w:val="both"/>
        <w:rPr>
          <w:i w:val="0"/>
          <w:sz w:val="28"/>
          <w:szCs w:val="28"/>
        </w:rPr>
      </w:pPr>
      <w:r w:rsidRPr="008D79FA">
        <w:rPr>
          <w:i w:val="0"/>
          <w:sz w:val="28"/>
          <w:szCs w:val="28"/>
        </w:rPr>
        <w:lastRenderedPageBreak/>
        <w:t>Разработать программу государственной итоговой аттестации по профессии или специальности с учетом имеющихся практик оценки компетенций.</w:t>
      </w:r>
    </w:p>
    <w:p w:rsidR="008D79FA" w:rsidRDefault="008D79FA" w:rsidP="00176184">
      <w:pPr>
        <w:pStyle w:val="22"/>
        <w:numPr>
          <w:ilvl w:val="0"/>
          <w:numId w:val="21"/>
        </w:numPr>
        <w:shd w:val="clear" w:color="auto" w:fill="auto"/>
        <w:tabs>
          <w:tab w:val="left" w:pos="888"/>
        </w:tabs>
        <w:spacing w:before="0" w:line="360" w:lineRule="auto"/>
        <w:ind w:firstLine="539"/>
        <w:jc w:val="both"/>
      </w:pPr>
      <w:r w:rsidRPr="008D79FA">
        <w:rPr>
          <w:i w:val="0"/>
          <w:sz w:val="28"/>
          <w:szCs w:val="28"/>
        </w:rPr>
        <w:t>Разработать контрольно-измерительные материалы для проведения промежуточной и государственной итоговой аттестации на основе имеющихся практик</w:t>
      </w:r>
      <w:r>
        <w:t>.</w:t>
      </w:r>
    </w:p>
    <w:p w:rsidR="00A432E7" w:rsidRDefault="00A432E7" w:rsidP="005C03F1">
      <w:pPr>
        <w:pStyle w:val="22"/>
        <w:shd w:val="clear" w:color="auto" w:fill="auto"/>
        <w:spacing w:before="0" w:line="360" w:lineRule="auto"/>
        <w:jc w:val="both"/>
        <w:rPr>
          <w:i w:val="0"/>
          <w:sz w:val="28"/>
          <w:szCs w:val="28"/>
        </w:rPr>
      </w:pPr>
    </w:p>
    <w:p w:rsidR="0064370F" w:rsidRDefault="00BD32F6" w:rsidP="005C03F1">
      <w:pPr>
        <w:pStyle w:val="22"/>
        <w:shd w:val="clear" w:color="auto" w:fill="auto"/>
        <w:spacing w:before="0" w:line="360" w:lineRule="auto"/>
        <w:jc w:val="both"/>
        <w:rPr>
          <w:i w:val="0"/>
          <w:sz w:val="28"/>
          <w:szCs w:val="28"/>
        </w:rPr>
      </w:pPr>
      <w:r>
        <w:rPr>
          <w:i w:val="0"/>
          <w:sz w:val="28"/>
          <w:szCs w:val="28"/>
        </w:rPr>
        <w:t xml:space="preserve">         Рассмотрим пример.</w:t>
      </w:r>
    </w:p>
    <w:p w:rsidR="00697D2B" w:rsidRDefault="0064370F" w:rsidP="005C03F1">
      <w:pPr>
        <w:pStyle w:val="22"/>
        <w:shd w:val="clear" w:color="auto" w:fill="auto"/>
        <w:spacing w:before="0" w:line="360" w:lineRule="auto"/>
        <w:jc w:val="both"/>
        <w:rPr>
          <w:i w:val="0"/>
          <w:sz w:val="28"/>
          <w:szCs w:val="28"/>
        </w:rPr>
      </w:pPr>
      <w:r>
        <w:rPr>
          <w:i w:val="0"/>
          <w:sz w:val="28"/>
          <w:szCs w:val="28"/>
        </w:rPr>
        <w:t xml:space="preserve">         </w:t>
      </w:r>
      <w:r w:rsidR="00A432E7">
        <w:rPr>
          <w:i w:val="0"/>
          <w:sz w:val="28"/>
          <w:szCs w:val="28"/>
        </w:rPr>
        <w:t xml:space="preserve"> Включение в Учебный план  дисциплин, ПМ в соответствии с методиками </w:t>
      </w:r>
      <w:r w:rsidR="00A432E7">
        <w:rPr>
          <w:i w:val="0"/>
          <w:sz w:val="28"/>
          <w:szCs w:val="28"/>
          <w:lang w:val="en-US"/>
        </w:rPr>
        <w:t>WSR</w:t>
      </w:r>
      <w:r w:rsidR="00A432E7">
        <w:rPr>
          <w:i w:val="0"/>
          <w:sz w:val="28"/>
          <w:szCs w:val="28"/>
        </w:rPr>
        <w:t>.</w:t>
      </w:r>
    </w:p>
    <w:p w:rsidR="000E01B7" w:rsidRDefault="00A432E7" w:rsidP="005C03F1">
      <w:pPr>
        <w:pStyle w:val="22"/>
        <w:shd w:val="clear" w:color="auto" w:fill="auto"/>
        <w:spacing w:before="0" w:line="360" w:lineRule="auto"/>
        <w:jc w:val="both"/>
        <w:rPr>
          <w:i w:val="0"/>
          <w:sz w:val="28"/>
          <w:szCs w:val="28"/>
        </w:rPr>
      </w:pPr>
      <w:r>
        <w:rPr>
          <w:i w:val="0"/>
          <w:sz w:val="28"/>
          <w:szCs w:val="28"/>
        </w:rPr>
        <w:t xml:space="preserve">          </w:t>
      </w:r>
      <w:r w:rsidR="00697D2B">
        <w:rPr>
          <w:i w:val="0"/>
          <w:sz w:val="28"/>
          <w:szCs w:val="28"/>
        </w:rPr>
        <w:t xml:space="preserve">При проведении чемпионатов </w:t>
      </w:r>
      <w:r w:rsidR="00697D2B">
        <w:rPr>
          <w:i w:val="0"/>
          <w:sz w:val="28"/>
          <w:szCs w:val="28"/>
          <w:lang w:val="en-US"/>
        </w:rPr>
        <w:t>WSR</w:t>
      </w:r>
      <w:r w:rsidR="00697D2B" w:rsidRPr="00697D2B">
        <w:rPr>
          <w:i w:val="0"/>
          <w:sz w:val="28"/>
          <w:szCs w:val="28"/>
        </w:rPr>
        <w:t xml:space="preserve"> </w:t>
      </w:r>
      <w:r w:rsidR="00697D2B">
        <w:rPr>
          <w:i w:val="0"/>
          <w:sz w:val="28"/>
          <w:szCs w:val="28"/>
        </w:rPr>
        <w:t>«Молодые профессионалы» по компетенции «Экспл</w:t>
      </w:r>
      <w:r>
        <w:rPr>
          <w:i w:val="0"/>
          <w:sz w:val="28"/>
          <w:szCs w:val="28"/>
        </w:rPr>
        <w:t>уатация сельскохозяйственных маш</w:t>
      </w:r>
      <w:r w:rsidR="00697D2B">
        <w:rPr>
          <w:i w:val="0"/>
          <w:sz w:val="28"/>
          <w:szCs w:val="28"/>
        </w:rPr>
        <w:t>ин» конкурсные задания выполняются по пяти модулям. С 2018 года в программу чемпионата включен модуль «Электронные системы</w:t>
      </w:r>
      <w:r w:rsidR="000E01B7">
        <w:rPr>
          <w:i w:val="0"/>
          <w:sz w:val="28"/>
          <w:szCs w:val="28"/>
        </w:rPr>
        <w:t>»</w:t>
      </w:r>
      <w:r w:rsidR="002217C9">
        <w:rPr>
          <w:i w:val="0"/>
          <w:sz w:val="28"/>
          <w:szCs w:val="28"/>
        </w:rPr>
        <w:t>, состоящий</w:t>
      </w:r>
      <w:r w:rsidR="000E01B7">
        <w:rPr>
          <w:i w:val="0"/>
          <w:sz w:val="28"/>
          <w:szCs w:val="28"/>
        </w:rPr>
        <w:t xml:space="preserve"> из двух этапов :</w:t>
      </w:r>
    </w:p>
    <w:p w:rsidR="000E01B7" w:rsidRDefault="00697D2B" w:rsidP="00176184">
      <w:pPr>
        <w:pStyle w:val="22"/>
        <w:numPr>
          <w:ilvl w:val="0"/>
          <w:numId w:val="24"/>
        </w:numPr>
        <w:shd w:val="clear" w:color="auto" w:fill="auto"/>
        <w:spacing w:before="0" w:line="360" w:lineRule="auto"/>
        <w:jc w:val="both"/>
        <w:rPr>
          <w:i w:val="0"/>
          <w:sz w:val="28"/>
          <w:szCs w:val="28"/>
        </w:rPr>
      </w:pPr>
      <w:r>
        <w:rPr>
          <w:i w:val="0"/>
          <w:sz w:val="28"/>
          <w:szCs w:val="28"/>
        </w:rPr>
        <w:t>Работа с Агронавигатором на тракторе Джондир».</w:t>
      </w:r>
    </w:p>
    <w:p w:rsidR="000E01B7" w:rsidRDefault="000E01B7" w:rsidP="00176184">
      <w:pPr>
        <w:pStyle w:val="22"/>
        <w:numPr>
          <w:ilvl w:val="0"/>
          <w:numId w:val="24"/>
        </w:numPr>
        <w:shd w:val="clear" w:color="auto" w:fill="auto"/>
        <w:spacing w:before="0" w:line="360" w:lineRule="auto"/>
        <w:jc w:val="both"/>
        <w:rPr>
          <w:i w:val="0"/>
          <w:sz w:val="28"/>
          <w:szCs w:val="28"/>
        </w:rPr>
      </w:pPr>
      <w:r>
        <w:rPr>
          <w:rStyle w:val="6"/>
          <w:iCs/>
        </w:rPr>
        <w:t>К</w:t>
      </w:r>
      <w:r w:rsidRPr="000E01B7">
        <w:rPr>
          <w:rStyle w:val="6"/>
          <w:iCs/>
        </w:rPr>
        <w:t xml:space="preserve">омпьютерная диагностика технического состояния </w:t>
      </w:r>
      <w:r>
        <w:rPr>
          <w:rStyle w:val="6"/>
          <w:iCs/>
        </w:rPr>
        <w:t xml:space="preserve"> двигателя трактора</w:t>
      </w:r>
      <w:r w:rsidR="00697D2B">
        <w:rPr>
          <w:i w:val="0"/>
          <w:sz w:val="28"/>
          <w:szCs w:val="28"/>
        </w:rPr>
        <w:t xml:space="preserve"> </w:t>
      </w:r>
      <w:r>
        <w:rPr>
          <w:i w:val="0"/>
          <w:sz w:val="28"/>
          <w:szCs w:val="28"/>
        </w:rPr>
        <w:t>Джондир</w:t>
      </w:r>
    </w:p>
    <w:p w:rsidR="00697D2B" w:rsidRDefault="000E01B7" w:rsidP="000E01B7">
      <w:pPr>
        <w:pStyle w:val="22"/>
        <w:shd w:val="clear" w:color="auto" w:fill="auto"/>
        <w:spacing w:before="0" w:line="360" w:lineRule="auto"/>
        <w:jc w:val="both"/>
        <w:rPr>
          <w:i w:val="0"/>
          <w:sz w:val="28"/>
          <w:szCs w:val="28"/>
        </w:rPr>
      </w:pPr>
      <w:r>
        <w:rPr>
          <w:i w:val="0"/>
          <w:sz w:val="28"/>
          <w:szCs w:val="28"/>
        </w:rPr>
        <w:t xml:space="preserve">          </w:t>
      </w:r>
      <w:r w:rsidR="00697D2B">
        <w:rPr>
          <w:i w:val="0"/>
          <w:sz w:val="28"/>
          <w:szCs w:val="28"/>
        </w:rPr>
        <w:t>Ни в одной из профессиональных дисциплин и профессиональных модулей в ФГОС СПО по специальности</w:t>
      </w:r>
      <w:r w:rsidR="00A432E7">
        <w:rPr>
          <w:i w:val="0"/>
          <w:sz w:val="28"/>
          <w:szCs w:val="28"/>
        </w:rPr>
        <w:t xml:space="preserve"> Эксплуатация сельскохозяйственных машин изучение этой темы не предусмотрено. Вообще, новейшее современное оборудование и сельскохозяйственные машины, в том числе зарубежная техника, изучаются в МДК поверхностно, ознакомительно.  Поэтому появилась острая необходимость ввести в программу обучения новые обще</w:t>
      </w:r>
      <w:r>
        <w:rPr>
          <w:i w:val="0"/>
          <w:sz w:val="28"/>
          <w:szCs w:val="28"/>
        </w:rPr>
        <w:t xml:space="preserve"> </w:t>
      </w:r>
      <w:r w:rsidR="00A432E7">
        <w:rPr>
          <w:i w:val="0"/>
          <w:sz w:val="28"/>
          <w:szCs w:val="28"/>
        </w:rPr>
        <w:t xml:space="preserve">профессиональные дисциплины и </w:t>
      </w:r>
      <w:r>
        <w:rPr>
          <w:i w:val="0"/>
          <w:sz w:val="28"/>
          <w:szCs w:val="28"/>
        </w:rPr>
        <w:t xml:space="preserve"> МДК в профессиональные модули.</w:t>
      </w:r>
    </w:p>
    <w:p w:rsidR="000E01B7" w:rsidRDefault="002217C9" w:rsidP="000E01B7">
      <w:pPr>
        <w:pStyle w:val="22"/>
        <w:shd w:val="clear" w:color="auto" w:fill="auto"/>
        <w:spacing w:before="0" w:line="360" w:lineRule="auto"/>
        <w:jc w:val="both"/>
        <w:rPr>
          <w:i w:val="0"/>
          <w:sz w:val="28"/>
          <w:szCs w:val="28"/>
        </w:rPr>
      </w:pPr>
      <w:r>
        <w:rPr>
          <w:i w:val="0"/>
          <w:sz w:val="28"/>
          <w:szCs w:val="28"/>
        </w:rPr>
        <w:t xml:space="preserve">        Зеленым</w:t>
      </w:r>
      <w:r w:rsidR="000E01B7">
        <w:rPr>
          <w:i w:val="0"/>
          <w:sz w:val="28"/>
          <w:szCs w:val="28"/>
        </w:rPr>
        <w:t xml:space="preserve"> цветом в учебном плане по специальности Эксплуатация  и ремонт сельскохозяйственных машин и оборудования выделены новые профессиональные дисциплины и МДК, которые введены в программу обучения </w:t>
      </w:r>
      <w:r w:rsidR="0064370F">
        <w:rPr>
          <w:i w:val="0"/>
          <w:sz w:val="28"/>
          <w:szCs w:val="28"/>
        </w:rPr>
        <w:t>именно в соответствии с этим противоречием.</w:t>
      </w:r>
    </w:p>
    <w:p w:rsidR="00FB32B7" w:rsidRDefault="00FB32B7" w:rsidP="00BD32F6">
      <w:pPr>
        <w:spacing w:after="0" w:line="240" w:lineRule="auto"/>
        <w:jc w:val="center"/>
        <w:rPr>
          <w:rFonts w:eastAsia="Times New Roman" w:cs="Times New Roman"/>
          <w:sz w:val="22"/>
          <w:lang w:eastAsia="ru-RU"/>
        </w:rPr>
      </w:pPr>
    </w:p>
    <w:p w:rsidR="00FB32B7" w:rsidRDefault="00FB32B7" w:rsidP="00BD32F6">
      <w:pPr>
        <w:spacing w:after="0" w:line="240" w:lineRule="auto"/>
        <w:jc w:val="center"/>
        <w:rPr>
          <w:rFonts w:eastAsia="Times New Roman" w:cs="Times New Roman"/>
          <w:sz w:val="22"/>
          <w:lang w:eastAsia="ru-RU"/>
        </w:rPr>
      </w:pPr>
    </w:p>
    <w:p w:rsidR="00FB32B7" w:rsidRDefault="00FB32B7" w:rsidP="00BD32F6">
      <w:pPr>
        <w:spacing w:after="0" w:line="240" w:lineRule="auto"/>
        <w:jc w:val="center"/>
        <w:rPr>
          <w:rFonts w:eastAsia="Times New Roman" w:cs="Times New Roman"/>
          <w:sz w:val="22"/>
          <w:lang w:eastAsia="ru-RU"/>
        </w:rPr>
      </w:pPr>
    </w:p>
    <w:p w:rsidR="00FB32B7" w:rsidRDefault="00FB32B7" w:rsidP="00BD32F6">
      <w:pPr>
        <w:spacing w:after="0" w:line="240" w:lineRule="auto"/>
        <w:jc w:val="center"/>
        <w:rPr>
          <w:rFonts w:eastAsia="Times New Roman" w:cs="Times New Roman"/>
          <w:sz w:val="22"/>
          <w:lang w:eastAsia="ru-RU"/>
        </w:rPr>
      </w:pPr>
    </w:p>
    <w:p w:rsidR="00FB32B7" w:rsidRDefault="00FB32B7" w:rsidP="00BD32F6">
      <w:pPr>
        <w:spacing w:after="0" w:line="240" w:lineRule="auto"/>
        <w:jc w:val="center"/>
        <w:rPr>
          <w:rFonts w:eastAsia="Times New Roman" w:cs="Times New Roman"/>
          <w:sz w:val="22"/>
          <w:lang w:eastAsia="ru-RU"/>
        </w:rPr>
      </w:pPr>
    </w:p>
    <w:p w:rsidR="00BD32F6" w:rsidRDefault="00BD32F6" w:rsidP="00BD32F6">
      <w:pPr>
        <w:spacing w:after="0" w:line="240" w:lineRule="auto"/>
        <w:jc w:val="center"/>
        <w:rPr>
          <w:rFonts w:eastAsia="Times New Roman" w:cs="Times New Roman"/>
          <w:sz w:val="22"/>
          <w:lang w:eastAsia="ru-RU"/>
        </w:rPr>
      </w:pPr>
      <w:r>
        <w:rPr>
          <w:rFonts w:eastAsia="Times New Roman" w:cs="Times New Roman"/>
          <w:sz w:val="22"/>
          <w:lang w:eastAsia="ru-RU"/>
        </w:rPr>
        <w:lastRenderedPageBreak/>
        <w:t>УЧЕБНЫЙ ПЛАН ПО СПЕЦИАЛЬНОСТИ 35.02.16 «ЭКСПЛУАТАЦИЯ И РЕМОНТ  СЕЛЬСКОХОЗЯЙСТВЕННОЙ ТЕХНИКИ И ОБОРУДОВАНИЯ» ЛЮБИМСКОГО АГРАРНО_ПОЛИТЕХНИЧЕСКОГО КОЛЛЕДЖА</w:t>
      </w:r>
    </w:p>
    <w:p w:rsidR="00BD32F6" w:rsidRDefault="00BD32F6" w:rsidP="00BD32F6">
      <w:pPr>
        <w:pStyle w:val="af4"/>
        <w:spacing w:after="0"/>
      </w:pP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6"/>
        <w:gridCol w:w="2292"/>
        <w:gridCol w:w="1102"/>
        <w:gridCol w:w="468"/>
        <w:gridCol w:w="375"/>
        <w:gridCol w:w="468"/>
        <w:gridCol w:w="468"/>
        <w:gridCol w:w="373"/>
        <w:gridCol w:w="375"/>
        <w:gridCol w:w="373"/>
        <w:gridCol w:w="373"/>
        <w:gridCol w:w="375"/>
        <w:gridCol w:w="429"/>
        <w:gridCol w:w="429"/>
        <w:gridCol w:w="429"/>
        <w:gridCol w:w="429"/>
        <w:gridCol w:w="429"/>
        <w:gridCol w:w="419"/>
      </w:tblGrid>
      <w:tr w:rsidR="00BD32F6" w:rsidRPr="00C86781" w:rsidTr="00FE4F82">
        <w:trPr>
          <w:cantSplit/>
          <w:trHeight w:val="539"/>
          <w:jc w:val="center"/>
        </w:trPr>
        <w:tc>
          <w:tcPr>
            <w:tcW w:w="342" w:type="pct"/>
            <w:vMerge w:val="restart"/>
            <w:shd w:val="clear" w:color="auto" w:fill="FFFFFF"/>
            <w:textDirection w:val="btLr"/>
            <w:vAlign w:val="center"/>
          </w:tcPr>
          <w:p w:rsidR="00BD32F6" w:rsidRPr="00C86781" w:rsidRDefault="00BD32F6" w:rsidP="00667680">
            <w:pPr>
              <w:ind w:left="113" w:right="113"/>
              <w:jc w:val="both"/>
              <w:rPr>
                <w:b/>
                <w:sz w:val="18"/>
                <w:szCs w:val="18"/>
              </w:rPr>
            </w:pPr>
            <w:r w:rsidRPr="00C86781">
              <w:rPr>
                <w:b/>
                <w:sz w:val="18"/>
                <w:szCs w:val="18"/>
              </w:rPr>
              <w:t>Индекс</w:t>
            </w:r>
          </w:p>
        </w:tc>
        <w:tc>
          <w:tcPr>
            <w:tcW w:w="1111" w:type="pct"/>
            <w:vMerge w:val="restart"/>
            <w:shd w:val="clear" w:color="auto" w:fill="FFFFFF"/>
            <w:vAlign w:val="center"/>
          </w:tcPr>
          <w:p w:rsidR="00BD32F6" w:rsidRPr="00C86781" w:rsidRDefault="00BD32F6" w:rsidP="00667680">
            <w:pPr>
              <w:jc w:val="both"/>
              <w:rPr>
                <w:b/>
                <w:sz w:val="18"/>
                <w:szCs w:val="18"/>
              </w:rPr>
            </w:pPr>
            <w:r w:rsidRPr="00C86781">
              <w:rPr>
                <w:b/>
                <w:sz w:val="18"/>
                <w:szCs w:val="18"/>
              </w:rPr>
              <w:t>Наименование циклов, дисциплин, профессиональных модулей, МДК, практик</w:t>
            </w:r>
          </w:p>
        </w:tc>
        <w:tc>
          <w:tcPr>
            <w:tcW w:w="534" w:type="pct"/>
            <w:vMerge w:val="restart"/>
            <w:shd w:val="clear" w:color="auto" w:fill="FFFFFF"/>
            <w:textDirection w:val="btLr"/>
            <w:vAlign w:val="center"/>
          </w:tcPr>
          <w:p w:rsidR="00BD32F6" w:rsidRPr="00C86781" w:rsidRDefault="00BD32F6" w:rsidP="00667680">
            <w:pPr>
              <w:ind w:left="113" w:right="113"/>
              <w:rPr>
                <w:b/>
                <w:sz w:val="18"/>
                <w:szCs w:val="18"/>
              </w:rPr>
            </w:pPr>
            <w:r w:rsidRPr="00C86781">
              <w:rPr>
                <w:b/>
                <w:sz w:val="18"/>
                <w:szCs w:val="18"/>
              </w:rPr>
              <w:t>Формы промежуточной аттестации</w:t>
            </w:r>
          </w:p>
        </w:tc>
        <w:tc>
          <w:tcPr>
            <w:tcW w:w="227" w:type="pct"/>
            <w:vMerge w:val="restart"/>
            <w:shd w:val="clear" w:color="auto" w:fill="FFFFFF"/>
            <w:textDirection w:val="btLr"/>
          </w:tcPr>
          <w:p w:rsidR="00BD32F6" w:rsidRPr="00C86781" w:rsidRDefault="00BD32F6" w:rsidP="00667680">
            <w:pPr>
              <w:ind w:left="113" w:right="113"/>
              <w:rPr>
                <w:b/>
                <w:bCs/>
                <w:sz w:val="18"/>
                <w:szCs w:val="18"/>
              </w:rPr>
            </w:pPr>
            <w:r w:rsidRPr="00C86781">
              <w:rPr>
                <w:b/>
                <w:sz w:val="18"/>
                <w:szCs w:val="18"/>
              </w:rPr>
              <w:t>Объем образовательной нагрузки</w:t>
            </w:r>
          </w:p>
        </w:tc>
        <w:tc>
          <w:tcPr>
            <w:tcW w:w="1542" w:type="pct"/>
            <w:gridSpan w:val="8"/>
            <w:shd w:val="clear" w:color="auto" w:fill="FFFFFF"/>
          </w:tcPr>
          <w:p w:rsidR="00BD32F6" w:rsidRPr="00C86781" w:rsidRDefault="00BD32F6" w:rsidP="00667680">
            <w:pPr>
              <w:ind w:left="113" w:right="113"/>
              <w:jc w:val="center"/>
              <w:rPr>
                <w:b/>
                <w:bCs/>
                <w:sz w:val="18"/>
                <w:szCs w:val="18"/>
              </w:rPr>
            </w:pPr>
            <w:r w:rsidRPr="00C86781">
              <w:rPr>
                <w:b/>
                <w:sz w:val="18"/>
                <w:szCs w:val="18"/>
              </w:rPr>
              <w:t>Учебная нагрузка обучающихся  (час.)</w:t>
            </w:r>
          </w:p>
        </w:tc>
        <w:tc>
          <w:tcPr>
            <w:tcW w:w="1242" w:type="pct"/>
            <w:gridSpan w:val="6"/>
            <w:shd w:val="clear" w:color="auto" w:fill="FFFFFF"/>
            <w:vAlign w:val="center"/>
          </w:tcPr>
          <w:p w:rsidR="00BD32F6" w:rsidRPr="00C86781" w:rsidRDefault="00BD32F6" w:rsidP="00667680">
            <w:pPr>
              <w:jc w:val="center"/>
              <w:rPr>
                <w:b/>
                <w:bCs/>
                <w:sz w:val="18"/>
                <w:szCs w:val="18"/>
              </w:rPr>
            </w:pPr>
            <w:r w:rsidRPr="00C86781">
              <w:rPr>
                <w:b/>
                <w:bCs/>
                <w:sz w:val="18"/>
                <w:szCs w:val="18"/>
              </w:rPr>
              <w:t xml:space="preserve">Распределение </w:t>
            </w:r>
            <w:r>
              <w:rPr>
                <w:b/>
                <w:bCs/>
                <w:sz w:val="18"/>
                <w:szCs w:val="18"/>
              </w:rPr>
              <w:t>учебной</w:t>
            </w:r>
            <w:r w:rsidRPr="00C86781">
              <w:rPr>
                <w:b/>
                <w:bCs/>
                <w:sz w:val="18"/>
                <w:szCs w:val="18"/>
              </w:rPr>
              <w:t xml:space="preserve"> нагрузки по курсам</w:t>
            </w:r>
            <w:r>
              <w:t xml:space="preserve"> </w:t>
            </w:r>
            <w:r w:rsidRPr="00C86781">
              <w:rPr>
                <w:b/>
                <w:bCs/>
                <w:sz w:val="18"/>
                <w:szCs w:val="18"/>
              </w:rPr>
              <w:t>и семестрам/триместрам (час. в семестр/триместр)</w:t>
            </w:r>
          </w:p>
        </w:tc>
      </w:tr>
      <w:tr w:rsidR="00BD32F6" w:rsidRPr="00C86781" w:rsidTr="00FE4F82">
        <w:trPr>
          <w:cantSplit/>
          <w:trHeight w:val="305"/>
          <w:jc w:val="center"/>
        </w:trPr>
        <w:tc>
          <w:tcPr>
            <w:tcW w:w="342" w:type="pct"/>
            <w:vMerge/>
            <w:shd w:val="clear" w:color="auto" w:fill="FFFFFF"/>
            <w:textDirection w:val="btLr"/>
            <w:vAlign w:val="center"/>
          </w:tcPr>
          <w:p w:rsidR="00BD32F6" w:rsidRPr="00C86781" w:rsidRDefault="00BD32F6" w:rsidP="00667680">
            <w:pPr>
              <w:ind w:left="113" w:right="113"/>
              <w:jc w:val="both"/>
              <w:rPr>
                <w:sz w:val="18"/>
                <w:szCs w:val="18"/>
              </w:rPr>
            </w:pPr>
          </w:p>
        </w:tc>
        <w:tc>
          <w:tcPr>
            <w:tcW w:w="1111" w:type="pct"/>
            <w:vMerge/>
            <w:shd w:val="clear" w:color="auto" w:fill="FFFFFF"/>
            <w:vAlign w:val="center"/>
          </w:tcPr>
          <w:p w:rsidR="00BD32F6" w:rsidRPr="00C86781" w:rsidRDefault="00BD32F6" w:rsidP="00667680">
            <w:pPr>
              <w:jc w:val="both"/>
              <w:rPr>
                <w:sz w:val="18"/>
                <w:szCs w:val="18"/>
              </w:rPr>
            </w:pPr>
          </w:p>
        </w:tc>
        <w:tc>
          <w:tcPr>
            <w:tcW w:w="534" w:type="pct"/>
            <w:vMerge/>
            <w:shd w:val="clear" w:color="auto" w:fill="FFFFFF"/>
            <w:textDirection w:val="btLr"/>
            <w:vAlign w:val="center"/>
          </w:tcPr>
          <w:p w:rsidR="00BD32F6" w:rsidRPr="00C86781" w:rsidRDefault="00BD32F6" w:rsidP="00667680">
            <w:pPr>
              <w:ind w:left="113" w:right="113"/>
              <w:jc w:val="both"/>
              <w:rPr>
                <w:sz w:val="18"/>
                <w:szCs w:val="18"/>
              </w:rPr>
            </w:pPr>
          </w:p>
        </w:tc>
        <w:tc>
          <w:tcPr>
            <w:tcW w:w="227" w:type="pct"/>
            <w:vMerge/>
            <w:shd w:val="clear" w:color="auto" w:fill="FFFFFF"/>
            <w:textDirection w:val="btLr"/>
          </w:tcPr>
          <w:p w:rsidR="00BD32F6" w:rsidRPr="00C86781" w:rsidRDefault="00BD32F6" w:rsidP="00667680">
            <w:pPr>
              <w:ind w:left="113" w:right="113"/>
              <w:jc w:val="both"/>
              <w:rPr>
                <w:b/>
                <w:sz w:val="18"/>
                <w:szCs w:val="18"/>
              </w:rPr>
            </w:pPr>
          </w:p>
        </w:tc>
        <w:tc>
          <w:tcPr>
            <w:tcW w:w="182" w:type="pct"/>
            <w:vMerge w:val="restart"/>
            <w:shd w:val="clear" w:color="auto" w:fill="FFFFFF"/>
            <w:textDirection w:val="btLr"/>
            <w:vAlign w:val="center"/>
          </w:tcPr>
          <w:p w:rsidR="00BD32F6" w:rsidRPr="00C86781" w:rsidRDefault="00BD32F6" w:rsidP="00667680">
            <w:pPr>
              <w:ind w:left="113" w:right="113"/>
              <w:rPr>
                <w:b/>
                <w:sz w:val="18"/>
                <w:szCs w:val="18"/>
              </w:rPr>
            </w:pPr>
            <w:r w:rsidRPr="00C86781">
              <w:rPr>
                <w:b/>
                <w:sz w:val="18"/>
                <w:szCs w:val="18"/>
              </w:rPr>
              <w:t>самостоятельная учебная работа</w:t>
            </w:r>
          </w:p>
        </w:tc>
        <w:tc>
          <w:tcPr>
            <w:tcW w:w="1360" w:type="pct"/>
            <w:gridSpan w:val="7"/>
            <w:shd w:val="clear" w:color="auto" w:fill="FFFFFF"/>
            <w:vAlign w:val="center"/>
          </w:tcPr>
          <w:p w:rsidR="00BD32F6" w:rsidRPr="00C86781" w:rsidRDefault="00BD32F6" w:rsidP="00667680">
            <w:pPr>
              <w:jc w:val="center"/>
              <w:rPr>
                <w:sz w:val="18"/>
                <w:szCs w:val="18"/>
              </w:rPr>
            </w:pPr>
            <w:r w:rsidRPr="00C86781">
              <w:rPr>
                <w:b/>
                <w:sz w:val="18"/>
                <w:szCs w:val="18"/>
              </w:rPr>
              <w:t>Во взаимодействии с преподавателем</w:t>
            </w:r>
          </w:p>
        </w:tc>
        <w:tc>
          <w:tcPr>
            <w:tcW w:w="416" w:type="pct"/>
            <w:gridSpan w:val="2"/>
            <w:shd w:val="clear" w:color="auto" w:fill="FFFFFF"/>
            <w:vAlign w:val="center"/>
          </w:tcPr>
          <w:p w:rsidR="00BD32F6" w:rsidRPr="00C86781" w:rsidRDefault="00BD32F6" w:rsidP="00667680">
            <w:pPr>
              <w:jc w:val="center"/>
              <w:rPr>
                <w:sz w:val="18"/>
                <w:szCs w:val="18"/>
              </w:rPr>
            </w:pPr>
            <w:r w:rsidRPr="00C86781">
              <w:rPr>
                <w:sz w:val="18"/>
                <w:szCs w:val="18"/>
              </w:rPr>
              <w:t>I курс</w:t>
            </w:r>
          </w:p>
        </w:tc>
        <w:tc>
          <w:tcPr>
            <w:tcW w:w="416" w:type="pct"/>
            <w:gridSpan w:val="2"/>
            <w:shd w:val="clear" w:color="auto" w:fill="FFFFFF"/>
            <w:vAlign w:val="center"/>
          </w:tcPr>
          <w:p w:rsidR="00BD32F6" w:rsidRPr="00C86781" w:rsidRDefault="00BD32F6" w:rsidP="00667680">
            <w:pPr>
              <w:jc w:val="center"/>
              <w:rPr>
                <w:sz w:val="18"/>
                <w:szCs w:val="18"/>
              </w:rPr>
            </w:pPr>
            <w:r w:rsidRPr="00C86781">
              <w:rPr>
                <w:sz w:val="18"/>
                <w:szCs w:val="18"/>
              </w:rPr>
              <w:t>II курс</w:t>
            </w:r>
          </w:p>
        </w:tc>
        <w:tc>
          <w:tcPr>
            <w:tcW w:w="411" w:type="pct"/>
            <w:gridSpan w:val="2"/>
            <w:shd w:val="clear" w:color="auto" w:fill="FFFFFF"/>
            <w:vAlign w:val="center"/>
          </w:tcPr>
          <w:p w:rsidR="00BD32F6" w:rsidRPr="00C86781" w:rsidRDefault="00BD32F6" w:rsidP="00667680">
            <w:pPr>
              <w:jc w:val="center"/>
              <w:rPr>
                <w:sz w:val="18"/>
                <w:szCs w:val="18"/>
              </w:rPr>
            </w:pPr>
            <w:r w:rsidRPr="00C86781">
              <w:rPr>
                <w:sz w:val="18"/>
                <w:szCs w:val="18"/>
              </w:rPr>
              <w:t>III курс</w:t>
            </w:r>
          </w:p>
        </w:tc>
      </w:tr>
      <w:tr w:rsidR="00BD32F6" w:rsidRPr="00C86781" w:rsidTr="00FE4F82">
        <w:trPr>
          <w:cantSplit/>
          <w:trHeight w:val="265"/>
          <w:jc w:val="center"/>
        </w:trPr>
        <w:tc>
          <w:tcPr>
            <w:tcW w:w="342" w:type="pct"/>
            <w:vMerge/>
            <w:shd w:val="clear" w:color="auto" w:fill="FFFFFF"/>
            <w:vAlign w:val="center"/>
          </w:tcPr>
          <w:p w:rsidR="00BD32F6" w:rsidRPr="00C86781" w:rsidRDefault="00BD32F6" w:rsidP="00667680">
            <w:pPr>
              <w:jc w:val="both"/>
              <w:rPr>
                <w:sz w:val="18"/>
                <w:szCs w:val="18"/>
              </w:rPr>
            </w:pPr>
          </w:p>
        </w:tc>
        <w:tc>
          <w:tcPr>
            <w:tcW w:w="1111" w:type="pct"/>
            <w:vMerge/>
            <w:shd w:val="clear" w:color="auto" w:fill="FFFFFF"/>
            <w:vAlign w:val="center"/>
          </w:tcPr>
          <w:p w:rsidR="00BD32F6" w:rsidRPr="00C86781" w:rsidRDefault="00BD32F6" w:rsidP="00667680">
            <w:pPr>
              <w:jc w:val="both"/>
              <w:rPr>
                <w:sz w:val="18"/>
                <w:szCs w:val="18"/>
              </w:rPr>
            </w:pPr>
          </w:p>
        </w:tc>
        <w:tc>
          <w:tcPr>
            <w:tcW w:w="534" w:type="pct"/>
            <w:vMerge/>
            <w:shd w:val="clear" w:color="auto" w:fill="FFFFFF"/>
            <w:textDirection w:val="btLr"/>
            <w:vAlign w:val="center"/>
          </w:tcPr>
          <w:p w:rsidR="00BD32F6" w:rsidRPr="00C86781" w:rsidRDefault="00BD32F6" w:rsidP="00667680">
            <w:pPr>
              <w:jc w:val="both"/>
              <w:rPr>
                <w:sz w:val="18"/>
                <w:szCs w:val="18"/>
              </w:rPr>
            </w:pPr>
          </w:p>
        </w:tc>
        <w:tc>
          <w:tcPr>
            <w:tcW w:w="227" w:type="pct"/>
            <w:vMerge/>
            <w:shd w:val="clear" w:color="auto" w:fill="FFFFFF"/>
            <w:textDirection w:val="btLr"/>
          </w:tcPr>
          <w:p w:rsidR="00BD32F6" w:rsidRPr="00C86781" w:rsidRDefault="00BD32F6" w:rsidP="00667680">
            <w:pPr>
              <w:ind w:left="113" w:right="113"/>
              <w:jc w:val="both"/>
              <w:rPr>
                <w:sz w:val="18"/>
                <w:szCs w:val="18"/>
              </w:rPr>
            </w:pPr>
          </w:p>
        </w:tc>
        <w:tc>
          <w:tcPr>
            <w:tcW w:w="182" w:type="pct"/>
            <w:vMerge/>
            <w:shd w:val="clear" w:color="auto" w:fill="FFFFFF"/>
            <w:textDirection w:val="btLr"/>
            <w:vAlign w:val="center"/>
          </w:tcPr>
          <w:p w:rsidR="00BD32F6" w:rsidRPr="00C86781" w:rsidRDefault="00BD32F6" w:rsidP="00667680">
            <w:pPr>
              <w:ind w:left="113" w:right="113"/>
              <w:jc w:val="both"/>
              <w:rPr>
                <w:sz w:val="18"/>
                <w:szCs w:val="18"/>
              </w:rPr>
            </w:pPr>
          </w:p>
        </w:tc>
        <w:tc>
          <w:tcPr>
            <w:tcW w:w="817" w:type="pct"/>
            <w:gridSpan w:val="4"/>
            <w:shd w:val="clear" w:color="auto" w:fill="FFFFFF"/>
            <w:vAlign w:val="center"/>
          </w:tcPr>
          <w:p w:rsidR="00BD32F6" w:rsidRPr="00C86781" w:rsidRDefault="00BD32F6" w:rsidP="00667680">
            <w:pPr>
              <w:jc w:val="center"/>
              <w:rPr>
                <w:sz w:val="18"/>
                <w:szCs w:val="18"/>
              </w:rPr>
            </w:pPr>
            <w:r w:rsidRPr="00C86781">
              <w:rPr>
                <w:sz w:val="18"/>
                <w:szCs w:val="18"/>
              </w:rPr>
              <w:t>Нагрузка на дисциплины и МДК</w:t>
            </w:r>
          </w:p>
        </w:tc>
        <w:tc>
          <w:tcPr>
            <w:tcW w:w="181" w:type="pct"/>
            <w:vMerge w:val="restart"/>
            <w:shd w:val="clear" w:color="auto" w:fill="FFFFFF"/>
            <w:textDirection w:val="btLr"/>
          </w:tcPr>
          <w:p w:rsidR="00BD32F6" w:rsidRPr="008C0F17" w:rsidRDefault="00BD32F6" w:rsidP="00667680">
            <w:pPr>
              <w:ind w:left="113" w:right="113"/>
              <w:rPr>
                <w:b/>
                <w:sz w:val="18"/>
                <w:szCs w:val="18"/>
              </w:rPr>
            </w:pPr>
            <w:r w:rsidRPr="008C0F17">
              <w:rPr>
                <w:b/>
                <w:sz w:val="18"/>
                <w:szCs w:val="18"/>
              </w:rPr>
              <w:t>По практике производственной и учебной</w:t>
            </w:r>
          </w:p>
        </w:tc>
        <w:tc>
          <w:tcPr>
            <w:tcW w:w="181" w:type="pct"/>
            <w:vMerge w:val="restart"/>
            <w:shd w:val="clear" w:color="auto" w:fill="FFFFFF"/>
            <w:textDirection w:val="btLr"/>
          </w:tcPr>
          <w:p w:rsidR="00BD32F6" w:rsidRPr="00C86781" w:rsidRDefault="00BD32F6" w:rsidP="00667680">
            <w:pPr>
              <w:ind w:left="113" w:right="113"/>
              <w:rPr>
                <w:sz w:val="18"/>
                <w:szCs w:val="18"/>
              </w:rPr>
            </w:pPr>
            <w:r>
              <w:rPr>
                <w:b/>
                <w:bCs/>
                <w:sz w:val="18"/>
                <w:szCs w:val="18"/>
              </w:rPr>
              <w:t>Консультации</w:t>
            </w:r>
          </w:p>
        </w:tc>
        <w:tc>
          <w:tcPr>
            <w:tcW w:w="182" w:type="pct"/>
            <w:vMerge w:val="restart"/>
            <w:shd w:val="clear" w:color="auto" w:fill="FFFFFF"/>
            <w:textDirection w:val="btLr"/>
          </w:tcPr>
          <w:p w:rsidR="00BD32F6" w:rsidRPr="00C86781" w:rsidRDefault="00BD32F6" w:rsidP="00667680">
            <w:pPr>
              <w:ind w:left="113" w:right="113"/>
              <w:rPr>
                <w:sz w:val="18"/>
                <w:szCs w:val="18"/>
              </w:rPr>
            </w:pPr>
            <w:r>
              <w:rPr>
                <w:b/>
                <w:bCs/>
                <w:sz w:val="18"/>
                <w:szCs w:val="18"/>
              </w:rPr>
              <w:t>Промежуточная аттестация</w:t>
            </w:r>
          </w:p>
        </w:tc>
        <w:tc>
          <w:tcPr>
            <w:tcW w:w="208" w:type="pct"/>
            <w:shd w:val="clear" w:color="auto" w:fill="FFFFFF"/>
            <w:vAlign w:val="center"/>
          </w:tcPr>
          <w:p w:rsidR="00BD32F6" w:rsidRPr="00C86781" w:rsidRDefault="00BD32F6" w:rsidP="00667680">
            <w:pPr>
              <w:jc w:val="center"/>
              <w:rPr>
                <w:sz w:val="18"/>
                <w:szCs w:val="18"/>
              </w:rPr>
            </w:pPr>
            <w:r>
              <w:rPr>
                <w:sz w:val="18"/>
                <w:szCs w:val="18"/>
              </w:rPr>
              <w:t>1 сем</w:t>
            </w:r>
          </w:p>
        </w:tc>
        <w:tc>
          <w:tcPr>
            <w:tcW w:w="208" w:type="pct"/>
            <w:shd w:val="clear" w:color="auto" w:fill="FFFFFF"/>
            <w:vAlign w:val="center"/>
          </w:tcPr>
          <w:p w:rsidR="00BD32F6" w:rsidRPr="00C86781" w:rsidRDefault="00BD32F6" w:rsidP="00667680">
            <w:pPr>
              <w:jc w:val="center"/>
              <w:rPr>
                <w:sz w:val="18"/>
                <w:szCs w:val="18"/>
              </w:rPr>
            </w:pPr>
            <w:r>
              <w:rPr>
                <w:sz w:val="18"/>
                <w:szCs w:val="18"/>
              </w:rPr>
              <w:t>2 сем</w:t>
            </w:r>
          </w:p>
        </w:tc>
        <w:tc>
          <w:tcPr>
            <w:tcW w:w="208" w:type="pct"/>
            <w:shd w:val="clear" w:color="auto" w:fill="FFFFFF"/>
            <w:vAlign w:val="center"/>
          </w:tcPr>
          <w:p w:rsidR="00BD32F6" w:rsidRPr="00C86781" w:rsidRDefault="00BD32F6" w:rsidP="00667680">
            <w:pPr>
              <w:jc w:val="center"/>
              <w:rPr>
                <w:sz w:val="18"/>
                <w:szCs w:val="18"/>
              </w:rPr>
            </w:pPr>
            <w:r>
              <w:rPr>
                <w:sz w:val="18"/>
                <w:szCs w:val="18"/>
              </w:rPr>
              <w:t>3 сем</w:t>
            </w:r>
          </w:p>
        </w:tc>
        <w:tc>
          <w:tcPr>
            <w:tcW w:w="208" w:type="pct"/>
            <w:shd w:val="clear" w:color="auto" w:fill="FFFFFF"/>
            <w:vAlign w:val="center"/>
          </w:tcPr>
          <w:p w:rsidR="00BD32F6" w:rsidRPr="00C86781" w:rsidRDefault="00BD32F6" w:rsidP="00667680">
            <w:pPr>
              <w:jc w:val="center"/>
              <w:rPr>
                <w:sz w:val="18"/>
                <w:szCs w:val="18"/>
              </w:rPr>
            </w:pPr>
            <w:r>
              <w:rPr>
                <w:sz w:val="18"/>
                <w:szCs w:val="18"/>
              </w:rPr>
              <w:t>4 сем</w:t>
            </w:r>
          </w:p>
        </w:tc>
        <w:tc>
          <w:tcPr>
            <w:tcW w:w="208" w:type="pct"/>
            <w:shd w:val="clear" w:color="auto" w:fill="FFFFFF"/>
            <w:vAlign w:val="center"/>
          </w:tcPr>
          <w:p w:rsidR="00BD32F6" w:rsidRPr="00C86781" w:rsidRDefault="00BD32F6" w:rsidP="00667680">
            <w:pPr>
              <w:jc w:val="center"/>
              <w:rPr>
                <w:sz w:val="18"/>
                <w:szCs w:val="18"/>
              </w:rPr>
            </w:pPr>
            <w:r>
              <w:rPr>
                <w:sz w:val="18"/>
                <w:szCs w:val="18"/>
              </w:rPr>
              <w:t>5 сем</w:t>
            </w:r>
          </w:p>
        </w:tc>
        <w:tc>
          <w:tcPr>
            <w:tcW w:w="203" w:type="pct"/>
            <w:shd w:val="clear" w:color="auto" w:fill="FFFFFF"/>
            <w:vAlign w:val="center"/>
          </w:tcPr>
          <w:p w:rsidR="00BD32F6" w:rsidRPr="00C86781" w:rsidRDefault="00BD32F6" w:rsidP="00667680">
            <w:pPr>
              <w:jc w:val="center"/>
              <w:rPr>
                <w:sz w:val="18"/>
                <w:szCs w:val="18"/>
              </w:rPr>
            </w:pPr>
            <w:r>
              <w:rPr>
                <w:sz w:val="18"/>
                <w:szCs w:val="18"/>
              </w:rPr>
              <w:t>6 сем</w:t>
            </w:r>
          </w:p>
        </w:tc>
      </w:tr>
      <w:tr w:rsidR="00BD32F6" w:rsidRPr="00C86781" w:rsidTr="00FE4F82">
        <w:trPr>
          <w:cantSplit/>
          <w:trHeight w:val="265"/>
          <w:jc w:val="center"/>
        </w:trPr>
        <w:tc>
          <w:tcPr>
            <w:tcW w:w="342" w:type="pct"/>
            <w:vMerge/>
            <w:shd w:val="clear" w:color="auto" w:fill="FFFFFF"/>
            <w:vAlign w:val="center"/>
          </w:tcPr>
          <w:p w:rsidR="00BD32F6" w:rsidRPr="00C86781" w:rsidRDefault="00BD32F6" w:rsidP="00667680">
            <w:pPr>
              <w:jc w:val="center"/>
              <w:rPr>
                <w:sz w:val="18"/>
                <w:szCs w:val="18"/>
              </w:rPr>
            </w:pPr>
          </w:p>
        </w:tc>
        <w:tc>
          <w:tcPr>
            <w:tcW w:w="1111" w:type="pct"/>
            <w:vMerge/>
            <w:shd w:val="clear" w:color="auto" w:fill="FFFFFF"/>
            <w:vAlign w:val="center"/>
          </w:tcPr>
          <w:p w:rsidR="00BD32F6" w:rsidRPr="00C86781" w:rsidRDefault="00BD32F6" w:rsidP="00667680">
            <w:pPr>
              <w:jc w:val="center"/>
              <w:rPr>
                <w:sz w:val="18"/>
                <w:szCs w:val="18"/>
              </w:rPr>
            </w:pPr>
          </w:p>
        </w:tc>
        <w:tc>
          <w:tcPr>
            <w:tcW w:w="534" w:type="pct"/>
            <w:vMerge/>
            <w:shd w:val="clear" w:color="auto" w:fill="FFFFFF"/>
            <w:textDirection w:val="btLr"/>
            <w:vAlign w:val="center"/>
          </w:tcPr>
          <w:p w:rsidR="00BD32F6" w:rsidRPr="00C86781" w:rsidRDefault="00BD32F6" w:rsidP="00667680">
            <w:pPr>
              <w:jc w:val="center"/>
              <w:rPr>
                <w:sz w:val="18"/>
                <w:szCs w:val="18"/>
              </w:rPr>
            </w:pPr>
          </w:p>
        </w:tc>
        <w:tc>
          <w:tcPr>
            <w:tcW w:w="227" w:type="pct"/>
            <w:vMerge/>
            <w:shd w:val="clear" w:color="auto" w:fill="FFFFFF"/>
            <w:textDirection w:val="btLr"/>
          </w:tcPr>
          <w:p w:rsidR="00BD32F6" w:rsidRPr="00C86781" w:rsidRDefault="00BD32F6" w:rsidP="00667680">
            <w:pPr>
              <w:ind w:left="113" w:right="113"/>
              <w:jc w:val="center"/>
              <w:rPr>
                <w:sz w:val="18"/>
                <w:szCs w:val="18"/>
              </w:rPr>
            </w:pPr>
          </w:p>
        </w:tc>
        <w:tc>
          <w:tcPr>
            <w:tcW w:w="182" w:type="pct"/>
            <w:vMerge/>
            <w:shd w:val="clear" w:color="auto" w:fill="FFFFFF"/>
            <w:textDirection w:val="btLr"/>
            <w:vAlign w:val="center"/>
          </w:tcPr>
          <w:p w:rsidR="00BD32F6" w:rsidRPr="00C86781" w:rsidRDefault="00BD32F6" w:rsidP="00667680">
            <w:pPr>
              <w:ind w:left="113" w:right="113"/>
              <w:jc w:val="center"/>
              <w:rPr>
                <w:sz w:val="18"/>
                <w:szCs w:val="18"/>
              </w:rPr>
            </w:pPr>
          </w:p>
        </w:tc>
        <w:tc>
          <w:tcPr>
            <w:tcW w:w="227" w:type="pct"/>
            <w:vMerge w:val="restart"/>
            <w:shd w:val="clear" w:color="auto" w:fill="FFFFFF"/>
            <w:textDirection w:val="btLr"/>
            <w:vAlign w:val="center"/>
          </w:tcPr>
          <w:p w:rsidR="00BD32F6" w:rsidRPr="00C86781" w:rsidRDefault="00BD32F6" w:rsidP="00667680">
            <w:pPr>
              <w:rPr>
                <w:b/>
                <w:sz w:val="18"/>
                <w:szCs w:val="18"/>
              </w:rPr>
            </w:pPr>
            <w:r w:rsidRPr="00C86781">
              <w:rPr>
                <w:b/>
                <w:sz w:val="18"/>
                <w:szCs w:val="18"/>
              </w:rPr>
              <w:t xml:space="preserve">всего </w:t>
            </w:r>
            <w:r>
              <w:rPr>
                <w:b/>
                <w:sz w:val="18"/>
                <w:szCs w:val="18"/>
              </w:rPr>
              <w:t xml:space="preserve">учебных </w:t>
            </w:r>
            <w:r w:rsidRPr="00C86781">
              <w:rPr>
                <w:b/>
                <w:sz w:val="18"/>
                <w:szCs w:val="18"/>
              </w:rPr>
              <w:t>занятий</w:t>
            </w:r>
          </w:p>
        </w:tc>
        <w:tc>
          <w:tcPr>
            <w:tcW w:w="590" w:type="pct"/>
            <w:gridSpan w:val="3"/>
            <w:shd w:val="clear" w:color="auto" w:fill="FFFFFF"/>
          </w:tcPr>
          <w:p w:rsidR="00BD32F6" w:rsidRPr="00C86781" w:rsidRDefault="00BD32F6" w:rsidP="00667680">
            <w:pPr>
              <w:jc w:val="center"/>
              <w:rPr>
                <w:sz w:val="18"/>
                <w:szCs w:val="18"/>
              </w:rPr>
            </w:pPr>
            <w:r w:rsidRPr="00C86781">
              <w:rPr>
                <w:sz w:val="18"/>
                <w:szCs w:val="18"/>
              </w:rPr>
              <w:t>в т. ч.</w:t>
            </w:r>
            <w:r w:rsidRPr="00C86781">
              <w:rPr>
                <w:b/>
                <w:sz w:val="18"/>
                <w:szCs w:val="18"/>
              </w:rPr>
              <w:t xml:space="preserve"> по учебным дисциплинам и МДК</w:t>
            </w:r>
          </w:p>
        </w:tc>
        <w:tc>
          <w:tcPr>
            <w:tcW w:w="181" w:type="pct"/>
            <w:vMerge/>
            <w:shd w:val="clear" w:color="auto" w:fill="FFFFFF"/>
          </w:tcPr>
          <w:p w:rsidR="00BD32F6" w:rsidRPr="00C86781" w:rsidRDefault="00BD32F6" w:rsidP="00667680">
            <w:pPr>
              <w:ind w:left="113" w:right="113"/>
              <w:jc w:val="center"/>
              <w:rPr>
                <w:sz w:val="18"/>
                <w:szCs w:val="18"/>
              </w:rPr>
            </w:pPr>
          </w:p>
        </w:tc>
        <w:tc>
          <w:tcPr>
            <w:tcW w:w="181" w:type="pct"/>
            <w:vMerge/>
            <w:shd w:val="clear" w:color="auto" w:fill="FFFFFF"/>
            <w:textDirection w:val="btLr"/>
          </w:tcPr>
          <w:p w:rsidR="00BD32F6" w:rsidRPr="00C86781" w:rsidRDefault="00BD32F6" w:rsidP="00667680">
            <w:pPr>
              <w:ind w:left="113" w:right="113"/>
              <w:jc w:val="center"/>
              <w:rPr>
                <w:sz w:val="18"/>
                <w:szCs w:val="18"/>
              </w:rPr>
            </w:pPr>
          </w:p>
        </w:tc>
        <w:tc>
          <w:tcPr>
            <w:tcW w:w="182" w:type="pct"/>
            <w:vMerge/>
            <w:shd w:val="clear" w:color="auto" w:fill="FFFFFF"/>
            <w:textDirection w:val="btLr"/>
          </w:tcPr>
          <w:p w:rsidR="00BD32F6" w:rsidRPr="00C86781" w:rsidRDefault="00BD32F6" w:rsidP="00667680">
            <w:pPr>
              <w:ind w:left="113" w:right="113"/>
              <w:jc w:val="center"/>
              <w:rPr>
                <w:sz w:val="18"/>
                <w:szCs w:val="18"/>
              </w:rPr>
            </w:pPr>
          </w:p>
        </w:tc>
        <w:tc>
          <w:tcPr>
            <w:tcW w:w="208" w:type="pct"/>
            <w:shd w:val="clear" w:color="auto" w:fill="FFFFFF"/>
            <w:vAlign w:val="center"/>
          </w:tcPr>
          <w:p w:rsidR="00BD32F6" w:rsidRPr="00C86781" w:rsidRDefault="00BD32F6" w:rsidP="00667680">
            <w:pPr>
              <w:jc w:val="center"/>
              <w:rPr>
                <w:sz w:val="18"/>
                <w:szCs w:val="18"/>
              </w:rPr>
            </w:pPr>
            <w:r>
              <w:rPr>
                <w:sz w:val="18"/>
                <w:szCs w:val="18"/>
              </w:rPr>
              <w:t>17 нед.</w:t>
            </w:r>
          </w:p>
        </w:tc>
        <w:tc>
          <w:tcPr>
            <w:tcW w:w="208" w:type="pct"/>
            <w:shd w:val="clear" w:color="auto" w:fill="FFFFFF"/>
            <w:vAlign w:val="center"/>
          </w:tcPr>
          <w:p w:rsidR="00BD32F6" w:rsidRPr="00C86781" w:rsidRDefault="00BD32F6" w:rsidP="00667680">
            <w:pPr>
              <w:jc w:val="center"/>
              <w:rPr>
                <w:sz w:val="18"/>
                <w:szCs w:val="18"/>
              </w:rPr>
            </w:pPr>
            <w:r>
              <w:rPr>
                <w:sz w:val="18"/>
                <w:szCs w:val="18"/>
              </w:rPr>
              <w:t>24 нед.</w:t>
            </w:r>
          </w:p>
        </w:tc>
        <w:tc>
          <w:tcPr>
            <w:tcW w:w="208" w:type="pct"/>
            <w:shd w:val="clear" w:color="auto" w:fill="FFFFFF"/>
            <w:vAlign w:val="center"/>
          </w:tcPr>
          <w:p w:rsidR="00BD32F6" w:rsidRPr="00C86781" w:rsidRDefault="00BD32F6" w:rsidP="00667680">
            <w:pPr>
              <w:jc w:val="center"/>
              <w:rPr>
                <w:sz w:val="18"/>
                <w:szCs w:val="18"/>
              </w:rPr>
            </w:pPr>
            <w:r>
              <w:rPr>
                <w:sz w:val="18"/>
                <w:szCs w:val="18"/>
              </w:rPr>
              <w:t>17 нед.</w:t>
            </w:r>
          </w:p>
        </w:tc>
        <w:tc>
          <w:tcPr>
            <w:tcW w:w="208" w:type="pct"/>
            <w:shd w:val="clear" w:color="auto" w:fill="FFFFFF"/>
            <w:vAlign w:val="center"/>
          </w:tcPr>
          <w:p w:rsidR="00BD32F6" w:rsidRPr="00C86781" w:rsidRDefault="00BD32F6" w:rsidP="00667680">
            <w:pPr>
              <w:jc w:val="center"/>
              <w:rPr>
                <w:sz w:val="18"/>
                <w:szCs w:val="18"/>
              </w:rPr>
            </w:pPr>
            <w:r>
              <w:rPr>
                <w:sz w:val="18"/>
                <w:szCs w:val="18"/>
              </w:rPr>
              <w:t>25 нед.</w:t>
            </w:r>
          </w:p>
        </w:tc>
        <w:tc>
          <w:tcPr>
            <w:tcW w:w="208" w:type="pct"/>
            <w:shd w:val="clear" w:color="auto" w:fill="FFFFFF"/>
            <w:vAlign w:val="center"/>
          </w:tcPr>
          <w:p w:rsidR="00BD32F6" w:rsidRPr="00C86781" w:rsidRDefault="00BD32F6" w:rsidP="00667680">
            <w:pPr>
              <w:jc w:val="center"/>
              <w:rPr>
                <w:sz w:val="18"/>
                <w:szCs w:val="18"/>
              </w:rPr>
            </w:pPr>
            <w:r>
              <w:rPr>
                <w:sz w:val="18"/>
                <w:szCs w:val="18"/>
              </w:rPr>
              <w:t>17 нед.</w:t>
            </w:r>
          </w:p>
        </w:tc>
        <w:tc>
          <w:tcPr>
            <w:tcW w:w="203" w:type="pct"/>
            <w:shd w:val="clear" w:color="auto" w:fill="FFFFFF"/>
            <w:vAlign w:val="center"/>
          </w:tcPr>
          <w:p w:rsidR="00BD32F6" w:rsidRPr="00C86781" w:rsidRDefault="00BD32F6" w:rsidP="00667680">
            <w:pPr>
              <w:jc w:val="center"/>
              <w:rPr>
                <w:sz w:val="18"/>
                <w:szCs w:val="18"/>
              </w:rPr>
            </w:pPr>
            <w:r>
              <w:rPr>
                <w:sz w:val="18"/>
                <w:szCs w:val="18"/>
              </w:rPr>
              <w:t>24 нед.</w:t>
            </w:r>
          </w:p>
        </w:tc>
      </w:tr>
      <w:tr w:rsidR="00BD32F6" w:rsidRPr="00C86781" w:rsidTr="00FE4F82">
        <w:trPr>
          <w:cantSplit/>
          <w:trHeight w:val="2721"/>
          <w:jc w:val="center"/>
        </w:trPr>
        <w:tc>
          <w:tcPr>
            <w:tcW w:w="342" w:type="pct"/>
            <w:vMerge/>
            <w:shd w:val="clear" w:color="auto" w:fill="FFFFFF"/>
            <w:vAlign w:val="center"/>
          </w:tcPr>
          <w:p w:rsidR="00BD32F6" w:rsidRPr="00C86781" w:rsidRDefault="00BD32F6" w:rsidP="00667680">
            <w:pPr>
              <w:jc w:val="both"/>
              <w:rPr>
                <w:sz w:val="18"/>
                <w:szCs w:val="18"/>
              </w:rPr>
            </w:pPr>
          </w:p>
        </w:tc>
        <w:tc>
          <w:tcPr>
            <w:tcW w:w="1111" w:type="pct"/>
            <w:vMerge/>
            <w:shd w:val="clear" w:color="auto" w:fill="FFFFFF"/>
            <w:vAlign w:val="center"/>
          </w:tcPr>
          <w:p w:rsidR="00BD32F6" w:rsidRPr="00C86781" w:rsidRDefault="00BD32F6" w:rsidP="00667680">
            <w:pPr>
              <w:jc w:val="both"/>
              <w:rPr>
                <w:sz w:val="18"/>
                <w:szCs w:val="18"/>
              </w:rPr>
            </w:pPr>
          </w:p>
        </w:tc>
        <w:tc>
          <w:tcPr>
            <w:tcW w:w="534" w:type="pct"/>
            <w:vMerge/>
            <w:shd w:val="clear" w:color="auto" w:fill="FFFFFF"/>
            <w:textDirection w:val="btLr"/>
            <w:vAlign w:val="center"/>
          </w:tcPr>
          <w:p w:rsidR="00BD32F6" w:rsidRPr="00C86781" w:rsidRDefault="00BD32F6" w:rsidP="00667680">
            <w:pPr>
              <w:jc w:val="both"/>
              <w:rPr>
                <w:sz w:val="18"/>
                <w:szCs w:val="18"/>
              </w:rPr>
            </w:pPr>
          </w:p>
        </w:tc>
        <w:tc>
          <w:tcPr>
            <w:tcW w:w="227" w:type="pct"/>
            <w:vMerge/>
            <w:shd w:val="clear" w:color="auto" w:fill="FFFFFF"/>
            <w:textDirection w:val="btLr"/>
          </w:tcPr>
          <w:p w:rsidR="00BD32F6" w:rsidRPr="00C86781" w:rsidRDefault="00BD32F6" w:rsidP="00667680">
            <w:pPr>
              <w:ind w:left="113" w:right="113"/>
              <w:jc w:val="both"/>
              <w:rPr>
                <w:sz w:val="18"/>
                <w:szCs w:val="18"/>
              </w:rPr>
            </w:pPr>
          </w:p>
        </w:tc>
        <w:tc>
          <w:tcPr>
            <w:tcW w:w="182" w:type="pct"/>
            <w:vMerge/>
            <w:shd w:val="clear" w:color="auto" w:fill="FFFFFF"/>
            <w:textDirection w:val="btLr"/>
            <w:vAlign w:val="center"/>
          </w:tcPr>
          <w:p w:rsidR="00BD32F6" w:rsidRPr="00C86781" w:rsidRDefault="00BD32F6" w:rsidP="00667680">
            <w:pPr>
              <w:ind w:left="113" w:right="113"/>
              <w:jc w:val="both"/>
              <w:rPr>
                <w:sz w:val="18"/>
                <w:szCs w:val="18"/>
              </w:rPr>
            </w:pPr>
          </w:p>
        </w:tc>
        <w:tc>
          <w:tcPr>
            <w:tcW w:w="227" w:type="pct"/>
            <w:vMerge/>
            <w:shd w:val="clear" w:color="auto" w:fill="FFFFFF"/>
            <w:textDirection w:val="btLr"/>
            <w:vAlign w:val="center"/>
          </w:tcPr>
          <w:p w:rsidR="00BD32F6" w:rsidRPr="00C86781" w:rsidRDefault="00BD32F6" w:rsidP="00667680">
            <w:pPr>
              <w:jc w:val="both"/>
              <w:rPr>
                <w:b/>
                <w:sz w:val="18"/>
                <w:szCs w:val="18"/>
              </w:rPr>
            </w:pPr>
          </w:p>
        </w:tc>
        <w:tc>
          <w:tcPr>
            <w:tcW w:w="227" w:type="pct"/>
            <w:shd w:val="clear" w:color="auto" w:fill="FFFFFF"/>
            <w:textDirection w:val="btLr"/>
            <w:vAlign w:val="center"/>
          </w:tcPr>
          <w:p w:rsidR="00BD32F6" w:rsidRPr="00C86781" w:rsidRDefault="00BD32F6" w:rsidP="00667680">
            <w:pPr>
              <w:ind w:left="113" w:right="113"/>
              <w:rPr>
                <w:b/>
                <w:sz w:val="18"/>
                <w:szCs w:val="18"/>
              </w:rPr>
            </w:pPr>
            <w:r>
              <w:rPr>
                <w:b/>
                <w:sz w:val="18"/>
                <w:szCs w:val="18"/>
              </w:rPr>
              <w:t>Теоретическое обучение</w:t>
            </w:r>
          </w:p>
        </w:tc>
        <w:tc>
          <w:tcPr>
            <w:tcW w:w="181" w:type="pct"/>
            <w:shd w:val="clear" w:color="auto" w:fill="FFFFFF"/>
            <w:textDirection w:val="btLr"/>
            <w:vAlign w:val="center"/>
          </w:tcPr>
          <w:p w:rsidR="00BD32F6" w:rsidRPr="00C86781" w:rsidRDefault="00BD32F6" w:rsidP="00667680">
            <w:pPr>
              <w:ind w:left="113" w:right="113"/>
              <w:rPr>
                <w:b/>
                <w:sz w:val="18"/>
                <w:szCs w:val="18"/>
              </w:rPr>
            </w:pPr>
            <w:r w:rsidRPr="00C86781">
              <w:rPr>
                <w:b/>
                <w:sz w:val="18"/>
                <w:szCs w:val="18"/>
              </w:rPr>
              <w:t>лаб</w:t>
            </w:r>
            <w:r>
              <w:rPr>
                <w:b/>
                <w:sz w:val="18"/>
                <w:szCs w:val="18"/>
              </w:rPr>
              <w:t xml:space="preserve">ораторных </w:t>
            </w:r>
            <w:r w:rsidRPr="00C86781">
              <w:rPr>
                <w:b/>
                <w:sz w:val="18"/>
                <w:szCs w:val="18"/>
              </w:rPr>
              <w:t xml:space="preserve"> и практ</w:t>
            </w:r>
            <w:r>
              <w:rPr>
                <w:b/>
                <w:sz w:val="18"/>
                <w:szCs w:val="18"/>
              </w:rPr>
              <w:t>ических</w:t>
            </w:r>
            <w:r w:rsidRPr="00C86781">
              <w:rPr>
                <w:b/>
                <w:sz w:val="18"/>
                <w:szCs w:val="18"/>
              </w:rPr>
              <w:t xml:space="preserve"> занятий</w:t>
            </w:r>
          </w:p>
        </w:tc>
        <w:tc>
          <w:tcPr>
            <w:tcW w:w="182" w:type="pct"/>
            <w:shd w:val="clear" w:color="auto" w:fill="FFFFFF"/>
            <w:textDirection w:val="btLr"/>
          </w:tcPr>
          <w:p w:rsidR="00BD32F6" w:rsidRPr="00C86781" w:rsidRDefault="00BD32F6" w:rsidP="00667680">
            <w:pPr>
              <w:ind w:left="113" w:right="113"/>
              <w:rPr>
                <w:sz w:val="18"/>
                <w:szCs w:val="18"/>
              </w:rPr>
            </w:pPr>
            <w:r w:rsidRPr="00C86781">
              <w:rPr>
                <w:b/>
                <w:sz w:val="18"/>
                <w:szCs w:val="18"/>
              </w:rPr>
              <w:t>курсовых работ (проектов)</w:t>
            </w:r>
          </w:p>
        </w:tc>
        <w:tc>
          <w:tcPr>
            <w:tcW w:w="181" w:type="pct"/>
            <w:vMerge/>
            <w:shd w:val="clear" w:color="auto" w:fill="FFFFFF"/>
            <w:textDirection w:val="btLr"/>
          </w:tcPr>
          <w:p w:rsidR="00BD32F6" w:rsidRPr="00C86781" w:rsidRDefault="00BD32F6" w:rsidP="00667680">
            <w:pPr>
              <w:ind w:left="113" w:right="113"/>
              <w:jc w:val="both"/>
              <w:rPr>
                <w:sz w:val="18"/>
                <w:szCs w:val="18"/>
              </w:rPr>
            </w:pPr>
          </w:p>
        </w:tc>
        <w:tc>
          <w:tcPr>
            <w:tcW w:w="181" w:type="pct"/>
            <w:vMerge/>
            <w:shd w:val="clear" w:color="auto" w:fill="FFFFFF"/>
            <w:textDirection w:val="btLr"/>
          </w:tcPr>
          <w:p w:rsidR="00BD32F6" w:rsidRPr="00C86781" w:rsidRDefault="00BD32F6" w:rsidP="00667680">
            <w:pPr>
              <w:ind w:left="113" w:right="113"/>
              <w:jc w:val="both"/>
              <w:rPr>
                <w:sz w:val="18"/>
                <w:szCs w:val="18"/>
              </w:rPr>
            </w:pPr>
          </w:p>
        </w:tc>
        <w:tc>
          <w:tcPr>
            <w:tcW w:w="182" w:type="pct"/>
            <w:vMerge/>
            <w:shd w:val="clear" w:color="auto" w:fill="FFFFFF"/>
            <w:textDirection w:val="btLr"/>
          </w:tcPr>
          <w:p w:rsidR="00BD32F6" w:rsidRPr="00C86781" w:rsidRDefault="00BD32F6" w:rsidP="00667680">
            <w:pPr>
              <w:ind w:left="113" w:right="113"/>
              <w:jc w:val="both"/>
              <w:rPr>
                <w:sz w:val="18"/>
                <w:szCs w:val="18"/>
              </w:rPr>
            </w:pPr>
          </w:p>
        </w:tc>
        <w:tc>
          <w:tcPr>
            <w:tcW w:w="208" w:type="pct"/>
            <w:shd w:val="clear" w:color="auto" w:fill="FFFFFF"/>
          </w:tcPr>
          <w:p w:rsidR="00BD32F6" w:rsidRDefault="00BD32F6" w:rsidP="00667680">
            <w:pPr>
              <w:jc w:val="center"/>
              <w:rPr>
                <w:sz w:val="18"/>
                <w:szCs w:val="18"/>
              </w:rPr>
            </w:pPr>
          </w:p>
          <w:p w:rsidR="00BD32F6" w:rsidRPr="00C86781" w:rsidRDefault="00BD32F6" w:rsidP="00667680">
            <w:pPr>
              <w:jc w:val="center"/>
              <w:rPr>
                <w:sz w:val="18"/>
                <w:szCs w:val="18"/>
              </w:rPr>
            </w:pPr>
            <w:r>
              <w:rPr>
                <w:sz w:val="18"/>
                <w:szCs w:val="18"/>
              </w:rPr>
              <w:t>612 ч</w:t>
            </w:r>
          </w:p>
        </w:tc>
        <w:tc>
          <w:tcPr>
            <w:tcW w:w="208" w:type="pct"/>
            <w:shd w:val="clear" w:color="auto" w:fill="FFFFFF"/>
          </w:tcPr>
          <w:p w:rsidR="00BD32F6" w:rsidRDefault="00BD32F6" w:rsidP="00667680">
            <w:pPr>
              <w:jc w:val="center"/>
              <w:rPr>
                <w:sz w:val="18"/>
                <w:szCs w:val="18"/>
              </w:rPr>
            </w:pPr>
          </w:p>
          <w:p w:rsidR="00BD32F6" w:rsidRPr="00C86781" w:rsidRDefault="00BD32F6" w:rsidP="00667680">
            <w:pPr>
              <w:jc w:val="center"/>
              <w:rPr>
                <w:sz w:val="18"/>
                <w:szCs w:val="18"/>
              </w:rPr>
            </w:pPr>
            <w:r>
              <w:rPr>
                <w:sz w:val="18"/>
                <w:szCs w:val="18"/>
              </w:rPr>
              <w:t>864 ч</w:t>
            </w:r>
          </w:p>
        </w:tc>
        <w:tc>
          <w:tcPr>
            <w:tcW w:w="208" w:type="pct"/>
            <w:shd w:val="clear" w:color="auto" w:fill="FFFFFF"/>
          </w:tcPr>
          <w:p w:rsidR="00BD32F6" w:rsidRDefault="00BD32F6" w:rsidP="00667680">
            <w:pPr>
              <w:jc w:val="center"/>
              <w:rPr>
                <w:sz w:val="18"/>
                <w:szCs w:val="18"/>
              </w:rPr>
            </w:pPr>
          </w:p>
          <w:p w:rsidR="00BD32F6" w:rsidRPr="00C86781" w:rsidRDefault="00BD32F6" w:rsidP="00667680">
            <w:pPr>
              <w:jc w:val="center"/>
              <w:rPr>
                <w:sz w:val="18"/>
                <w:szCs w:val="18"/>
              </w:rPr>
            </w:pPr>
            <w:r>
              <w:rPr>
                <w:sz w:val="18"/>
                <w:szCs w:val="18"/>
              </w:rPr>
              <w:t>612 ч</w:t>
            </w:r>
          </w:p>
        </w:tc>
        <w:tc>
          <w:tcPr>
            <w:tcW w:w="208" w:type="pct"/>
            <w:shd w:val="clear" w:color="auto" w:fill="FFFFFF"/>
          </w:tcPr>
          <w:p w:rsidR="00BD32F6" w:rsidRDefault="00BD32F6" w:rsidP="00667680">
            <w:pPr>
              <w:jc w:val="center"/>
              <w:rPr>
                <w:sz w:val="18"/>
                <w:szCs w:val="18"/>
              </w:rPr>
            </w:pPr>
          </w:p>
          <w:p w:rsidR="00BD32F6" w:rsidRPr="00C86781" w:rsidRDefault="00BD32F6" w:rsidP="00667680">
            <w:pPr>
              <w:jc w:val="center"/>
              <w:rPr>
                <w:sz w:val="18"/>
                <w:szCs w:val="18"/>
              </w:rPr>
            </w:pPr>
            <w:r>
              <w:rPr>
                <w:sz w:val="18"/>
                <w:szCs w:val="18"/>
              </w:rPr>
              <w:t>900 ч</w:t>
            </w:r>
          </w:p>
        </w:tc>
        <w:tc>
          <w:tcPr>
            <w:tcW w:w="208" w:type="pct"/>
            <w:shd w:val="clear" w:color="auto" w:fill="FFFFFF"/>
          </w:tcPr>
          <w:p w:rsidR="00BD32F6" w:rsidRDefault="00BD32F6" w:rsidP="00667680">
            <w:pPr>
              <w:jc w:val="center"/>
              <w:rPr>
                <w:sz w:val="18"/>
                <w:szCs w:val="18"/>
              </w:rPr>
            </w:pPr>
          </w:p>
          <w:p w:rsidR="00BD32F6" w:rsidRPr="00C86781" w:rsidRDefault="00BD32F6" w:rsidP="00667680">
            <w:pPr>
              <w:jc w:val="center"/>
              <w:rPr>
                <w:sz w:val="18"/>
                <w:szCs w:val="18"/>
              </w:rPr>
            </w:pPr>
            <w:r>
              <w:rPr>
                <w:sz w:val="18"/>
                <w:szCs w:val="18"/>
              </w:rPr>
              <w:t>612 ч</w:t>
            </w:r>
          </w:p>
        </w:tc>
        <w:tc>
          <w:tcPr>
            <w:tcW w:w="203" w:type="pct"/>
            <w:shd w:val="clear" w:color="auto" w:fill="FFFFFF"/>
          </w:tcPr>
          <w:p w:rsidR="00BD32F6" w:rsidRDefault="00BD32F6" w:rsidP="00667680">
            <w:pPr>
              <w:jc w:val="center"/>
              <w:rPr>
                <w:sz w:val="18"/>
                <w:szCs w:val="18"/>
              </w:rPr>
            </w:pPr>
          </w:p>
          <w:p w:rsidR="00BD32F6" w:rsidRDefault="00BD32F6" w:rsidP="00667680">
            <w:pPr>
              <w:jc w:val="center"/>
              <w:rPr>
                <w:sz w:val="18"/>
                <w:szCs w:val="18"/>
              </w:rPr>
            </w:pPr>
            <w:r>
              <w:rPr>
                <w:sz w:val="18"/>
                <w:szCs w:val="18"/>
              </w:rPr>
              <w:t>864 ч</w:t>
            </w:r>
          </w:p>
          <w:p w:rsidR="00BD32F6" w:rsidRDefault="00BD32F6" w:rsidP="00667680">
            <w:pPr>
              <w:jc w:val="center"/>
              <w:rPr>
                <w:sz w:val="18"/>
                <w:szCs w:val="18"/>
              </w:rPr>
            </w:pPr>
          </w:p>
          <w:p w:rsidR="00BD32F6" w:rsidRDefault="00BD32F6" w:rsidP="00667680">
            <w:pPr>
              <w:jc w:val="center"/>
              <w:rPr>
                <w:sz w:val="18"/>
                <w:szCs w:val="18"/>
              </w:rPr>
            </w:pPr>
          </w:p>
          <w:p w:rsidR="00BD32F6" w:rsidRDefault="00BD32F6" w:rsidP="00667680">
            <w:pPr>
              <w:jc w:val="center"/>
              <w:rPr>
                <w:sz w:val="18"/>
                <w:szCs w:val="18"/>
              </w:rPr>
            </w:pPr>
          </w:p>
          <w:p w:rsidR="00BD32F6" w:rsidRDefault="00BD32F6" w:rsidP="00667680">
            <w:pPr>
              <w:jc w:val="center"/>
              <w:rPr>
                <w:sz w:val="18"/>
                <w:szCs w:val="18"/>
              </w:rPr>
            </w:pPr>
          </w:p>
          <w:p w:rsidR="00BD32F6" w:rsidRDefault="00BD32F6" w:rsidP="00667680">
            <w:pPr>
              <w:jc w:val="center"/>
              <w:rPr>
                <w:sz w:val="18"/>
                <w:szCs w:val="18"/>
              </w:rPr>
            </w:pPr>
          </w:p>
          <w:p w:rsidR="00BD32F6" w:rsidRPr="00C86781" w:rsidRDefault="00BD32F6" w:rsidP="00667680">
            <w:pPr>
              <w:jc w:val="center"/>
              <w:rPr>
                <w:sz w:val="18"/>
                <w:szCs w:val="18"/>
              </w:rPr>
            </w:pPr>
          </w:p>
        </w:tc>
      </w:tr>
      <w:tr w:rsidR="00BD32F6" w:rsidRPr="00C86781" w:rsidTr="00FE4F82">
        <w:trPr>
          <w:cantSplit/>
          <w:trHeight w:val="20"/>
          <w:jc w:val="center"/>
        </w:trPr>
        <w:tc>
          <w:tcPr>
            <w:tcW w:w="342" w:type="pct"/>
            <w:shd w:val="clear" w:color="auto" w:fill="FFFFFF"/>
            <w:vAlign w:val="center"/>
          </w:tcPr>
          <w:p w:rsidR="00BD32F6" w:rsidRPr="00C86781" w:rsidRDefault="00BD32F6" w:rsidP="00667680">
            <w:pPr>
              <w:jc w:val="center"/>
              <w:rPr>
                <w:b/>
                <w:sz w:val="18"/>
                <w:szCs w:val="18"/>
              </w:rPr>
            </w:pPr>
            <w:r w:rsidRPr="00C86781">
              <w:rPr>
                <w:b/>
                <w:sz w:val="18"/>
                <w:szCs w:val="18"/>
              </w:rPr>
              <w:t>1</w:t>
            </w:r>
          </w:p>
        </w:tc>
        <w:tc>
          <w:tcPr>
            <w:tcW w:w="1111" w:type="pct"/>
            <w:shd w:val="clear" w:color="auto" w:fill="FFFFFF"/>
            <w:vAlign w:val="center"/>
          </w:tcPr>
          <w:p w:rsidR="00BD32F6" w:rsidRPr="00C86781" w:rsidRDefault="00BD32F6" w:rsidP="00667680">
            <w:pPr>
              <w:jc w:val="center"/>
              <w:rPr>
                <w:b/>
                <w:sz w:val="18"/>
                <w:szCs w:val="18"/>
              </w:rPr>
            </w:pPr>
            <w:r w:rsidRPr="00C86781">
              <w:rPr>
                <w:b/>
                <w:sz w:val="18"/>
                <w:szCs w:val="18"/>
              </w:rPr>
              <w:t>2</w:t>
            </w:r>
          </w:p>
        </w:tc>
        <w:tc>
          <w:tcPr>
            <w:tcW w:w="534" w:type="pct"/>
            <w:shd w:val="clear" w:color="auto" w:fill="FFFFFF"/>
            <w:vAlign w:val="center"/>
          </w:tcPr>
          <w:p w:rsidR="00BD32F6" w:rsidRPr="00C86781" w:rsidRDefault="00BD32F6" w:rsidP="00667680">
            <w:pPr>
              <w:jc w:val="center"/>
              <w:rPr>
                <w:b/>
                <w:sz w:val="18"/>
                <w:szCs w:val="18"/>
              </w:rPr>
            </w:pPr>
            <w:r w:rsidRPr="00C86781">
              <w:rPr>
                <w:b/>
                <w:sz w:val="18"/>
                <w:szCs w:val="18"/>
              </w:rPr>
              <w:t>3</w:t>
            </w:r>
          </w:p>
        </w:tc>
        <w:tc>
          <w:tcPr>
            <w:tcW w:w="227" w:type="pct"/>
            <w:shd w:val="clear" w:color="auto" w:fill="FFFFFF"/>
            <w:vAlign w:val="center"/>
          </w:tcPr>
          <w:p w:rsidR="00BD32F6" w:rsidRPr="00C86781" w:rsidRDefault="00BD32F6" w:rsidP="00667680">
            <w:pPr>
              <w:jc w:val="center"/>
              <w:rPr>
                <w:b/>
                <w:sz w:val="18"/>
                <w:szCs w:val="18"/>
              </w:rPr>
            </w:pPr>
            <w:r w:rsidRPr="00C86781">
              <w:rPr>
                <w:b/>
                <w:sz w:val="18"/>
                <w:szCs w:val="18"/>
              </w:rPr>
              <w:t>4</w:t>
            </w:r>
          </w:p>
        </w:tc>
        <w:tc>
          <w:tcPr>
            <w:tcW w:w="182" w:type="pct"/>
            <w:shd w:val="clear" w:color="auto" w:fill="FFFFFF"/>
            <w:vAlign w:val="center"/>
          </w:tcPr>
          <w:p w:rsidR="00BD32F6" w:rsidRPr="00C86781" w:rsidRDefault="00BD32F6" w:rsidP="00667680">
            <w:pPr>
              <w:jc w:val="center"/>
              <w:rPr>
                <w:b/>
                <w:sz w:val="18"/>
                <w:szCs w:val="18"/>
              </w:rPr>
            </w:pPr>
            <w:r w:rsidRPr="00C86781">
              <w:rPr>
                <w:b/>
                <w:sz w:val="18"/>
                <w:szCs w:val="18"/>
              </w:rPr>
              <w:t>5</w:t>
            </w:r>
          </w:p>
        </w:tc>
        <w:tc>
          <w:tcPr>
            <w:tcW w:w="227" w:type="pct"/>
            <w:shd w:val="clear" w:color="auto" w:fill="FFFFFF"/>
            <w:vAlign w:val="center"/>
          </w:tcPr>
          <w:p w:rsidR="00BD32F6" w:rsidRPr="00C86781" w:rsidRDefault="00BD32F6" w:rsidP="00667680">
            <w:pPr>
              <w:jc w:val="center"/>
              <w:rPr>
                <w:b/>
                <w:sz w:val="18"/>
                <w:szCs w:val="18"/>
              </w:rPr>
            </w:pPr>
            <w:r w:rsidRPr="00C86781">
              <w:rPr>
                <w:b/>
                <w:sz w:val="18"/>
                <w:szCs w:val="18"/>
              </w:rPr>
              <w:t>6</w:t>
            </w:r>
          </w:p>
        </w:tc>
        <w:tc>
          <w:tcPr>
            <w:tcW w:w="227" w:type="pct"/>
            <w:shd w:val="clear" w:color="auto" w:fill="FFFFFF"/>
            <w:vAlign w:val="center"/>
          </w:tcPr>
          <w:p w:rsidR="00BD32F6" w:rsidRPr="00C86781" w:rsidRDefault="00BD32F6" w:rsidP="00667680">
            <w:pPr>
              <w:jc w:val="center"/>
              <w:rPr>
                <w:b/>
                <w:sz w:val="18"/>
                <w:szCs w:val="18"/>
              </w:rPr>
            </w:pPr>
            <w:r w:rsidRPr="00C86781">
              <w:rPr>
                <w:b/>
                <w:sz w:val="18"/>
                <w:szCs w:val="18"/>
              </w:rPr>
              <w:t>7</w:t>
            </w:r>
          </w:p>
        </w:tc>
        <w:tc>
          <w:tcPr>
            <w:tcW w:w="181" w:type="pct"/>
            <w:shd w:val="clear" w:color="auto" w:fill="FFFFFF"/>
            <w:vAlign w:val="center"/>
          </w:tcPr>
          <w:p w:rsidR="00BD32F6" w:rsidRPr="00C86781" w:rsidRDefault="00BD32F6" w:rsidP="00667680">
            <w:pPr>
              <w:jc w:val="center"/>
              <w:rPr>
                <w:b/>
                <w:sz w:val="18"/>
                <w:szCs w:val="18"/>
              </w:rPr>
            </w:pPr>
            <w:r w:rsidRPr="00C86781">
              <w:rPr>
                <w:b/>
                <w:sz w:val="18"/>
                <w:szCs w:val="18"/>
              </w:rPr>
              <w:t>8</w:t>
            </w:r>
          </w:p>
        </w:tc>
        <w:tc>
          <w:tcPr>
            <w:tcW w:w="182" w:type="pct"/>
            <w:shd w:val="clear" w:color="auto" w:fill="FFFFFF"/>
          </w:tcPr>
          <w:p w:rsidR="00BD32F6" w:rsidRPr="00C86781" w:rsidRDefault="00BD32F6" w:rsidP="00667680">
            <w:pPr>
              <w:jc w:val="center"/>
              <w:rPr>
                <w:b/>
                <w:sz w:val="18"/>
                <w:szCs w:val="18"/>
              </w:rPr>
            </w:pPr>
            <w:r w:rsidRPr="00C86781">
              <w:rPr>
                <w:b/>
                <w:sz w:val="18"/>
                <w:szCs w:val="18"/>
              </w:rPr>
              <w:t>9</w:t>
            </w:r>
          </w:p>
        </w:tc>
        <w:tc>
          <w:tcPr>
            <w:tcW w:w="181" w:type="pct"/>
            <w:shd w:val="clear" w:color="auto" w:fill="FFFFFF"/>
          </w:tcPr>
          <w:p w:rsidR="00BD32F6" w:rsidRPr="00C86781" w:rsidRDefault="00BD32F6" w:rsidP="00667680">
            <w:pPr>
              <w:jc w:val="center"/>
              <w:rPr>
                <w:b/>
                <w:sz w:val="18"/>
                <w:szCs w:val="18"/>
              </w:rPr>
            </w:pPr>
            <w:r w:rsidRPr="00C86781">
              <w:rPr>
                <w:b/>
                <w:sz w:val="18"/>
                <w:szCs w:val="18"/>
              </w:rPr>
              <w:t>10</w:t>
            </w:r>
          </w:p>
        </w:tc>
        <w:tc>
          <w:tcPr>
            <w:tcW w:w="181" w:type="pct"/>
            <w:shd w:val="clear" w:color="auto" w:fill="FFFFFF"/>
            <w:vAlign w:val="center"/>
          </w:tcPr>
          <w:p w:rsidR="00BD32F6" w:rsidRPr="00C86781" w:rsidRDefault="00BD32F6" w:rsidP="00667680">
            <w:pPr>
              <w:jc w:val="center"/>
              <w:rPr>
                <w:b/>
                <w:sz w:val="18"/>
                <w:szCs w:val="18"/>
              </w:rPr>
            </w:pPr>
            <w:r w:rsidRPr="00C86781">
              <w:rPr>
                <w:b/>
                <w:sz w:val="18"/>
                <w:szCs w:val="18"/>
              </w:rPr>
              <w:t>11</w:t>
            </w:r>
          </w:p>
        </w:tc>
        <w:tc>
          <w:tcPr>
            <w:tcW w:w="182" w:type="pct"/>
            <w:shd w:val="clear" w:color="auto" w:fill="FFFFFF"/>
            <w:vAlign w:val="center"/>
          </w:tcPr>
          <w:p w:rsidR="00BD32F6" w:rsidRPr="00C86781" w:rsidRDefault="00BD32F6" w:rsidP="00667680">
            <w:pPr>
              <w:jc w:val="center"/>
              <w:rPr>
                <w:b/>
                <w:sz w:val="18"/>
                <w:szCs w:val="18"/>
              </w:rPr>
            </w:pPr>
            <w:r w:rsidRPr="00C86781">
              <w:rPr>
                <w:b/>
                <w:sz w:val="18"/>
                <w:szCs w:val="18"/>
              </w:rPr>
              <w:t>12</w:t>
            </w:r>
          </w:p>
        </w:tc>
        <w:tc>
          <w:tcPr>
            <w:tcW w:w="208" w:type="pct"/>
            <w:tcBorders>
              <w:bottom w:val="single" w:sz="4" w:space="0" w:color="auto"/>
            </w:tcBorders>
            <w:shd w:val="clear" w:color="auto" w:fill="FFFFFF"/>
            <w:vAlign w:val="center"/>
          </w:tcPr>
          <w:p w:rsidR="00BD32F6" w:rsidRPr="00C86781" w:rsidRDefault="00BD32F6" w:rsidP="00667680">
            <w:pPr>
              <w:jc w:val="center"/>
              <w:rPr>
                <w:b/>
                <w:sz w:val="18"/>
                <w:szCs w:val="18"/>
              </w:rPr>
            </w:pPr>
            <w:r w:rsidRPr="00C86781">
              <w:rPr>
                <w:b/>
                <w:sz w:val="18"/>
                <w:szCs w:val="18"/>
              </w:rPr>
              <w:t>13</w:t>
            </w:r>
          </w:p>
        </w:tc>
        <w:tc>
          <w:tcPr>
            <w:tcW w:w="208" w:type="pct"/>
            <w:tcBorders>
              <w:bottom w:val="single" w:sz="4" w:space="0" w:color="auto"/>
            </w:tcBorders>
            <w:shd w:val="clear" w:color="auto" w:fill="FFFFFF"/>
            <w:vAlign w:val="center"/>
          </w:tcPr>
          <w:p w:rsidR="00BD32F6" w:rsidRPr="00C86781" w:rsidRDefault="00BD32F6" w:rsidP="00667680">
            <w:pPr>
              <w:jc w:val="center"/>
              <w:rPr>
                <w:b/>
                <w:sz w:val="18"/>
                <w:szCs w:val="18"/>
              </w:rPr>
            </w:pPr>
            <w:r w:rsidRPr="00C86781">
              <w:rPr>
                <w:b/>
                <w:sz w:val="18"/>
                <w:szCs w:val="18"/>
              </w:rPr>
              <w:t>14</w:t>
            </w:r>
          </w:p>
        </w:tc>
        <w:tc>
          <w:tcPr>
            <w:tcW w:w="208" w:type="pct"/>
            <w:shd w:val="clear" w:color="auto" w:fill="FFFFFF"/>
            <w:vAlign w:val="center"/>
          </w:tcPr>
          <w:p w:rsidR="00BD32F6" w:rsidRPr="00C86781" w:rsidRDefault="00BD32F6" w:rsidP="00667680">
            <w:pPr>
              <w:jc w:val="center"/>
              <w:rPr>
                <w:b/>
                <w:sz w:val="18"/>
                <w:szCs w:val="18"/>
              </w:rPr>
            </w:pPr>
            <w:r w:rsidRPr="00C86781">
              <w:rPr>
                <w:b/>
                <w:sz w:val="18"/>
                <w:szCs w:val="18"/>
              </w:rPr>
              <w:t>15</w:t>
            </w:r>
          </w:p>
        </w:tc>
        <w:tc>
          <w:tcPr>
            <w:tcW w:w="208" w:type="pct"/>
            <w:tcBorders>
              <w:bottom w:val="single" w:sz="4" w:space="0" w:color="auto"/>
            </w:tcBorders>
            <w:shd w:val="clear" w:color="auto" w:fill="FFFFFF"/>
            <w:vAlign w:val="center"/>
          </w:tcPr>
          <w:p w:rsidR="00BD32F6" w:rsidRPr="00C86781" w:rsidRDefault="00BD32F6" w:rsidP="00667680">
            <w:pPr>
              <w:jc w:val="center"/>
              <w:rPr>
                <w:b/>
                <w:sz w:val="18"/>
                <w:szCs w:val="18"/>
              </w:rPr>
            </w:pPr>
            <w:r w:rsidRPr="00C86781">
              <w:rPr>
                <w:b/>
                <w:sz w:val="18"/>
                <w:szCs w:val="18"/>
              </w:rPr>
              <w:t>16</w:t>
            </w:r>
          </w:p>
        </w:tc>
        <w:tc>
          <w:tcPr>
            <w:tcW w:w="208" w:type="pct"/>
            <w:shd w:val="clear" w:color="auto" w:fill="FFFFFF"/>
            <w:vAlign w:val="center"/>
          </w:tcPr>
          <w:p w:rsidR="00BD32F6" w:rsidRPr="00C86781" w:rsidRDefault="00BD32F6" w:rsidP="00667680">
            <w:pPr>
              <w:jc w:val="center"/>
              <w:rPr>
                <w:b/>
                <w:sz w:val="18"/>
                <w:szCs w:val="18"/>
              </w:rPr>
            </w:pPr>
            <w:r w:rsidRPr="00C86781">
              <w:rPr>
                <w:b/>
                <w:sz w:val="18"/>
                <w:szCs w:val="18"/>
              </w:rPr>
              <w:t>17</w:t>
            </w:r>
          </w:p>
        </w:tc>
        <w:tc>
          <w:tcPr>
            <w:tcW w:w="203" w:type="pct"/>
            <w:tcBorders>
              <w:bottom w:val="single" w:sz="4" w:space="0" w:color="auto"/>
            </w:tcBorders>
            <w:shd w:val="clear" w:color="auto" w:fill="FFFFFF"/>
            <w:vAlign w:val="center"/>
          </w:tcPr>
          <w:p w:rsidR="00BD32F6" w:rsidRPr="00C86781" w:rsidRDefault="00BD32F6" w:rsidP="00667680">
            <w:pPr>
              <w:jc w:val="center"/>
              <w:rPr>
                <w:b/>
                <w:sz w:val="18"/>
                <w:szCs w:val="18"/>
              </w:rPr>
            </w:pPr>
            <w:r w:rsidRPr="00C86781">
              <w:rPr>
                <w:b/>
                <w:sz w:val="18"/>
                <w:szCs w:val="18"/>
              </w:rPr>
              <w:t>18</w:t>
            </w:r>
          </w:p>
        </w:tc>
      </w:tr>
      <w:tr w:rsidR="00BD32F6" w:rsidRPr="00C86781" w:rsidTr="00FE4F82">
        <w:trPr>
          <w:cantSplit/>
          <w:trHeight w:val="20"/>
          <w:jc w:val="center"/>
        </w:trPr>
        <w:tc>
          <w:tcPr>
            <w:tcW w:w="342" w:type="pct"/>
            <w:shd w:val="clear" w:color="auto" w:fill="FFFFFF"/>
            <w:vAlign w:val="center"/>
          </w:tcPr>
          <w:p w:rsidR="00BD32F6" w:rsidRPr="00C86781" w:rsidRDefault="00BD32F6" w:rsidP="00667680">
            <w:pPr>
              <w:jc w:val="both"/>
              <w:rPr>
                <w:b/>
                <w:sz w:val="18"/>
                <w:szCs w:val="18"/>
              </w:rPr>
            </w:pPr>
            <w:r w:rsidRPr="00C86781">
              <w:rPr>
                <w:b/>
                <w:sz w:val="18"/>
                <w:szCs w:val="18"/>
              </w:rPr>
              <w:t>ОП.00</w:t>
            </w:r>
          </w:p>
        </w:tc>
        <w:tc>
          <w:tcPr>
            <w:tcW w:w="1111" w:type="pct"/>
            <w:shd w:val="clear" w:color="auto" w:fill="FFFFFF"/>
            <w:vAlign w:val="center"/>
          </w:tcPr>
          <w:p w:rsidR="00BD32F6" w:rsidRPr="00C86781" w:rsidRDefault="00BD32F6" w:rsidP="00667680">
            <w:pPr>
              <w:jc w:val="both"/>
              <w:rPr>
                <w:b/>
                <w:sz w:val="18"/>
                <w:szCs w:val="18"/>
              </w:rPr>
            </w:pPr>
            <w:r w:rsidRPr="00C86781">
              <w:rPr>
                <w:b/>
                <w:sz w:val="18"/>
                <w:szCs w:val="18"/>
              </w:rPr>
              <w:t xml:space="preserve">Общепрофессиональные дисциплины </w:t>
            </w:r>
          </w:p>
        </w:tc>
        <w:tc>
          <w:tcPr>
            <w:tcW w:w="534" w:type="pct"/>
            <w:shd w:val="clear" w:color="auto" w:fill="FFFFFF"/>
          </w:tcPr>
          <w:p w:rsidR="00BD32F6" w:rsidRPr="00776287" w:rsidRDefault="00BD32F6" w:rsidP="00667680">
            <w:pPr>
              <w:jc w:val="center"/>
              <w:rPr>
                <w:b/>
                <w:sz w:val="20"/>
                <w:szCs w:val="20"/>
              </w:rPr>
            </w:pPr>
          </w:p>
        </w:tc>
        <w:tc>
          <w:tcPr>
            <w:tcW w:w="227" w:type="pct"/>
            <w:shd w:val="clear" w:color="auto" w:fill="FFFFFF"/>
            <w:vAlign w:val="center"/>
          </w:tcPr>
          <w:p w:rsidR="00BD32F6" w:rsidRPr="00CD3E4C" w:rsidRDefault="00BD32F6" w:rsidP="00667680">
            <w:pPr>
              <w:jc w:val="center"/>
              <w:rPr>
                <w:b/>
                <w:sz w:val="18"/>
                <w:szCs w:val="18"/>
              </w:rPr>
            </w:pPr>
            <w:r w:rsidRPr="00CD3E4C">
              <w:rPr>
                <w:b/>
                <w:sz w:val="18"/>
                <w:szCs w:val="18"/>
              </w:rPr>
              <w:t>882</w:t>
            </w:r>
          </w:p>
        </w:tc>
        <w:tc>
          <w:tcPr>
            <w:tcW w:w="182" w:type="pct"/>
            <w:shd w:val="clear" w:color="auto" w:fill="FFFFFF"/>
            <w:vAlign w:val="center"/>
          </w:tcPr>
          <w:p w:rsidR="00BD32F6" w:rsidRPr="00193100" w:rsidRDefault="00BD32F6" w:rsidP="00667680">
            <w:pPr>
              <w:jc w:val="center"/>
              <w:rPr>
                <w:b/>
                <w:sz w:val="18"/>
                <w:szCs w:val="18"/>
              </w:rPr>
            </w:pPr>
            <w:r w:rsidRPr="00193100">
              <w:rPr>
                <w:b/>
                <w:sz w:val="18"/>
                <w:szCs w:val="18"/>
              </w:rPr>
              <w:t>102</w:t>
            </w:r>
          </w:p>
        </w:tc>
        <w:tc>
          <w:tcPr>
            <w:tcW w:w="227" w:type="pct"/>
            <w:shd w:val="clear" w:color="auto" w:fill="FFFFFF"/>
            <w:vAlign w:val="center"/>
          </w:tcPr>
          <w:p w:rsidR="00BD32F6" w:rsidRPr="00534B27" w:rsidRDefault="00BD32F6" w:rsidP="00667680">
            <w:pPr>
              <w:jc w:val="center"/>
              <w:rPr>
                <w:b/>
                <w:sz w:val="18"/>
                <w:szCs w:val="18"/>
              </w:rPr>
            </w:pPr>
            <w:r w:rsidRPr="00534B27">
              <w:rPr>
                <w:b/>
                <w:sz w:val="18"/>
                <w:szCs w:val="18"/>
              </w:rPr>
              <w:t>780</w:t>
            </w:r>
          </w:p>
        </w:tc>
        <w:tc>
          <w:tcPr>
            <w:tcW w:w="227" w:type="pct"/>
            <w:shd w:val="clear" w:color="auto" w:fill="FFFFFF"/>
            <w:vAlign w:val="center"/>
          </w:tcPr>
          <w:p w:rsidR="00BD32F6" w:rsidRPr="00442D32" w:rsidRDefault="00BD32F6" w:rsidP="00667680">
            <w:pPr>
              <w:jc w:val="center"/>
              <w:rPr>
                <w:b/>
                <w:sz w:val="18"/>
                <w:szCs w:val="18"/>
              </w:rPr>
            </w:pPr>
            <w:r>
              <w:rPr>
                <w:b/>
                <w:sz w:val="18"/>
                <w:szCs w:val="18"/>
              </w:rPr>
              <w:t>442</w:t>
            </w:r>
          </w:p>
        </w:tc>
        <w:tc>
          <w:tcPr>
            <w:tcW w:w="181" w:type="pct"/>
            <w:shd w:val="clear" w:color="auto" w:fill="FFFFFF"/>
            <w:vAlign w:val="center"/>
          </w:tcPr>
          <w:p w:rsidR="00BD32F6" w:rsidRPr="00442D32" w:rsidRDefault="00BD32F6" w:rsidP="00667680">
            <w:pPr>
              <w:jc w:val="center"/>
              <w:rPr>
                <w:b/>
                <w:sz w:val="18"/>
                <w:szCs w:val="18"/>
              </w:rPr>
            </w:pPr>
            <w:r>
              <w:rPr>
                <w:b/>
                <w:sz w:val="18"/>
                <w:szCs w:val="18"/>
              </w:rPr>
              <w:t>338</w:t>
            </w:r>
          </w:p>
        </w:tc>
        <w:tc>
          <w:tcPr>
            <w:tcW w:w="182" w:type="pct"/>
            <w:shd w:val="clear" w:color="auto" w:fill="FFFFFF"/>
            <w:vAlign w:val="center"/>
          </w:tcPr>
          <w:p w:rsidR="00BD32F6" w:rsidRPr="00442D32" w:rsidRDefault="00BD32F6" w:rsidP="00667680">
            <w:pPr>
              <w:jc w:val="center"/>
              <w:rPr>
                <w:b/>
                <w:sz w:val="18"/>
                <w:szCs w:val="18"/>
              </w:rPr>
            </w:pPr>
            <w:r>
              <w:rPr>
                <w:b/>
                <w:sz w:val="18"/>
                <w:szCs w:val="18"/>
              </w:rPr>
              <w:t>0</w:t>
            </w:r>
          </w:p>
        </w:tc>
        <w:tc>
          <w:tcPr>
            <w:tcW w:w="181" w:type="pct"/>
            <w:shd w:val="clear" w:color="auto" w:fill="FFFFFF"/>
            <w:vAlign w:val="center"/>
          </w:tcPr>
          <w:p w:rsidR="00BD32F6" w:rsidRPr="00442D32" w:rsidRDefault="00BD32F6" w:rsidP="00667680">
            <w:pPr>
              <w:jc w:val="center"/>
              <w:rPr>
                <w:b/>
                <w:sz w:val="18"/>
                <w:szCs w:val="18"/>
              </w:rPr>
            </w:pPr>
            <w:r>
              <w:rPr>
                <w:b/>
                <w:sz w:val="18"/>
                <w:szCs w:val="18"/>
              </w:rPr>
              <w:t>0</w:t>
            </w:r>
          </w:p>
        </w:tc>
        <w:tc>
          <w:tcPr>
            <w:tcW w:w="181" w:type="pct"/>
            <w:shd w:val="clear" w:color="auto" w:fill="FFFFFF"/>
            <w:vAlign w:val="center"/>
          </w:tcPr>
          <w:p w:rsidR="00BD32F6" w:rsidRPr="00442D32" w:rsidRDefault="00BD32F6" w:rsidP="00667680">
            <w:pPr>
              <w:jc w:val="center"/>
              <w:rPr>
                <w:b/>
                <w:sz w:val="18"/>
                <w:szCs w:val="18"/>
              </w:rPr>
            </w:pPr>
            <w:r>
              <w:rPr>
                <w:b/>
                <w:sz w:val="18"/>
                <w:szCs w:val="18"/>
              </w:rPr>
              <w:t>0</w:t>
            </w:r>
          </w:p>
        </w:tc>
        <w:tc>
          <w:tcPr>
            <w:tcW w:w="182" w:type="pct"/>
            <w:tcBorders>
              <w:right w:val="single" w:sz="12" w:space="0" w:color="auto"/>
            </w:tcBorders>
            <w:shd w:val="clear" w:color="auto" w:fill="FFFFFF"/>
            <w:vAlign w:val="center"/>
          </w:tcPr>
          <w:p w:rsidR="00BD32F6" w:rsidRPr="00442D32" w:rsidRDefault="00BD32F6" w:rsidP="00667680">
            <w:pPr>
              <w:jc w:val="center"/>
              <w:rPr>
                <w:b/>
                <w:sz w:val="18"/>
                <w:szCs w:val="18"/>
              </w:rPr>
            </w:pPr>
            <w:r>
              <w:rPr>
                <w:b/>
                <w:sz w:val="18"/>
                <w:szCs w:val="18"/>
              </w:rPr>
              <w:t>0</w:t>
            </w:r>
          </w:p>
        </w:tc>
        <w:tc>
          <w:tcPr>
            <w:tcW w:w="208" w:type="pct"/>
            <w:tcBorders>
              <w:left w:val="single" w:sz="12" w:space="0" w:color="auto"/>
            </w:tcBorders>
            <w:shd w:val="clear" w:color="auto" w:fill="FFFFFF"/>
            <w:vAlign w:val="center"/>
          </w:tcPr>
          <w:p w:rsidR="00BD32F6" w:rsidRPr="00534B27" w:rsidRDefault="00BD32F6" w:rsidP="00667680">
            <w:pPr>
              <w:jc w:val="center"/>
              <w:rPr>
                <w:b/>
                <w:sz w:val="18"/>
                <w:szCs w:val="18"/>
              </w:rPr>
            </w:pPr>
            <w:r>
              <w:rPr>
                <w:b/>
                <w:sz w:val="18"/>
                <w:szCs w:val="18"/>
              </w:rPr>
              <w:t>204</w:t>
            </w:r>
          </w:p>
        </w:tc>
        <w:tc>
          <w:tcPr>
            <w:tcW w:w="208" w:type="pct"/>
            <w:tcBorders>
              <w:right w:val="single" w:sz="12" w:space="0" w:color="auto"/>
            </w:tcBorders>
            <w:shd w:val="clear" w:color="auto" w:fill="FFFFFF"/>
            <w:vAlign w:val="center"/>
          </w:tcPr>
          <w:p w:rsidR="00BD32F6" w:rsidRPr="00534B27" w:rsidRDefault="00BD32F6" w:rsidP="00667680">
            <w:pPr>
              <w:jc w:val="center"/>
              <w:rPr>
                <w:b/>
                <w:sz w:val="18"/>
                <w:szCs w:val="18"/>
              </w:rPr>
            </w:pPr>
            <w:r>
              <w:rPr>
                <w:b/>
                <w:sz w:val="18"/>
                <w:szCs w:val="18"/>
              </w:rPr>
              <w:t>396</w:t>
            </w:r>
          </w:p>
        </w:tc>
        <w:tc>
          <w:tcPr>
            <w:tcW w:w="208" w:type="pct"/>
            <w:tcBorders>
              <w:left w:val="single" w:sz="12" w:space="0" w:color="auto"/>
            </w:tcBorders>
            <w:shd w:val="clear" w:color="auto" w:fill="FFFFFF"/>
            <w:vAlign w:val="center"/>
          </w:tcPr>
          <w:p w:rsidR="00BD32F6" w:rsidRPr="00534B27" w:rsidRDefault="00BD32F6" w:rsidP="00667680">
            <w:pPr>
              <w:jc w:val="center"/>
              <w:rPr>
                <w:b/>
                <w:sz w:val="18"/>
                <w:szCs w:val="18"/>
              </w:rPr>
            </w:pPr>
            <w:r>
              <w:rPr>
                <w:b/>
                <w:sz w:val="18"/>
                <w:szCs w:val="18"/>
              </w:rPr>
              <w:t>48</w:t>
            </w:r>
          </w:p>
        </w:tc>
        <w:tc>
          <w:tcPr>
            <w:tcW w:w="208" w:type="pct"/>
            <w:tcBorders>
              <w:right w:val="single" w:sz="12" w:space="0" w:color="auto"/>
            </w:tcBorders>
            <w:shd w:val="clear" w:color="auto" w:fill="FFFFFF"/>
            <w:vAlign w:val="center"/>
          </w:tcPr>
          <w:p w:rsidR="00BD32F6" w:rsidRPr="00534B27" w:rsidRDefault="00BD32F6" w:rsidP="00667680">
            <w:pPr>
              <w:jc w:val="center"/>
              <w:rPr>
                <w:b/>
                <w:sz w:val="18"/>
                <w:szCs w:val="18"/>
              </w:rPr>
            </w:pPr>
            <w:r>
              <w:rPr>
                <w:b/>
                <w:sz w:val="18"/>
                <w:szCs w:val="18"/>
              </w:rPr>
              <w:t>0</w:t>
            </w:r>
          </w:p>
        </w:tc>
        <w:tc>
          <w:tcPr>
            <w:tcW w:w="208" w:type="pct"/>
            <w:tcBorders>
              <w:left w:val="single" w:sz="12" w:space="0" w:color="auto"/>
            </w:tcBorders>
            <w:shd w:val="clear" w:color="auto" w:fill="FFFFFF"/>
            <w:vAlign w:val="center"/>
          </w:tcPr>
          <w:p w:rsidR="00BD32F6" w:rsidRPr="00534B27" w:rsidRDefault="00BD32F6" w:rsidP="00667680">
            <w:pPr>
              <w:jc w:val="center"/>
              <w:rPr>
                <w:b/>
                <w:sz w:val="18"/>
                <w:szCs w:val="18"/>
              </w:rPr>
            </w:pPr>
            <w:r>
              <w:rPr>
                <w:b/>
                <w:sz w:val="18"/>
                <w:szCs w:val="18"/>
              </w:rPr>
              <w:t>132</w:t>
            </w:r>
          </w:p>
        </w:tc>
        <w:tc>
          <w:tcPr>
            <w:tcW w:w="203" w:type="pct"/>
            <w:tcBorders>
              <w:right w:val="single" w:sz="12" w:space="0" w:color="auto"/>
            </w:tcBorders>
            <w:shd w:val="clear" w:color="auto" w:fill="FFFFFF"/>
            <w:vAlign w:val="center"/>
          </w:tcPr>
          <w:p w:rsidR="00BD32F6" w:rsidRPr="00534B27" w:rsidRDefault="00BD32F6" w:rsidP="00667680">
            <w:pPr>
              <w:jc w:val="center"/>
              <w:rPr>
                <w:b/>
                <w:sz w:val="18"/>
                <w:szCs w:val="18"/>
              </w:rPr>
            </w:pPr>
            <w:r>
              <w:rPr>
                <w:b/>
                <w:sz w:val="18"/>
                <w:szCs w:val="18"/>
              </w:rPr>
              <w:t>0</w:t>
            </w:r>
          </w:p>
        </w:tc>
      </w:tr>
      <w:tr w:rsidR="00BD32F6" w:rsidRPr="00C86781" w:rsidTr="00FE4F82">
        <w:trPr>
          <w:cantSplit/>
          <w:trHeight w:val="20"/>
          <w:jc w:val="center"/>
        </w:trPr>
        <w:tc>
          <w:tcPr>
            <w:tcW w:w="342" w:type="pct"/>
            <w:shd w:val="clear" w:color="auto" w:fill="FFFFFF"/>
          </w:tcPr>
          <w:p w:rsidR="00BD32F6" w:rsidRDefault="00BD32F6" w:rsidP="00667680">
            <w:r w:rsidRPr="00441555">
              <w:rPr>
                <w:sz w:val="18"/>
                <w:szCs w:val="18"/>
              </w:rPr>
              <w:t>ОПД</w:t>
            </w:r>
            <w:r>
              <w:rPr>
                <w:sz w:val="18"/>
                <w:szCs w:val="18"/>
              </w:rPr>
              <w:t>.07</w:t>
            </w:r>
          </w:p>
        </w:tc>
        <w:tc>
          <w:tcPr>
            <w:tcW w:w="1111" w:type="pct"/>
            <w:shd w:val="clear" w:color="auto" w:fill="FFFFFF"/>
            <w:vAlign w:val="center"/>
          </w:tcPr>
          <w:p w:rsidR="00BD32F6" w:rsidRPr="00D81596" w:rsidRDefault="00BD32F6" w:rsidP="00667680">
            <w:pPr>
              <w:rPr>
                <w:sz w:val="18"/>
                <w:szCs w:val="18"/>
              </w:rPr>
            </w:pPr>
            <w:r w:rsidRPr="00D81596">
              <w:rPr>
                <w:sz w:val="18"/>
                <w:szCs w:val="18"/>
              </w:rPr>
              <w:t>Основы зоотехнии</w:t>
            </w:r>
          </w:p>
        </w:tc>
        <w:tc>
          <w:tcPr>
            <w:tcW w:w="534" w:type="pct"/>
            <w:shd w:val="clear" w:color="auto" w:fill="FFFFFF"/>
            <w:vAlign w:val="center"/>
          </w:tcPr>
          <w:p w:rsidR="00BD32F6" w:rsidRPr="00776287" w:rsidRDefault="00BD32F6" w:rsidP="00667680">
            <w:pPr>
              <w:jc w:val="center"/>
              <w:rPr>
                <w:sz w:val="20"/>
                <w:szCs w:val="20"/>
              </w:rPr>
            </w:pPr>
            <w:r>
              <w:rPr>
                <w:sz w:val="20"/>
                <w:szCs w:val="20"/>
              </w:rPr>
              <w:t>-</w:t>
            </w:r>
            <w:r w:rsidRPr="00776287">
              <w:rPr>
                <w:sz w:val="20"/>
                <w:szCs w:val="20"/>
              </w:rPr>
              <w:t>,-,-,-,-,-</w:t>
            </w:r>
          </w:p>
        </w:tc>
        <w:tc>
          <w:tcPr>
            <w:tcW w:w="227" w:type="pct"/>
            <w:shd w:val="clear" w:color="auto" w:fill="FFFFFF"/>
            <w:vAlign w:val="center"/>
          </w:tcPr>
          <w:p w:rsidR="00BD32F6" w:rsidRPr="00C86781" w:rsidRDefault="00BD32F6" w:rsidP="00667680">
            <w:pPr>
              <w:jc w:val="center"/>
              <w:rPr>
                <w:sz w:val="18"/>
                <w:szCs w:val="18"/>
              </w:rPr>
            </w:pPr>
            <w:r>
              <w:rPr>
                <w:sz w:val="18"/>
                <w:szCs w:val="18"/>
              </w:rPr>
              <w:t>42</w:t>
            </w:r>
          </w:p>
        </w:tc>
        <w:tc>
          <w:tcPr>
            <w:tcW w:w="182" w:type="pct"/>
            <w:shd w:val="clear" w:color="auto" w:fill="FFFFFF"/>
            <w:vAlign w:val="center"/>
          </w:tcPr>
          <w:p w:rsidR="00BD32F6" w:rsidRPr="00C86781" w:rsidRDefault="00BD32F6" w:rsidP="00667680">
            <w:pPr>
              <w:jc w:val="center"/>
              <w:rPr>
                <w:sz w:val="18"/>
                <w:szCs w:val="18"/>
              </w:rPr>
            </w:pPr>
            <w:r>
              <w:rPr>
                <w:sz w:val="18"/>
                <w:szCs w:val="18"/>
              </w:rPr>
              <w:t>10</w:t>
            </w:r>
          </w:p>
        </w:tc>
        <w:tc>
          <w:tcPr>
            <w:tcW w:w="227" w:type="pct"/>
            <w:shd w:val="clear" w:color="auto" w:fill="FFFFFF"/>
            <w:vAlign w:val="center"/>
          </w:tcPr>
          <w:p w:rsidR="00BD32F6" w:rsidRPr="00C86781" w:rsidRDefault="00BD32F6" w:rsidP="00667680">
            <w:pPr>
              <w:jc w:val="center"/>
              <w:rPr>
                <w:sz w:val="18"/>
                <w:szCs w:val="18"/>
              </w:rPr>
            </w:pPr>
            <w:r>
              <w:rPr>
                <w:sz w:val="18"/>
                <w:szCs w:val="18"/>
              </w:rPr>
              <w:t>32</w:t>
            </w:r>
          </w:p>
        </w:tc>
        <w:tc>
          <w:tcPr>
            <w:tcW w:w="227" w:type="pct"/>
            <w:shd w:val="clear" w:color="auto" w:fill="FFFFFF"/>
            <w:vAlign w:val="center"/>
          </w:tcPr>
          <w:p w:rsidR="00BD32F6" w:rsidRPr="00C86781" w:rsidRDefault="00BD32F6" w:rsidP="00667680">
            <w:pPr>
              <w:jc w:val="center"/>
              <w:rPr>
                <w:sz w:val="18"/>
                <w:szCs w:val="18"/>
              </w:rPr>
            </w:pPr>
            <w:r>
              <w:rPr>
                <w:sz w:val="18"/>
                <w:szCs w:val="18"/>
              </w:rPr>
              <w:t>22</w:t>
            </w:r>
          </w:p>
        </w:tc>
        <w:tc>
          <w:tcPr>
            <w:tcW w:w="181" w:type="pct"/>
            <w:shd w:val="clear" w:color="auto" w:fill="FFFFFF"/>
            <w:vAlign w:val="center"/>
          </w:tcPr>
          <w:p w:rsidR="00BD32F6" w:rsidRPr="00C86781" w:rsidRDefault="00BD32F6" w:rsidP="00667680">
            <w:pPr>
              <w:jc w:val="center"/>
              <w:rPr>
                <w:sz w:val="18"/>
                <w:szCs w:val="18"/>
              </w:rPr>
            </w:pPr>
            <w:r>
              <w:rPr>
                <w:sz w:val="18"/>
                <w:szCs w:val="18"/>
              </w:rPr>
              <w:t>10</w:t>
            </w:r>
          </w:p>
        </w:tc>
        <w:tc>
          <w:tcPr>
            <w:tcW w:w="182" w:type="pct"/>
            <w:shd w:val="clear" w:color="auto" w:fill="FFFFFF"/>
            <w:vAlign w:val="center"/>
          </w:tcPr>
          <w:p w:rsidR="00BD32F6" w:rsidRPr="00442D32" w:rsidRDefault="00BD32F6" w:rsidP="00667680">
            <w:pPr>
              <w:jc w:val="center"/>
              <w:rPr>
                <w:sz w:val="18"/>
                <w:szCs w:val="18"/>
              </w:rPr>
            </w:pPr>
            <w:r>
              <w:rPr>
                <w:sz w:val="18"/>
                <w:szCs w:val="18"/>
              </w:rPr>
              <w:t>0</w:t>
            </w:r>
          </w:p>
        </w:tc>
        <w:tc>
          <w:tcPr>
            <w:tcW w:w="181" w:type="pct"/>
            <w:shd w:val="clear" w:color="auto" w:fill="FFFFFF"/>
            <w:vAlign w:val="center"/>
          </w:tcPr>
          <w:p w:rsidR="00BD32F6" w:rsidRPr="00442D32" w:rsidRDefault="00BD32F6" w:rsidP="00667680">
            <w:pPr>
              <w:jc w:val="center"/>
              <w:rPr>
                <w:sz w:val="18"/>
                <w:szCs w:val="18"/>
              </w:rPr>
            </w:pPr>
            <w:r>
              <w:rPr>
                <w:sz w:val="18"/>
                <w:szCs w:val="18"/>
              </w:rPr>
              <w:t>0</w:t>
            </w:r>
          </w:p>
        </w:tc>
        <w:tc>
          <w:tcPr>
            <w:tcW w:w="181" w:type="pct"/>
            <w:shd w:val="clear" w:color="auto" w:fill="FFFFFF"/>
            <w:vAlign w:val="center"/>
          </w:tcPr>
          <w:p w:rsidR="00BD32F6" w:rsidRPr="00442D32" w:rsidRDefault="00BD32F6" w:rsidP="00667680">
            <w:pPr>
              <w:jc w:val="center"/>
              <w:rPr>
                <w:sz w:val="18"/>
                <w:szCs w:val="18"/>
              </w:rPr>
            </w:pPr>
            <w:r>
              <w:rPr>
                <w:sz w:val="18"/>
                <w:szCs w:val="18"/>
              </w:rPr>
              <w:t>0</w:t>
            </w:r>
          </w:p>
        </w:tc>
        <w:tc>
          <w:tcPr>
            <w:tcW w:w="182"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0664E9" w:rsidRDefault="00BD32F6" w:rsidP="00667680">
            <w:pPr>
              <w:jc w:val="center"/>
              <w:rPr>
                <w:sz w:val="18"/>
                <w:szCs w:val="18"/>
              </w:rPr>
            </w:pPr>
            <w:r>
              <w:rPr>
                <w:sz w:val="18"/>
                <w:szCs w:val="18"/>
              </w:rPr>
              <w:t>32</w:t>
            </w:r>
          </w:p>
        </w:tc>
        <w:tc>
          <w:tcPr>
            <w:tcW w:w="208"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3"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r>
      <w:tr w:rsidR="00BD32F6" w:rsidRPr="00C86781" w:rsidTr="00FE4F82">
        <w:trPr>
          <w:cantSplit/>
          <w:trHeight w:val="20"/>
          <w:jc w:val="center"/>
        </w:trPr>
        <w:tc>
          <w:tcPr>
            <w:tcW w:w="342" w:type="pct"/>
            <w:shd w:val="clear" w:color="auto" w:fill="FFFFFF"/>
          </w:tcPr>
          <w:p w:rsidR="00BD32F6" w:rsidRDefault="00BD32F6" w:rsidP="00667680">
            <w:r w:rsidRPr="00441555">
              <w:rPr>
                <w:sz w:val="18"/>
                <w:szCs w:val="18"/>
              </w:rPr>
              <w:t>ОПД.0</w:t>
            </w:r>
            <w:r>
              <w:rPr>
                <w:sz w:val="18"/>
                <w:szCs w:val="18"/>
              </w:rPr>
              <w:t>8</w:t>
            </w:r>
          </w:p>
        </w:tc>
        <w:tc>
          <w:tcPr>
            <w:tcW w:w="1111" w:type="pct"/>
            <w:shd w:val="clear" w:color="auto" w:fill="FFFFFF"/>
            <w:vAlign w:val="center"/>
          </w:tcPr>
          <w:p w:rsidR="00BD32F6" w:rsidRPr="00D81596" w:rsidRDefault="00BD32F6" w:rsidP="00667680">
            <w:pPr>
              <w:rPr>
                <w:sz w:val="18"/>
                <w:szCs w:val="18"/>
              </w:rPr>
            </w:pPr>
            <w:r w:rsidRPr="00D81596">
              <w:rPr>
                <w:sz w:val="18"/>
                <w:szCs w:val="18"/>
              </w:rPr>
              <w:t>Информационные технологии в профессиональной деятельности</w:t>
            </w:r>
          </w:p>
        </w:tc>
        <w:tc>
          <w:tcPr>
            <w:tcW w:w="534" w:type="pct"/>
            <w:shd w:val="clear" w:color="auto" w:fill="FFFFFF"/>
            <w:vAlign w:val="center"/>
          </w:tcPr>
          <w:p w:rsidR="00BD32F6" w:rsidRPr="00776287" w:rsidRDefault="00BD32F6" w:rsidP="00667680">
            <w:pPr>
              <w:jc w:val="center"/>
              <w:rPr>
                <w:sz w:val="20"/>
                <w:szCs w:val="20"/>
              </w:rPr>
            </w:pPr>
            <w:r w:rsidRPr="00776287">
              <w:rPr>
                <w:sz w:val="20"/>
                <w:szCs w:val="20"/>
              </w:rPr>
              <w:t>-,-,-,-,З,-</w:t>
            </w:r>
          </w:p>
        </w:tc>
        <w:tc>
          <w:tcPr>
            <w:tcW w:w="227" w:type="pct"/>
            <w:shd w:val="clear" w:color="auto" w:fill="FFFFFF"/>
            <w:vAlign w:val="center"/>
          </w:tcPr>
          <w:p w:rsidR="00BD32F6" w:rsidRPr="00C86781" w:rsidRDefault="00BD32F6" w:rsidP="00667680">
            <w:pPr>
              <w:jc w:val="center"/>
              <w:rPr>
                <w:sz w:val="18"/>
                <w:szCs w:val="18"/>
              </w:rPr>
            </w:pPr>
            <w:r>
              <w:rPr>
                <w:sz w:val="18"/>
                <w:szCs w:val="18"/>
              </w:rPr>
              <w:t>32</w:t>
            </w:r>
          </w:p>
        </w:tc>
        <w:tc>
          <w:tcPr>
            <w:tcW w:w="182" w:type="pct"/>
            <w:shd w:val="clear" w:color="auto" w:fill="FFFFFF"/>
            <w:vAlign w:val="center"/>
          </w:tcPr>
          <w:p w:rsidR="00BD32F6" w:rsidRPr="00C86781" w:rsidRDefault="00BD32F6" w:rsidP="00667680">
            <w:pPr>
              <w:jc w:val="center"/>
              <w:rPr>
                <w:sz w:val="18"/>
                <w:szCs w:val="18"/>
              </w:rPr>
            </w:pPr>
            <w:r>
              <w:rPr>
                <w:sz w:val="18"/>
                <w:szCs w:val="18"/>
              </w:rPr>
              <w:t>0</w:t>
            </w:r>
          </w:p>
        </w:tc>
        <w:tc>
          <w:tcPr>
            <w:tcW w:w="227" w:type="pct"/>
            <w:shd w:val="clear" w:color="auto" w:fill="FFFFFF"/>
            <w:vAlign w:val="center"/>
          </w:tcPr>
          <w:p w:rsidR="00BD32F6" w:rsidRPr="00C86781" w:rsidRDefault="00BD32F6" w:rsidP="00667680">
            <w:pPr>
              <w:jc w:val="center"/>
              <w:rPr>
                <w:sz w:val="18"/>
                <w:szCs w:val="18"/>
              </w:rPr>
            </w:pPr>
            <w:r>
              <w:rPr>
                <w:sz w:val="18"/>
                <w:szCs w:val="18"/>
              </w:rPr>
              <w:t>32</w:t>
            </w:r>
          </w:p>
        </w:tc>
        <w:tc>
          <w:tcPr>
            <w:tcW w:w="227" w:type="pct"/>
            <w:shd w:val="clear" w:color="auto" w:fill="FFFFFF"/>
            <w:vAlign w:val="center"/>
          </w:tcPr>
          <w:p w:rsidR="00BD32F6" w:rsidRPr="00C86781" w:rsidRDefault="00BD32F6" w:rsidP="00667680">
            <w:pPr>
              <w:jc w:val="center"/>
              <w:rPr>
                <w:sz w:val="18"/>
                <w:szCs w:val="18"/>
              </w:rPr>
            </w:pPr>
            <w:r>
              <w:rPr>
                <w:sz w:val="18"/>
                <w:szCs w:val="18"/>
              </w:rPr>
              <w:t>20</w:t>
            </w:r>
          </w:p>
        </w:tc>
        <w:tc>
          <w:tcPr>
            <w:tcW w:w="181" w:type="pct"/>
            <w:shd w:val="clear" w:color="auto" w:fill="FFFFFF"/>
            <w:vAlign w:val="center"/>
          </w:tcPr>
          <w:p w:rsidR="00BD32F6" w:rsidRPr="00C86781" w:rsidRDefault="00BD32F6" w:rsidP="00667680">
            <w:pPr>
              <w:jc w:val="center"/>
              <w:rPr>
                <w:sz w:val="18"/>
                <w:szCs w:val="18"/>
              </w:rPr>
            </w:pPr>
            <w:r>
              <w:rPr>
                <w:sz w:val="18"/>
                <w:szCs w:val="18"/>
              </w:rPr>
              <w:t>12</w:t>
            </w:r>
          </w:p>
        </w:tc>
        <w:tc>
          <w:tcPr>
            <w:tcW w:w="182" w:type="pct"/>
            <w:shd w:val="clear" w:color="auto" w:fill="FFFFFF"/>
            <w:vAlign w:val="center"/>
          </w:tcPr>
          <w:p w:rsidR="00BD32F6" w:rsidRPr="00D81596" w:rsidRDefault="00BD32F6" w:rsidP="00667680">
            <w:pPr>
              <w:jc w:val="center"/>
              <w:rPr>
                <w:sz w:val="18"/>
                <w:szCs w:val="18"/>
              </w:rPr>
            </w:pPr>
            <w:r>
              <w:rPr>
                <w:sz w:val="18"/>
                <w:szCs w:val="18"/>
              </w:rPr>
              <w:t>0</w:t>
            </w:r>
          </w:p>
        </w:tc>
        <w:tc>
          <w:tcPr>
            <w:tcW w:w="181" w:type="pct"/>
            <w:shd w:val="clear" w:color="auto" w:fill="FFFFFF"/>
            <w:vAlign w:val="center"/>
          </w:tcPr>
          <w:p w:rsidR="00BD32F6" w:rsidRPr="00D81596" w:rsidRDefault="00BD32F6" w:rsidP="00667680">
            <w:pPr>
              <w:jc w:val="center"/>
              <w:rPr>
                <w:sz w:val="18"/>
                <w:szCs w:val="18"/>
              </w:rPr>
            </w:pPr>
            <w:r>
              <w:rPr>
                <w:sz w:val="18"/>
                <w:szCs w:val="18"/>
              </w:rPr>
              <w:t>0</w:t>
            </w:r>
          </w:p>
        </w:tc>
        <w:tc>
          <w:tcPr>
            <w:tcW w:w="181" w:type="pct"/>
            <w:shd w:val="clear" w:color="auto" w:fill="FFFFFF"/>
            <w:vAlign w:val="center"/>
          </w:tcPr>
          <w:p w:rsidR="00BD32F6" w:rsidRPr="00D81596" w:rsidRDefault="00BD32F6" w:rsidP="00667680">
            <w:pPr>
              <w:jc w:val="center"/>
              <w:rPr>
                <w:sz w:val="18"/>
                <w:szCs w:val="18"/>
              </w:rPr>
            </w:pPr>
            <w:r>
              <w:rPr>
                <w:sz w:val="18"/>
                <w:szCs w:val="18"/>
              </w:rPr>
              <w:t>0</w:t>
            </w:r>
          </w:p>
        </w:tc>
        <w:tc>
          <w:tcPr>
            <w:tcW w:w="182"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32</w:t>
            </w:r>
          </w:p>
        </w:tc>
        <w:tc>
          <w:tcPr>
            <w:tcW w:w="203"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r>
      <w:tr w:rsidR="00BD32F6" w:rsidRPr="00C86781" w:rsidTr="00FE4F82">
        <w:trPr>
          <w:cantSplit/>
          <w:trHeight w:val="20"/>
          <w:jc w:val="center"/>
        </w:trPr>
        <w:tc>
          <w:tcPr>
            <w:tcW w:w="342" w:type="pct"/>
            <w:shd w:val="clear" w:color="auto" w:fill="FFFFFF"/>
          </w:tcPr>
          <w:p w:rsidR="00BD32F6" w:rsidRDefault="00BD32F6" w:rsidP="00667680">
            <w:r w:rsidRPr="00441555">
              <w:rPr>
                <w:sz w:val="18"/>
                <w:szCs w:val="18"/>
              </w:rPr>
              <w:t>ОПД.0</w:t>
            </w:r>
            <w:r>
              <w:rPr>
                <w:sz w:val="18"/>
                <w:szCs w:val="18"/>
              </w:rPr>
              <w:t>9</w:t>
            </w:r>
          </w:p>
        </w:tc>
        <w:tc>
          <w:tcPr>
            <w:tcW w:w="1111" w:type="pct"/>
            <w:shd w:val="clear" w:color="auto" w:fill="FFFFFF"/>
            <w:vAlign w:val="center"/>
          </w:tcPr>
          <w:p w:rsidR="00BD32F6" w:rsidRPr="00D81596" w:rsidRDefault="00BD32F6" w:rsidP="00667680">
            <w:pPr>
              <w:rPr>
                <w:sz w:val="18"/>
                <w:szCs w:val="18"/>
              </w:rPr>
            </w:pPr>
            <w:r w:rsidRPr="00D81596">
              <w:rPr>
                <w:sz w:val="18"/>
                <w:szCs w:val="18"/>
              </w:rPr>
              <w:t>Метрология, стандартизация и подтверждение качества</w:t>
            </w:r>
          </w:p>
        </w:tc>
        <w:tc>
          <w:tcPr>
            <w:tcW w:w="534" w:type="pct"/>
            <w:shd w:val="clear" w:color="auto" w:fill="FFFFFF"/>
            <w:vAlign w:val="center"/>
          </w:tcPr>
          <w:p w:rsidR="00BD32F6" w:rsidRPr="00776287" w:rsidRDefault="00BD32F6" w:rsidP="00667680">
            <w:pPr>
              <w:jc w:val="center"/>
              <w:rPr>
                <w:sz w:val="20"/>
                <w:szCs w:val="20"/>
              </w:rPr>
            </w:pPr>
            <w:r w:rsidRPr="00776287">
              <w:rPr>
                <w:sz w:val="20"/>
                <w:szCs w:val="20"/>
              </w:rPr>
              <w:t>-,З,-,-,-,-</w:t>
            </w:r>
          </w:p>
        </w:tc>
        <w:tc>
          <w:tcPr>
            <w:tcW w:w="227" w:type="pct"/>
            <w:shd w:val="clear" w:color="auto" w:fill="FFFFFF"/>
            <w:vAlign w:val="center"/>
          </w:tcPr>
          <w:p w:rsidR="00BD32F6" w:rsidRPr="00C86781" w:rsidRDefault="00BD32F6" w:rsidP="00667680">
            <w:pPr>
              <w:jc w:val="center"/>
              <w:rPr>
                <w:sz w:val="18"/>
                <w:szCs w:val="18"/>
              </w:rPr>
            </w:pPr>
            <w:r>
              <w:rPr>
                <w:sz w:val="18"/>
                <w:szCs w:val="18"/>
              </w:rPr>
              <w:t>66</w:t>
            </w:r>
          </w:p>
        </w:tc>
        <w:tc>
          <w:tcPr>
            <w:tcW w:w="182" w:type="pct"/>
            <w:shd w:val="clear" w:color="auto" w:fill="FFFFFF"/>
            <w:vAlign w:val="center"/>
          </w:tcPr>
          <w:p w:rsidR="00BD32F6" w:rsidRPr="00C86781" w:rsidRDefault="00BD32F6" w:rsidP="00667680">
            <w:pPr>
              <w:jc w:val="center"/>
              <w:rPr>
                <w:sz w:val="18"/>
                <w:szCs w:val="18"/>
              </w:rPr>
            </w:pPr>
            <w:r>
              <w:rPr>
                <w:sz w:val="18"/>
                <w:szCs w:val="18"/>
              </w:rPr>
              <w:t>0</w:t>
            </w:r>
          </w:p>
        </w:tc>
        <w:tc>
          <w:tcPr>
            <w:tcW w:w="227" w:type="pct"/>
            <w:shd w:val="clear" w:color="auto" w:fill="FFFFFF"/>
            <w:vAlign w:val="center"/>
          </w:tcPr>
          <w:p w:rsidR="00BD32F6" w:rsidRPr="00C86781" w:rsidRDefault="00BD32F6" w:rsidP="00667680">
            <w:pPr>
              <w:jc w:val="center"/>
              <w:rPr>
                <w:sz w:val="18"/>
                <w:szCs w:val="18"/>
              </w:rPr>
            </w:pPr>
            <w:r>
              <w:rPr>
                <w:sz w:val="18"/>
                <w:szCs w:val="18"/>
              </w:rPr>
              <w:t>66</w:t>
            </w:r>
          </w:p>
        </w:tc>
        <w:tc>
          <w:tcPr>
            <w:tcW w:w="227" w:type="pct"/>
            <w:shd w:val="clear" w:color="auto" w:fill="FFFFFF"/>
            <w:vAlign w:val="center"/>
          </w:tcPr>
          <w:p w:rsidR="00BD32F6" w:rsidRPr="00C86781" w:rsidRDefault="00BD32F6" w:rsidP="00667680">
            <w:pPr>
              <w:jc w:val="center"/>
              <w:rPr>
                <w:sz w:val="18"/>
                <w:szCs w:val="18"/>
              </w:rPr>
            </w:pPr>
            <w:r>
              <w:rPr>
                <w:sz w:val="18"/>
                <w:szCs w:val="18"/>
              </w:rPr>
              <w:t>44</w:t>
            </w:r>
          </w:p>
        </w:tc>
        <w:tc>
          <w:tcPr>
            <w:tcW w:w="181" w:type="pct"/>
            <w:shd w:val="clear" w:color="auto" w:fill="FFFFFF"/>
            <w:vAlign w:val="center"/>
          </w:tcPr>
          <w:p w:rsidR="00BD32F6" w:rsidRPr="00C86781" w:rsidRDefault="00BD32F6" w:rsidP="00667680">
            <w:pPr>
              <w:jc w:val="center"/>
              <w:rPr>
                <w:sz w:val="18"/>
                <w:szCs w:val="18"/>
              </w:rPr>
            </w:pPr>
            <w:r>
              <w:rPr>
                <w:sz w:val="18"/>
                <w:szCs w:val="18"/>
              </w:rPr>
              <w:t>22</w:t>
            </w:r>
          </w:p>
        </w:tc>
        <w:tc>
          <w:tcPr>
            <w:tcW w:w="182" w:type="pct"/>
            <w:shd w:val="clear" w:color="auto" w:fill="FFFFFF"/>
            <w:vAlign w:val="center"/>
          </w:tcPr>
          <w:p w:rsidR="00BD32F6" w:rsidRPr="00D81596" w:rsidRDefault="00BD32F6" w:rsidP="00667680">
            <w:pPr>
              <w:jc w:val="center"/>
              <w:rPr>
                <w:sz w:val="18"/>
                <w:szCs w:val="18"/>
              </w:rPr>
            </w:pPr>
            <w:r>
              <w:rPr>
                <w:sz w:val="18"/>
                <w:szCs w:val="18"/>
              </w:rPr>
              <w:t>0</w:t>
            </w:r>
          </w:p>
        </w:tc>
        <w:tc>
          <w:tcPr>
            <w:tcW w:w="181" w:type="pct"/>
            <w:shd w:val="clear" w:color="auto" w:fill="FFFFFF"/>
            <w:vAlign w:val="center"/>
          </w:tcPr>
          <w:p w:rsidR="00BD32F6" w:rsidRPr="00D81596" w:rsidRDefault="00BD32F6" w:rsidP="00667680">
            <w:pPr>
              <w:jc w:val="center"/>
              <w:rPr>
                <w:sz w:val="18"/>
                <w:szCs w:val="18"/>
              </w:rPr>
            </w:pPr>
            <w:r>
              <w:rPr>
                <w:sz w:val="18"/>
                <w:szCs w:val="18"/>
              </w:rPr>
              <w:t>0</w:t>
            </w:r>
          </w:p>
        </w:tc>
        <w:tc>
          <w:tcPr>
            <w:tcW w:w="181" w:type="pct"/>
            <w:shd w:val="clear" w:color="auto" w:fill="FFFFFF"/>
            <w:vAlign w:val="center"/>
          </w:tcPr>
          <w:p w:rsidR="00BD32F6" w:rsidRPr="00D81596" w:rsidRDefault="00BD32F6" w:rsidP="00667680">
            <w:pPr>
              <w:jc w:val="center"/>
              <w:rPr>
                <w:sz w:val="18"/>
                <w:szCs w:val="18"/>
              </w:rPr>
            </w:pPr>
            <w:r>
              <w:rPr>
                <w:sz w:val="18"/>
                <w:szCs w:val="18"/>
              </w:rPr>
              <w:t>0</w:t>
            </w:r>
          </w:p>
        </w:tc>
        <w:tc>
          <w:tcPr>
            <w:tcW w:w="182"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28</w:t>
            </w:r>
          </w:p>
        </w:tc>
        <w:tc>
          <w:tcPr>
            <w:tcW w:w="208"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38</w:t>
            </w:r>
          </w:p>
        </w:tc>
        <w:tc>
          <w:tcPr>
            <w:tcW w:w="208" w:type="pct"/>
            <w:tcBorders>
              <w:lef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3"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r>
      <w:tr w:rsidR="00BD32F6" w:rsidRPr="00C86781" w:rsidTr="00FE4F82">
        <w:trPr>
          <w:cantSplit/>
          <w:trHeight w:val="20"/>
          <w:jc w:val="center"/>
        </w:trPr>
        <w:tc>
          <w:tcPr>
            <w:tcW w:w="342" w:type="pct"/>
            <w:shd w:val="clear" w:color="auto" w:fill="FFFFFF"/>
          </w:tcPr>
          <w:p w:rsidR="00BD32F6" w:rsidRDefault="00BD32F6" w:rsidP="00667680">
            <w:r w:rsidRPr="00441555">
              <w:rPr>
                <w:sz w:val="18"/>
                <w:szCs w:val="18"/>
              </w:rPr>
              <w:t>ОПД.</w:t>
            </w:r>
            <w:r>
              <w:rPr>
                <w:sz w:val="18"/>
                <w:szCs w:val="18"/>
              </w:rPr>
              <w:t>10</w:t>
            </w:r>
          </w:p>
        </w:tc>
        <w:tc>
          <w:tcPr>
            <w:tcW w:w="1111" w:type="pct"/>
            <w:shd w:val="clear" w:color="auto" w:fill="FFFFFF"/>
            <w:vAlign w:val="center"/>
          </w:tcPr>
          <w:p w:rsidR="00BD32F6" w:rsidRPr="00D81596" w:rsidRDefault="00BD32F6" w:rsidP="00667680">
            <w:pPr>
              <w:rPr>
                <w:sz w:val="18"/>
                <w:szCs w:val="18"/>
              </w:rPr>
            </w:pPr>
            <w:r w:rsidRPr="00D81596">
              <w:rPr>
                <w:sz w:val="18"/>
                <w:szCs w:val="18"/>
              </w:rPr>
              <w:t>Основы экономики, менеджмента и маркетинга</w:t>
            </w:r>
          </w:p>
        </w:tc>
        <w:tc>
          <w:tcPr>
            <w:tcW w:w="534" w:type="pct"/>
            <w:shd w:val="clear" w:color="auto" w:fill="FFFFFF"/>
            <w:vAlign w:val="center"/>
          </w:tcPr>
          <w:p w:rsidR="00BD32F6" w:rsidRPr="00776287" w:rsidRDefault="00BD32F6" w:rsidP="00667680">
            <w:pPr>
              <w:jc w:val="center"/>
              <w:rPr>
                <w:sz w:val="20"/>
                <w:szCs w:val="20"/>
              </w:rPr>
            </w:pPr>
            <w:r w:rsidRPr="00776287">
              <w:rPr>
                <w:sz w:val="20"/>
                <w:szCs w:val="20"/>
              </w:rPr>
              <w:t>-,З,-,-,-,-</w:t>
            </w:r>
          </w:p>
        </w:tc>
        <w:tc>
          <w:tcPr>
            <w:tcW w:w="227" w:type="pct"/>
            <w:shd w:val="clear" w:color="auto" w:fill="FFFFFF"/>
            <w:vAlign w:val="center"/>
          </w:tcPr>
          <w:p w:rsidR="00BD32F6" w:rsidRPr="00C86781" w:rsidRDefault="00BD32F6" w:rsidP="00667680">
            <w:pPr>
              <w:jc w:val="center"/>
              <w:rPr>
                <w:sz w:val="18"/>
                <w:szCs w:val="18"/>
              </w:rPr>
            </w:pPr>
            <w:r>
              <w:rPr>
                <w:sz w:val="18"/>
                <w:szCs w:val="18"/>
              </w:rPr>
              <w:t>44</w:t>
            </w:r>
          </w:p>
        </w:tc>
        <w:tc>
          <w:tcPr>
            <w:tcW w:w="182" w:type="pct"/>
            <w:shd w:val="clear" w:color="auto" w:fill="FFFFFF"/>
            <w:vAlign w:val="center"/>
          </w:tcPr>
          <w:p w:rsidR="00BD32F6" w:rsidRPr="00C86781" w:rsidRDefault="00BD32F6" w:rsidP="00667680">
            <w:pPr>
              <w:jc w:val="center"/>
              <w:rPr>
                <w:sz w:val="18"/>
                <w:szCs w:val="18"/>
              </w:rPr>
            </w:pPr>
            <w:r>
              <w:rPr>
                <w:sz w:val="18"/>
                <w:szCs w:val="18"/>
              </w:rPr>
              <w:t>0</w:t>
            </w:r>
          </w:p>
        </w:tc>
        <w:tc>
          <w:tcPr>
            <w:tcW w:w="227" w:type="pct"/>
            <w:shd w:val="clear" w:color="auto" w:fill="FFFFFF"/>
            <w:vAlign w:val="center"/>
          </w:tcPr>
          <w:p w:rsidR="00BD32F6" w:rsidRPr="00C86781" w:rsidRDefault="00BD32F6" w:rsidP="00667680">
            <w:pPr>
              <w:jc w:val="center"/>
              <w:rPr>
                <w:sz w:val="18"/>
                <w:szCs w:val="18"/>
              </w:rPr>
            </w:pPr>
            <w:r>
              <w:rPr>
                <w:sz w:val="18"/>
                <w:szCs w:val="18"/>
              </w:rPr>
              <w:t>44</w:t>
            </w:r>
          </w:p>
        </w:tc>
        <w:tc>
          <w:tcPr>
            <w:tcW w:w="227" w:type="pct"/>
            <w:shd w:val="clear" w:color="auto" w:fill="FFFFFF"/>
            <w:vAlign w:val="center"/>
          </w:tcPr>
          <w:p w:rsidR="00BD32F6" w:rsidRPr="00C86781" w:rsidRDefault="00BD32F6" w:rsidP="00667680">
            <w:pPr>
              <w:jc w:val="center"/>
              <w:rPr>
                <w:sz w:val="18"/>
                <w:szCs w:val="18"/>
              </w:rPr>
            </w:pPr>
            <w:r>
              <w:rPr>
                <w:sz w:val="18"/>
                <w:szCs w:val="18"/>
              </w:rPr>
              <w:t>26</w:t>
            </w:r>
          </w:p>
        </w:tc>
        <w:tc>
          <w:tcPr>
            <w:tcW w:w="181" w:type="pct"/>
            <w:shd w:val="clear" w:color="auto" w:fill="FFFFFF"/>
            <w:vAlign w:val="center"/>
          </w:tcPr>
          <w:p w:rsidR="00BD32F6" w:rsidRPr="00C86781" w:rsidRDefault="00BD32F6" w:rsidP="00667680">
            <w:pPr>
              <w:jc w:val="center"/>
              <w:rPr>
                <w:sz w:val="18"/>
                <w:szCs w:val="18"/>
              </w:rPr>
            </w:pPr>
            <w:r>
              <w:rPr>
                <w:sz w:val="18"/>
                <w:szCs w:val="18"/>
              </w:rPr>
              <w:t>18</w:t>
            </w:r>
          </w:p>
        </w:tc>
        <w:tc>
          <w:tcPr>
            <w:tcW w:w="182" w:type="pct"/>
            <w:shd w:val="clear" w:color="auto" w:fill="FFFFFF"/>
            <w:vAlign w:val="center"/>
          </w:tcPr>
          <w:p w:rsidR="00BD32F6" w:rsidRPr="00D81596" w:rsidRDefault="00BD32F6" w:rsidP="00667680">
            <w:pPr>
              <w:jc w:val="center"/>
              <w:rPr>
                <w:sz w:val="18"/>
                <w:szCs w:val="18"/>
              </w:rPr>
            </w:pPr>
            <w:r>
              <w:rPr>
                <w:sz w:val="18"/>
                <w:szCs w:val="18"/>
              </w:rPr>
              <w:t>0</w:t>
            </w:r>
          </w:p>
        </w:tc>
        <w:tc>
          <w:tcPr>
            <w:tcW w:w="181" w:type="pct"/>
            <w:shd w:val="clear" w:color="auto" w:fill="FFFFFF"/>
            <w:vAlign w:val="center"/>
          </w:tcPr>
          <w:p w:rsidR="00BD32F6" w:rsidRPr="00D81596" w:rsidRDefault="00BD32F6" w:rsidP="00667680">
            <w:pPr>
              <w:jc w:val="center"/>
              <w:rPr>
                <w:sz w:val="18"/>
                <w:szCs w:val="18"/>
              </w:rPr>
            </w:pPr>
            <w:r>
              <w:rPr>
                <w:sz w:val="18"/>
                <w:szCs w:val="18"/>
              </w:rPr>
              <w:t>0</w:t>
            </w:r>
          </w:p>
        </w:tc>
        <w:tc>
          <w:tcPr>
            <w:tcW w:w="181" w:type="pct"/>
            <w:shd w:val="clear" w:color="auto" w:fill="FFFFFF"/>
            <w:vAlign w:val="center"/>
          </w:tcPr>
          <w:p w:rsidR="00BD32F6" w:rsidRPr="00D81596" w:rsidRDefault="00BD32F6" w:rsidP="00667680">
            <w:pPr>
              <w:jc w:val="center"/>
              <w:rPr>
                <w:sz w:val="18"/>
                <w:szCs w:val="18"/>
              </w:rPr>
            </w:pPr>
            <w:r>
              <w:rPr>
                <w:sz w:val="18"/>
                <w:szCs w:val="18"/>
              </w:rPr>
              <w:t>0</w:t>
            </w:r>
          </w:p>
        </w:tc>
        <w:tc>
          <w:tcPr>
            <w:tcW w:w="182"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88</w:t>
            </w:r>
          </w:p>
        </w:tc>
        <w:tc>
          <w:tcPr>
            <w:tcW w:w="208" w:type="pct"/>
            <w:tcBorders>
              <w:lef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D81596"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442D32" w:rsidRDefault="00BD32F6" w:rsidP="00667680">
            <w:pPr>
              <w:jc w:val="center"/>
              <w:rPr>
                <w:sz w:val="18"/>
                <w:szCs w:val="18"/>
              </w:rPr>
            </w:pPr>
            <w:r w:rsidRPr="00442D32">
              <w:rPr>
                <w:sz w:val="18"/>
                <w:szCs w:val="18"/>
              </w:rPr>
              <w:t>0</w:t>
            </w:r>
          </w:p>
        </w:tc>
        <w:tc>
          <w:tcPr>
            <w:tcW w:w="203" w:type="pct"/>
            <w:tcBorders>
              <w:right w:val="single" w:sz="12" w:space="0" w:color="auto"/>
            </w:tcBorders>
            <w:shd w:val="clear" w:color="auto" w:fill="FFFFFF"/>
            <w:vAlign w:val="center"/>
          </w:tcPr>
          <w:p w:rsidR="00BD32F6" w:rsidRPr="00442D32" w:rsidRDefault="00BD32F6" w:rsidP="00667680">
            <w:pPr>
              <w:jc w:val="center"/>
              <w:rPr>
                <w:sz w:val="18"/>
                <w:szCs w:val="18"/>
              </w:rPr>
            </w:pPr>
            <w:r w:rsidRPr="00442D32">
              <w:rPr>
                <w:sz w:val="18"/>
                <w:szCs w:val="18"/>
              </w:rPr>
              <w:t>0</w:t>
            </w:r>
          </w:p>
        </w:tc>
      </w:tr>
      <w:tr w:rsidR="00BD32F6" w:rsidRPr="00C86781" w:rsidTr="00FE4F82">
        <w:trPr>
          <w:cantSplit/>
          <w:trHeight w:val="20"/>
          <w:jc w:val="center"/>
        </w:trPr>
        <w:tc>
          <w:tcPr>
            <w:tcW w:w="342" w:type="pct"/>
            <w:shd w:val="clear" w:color="auto" w:fill="FFFFFF"/>
          </w:tcPr>
          <w:p w:rsidR="00BD32F6" w:rsidRDefault="00BD32F6" w:rsidP="00667680">
            <w:r w:rsidRPr="00441555">
              <w:rPr>
                <w:sz w:val="18"/>
                <w:szCs w:val="18"/>
              </w:rPr>
              <w:lastRenderedPageBreak/>
              <w:t>ОПД.</w:t>
            </w:r>
            <w:r>
              <w:rPr>
                <w:sz w:val="18"/>
                <w:szCs w:val="18"/>
              </w:rPr>
              <w:t>11</w:t>
            </w:r>
          </w:p>
        </w:tc>
        <w:tc>
          <w:tcPr>
            <w:tcW w:w="1111" w:type="pct"/>
            <w:shd w:val="clear" w:color="auto" w:fill="FFFFFF"/>
            <w:vAlign w:val="center"/>
          </w:tcPr>
          <w:p w:rsidR="00BD32F6" w:rsidRPr="00D81596" w:rsidRDefault="00BD32F6" w:rsidP="00667680">
            <w:pPr>
              <w:rPr>
                <w:sz w:val="18"/>
                <w:szCs w:val="18"/>
              </w:rPr>
            </w:pPr>
            <w:r w:rsidRPr="00D81596">
              <w:rPr>
                <w:sz w:val="18"/>
                <w:szCs w:val="18"/>
              </w:rPr>
              <w:t>Правовые основы профессиональной деятельности</w:t>
            </w:r>
          </w:p>
        </w:tc>
        <w:tc>
          <w:tcPr>
            <w:tcW w:w="534" w:type="pct"/>
            <w:shd w:val="clear" w:color="auto" w:fill="FFFFFF"/>
            <w:vAlign w:val="center"/>
          </w:tcPr>
          <w:p w:rsidR="00BD32F6" w:rsidRPr="00776287" w:rsidRDefault="00BD32F6" w:rsidP="00667680">
            <w:pPr>
              <w:jc w:val="center"/>
              <w:rPr>
                <w:sz w:val="20"/>
                <w:szCs w:val="20"/>
              </w:rPr>
            </w:pPr>
            <w:r w:rsidRPr="00776287">
              <w:rPr>
                <w:sz w:val="20"/>
                <w:szCs w:val="20"/>
              </w:rPr>
              <w:t>-,-,-,-,З,-</w:t>
            </w:r>
          </w:p>
        </w:tc>
        <w:tc>
          <w:tcPr>
            <w:tcW w:w="227" w:type="pct"/>
            <w:shd w:val="clear" w:color="auto" w:fill="FFFFFF"/>
            <w:vAlign w:val="center"/>
          </w:tcPr>
          <w:p w:rsidR="00BD32F6" w:rsidRPr="00C86781" w:rsidRDefault="00BD32F6" w:rsidP="00667680">
            <w:pPr>
              <w:jc w:val="center"/>
              <w:rPr>
                <w:sz w:val="18"/>
                <w:szCs w:val="18"/>
              </w:rPr>
            </w:pPr>
            <w:r>
              <w:rPr>
                <w:sz w:val="18"/>
                <w:szCs w:val="18"/>
              </w:rPr>
              <w:t>44</w:t>
            </w:r>
          </w:p>
        </w:tc>
        <w:tc>
          <w:tcPr>
            <w:tcW w:w="182" w:type="pct"/>
            <w:shd w:val="clear" w:color="auto" w:fill="FFFFFF"/>
            <w:vAlign w:val="center"/>
          </w:tcPr>
          <w:p w:rsidR="00BD32F6" w:rsidRPr="00C86781" w:rsidRDefault="00BD32F6" w:rsidP="00667680">
            <w:pPr>
              <w:jc w:val="center"/>
              <w:rPr>
                <w:sz w:val="18"/>
                <w:szCs w:val="18"/>
              </w:rPr>
            </w:pPr>
            <w:r>
              <w:rPr>
                <w:sz w:val="18"/>
                <w:szCs w:val="18"/>
              </w:rPr>
              <w:t>10</w:t>
            </w:r>
          </w:p>
        </w:tc>
        <w:tc>
          <w:tcPr>
            <w:tcW w:w="227" w:type="pct"/>
            <w:shd w:val="clear" w:color="auto" w:fill="FFFFFF"/>
            <w:vAlign w:val="center"/>
          </w:tcPr>
          <w:p w:rsidR="00BD32F6" w:rsidRPr="00C86781" w:rsidRDefault="00BD32F6" w:rsidP="00667680">
            <w:pPr>
              <w:jc w:val="center"/>
              <w:rPr>
                <w:sz w:val="18"/>
                <w:szCs w:val="18"/>
              </w:rPr>
            </w:pPr>
            <w:r>
              <w:rPr>
                <w:sz w:val="18"/>
                <w:szCs w:val="18"/>
              </w:rPr>
              <w:t>34</w:t>
            </w:r>
          </w:p>
        </w:tc>
        <w:tc>
          <w:tcPr>
            <w:tcW w:w="227" w:type="pct"/>
            <w:shd w:val="clear" w:color="auto" w:fill="FFFFFF"/>
            <w:vAlign w:val="center"/>
          </w:tcPr>
          <w:p w:rsidR="00BD32F6" w:rsidRPr="00C86781" w:rsidRDefault="00BD32F6" w:rsidP="00667680">
            <w:pPr>
              <w:jc w:val="center"/>
              <w:rPr>
                <w:sz w:val="18"/>
                <w:szCs w:val="18"/>
              </w:rPr>
            </w:pPr>
            <w:r>
              <w:rPr>
                <w:sz w:val="18"/>
                <w:szCs w:val="18"/>
              </w:rPr>
              <w:t>25</w:t>
            </w:r>
          </w:p>
        </w:tc>
        <w:tc>
          <w:tcPr>
            <w:tcW w:w="181" w:type="pct"/>
            <w:shd w:val="clear" w:color="auto" w:fill="FFFFFF"/>
            <w:vAlign w:val="center"/>
          </w:tcPr>
          <w:p w:rsidR="00BD32F6" w:rsidRPr="00C86781" w:rsidRDefault="00BD32F6" w:rsidP="00667680">
            <w:pPr>
              <w:jc w:val="center"/>
              <w:rPr>
                <w:sz w:val="18"/>
                <w:szCs w:val="18"/>
              </w:rPr>
            </w:pPr>
            <w:r>
              <w:rPr>
                <w:sz w:val="18"/>
                <w:szCs w:val="18"/>
              </w:rPr>
              <w:t>9</w:t>
            </w:r>
          </w:p>
        </w:tc>
        <w:tc>
          <w:tcPr>
            <w:tcW w:w="182" w:type="pct"/>
            <w:shd w:val="clear" w:color="auto" w:fill="FFFFFF"/>
            <w:vAlign w:val="center"/>
          </w:tcPr>
          <w:p w:rsidR="00BD32F6" w:rsidRPr="00442D32" w:rsidRDefault="00BD32F6" w:rsidP="00667680">
            <w:pPr>
              <w:jc w:val="center"/>
              <w:rPr>
                <w:sz w:val="18"/>
                <w:szCs w:val="18"/>
              </w:rPr>
            </w:pPr>
            <w:r>
              <w:rPr>
                <w:sz w:val="18"/>
                <w:szCs w:val="18"/>
              </w:rPr>
              <w:t>0</w:t>
            </w:r>
          </w:p>
        </w:tc>
        <w:tc>
          <w:tcPr>
            <w:tcW w:w="181" w:type="pct"/>
            <w:shd w:val="clear" w:color="auto" w:fill="FFFFFF"/>
            <w:vAlign w:val="center"/>
          </w:tcPr>
          <w:p w:rsidR="00BD32F6" w:rsidRPr="00442D32" w:rsidRDefault="00BD32F6" w:rsidP="00667680">
            <w:pPr>
              <w:jc w:val="center"/>
              <w:rPr>
                <w:sz w:val="18"/>
                <w:szCs w:val="18"/>
              </w:rPr>
            </w:pPr>
            <w:r>
              <w:rPr>
                <w:sz w:val="18"/>
                <w:szCs w:val="18"/>
              </w:rPr>
              <w:t>0</w:t>
            </w:r>
          </w:p>
        </w:tc>
        <w:tc>
          <w:tcPr>
            <w:tcW w:w="181" w:type="pct"/>
            <w:shd w:val="clear" w:color="auto" w:fill="FFFFFF"/>
            <w:vAlign w:val="center"/>
          </w:tcPr>
          <w:p w:rsidR="00BD32F6" w:rsidRPr="00442D32" w:rsidRDefault="00BD32F6" w:rsidP="00667680">
            <w:pPr>
              <w:jc w:val="center"/>
              <w:rPr>
                <w:sz w:val="18"/>
                <w:szCs w:val="18"/>
              </w:rPr>
            </w:pPr>
            <w:r>
              <w:rPr>
                <w:sz w:val="18"/>
                <w:szCs w:val="18"/>
              </w:rPr>
              <w:t>0</w:t>
            </w:r>
          </w:p>
        </w:tc>
        <w:tc>
          <w:tcPr>
            <w:tcW w:w="182"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0664E9"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C86781" w:rsidRDefault="00BD32F6" w:rsidP="00667680">
            <w:pPr>
              <w:jc w:val="center"/>
              <w:rPr>
                <w:sz w:val="18"/>
                <w:szCs w:val="18"/>
                <w:lang w:val="en-US"/>
              </w:rPr>
            </w:pPr>
            <w:r>
              <w:rPr>
                <w:sz w:val="18"/>
                <w:szCs w:val="18"/>
              </w:rPr>
              <w:t>34</w:t>
            </w:r>
          </w:p>
        </w:tc>
        <w:tc>
          <w:tcPr>
            <w:tcW w:w="203"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r>
      <w:tr w:rsidR="00BD32F6" w:rsidRPr="00C86781" w:rsidTr="00FE4F82">
        <w:trPr>
          <w:cantSplit/>
          <w:trHeight w:val="20"/>
          <w:jc w:val="center"/>
        </w:trPr>
        <w:tc>
          <w:tcPr>
            <w:tcW w:w="342" w:type="pct"/>
            <w:shd w:val="clear" w:color="auto" w:fill="FFFFFF"/>
          </w:tcPr>
          <w:p w:rsidR="00BD32F6" w:rsidRDefault="00BD32F6" w:rsidP="00667680">
            <w:r w:rsidRPr="005E1DDB">
              <w:rPr>
                <w:sz w:val="18"/>
                <w:szCs w:val="18"/>
              </w:rPr>
              <w:t>ОПД.1</w:t>
            </w:r>
            <w:r>
              <w:rPr>
                <w:sz w:val="18"/>
                <w:szCs w:val="18"/>
              </w:rPr>
              <w:t>2</w:t>
            </w:r>
          </w:p>
        </w:tc>
        <w:tc>
          <w:tcPr>
            <w:tcW w:w="1111" w:type="pct"/>
            <w:shd w:val="clear" w:color="auto" w:fill="FFFFFF"/>
            <w:vAlign w:val="center"/>
          </w:tcPr>
          <w:p w:rsidR="00BD32F6" w:rsidRPr="00D81596" w:rsidRDefault="00BD32F6" w:rsidP="00667680">
            <w:pPr>
              <w:rPr>
                <w:sz w:val="18"/>
                <w:szCs w:val="18"/>
              </w:rPr>
            </w:pPr>
            <w:r w:rsidRPr="00D81596">
              <w:rPr>
                <w:sz w:val="18"/>
                <w:szCs w:val="18"/>
              </w:rPr>
              <w:t>Охрана труда</w:t>
            </w:r>
          </w:p>
        </w:tc>
        <w:tc>
          <w:tcPr>
            <w:tcW w:w="534" w:type="pct"/>
            <w:shd w:val="clear" w:color="auto" w:fill="FFFFFF"/>
            <w:vAlign w:val="center"/>
          </w:tcPr>
          <w:p w:rsidR="00BD32F6" w:rsidRPr="00776287" w:rsidRDefault="00BD32F6" w:rsidP="00667680">
            <w:pPr>
              <w:jc w:val="center"/>
              <w:rPr>
                <w:sz w:val="20"/>
                <w:szCs w:val="20"/>
              </w:rPr>
            </w:pPr>
            <w:r w:rsidRPr="00776287">
              <w:rPr>
                <w:sz w:val="20"/>
                <w:szCs w:val="20"/>
              </w:rPr>
              <w:t>-,-,-,-,З,-</w:t>
            </w:r>
          </w:p>
        </w:tc>
        <w:tc>
          <w:tcPr>
            <w:tcW w:w="227" w:type="pct"/>
            <w:shd w:val="clear" w:color="auto" w:fill="FFFFFF"/>
            <w:vAlign w:val="center"/>
          </w:tcPr>
          <w:p w:rsidR="00BD32F6" w:rsidRPr="00C86781" w:rsidRDefault="00BD32F6" w:rsidP="00667680">
            <w:pPr>
              <w:jc w:val="center"/>
              <w:rPr>
                <w:sz w:val="18"/>
                <w:szCs w:val="18"/>
              </w:rPr>
            </w:pPr>
            <w:r>
              <w:rPr>
                <w:sz w:val="18"/>
                <w:szCs w:val="18"/>
              </w:rPr>
              <w:t>44</w:t>
            </w:r>
          </w:p>
        </w:tc>
        <w:tc>
          <w:tcPr>
            <w:tcW w:w="182" w:type="pct"/>
            <w:shd w:val="clear" w:color="auto" w:fill="FFFFFF"/>
            <w:vAlign w:val="center"/>
          </w:tcPr>
          <w:p w:rsidR="00BD32F6" w:rsidRPr="00C86781" w:rsidRDefault="00BD32F6" w:rsidP="00667680">
            <w:pPr>
              <w:jc w:val="center"/>
              <w:rPr>
                <w:sz w:val="18"/>
                <w:szCs w:val="18"/>
              </w:rPr>
            </w:pPr>
            <w:r>
              <w:rPr>
                <w:sz w:val="18"/>
                <w:szCs w:val="18"/>
              </w:rPr>
              <w:t>10</w:t>
            </w:r>
          </w:p>
        </w:tc>
        <w:tc>
          <w:tcPr>
            <w:tcW w:w="227" w:type="pct"/>
            <w:shd w:val="clear" w:color="auto" w:fill="FFFFFF"/>
            <w:vAlign w:val="center"/>
          </w:tcPr>
          <w:p w:rsidR="00BD32F6" w:rsidRPr="00C86781" w:rsidRDefault="00BD32F6" w:rsidP="00667680">
            <w:pPr>
              <w:jc w:val="center"/>
              <w:rPr>
                <w:sz w:val="18"/>
                <w:szCs w:val="18"/>
              </w:rPr>
            </w:pPr>
            <w:r>
              <w:rPr>
                <w:sz w:val="18"/>
                <w:szCs w:val="18"/>
              </w:rPr>
              <w:t>34</w:t>
            </w:r>
          </w:p>
        </w:tc>
        <w:tc>
          <w:tcPr>
            <w:tcW w:w="227" w:type="pct"/>
            <w:shd w:val="clear" w:color="auto" w:fill="FFFFFF"/>
            <w:vAlign w:val="center"/>
          </w:tcPr>
          <w:p w:rsidR="00BD32F6" w:rsidRPr="00C86781" w:rsidRDefault="00BD32F6" w:rsidP="00667680">
            <w:pPr>
              <w:jc w:val="center"/>
              <w:rPr>
                <w:sz w:val="18"/>
                <w:szCs w:val="18"/>
              </w:rPr>
            </w:pPr>
            <w:r>
              <w:rPr>
                <w:sz w:val="18"/>
                <w:szCs w:val="18"/>
              </w:rPr>
              <w:t>22</w:t>
            </w:r>
          </w:p>
        </w:tc>
        <w:tc>
          <w:tcPr>
            <w:tcW w:w="181" w:type="pct"/>
            <w:shd w:val="clear" w:color="auto" w:fill="FFFFFF"/>
            <w:vAlign w:val="center"/>
          </w:tcPr>
          <w:p w:rsidR="00BD32F6" w:rsidRPr="00C86781" w:rsidRDefault="00BD32F6" w:rsidP="00667680">
            <w:pPr>
              <w:jc w:val="center"/>
              <w:rPr>
                <w:sz w:val="18"/>
                <w:szCs w:val="18"/>
              </w:rPr>
            </w:pPr>
            <w:r>
              <w:rPr>
                <w:sz w:val="18"/>
                <w:szCs w:val="18"/>
              </w:rPr>
              <w:t>12</w:t>
            </w:r>
          </w:p>
        </w:tc>
        <w:tc>
          <w:tcPr>
            <w:tcW w:w="182" w:type="pct"/>
            <w:shd w:val="clear" w:color="auto" w:fill="FFFFFF"/>
            <w:vAlign w:val="center"/>
          </w:tcPr>
          <w:p w:rsidR="00BD32F6" w:rsidRPr="00442D32" w:rsidRDefault="00BD32F6" w:rsidP="00667680">
            <w:pPr>
              <w:jc w:val="center"/>
              <w:rPr>
                <w:sz w:val="18"/>
                <w:szCs w:val="18"/>
              </w:rPr>
            </w:pPr>
            <w:r>
              <w:rPr>
                <w:sz w:val="18"/>
                <w:szCs w:val="18"/>
              </w:rPr>
              <w:t>0</w:t>
            </w:r>
          </w:p>
        </w:tc>
        <w:tc>
          <w:tcPr>
            <w:tcW w:w="181" w:type="pct"/>
            <w:shd w:val="clear" w:color="auto" w:fill="FFFFFF"/>
            <w:vAlign w:val="center"/>
          </w:tcPr>
          <w:p w:rsidR="00BD32F6" w:rsidRPr="00442D32" w:rsidRDefault="00BD32F6" w:rsidP="00667680">
            <w:pPr>
              <w:jc w:val="center"/>
              <w:rPr>
                <w:sz w:val="18"/>
                <w:szCs w:val="18"/>
              </w:rPr>
            </w:pPr>
            <w:r>
              <w:rPr>
                <w:sz w:val="18"/>
                <w:szCs w:val="18"/>
              </w:rPr>
              <w:t>0</w:t>
            </w:r>
          </w:p>
        </w:tc>
        <w:tc>
          <w:tcPr>
            <w:tcW w:w="181" w:type="pct"/>
            <w:shd w:val="clear" w:color="auto" w:fill="FFFFFF"/>
            <w:vAlign w:val="center"/>
          </w:tcPr>
          <w:p w:rsidR="00BD32F6" w:rsidRPr="00442D32" w:rsidRDefault="00BD32F6" w:rsidP="00667680">
            <w:pPr>
              <w:jc w:val="center"/>
              <w:rPr>
                <w:sz w:val="18"/>
                <w:szCs w:val="18"/>
              </w:rPr>
            </w:pPr>
            <w:r>
              <w:rPr>
                <w:sz w:val="18"/>
                <w:szCs w:val="18"/>
              </w:rPr>
              <w:t>0</w:t>
            </w:r>
          </w:p>
        </w:tc>
        <w:tc>
          <w:tcPr>
            <w:tcW w:w="182"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0664E9"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6C6A33" w:rsidRDefault="00BD32F6" w:rsidP="00667680">
            <w:pPr>
              <w:jc w:val="center"/>
              <w:rPr>
                <w:sz w:val="18"/>
                <w:szCs w:val="18"/>
              </w:rPr>
            </w:pPr>
            <w:r>
              <w:rPr>
                <w:sz w:val="18"/>
                <w:szCs w:val="18"/>
              </w:rPr>
              <w:t>34</w:t>
            </w:r>
          </w:p>
        </w:tc>
        <w:tc>
          <w:tcPr>
            <w:tcW w:w="203" w:type="pct"/>
            <w:tcBorders>
              <w:right w:val="single" w:sz="12" w:space="0" w:color="auto"/>
            </w:tcBorders>
            <w:shd w:val="clear" w:color="auto" w:fill="FFFFFF"/>
            <w:vAlign w:val="center"/>
          </w:tcPr>
          <w:p w:rsidR="00BD32F6" w:rsidRPr="00442D32" w:rsidRDefault="00BD32F6" w:rsidP="00667680">
            <w:pPr>
              <w:jc w:val="center"/>
              <w:rPr>
                <w:sz w:val="18"/>
                <w:szCs w:val="18"/>
              </w:rPr>
            </w:pPr>
            <w:r w:rsidRPr="00442D32">
              <w:rPr>
                <w:sz w:val="18"/>
                <w:szCs w:val="18"/>
              </w:rPr>
              <w:t>0</w:t>
            </w:r>
          </w:p>
        </w:tc>
      </w:tr>
      <w:tr w:rsidR="00BD32F6" w:rsidRPr="00C86781" w:rsidTr="00FE4F82">
        <w:trPr>
          <w:cantSplit/>
          <w:trHeight w:val="20"/>
          <w:jc w:val="center"/>
        </w:trPr>
        <w:tc>
          <w:tcPr>
            <w:tcW w:w="342" w:type="pct"/>
            <w:shd w:val="clear" w:color="auto" w:fill="FFFFFF"/>
          </w:tcPr>
          <w:p w:rsidR="00BD32F6" w:rsidRDefault="00BD32F6" w:rsidP="00667680">
            <w:r w:rsidRPr="005E1DDB">
              <w:rPr>
                <w:sz w:val="18"/>
                <w:szCs w:val="18"/>
              </w:rPr>
              <w:t>ОПД.1</w:t>
            </w:r>
            <w:r>
              <w:rPr>
                <w:sz w:val="18"/>
                <w:szCs w:val="18"/>
              </w:rPr>
              <w:t>3</w:t>
            </w:r>
          </w:p>
        </w:tc>
        <w:tc>
          <w:tcPr>
            <w:tcW w:w="1111" w:type="pct"/>
            <w:shd w:val="clear" w:color="auto" w:fill="FFFFFF"/>
            <w:vAlign w:val="center"/>
          </w:tcPr>
          <w:p w:rsidR="00BD32F6" w:rsidRPr="00D81596" w:rsidRDefault="00BD32F6" w:rsidP="00667680">
            <w:pPr>
              <w:rPr>
                <w:sz w:val="18"/>
                <w:szCs w:val="18"/>
              </w:rPr>
            </w:pPr>
            <w:r w:rsidRPr="00D81596">
              <w:rPr>
                <w:sz w:val="18"/>
                <w:szCs w:val="18"/>
              </w:rPr>
              <w:t>Безопасность жизнедеятельности</w:t>
            </w:r>
          </w:p>
        </w:tc>
        <w:tc>
          <w:tcPr>
            <w:tcW w:w="534" w:type="pct"/>
            <w:shd w:val="clear" w:color="auto" w:fill="FFFFFF"/>
            <w:vAlign w:val="center"/>
          </w:tcPr>
          <w:p w:rsidR="00BD32F6" w:rsidRPr="00776287" w:rsidRDefault="00BD32F6" w:rsidP="00667680">
            <w:pPr>
              <w:jc w:val="center"/>
              <w:rPr>
                <w:sz w:val="20"/>
                <w:szCs w:val="20"/>
              </w:rPr>
            </w:pPr>
            <w:r w:rsidRPr="00776287">
              <w:rPr>
                <w:sz w:val="20"/>
                <w:szCs w:val="20"/>
              </w:rPr>
              <w:t>-,З,-,-,-,-</w:t>
            </w:r>
          </w:p>
        </w:tc>
        <w:tc>
          <w:tcPr>
            <w:tcW w:w="227" w:type="pct"/>
            <w:shd w:val="clear" w:color="auto" w:fill="FFFFFF"/>
            <w:vAlign w:val="center"/>
          </w:tcPr>
          <w:p w:rsidR="00BD32F6" w:rsidRPr="00C86781" w:rsidRDefault="00BD32F6" w:rsidP="00667680">
            <w:pPr>
              <w:jc w:val="center"/>
              <w:rPr>
                <w:sz w:val="18"/>
                <w:szCs w:val="18"/>
              </w:rPr>
            </w:pPr>
            <w:r>
              <w:rPr>
                <w:sz w:val="18"/>
                <w:szCs w:val="18"/>
              </w:rPr>
              <w:t>68</w:t>
            </w:r>
          </w:p>
        </w:tc>
        <w:tc>
          <w:tcPr>
            <w:tcW w:w="182" w:type="pct"/>
            <w:shd w:val="clear" w:color="auto" w:fill="FFFFFF"/>
            <w:vAlign w:val="center"/>
          </w:tcPr>
          <w:p w:rsidR="00BD32F6" w:rsidRPr="00C86781" w:rsidRDefault="00BD32F6" w:rsidP="00667680">
            <w:pPr>
              <w:jc w:val="center"/>
              <w:rPr>
                <w:sz w:val="18"/>
                <w:szCs w:val="18"/>
              </w:rPr>
            </w:pPr>
            <w:r>
              <w:rPr>
                <w:sz w:val="18"/>
                <w:szCs w:val="18"/>
              </w:rPr>
              <w:t>0</w:t>
            </w:r>
          </w:p>
        </w:tc>
        <w:tc>
          <w:tcPr>
            <w:tcW w:w="227" w:type="pct"/>
            <w:shd w:val="clear" w:color="auto" w:fill="FFFFFF"/>
            <w:vAlign w:val="center"/>
          </w:tcPr>
          <w:p w:rsidR="00BD32F6" w:rsidRPr="00C86781" w:rsidRDefault="00BD32F6" w:rsidP="00667680">
            <w:pPr>
              <w:jc w:val="center"/>
              <w:rPr>
                <w:sz w:val="18"/>
                <w:szCs w:val="18"/>
              </w:rPr>
            </w:pPr>
            <w:r>
              <w:rPr>
                <w:sz w:val="18"/>
                <w:szCs w:val="18"/>
              </w:rPr>
              <w:t>68</w:t>
            </w:r>
          </w:p>
        </w:tc>
        <w:tc>
          <w:tcPr>
            <w:tcW w:w="227" w:type="pct"/>
            <w:shd w:val="clear" w:color="auto" w:fill="FFFFFF"/>
            <w:vAlign w:val="center"/>
          </w:tcPr>
          <w:p w:rsidR="00BD32F6" w:rsidRPr="00C86781" w:rsidRDefault="00BD32F6" w:rsidP="00667680">
            <w:pPr>
              <w:jc w:val="center"/>
              <w:rPr>
                <w:sz w:val="18"/>
                <w:szCs w:val="18"/>
              </w:rPr>
            </w:pPr>
            <w:r>
              <w:rPr>
                <w:sz w:val="18"/>
                <w:szCs w:val="18"/>
              </w:rPr>
              <w:t>20</w:t>
            </w:r>
          </w:p>
        </w:tc>
        <w:tc>
          <w:tcPr>
            <w:tcW w:w="181" w:type="pct"/>
            <w:shd w:val="clear" w:color="auto" w:fill="FFFFFF"/>
            <w:vAlign w:val="center"/>
          </w:tcPr>
          <w:p w:rsidR="00BD32F6" w:rsidRPr="00C86781" w:rsidRDefault="00BD32F6" w:rsidP="00667680">
            <w:pPr>
              <w:jc w:val="center"/>
              <w:rPr>
                <w:sz w:val="18"/>
                <w:szCs w:val="18"/>
              </w:rPr>
            </w:pPr>
            <w:r>
              <w:rPr>
                <w:sz w:val="18"/>
                <w:szCs w:val="18"/>
              </w:rPr>
              <w:t>48</w:t>
            </w:r>
          </w:p>
        </w:tc>
        <w:tc>
          <w:tcPr>
            <w:tcW w:w="182" w:type="pct"/>
            <w:shd w:val="clear" w:color="auto" w:fill="FFFFFF"/>
            <w:vAlign w:val="center"/>
          </w:tcPr>
          <w:p w:rsidR="00BD32F6" w:rsidRPr="00442D32" w:rsidRDefault="00BD32F6" w:rsidP="00667680">
            <w:pPr>
              <w:jc w:val="center"/>
              <w:rPr>
                <w:sz w:val="18"/>
                <w:szCs w:val="18"/>
              </w:rPr>
            </w:pPr>
            <w:r>
              <w:rPr>
                <w:sz w:val="18"/>
                <w:szCs w:val="18"/>
              </w:rPr>
              <w:t>0</w:t>
            </w:r>
          </w:p>
        </w:tc>
        <w:tc>
          <w:tcPr>
            <w:tcW w:w="181" w:type="pct"/>
            <w:shd w:val="clear" w:color="auto" w:fill="FFFFFF"/>
            <w:vAlign w:val="center"/>
          </w:tcPr>
          <w:p w:rsidR="00BD32F6" w:rsidRPr="00442D32" w:rsidRDefault="00BD32F6" w:rsidP="00667680">
            <w:pPr>
              <w:jc w:val="center"/>
              <w:rPr>
                <w:sz w:val="18"/>
                <w:szCs w:val="18"/>
              </w:rPr>
            </w:pPr>
            <w:r>
              <w:rPr>
                <w:sz w:val="18"/>
                <w:szCs w:val="18"/>
              </w:rPr>
              <w:t>0</w:t>
            </w:r>
          </w:p>
        </w:tc>
        <w:tc>
          <w:tcPr>
            <w:tcW w:w="181" w:type="pct"/>
            <w:shd w:val="clear" w:color="auto" w:fill="FFFFFF"/>
            <w:vAlign w:val="center"/>
          </w:tcPr>
          <w:p w:rsidR="00BD32F6" w:rsidRPr="00442D32" w:rsidRDefault="00BD32F6" w:rsidP="00667680">
            <w:pPr>
              <w:jc w:val="center"/>
              <w:rPr>
                <w:sz w:val="18"/>
                <w:szCs w:val="18"/>
              </w:rPr>
            </w:pPr>
            <w:r>
              <w:rPr>
                <w:sz w:val="18"/>
                <w:szCs w:val="18"/>
              </w:rPr>
              <w:t>0</w:t>
            </w:r>
          </w:p>
        </w:tc>
        <w:tc>
          <w:tcPr>
            <w:tcW w:w="182"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0664E9" w:rsidRDefault="00BD32F6" w:rsidP="00667680">
            <w:pPr>
              <w:jc w:val="center"/>
              <w:rPr>
                <w:sz w:val="18"/>
                <w:szCs w:val="18"/>
              </w:rPr>
            </w:pPr>
            <w:r>
              <w:rPr>
                <w:sz w:val="18"/>
                <w:szCs w:val="18"/>
              </w:rPr>
              <w:t>34</w:t>
            </w:r>
          </w:p>
        </w:tc>
        <w:tc>
          <w:tcPr>
            <w:tcW w:w="208" w:type="pct"/>
            <w:tcBorders>
              <w:right w:val="single" w:sz="12" w:space="0" w:color="auto"/>
            </w:tcBorders>
            <w:shd w:val="clear" w:color="auto" w:fill="FFFFFF"/>
            <w:vAlign w:val="center"/>
          </w:tcPr>
          <w:p w:rsidR="00BD32F6" w:rsidRPr="000664E9" w:rsidRDefault="00BD32F6" w:rsidP="00667680">
            <w:pPr>
              <w:jc w:val="center"/>
              <w:rPr>
                <w:sz w:val="18"/>
                <w:szCs w:val="18"/>
              </w:rPr>
            </w:pPr>
            <w:r>
              <w:rPr>
                <w:sz w:val="18"/>
                <w:szCs w:val="18"/>
              </w:rPr>
              <w:t>34</w:t>
            </w:r>
          </w:p>
        </w:tc>
        <w:tc>
          <w:tcPr>
            <w:tcW w:w="208" w:type="pct"/>
            <w:tcBorders>
              <w:lef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c>
          <w:tcPr>
            <w:tcW w:w="203"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r>
      <w:tr w:rsidR="00BD32F6" w:rsidRPr="00C86781" w:rsidTr="00FE4F82">
        <w:trPr>
          <w:cantSplit/>
          <w:trHeight w:val="20"/>
          <w:jc w:val="center"/>
        </w:trPr>
        <w:tc>
          <w:tcPr>
            <w:tcW w:w="342" w:type="pct"/>
            <w:shd w:val="clear" w:color="auto" w:fill="FFFFFF"/>
          </w:tcPr>
          <w:p w:rsidR="00BD32F6" w:rsidRDefault="00BD32F6" w:rsidP="00667680">
            <w:r w:rsidRPr="005E1DDB">
              <w:rPr>
                <w:sz w:val="18"/>
                <w:szCs w:val="18"/>
              </w:rPr>
              <w:t>ОПД.1</w:t>
            </w:r>
            <w:r>
              <w:rPr>
                <w:sz w:val="18"/>
                <w:szCs w:val="18"/>
              </w:rPr>
              <w:t>4</w:t>
            </w:r>
          </w:p>
        </w:tc>
        <w:tc>
          <w:tcPr>
            <w:tcW w:w="1111" w:type="pct"/>
            <w:shd w:val="clear" w:color="auto" w:fill="FFFFFF"/>
            <w:vAlign w:val="center"/>
          </w:tcPr>
          <w:p w:rsidR="00BD32F6" w:rsidRPr="00D81596" w:rsidRDefault="00BD32F6" w:rsidP="00667680">
            <w:pPr>
              <w:rPr>
                <w:sz w:val="18"/>
                <w:szCs w:val="18"/>
              </w:rPr>
            </w:pPr>
            <w:r>
              <w:rPr>
                <w:sz w:val="18"/>
                <w:szCs w:val="18"/>
              </w:rPr>
              <w:t>Эффективное поведение на рынке труда</w:t>
            </w:r>
          </w:p>
        </w:tc>
        <w:tc>
          <w:tcPr>
            <w:tcW w:w="534" w:type="pct"/>
            <w:shd w:val="clear" w:color="auto" w:fill="FFFFFF"/>
            <w:vAlign w:val="center"/>
          </w:tcPr>
          <w:p w:rsidR="00BD32F6" w:rsidRPr="00776287" w:rsidRDefault="00BD32F6" w:rsidP="00667680">
            <w:pPr>
              <w:jc w:val="center"/>
              <w:rPr>
                <w:sz w:val="20"/>
                <w:szCs w:val="20"/>
              </w:rPr>
            </w:pPr>
            <w:r w:rsidRPr="00776287">
              <w:rPr>
                <w:sz w:val="20"/>
                <w:szCs w:val="20"/>
              </w:rPr>
              <w:t>-,-,-,-,З,-</w:t>
            </w:r>
          </w:p>
        </w:tc>
        <w:tc>
          <w:tcPr>
            <w:tcW w:w="227" w:type="pct"/>
            <w:shd w:val="clear" w:color="auto" w:fill="FFFFFF"/>
            <w:vAlign w:val="center"/>
          </w:tcPr>
          <w:p w:rsidR="00BD32F6" w:rsidRPr="00C86781" w:rsidRDefault="00BD32F6" w:rsidP="00667680">
            <w:pPr>
              <w:jc w:val="center"/>
              <w:rPr>
                <w:sz w:val="18"/>
                <w:szCs w:val="18"/>
              </w:rPr>
            </w:pPr>
            <w:r>
              <w:rPr>
                <w:sz w:val="18"/>
                <w:szCs w:val="18"/>
              </w:rPr>
              <w:t>32</w:t>
            </w:r>
          </w:p>
        </w:tc>
        <w:tc>
          <w:tcPr>
            <w:tcW w:w="182" w:type="pct"/>
            <w:shd w:val="clear" w:color="auto" w:fill="FFFFFF"/>
            <w:vAlign w:val="center"/>
          </w:tcPr>
          <w:p w:rsidR="00BD32F6" w:rsidRPr="00C86781" w:rsidRDefault="00BD32F6" w:rsidP="00667680">
            <w:pPr>
              <w:jc w:val="center"/>
              <w:rPr>
                <w:sz w:val="18"/>
                <w:szCs w:val="18"/>
              </w:rPr>
            </w:pPr>
            <w:r>
              <w:rPr>
                <w:sz w:val="18"/>
                <w:szCs w:val="18"/>
              </w:rPr>
              <w:t>0</w:t>
            </w:r>
          </w:p>
        </w:tc>
        <w:tc>
          <w:tcPr>
            <w:tcW w:w="227" w:type="pct"/>
            <w:shd w:val="clear" w:color="auto" w:fill="FFFFFF"/>
            <w:vAlign w:val="center"/>
          </w:tcPr>
          <w:p w:rsidR="00BD32F6" w:rsidRPr="00C86781" w:rsidRDefault="00BD32F6" w:rsidP="00667680">
            <w:pPr>
              <w:jc w:val="center"/>
              <w:rPr>
                <w:sz w:val="18"/>
                <w:szCs w:val="18"/>
              </w:rPr>
            </w:pPr>
            <w:r>
              <w:rPr>
                <w:sz w:val="18"/>
                <w:szCs w:val="18"/>
              </w:rPr>
              <w:t>32</w:t>
            </w:r>
          </w:p>
        </w:tc>
        <w:tc>
          <w:tcPr>
            <w:tcW w:w="227" w:type="pct"/>
            <w:shd w:val="clear" w:color="auto" w:fill="FFFFFF"/>
            <w:vAlign w:val="center"/>
          </w:tcPr>
          <w:p w:rsidR="00BD32F6" w:rsidRPr="00C86781" w:rsidRDefault="00BD32F6" w:rsidP="00667680">
            <w:pPr>
              <w:jc w:val="center"/>
              <w:rPr>
                <w:sz w:val="18"/>
                <w:szCs w:val="18"/>
              </w:rPr>
            </w:pPr>
            <w:r>
              <w:rPr>
                <w:sz w:val="18"/>
                <w:szCs w:val="18"/>
              </w:rPr>
              <w:t>9</w:t>
            </w:r>
          </w:p>
        </w:tc>
        <w:tc>
          <w:tcPr>
            <w:tcW w:w="181" w:type="pct"/>
            <w:shd w:val="clear" w:color="auto" w:fill="FFFFFF"/>
            <w:vAlign w:val="center"/>
          </w:tcPr>
          <w:p w:rsidR="00BD32F6" w:rsidRPr="00C86781" w:rsidRDefault="00BD32F6" w:rsidP="00667680">
            <w:pPr>
              <w:jc w:val="center"/>
              <w:rPr>
                <w:sz w:val="18"/>
                <w:szCs w:val="18"/>
              </w:rPr>
            </w:pPr>
            <w:r>
              <w:rPr>
                <w:sz w:val="18"/>
                <w:szCs w:val="18"/>
              </w:rPr>
              <w:t>23</w:t>
            </w:r>
          </w:p>
        </w:tc>
        <w:tc>
          <w:tcPr>
            <w:tcW w:w="182" w:type="pct"/>
            <w:shd w:val="clear" w:color="auto" w:fill="FFFFFF"/>
            <w:vAlign w:val="center"/>
          </w:tcPr>
          <w:p w:rsidR="00BD32F6" w:rsidRPr="007817FD" w:rsidRDefault="00BD32F6" w:rsidP="00667680">
            <w:pPr>
              <w:jc w:val="center"/>
              <w:rPr>
                <w:sz w:val="18"/>
                <w:szCs w:val="18"/>
              </w:rPr>
            </w:pPr>
            <w:r>
              <w:rPr>
                <w:sz w:val="18"/>
                <w:szCs w:val="18"/>
              </w:rPr>
              <w:t>0</w:t>
            </w:r>
          </w:p>
        </w:tc>
        <w:tc>
          <w:tcPr>
            <w:tcW w:w="181" w:type="pct"/>
            <w:shd w:val="clear" w:color="auto" w:fill="FFFFFF"/>
            <w:vAlign w:val="center"/>
          </w:tcPr>
          <w:p w:rsidR="00BD32F6" w:rsidRPr="007817FD" w:rsidRDefault="00BD32F6" w:rsidP="00667680">
            <w:pPr>
              <w:jc w:val="center"/>
              <w:rPr>
                <w:sz w:val="18"/>
                <w:szCs w:val="18"/>
              </w:rPr>
            </w:pPr>
            <w:r>
              <w:rPr>
                <w:sz w:val="18"/>
                <w:szCs w:val="18"/>
              </w:rPr>
              <w:t>0</w:t>
            </w:r>
          </w:p>
        </w:tc>
        <w:tc>
          <w:tcPr>
            <w:tcW w:w="181" w:type="pct"/>
            <w:shd w:val="clear" w:color="auto" w:fill="FFFFFF"/>
            <w:vAlign w:val="center"/>
          </w:tcPr>
          <w:p w:rsidR="00BD32F6" w:rsidRPr="007817FD" w:rsidRDefault="00BD32F6" w:rsidP="00667680">
            <w:pPr>
              <w:jc w:val="center"/>
              <w:rPr>
                <w:sz w:val="18"/>
                <w:szCs w:val="18"/>
              </w:rPr>
            </w:pPr>
            <w:r>
              <w:rPr>
                <w:sz w:val="18"/>
                <w:szCs w:val="18"/>
              </w:rPr>
              <w:t>0</w:t>
            </w:r>
          </w:p>
        </w:tc>
        <w:tc>
          <w:tcPr>
            <w:tcW w:w="182" w:type="pct"/>
            <w:tcBorders>
              <w:right w:val="single" w:sz="12" w:space="0" w:color="auto"/>
            </w:tcBorders>
            <w:shd w:val="clear" w:color="auto" w:fill="FFFFFF"/>
            <w:vAlign w:val="center"/>
          </w:tcPr>
          <w:p w:rsidR="00BD32F6" w:rsidRPr="007817FD"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7817FD"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7817FD"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7817FD" w:rsidRDefault="00BD32F6" w:rsidP="00667680">
            <w:pPr>
              <w:jc w:val="center"/>
              <w:rPr>
                <w:sz w:val="18"/>
                <w:szCs w:val="18"/>
              </w:rPr>
            </w:pPr>
            <w:r>
              <w:rPr>
                <w:sz w:val="18"/>
                <w:szCs w:val="18"/>
              </w:rPr>
              <w:t>0</w:t>
            </w:r>
          </w:p>
        </w:tc>
        <w:tc>
          <w:tcPr>
            <w:tcW w:w="208" w:type="pct"/>
            <w:tcBorders>
              <w:right w:val="single" w:sz="12" w:space="0" w:color="auto"/>
            </w:tcBorders>
            <w:shd w:val="clear" w:color="auto" w:fill="FFFFFF"/>
            <w:vAlign w:val="center"/>
          </w:tcPr>
          <w:p w:rsidR="00BD32F6" w:rsidRPr="007817FD" w:rsidRDefault="00BD32F6" w:rsidP="00667680">
            <w:pPr>
              <w:jc w:val="center"/>
              <w:rPr>
                <w:sz w:val="18"/>
                <w:szCs w:val="18"/>
              </w:rPr>
            </w:pPr>
            <w:r>
              <w:rPr>
                <w:sz w:val="18"/>
                <w:szCs w:val="18"/>
              </w:rPr>
              <w:t>0</w:t>
            </w:r>
          </w:p>
        </w:tc>
        <w:tc>
          <w:tcPr>
            <w:tcW w:w="208" w:type="pct"/>
            <w:tcBorders>
              <w:left w:val="single" w:sz="12" w:space="0" w:color="auto"/>
            </w:tcBorders>
            <w:shd w:val="clear" w:color="auto" w:fill="FFFFFF"/>
            <w:vAlign w:val="center"/>
          </w:tcPr>
          <w:p w:rsidR="00BD32F6" w:rsidRPr="007817FD" w:rsidRDefault="00BD32F6" w:rsidP="00667680">
            <w:pPr>
              <w:jc w:val="center"/>
              <w:rPr>
                <w:sz w:val="18"/>
                <w:szCs w:val="18"/>
              </w:rPr>
            </w:pPr>
            <w:r>
              <w:rPr>
                <w:sz w:val="18"/>
                <w:szCs w:val="18"/>
              </w:rPr>
              <w:t>32</w:t>
            </w:r>
          </w:p>
        </w:tc>
        <w:tc>
          <w:tcPr>
            <w:tcW w:w="203" w:type="pct"/>
            <w:tcBorders>
              <w:right w:val="single" w:sz="12" w:space="0" w:color="auto"/>
            </w:tcBorders>
            <w:shd w:val="clear" w:color="auto" w:fill="FFFFFF"/>
            <w:vAlign w:val="center"/>
          </w:tcPr>
          <w:p w:rsidR="00BD32F6" w:rsidRPr="00442D32" w:rsidRDefault="00BD32F6" w:rsidP="00667680">
            <w:pPr>
              <w:jc w:val="center"/>
              <w:rPr>
                <w:sz w:val="18"/>
                <w:szCs w:val="18"/>
              </w:rPr>
            </w:pPr>
            <w:r>
              <w:rPr>
                <w:sz w:val="18"/>
                <w:szCs w:val="18"/>
              </w:rPr>
              <w:t>0</w:t>
            </w:r>
          </w:p>
        </w:tc>
      </w:tr>
      <w:tr w:rsidR="00BD32F6" w:rsidRPr="00C86781" w:rsidTr="00FE4F82">
        <w:trPr>
          <w:cantSplit/>
          <w:trHeight w:val="20"/>
          <w:jc w:val="center"/>
        </w:trPr>
        <w:tc>
          <w:tcPr>
            <w:tcW w:w="342" w:type="pct"/>
            <w:tcBorders>
              <w:bottom w:val="single" w:sz="4" w:space="0" w:color="auto"/>
            </w:tcBorders>
            <w:shd w:val="clear" w:color="auto" w:fill="FFFF00"/>
          </w:tcPr>
          <w:p w:rsidR="00BD32F6" w:rsidRPr="005E1DDB" w:rsidRDefault="00BD32F6" w:rsidP="00667680">
            <w:pPr>
              <w:rPr>
                <w:sz w:val="18"/>
                <w:szCs w:val="18"/>
              </w:rPr>
            </w:pPr>
            <w:r>
              <w:rPr>
                <w:sz w:val="18"/>
                <w:szCs w:val="18"/>
              </w:rPr>
              <w:t>ОПД.15 В</w:t>
            </w:r>
          </w:p>
        </w:tc>
        <w:tc>
          <w:tcPr>
            <w:tcW w:w="1111" w:type="pct"/>
            <w:tcBorders>
              <w:bottom w:val="single" w:sz="4" w:space="0" w:color="auto"/>
            </w:tcBorders>
            <w:shd w:val="clear" w:color="auto" w:fill="FFFF00"/>
            <w:vAlign w:val="center"/>
          </w:tcPr>
          <w:p w:rsidR="00BD32F6" w:rsidRDefault="00BD32F6" w:rsidP="00667680">
            <w:pPr>
              <w:rPr>
                <w:sz w:val="18"/>
                <w:szCs w:val="18"/>
              </w:rPr>
            </w:pPr>
            <w:r>
              <w:rPr>
                <w:sz w:val="18"/>
                <w:szCs w:val="18"/>
              </w:rPr>
              <w:t>Технологии энергосбережения</w:t>
            </w:r>
          </w:p>
        </w:tc>
        <w:tc>
          <w:tcPr>
            <w:tcW w:w="534" w:type="pct"/>
            <w:tcBorders>
              <w:bottom w:val="single" w:sz="4" w:space="0" w:color="auto"/>
            </w:tcBorders>
            <w:shd w:val="clear" w:color="auto" w:fill="FFFF00"/>
            <w:vAlign w:val="center"/>
          </w:tcPr>
          <w:p w:rsidR="00BD32F6" w:rsidRPr="00776287" w:rsidRDefault="00BD32F6" w:rsidP="00667680">
            <w:pPr>
              <w:jc w:val="center"/>
              <w:rPr>
                <w:sz w:val="20"/>
                <w:szCs w:val="20"/>
              </w:rPr>
            </w:pPr>
            <w:r w:rsidRPr="00776287">
              <w:rPr>
                <w:sz w:val="20"/>
                <w:szCs w:val="20"/>
              </w:rPr>
              <w:t>-,З,-,-,-,-</w:t>
            </w:r>
          </w:p>
        </w:tc>
        <w:tc>
          <w:tcPr>
            <w:tcW w:w="227" w:type="pct"/>
            <w:tcBorders>
              <w:bottom w:val="single" w:sz="4" w:space="0" w:color="auto"/>
            </w:tcBorders>
            <w:shd w:val="clear" w:color="auto" w:fill="FFFF00"/>
            <w:vAlign w:val="center"/>
          </w:tcPr>
          <w:p w:rsidR="00BD32F6" w:rsidRDefault="00BD32F6" w:rsidP="00667680">
            <w:pPr>
              <w:jc w:val="center"/>
              <w:rPr>
                <w:sz w:val="18"/>
                <w:szCs w:val="18"/>
              </w:rPr>
            </w:pPr>
            <w:r>
              <w:rPr>
                <w:sz w:val="18"/>
                <w:szCs w:val="18"/>
              </w:rPr>
              <w:t>44</w:t>
            </w:r>
          </w:p>
        </w:tc>
        <w:tc>
          <w:tcPr>
            <w:tcW w:w="182" w:type="pct"/>
            <w:tcBorders>
              <w:bottom w:val="single" w:sz="4" w:space="0" w:color="auto"/>
            </w:tcBorders>
            <w:shd w:val="clear" w:color="auto" w:fill="FFFF00"/>
            <w:vAlign w:val="center"/>
          </w:tcPr>
          <w:p w:rsidR="00BD32F6" w:rsidRDefault="00BD32F6" w:rsidP="00667680">
            <w:pPr>
              <w:jc w:val="center"/>
              <w:rPr>
                <w:sz w:val="18"/>
                <w:szCs w:val="18"/>
              </w:rPr>
            </w:pPr>
            <w:r>
              <w:rPr>
                <w:sz w:val="18"/>
                <w:szCs w:val="18"/>
              </w:rPr>
              <w:t>0</w:t>
            </w:r>
          </w:p>
        </w:tc>
        <w:tc>
          <w:tcPr>
            <w:tcW w:w="227" w:type="pct"/>
            <w:tcBorders>
              <w:bottom w:val="single" w:sz="4" w:space="0" w:color="auto"/>
            </w:tcBorders>
            <w:shd w:val="clear" w:color="auto" w:fill="FFFF00"/>
            <w:vAlign w:val="center"/>
          </w:tcPr>
          <w:p w:rsidR="00BD32F6" w:rsidRDefault="00BD32F6" w:rsidP="00667680">
            <w:pPr>
              <w:jc w:val="center"/>
              <w:rPr>
                <w:sz w:val="18"/>
                <w:szCs w:val="18"/>
              </w:rPr>
            </w:pPr>
            <w:r>
              <w:rPr>
                <w:sz w:val="18"/>
                <w:szCs w:val="18"/>
              </w:rPr>
              <w:t>44</w:t>
            </w:r>
          </w:p>
        </w:tc>
        <w:tc>
          <w:tcPr>
            <w:tcW w:w="227" w:type="pct"/>
            <w:tcBorders>
              <w:bottom w:val="single" w:sz="4" w:space="0" w:color="auto"/>
            </w:tcBorders>
            <w:shd w:val="clear" w:color="auto" w:fill="FFFF00"/>
            <w:vAlign w:val="center"/>
          </w:tcPr>
          <w:p w:rsidR="00BD32F6" w:rsidRDefault="00BD32F6" w:rsidP="00667680">
            <w:pPr>
              <w:jc w:val="center"/>
              <w:rPr>
                <w:sz w:val="18"/>
                <w:szCs w:val="18"/>
              </w:rPr>
            </w:pPr>
            <w:r>
              <w:rPr>
                <w:sz w:val="18"/>
                <w:szCs w:val="18"/>
              </w:rPr>
              <w:t>36</w:t>
            </w:r>
          </w:p>
        </w:tc>
        <w:tc>
          <w:tcPr>
            <w:tcW w:w="181" w:type="pct"/>
            <w:tcBorders>
              <w:bottom w:val="single" w:sz="4" w:space="0" w:color="auto"/>
            </w:tcBorders>
            <w:shd w:val="clear" w:color="auto" w:fill="FFFF00"/>
            <w:vAlign w:val="center"/>
          </w:tcPr>
          <w:p w:rsidR="00BD32F6" w:rsidRDefault="00BD32F6" w:rsidP="00667680">
            <w:pPr>
              <w:jc w:val="center"/>
              <w:rPr>
                <w:sz w:val="18"/>
                <w:szCs w:val="18"/>
              </w:rPr>
            </w:pPr>
            <w:r>
              <w:rPr>
                <w:sz w:val="18"/>
                <w:szCs w:val="18"/>
              </w:rPr>
              <w:t>8</w:t>
            </w:r>
          </w:p>
        </w:tc>
        <w:tc>
          <w:tcPr>
            <w:tcW w:w="182" w:type="pct"/>
            <w:tcBorders>
              <w:bottom w:val="single" w:sz="4" w:space="0" w:color="auto"/>
            </w:tcBorders>
            <w:shd w:val="clear" w:color="auto" w:fill="FFFF00"/>
            <w:vAlign w:val="center"/>
          </w:tcPr>
          <w:p w:rsidR="00BD32F6" w:rsidRDefault="00BD32F6" w:rsidP="00667680">
            <w:pPr>
              <w:jc w:val="center"/>
              <w:rPr>
                <w:sz w:val="18"/>
                <w:szCs w:val="18"/>
              </w:rPr>
            </w:pPr>
            <w:r>
              <w:rPr>
                <w:sz w:val="18"/>
                <w:szCs w:val="18"/>
              </w:rPr>
              <w:t>0</w:t>
            </w:r>
          </w:p>
        </w:tc>
        <w:tc>
          <w:tcPr>
            <w:tcW w:w="181" w:type="pct"/>
            <w:tcBorders>
              <w:bottom w:val="single" w:sz="4" w:space="0" w:color="auto"/>
            </w:tcBorders>
            <w:shd w:val="clear" w:color="auto" w:fill="FFFF00"/>
            <w:vAlign w:val="center"/>
          </w:tcPr>
          <w:p w:rsidR="00BD32F6" w:rsidRDefault="00BD32F6" w:rsidP="00667680">
            <w:pPr>
              <w:jc w:val="center"/>
              <w:rPr>
                <w:sz w:val="18"/>
                <w:szCs w:val="18"/>
              </w:rPr>
            </w:pPr>
            <w:r>
              <w:rPr>
                <w:sz w:val="18"/>
                <w:szCs w:val="18"/>
              </w:rPr>
              <w:t>0</w:t>
            </w:r>
          </w:p>
        </w:tc>
        <w:tc>
          <w:tcPr>
            <w:tcW w:w="181" w:type="pct"/>
            <w:tcBorders>
              <w:bottom w:val="single" w:sz="4" w:space="0" w:color="auto"/>
            </w:tcBorders>
            <w:shd w:val="clear" w:color="auto" w:fill="FFFF00"/>
            <w:vAlign w:val="center"/>
          </w:tcPr>
          <w:p w:rsidR="00BD32F6" w:rsidRDefault="00BD32F6" w:rsidP="00667680">
            <w:pPr>
              <w:jc w:val="center"/>
              <w:rPr>
                <w:sz w:val="18"/>
                <w:szCs w:val="18"/>
              </w:rPr>
            </w:pPr>
            <w:r>
              <w:rPr>
                <w:sz w:val="18"/>
                <w:szCs w:val="18"/>
              </w:rPr>
              <w:t>0</w:t>
            </w:r>
          </w:p>
        </w:tc>
        <w:tc>
          <w:tcPr>
            <w:tcW w:w="182" w:type="pct"/>
            <w:tcBorders>
              <w:bottom w:val="single" w:sz="4" w:space="0" w:color="auto"/>
              <w:right w:val="single" w:sz="12" w:space="0" w:color="auto"/>
            </w:tcBorders>
            <w:shd w:val="clear" w:color="auto" w:fill="FFFF00"/>
            <w:vAlign w:val="center"/>
          </w:tcPr>
          <w:p w:rsidR="00BD32F6" w:rsidRDefault="00BD32F6" w:rsidP="00667680">
            <w:pPr>
              <w:jc w:val="center"/>
              <w:rPr>
                <w:sz w:val="18"/>
                <w:szCs w:val="18"/>
              </w:rPr>
            </w:pPr>
            <w:r>
              <w:rPr>
                <w:sz w:val="18"/>
                <w:szCs w:val="18"/>
              </w:rPr>
              <w:t>0</w:t>
            </w:r>
          </w:p>
        </w:tc>
        <w:tc>
          <w:tcPr>
            <w:tcW w:w="208" w:type="pct"/>
            <w:tcBorders>
              <w:left w:val="single" w:sz="12" w:space="0" w:color="auto"/>
              <w:bottom w:val="single" w:sz="4" w:space="0" w:color="auto"/>
            </w:tcBorders>
            <w:shd w:val="clear" w:color="auto" w:fill="FFFF00"/>
            <w:vAlign w:val="center"/>
          </w:tcPr>
          <w:p w:rsidR="00BD32F6" w:rsidRDefault="00BD32F6" w:rsidP="00667680">
            <w:pPr>
              <w:jc w:val="center"/>
              <w:rPr>
                <w:sz w:val="18"/>
                <w:szCs w:val="18"/>
              </w:rPr>
            </w:pPr>
            <w:r>
              <w:rPr>
                <w:sz w:val="18"/>
                <w:szCs w:val="18"/>
              </w:rPr>
              <w:t>0</w:t>
            </w:r>
          </w:p>
        </w:tc>
        <w:tc>
          <w:tcPr>
            <w:tcW w:w="208" w:type="pct"/>
            <w:tcBorders>
              <w:bottom w:val="single" w:sz="4" w:space="0" w:color="auto"/>
              <w:right w:val="single" w:sz="12" w:space="0" w:color="auto"/>
            </w:tcBorders>
            <w:shd w:val="clear" w:color="auto" w:fill="FFFF00"/>
            <w:vAlign w:val="center"/>
          </w:tcPr>
          <w:p w:rsidR="00BD32F6" w:rsidRDefault="00BD32F6" w:rsidP="00667680">
            <w:pPr>
              <w:jc w:val="center"/>
              <w:rPr>
                <w:sz w:val="18"/>
                <w:szCs w:val="18"/>
              </w:rPr>
            </w:pPr>
            <w:r>
              <w:rPr>
                <w:sz w:val="18"/>
                <w:szCs w:val="18"/>
              </w:rPr>
              <w:t>44</w:t>
            </w:r>
          </w:p>
        </w:tc>
        <w:tc>
          <w:tcPr>
            <w:tcW w:w="208" w:type="pct"/>
            <w:tcBorders>
              <w:left w:val="single" w:sz="12" w:space="0" w:color="auto"/>
              <w:bottom w:val="single" w:sz="4" w:space="0" w:color="auto"/>
            </w:tcBorders>
            <w:shd w:val="clear" w:color="auto" w:fill="FFFF00"/>
            <w:vAlign w:val="center"/>
          </w:tcPr>
          <w:p w:rsidR="00BD32F6" w:rsidRDefault="00BD32F6" w:rsidP="00667680">
            <w:pPr>
              <w:jc w:val="center"/>
              <w:rPr>
                <w:sz w:val="18"/>
                <w:szCs w:val="18"/>
              </w:rPr>
            </w:pPr>
            <w:r>
              <w:rPr>
                <w:sz w:val="18"/>
                <w:szCs w:val="18"/>
              </w:rPr>
              <w:t>0</w:t>
            </w:r>
          </w:p>
        </w:tc>
        <w:tc>
          <w:tcPr>
            <w:tcW w:w="208" w:type="pct"/>
            <w:tcBorders>
              <w:bottom w:val="single" w:sz="4" w:space="0" w:color="auto"/>
              <w:right w:val="single" w:sz="12" w:space="0" w:color="auto"/>
            </w:tcBorders>
            <w:shd w:val="clear" w:color="auto" w:fill="FFFF00"/>
            <w:vAlign w:val="center"/>
          </w:tcPr>
          <w:p w:rsidR="00BD32F6" w:rsidRDefault="00BD32F6" w:rsidP="00667680">
            <w:pPr>
              <w:jc w:val="center"/>
              <w:rPr>
                <w:sz w:val="18"/>
                <w:szCs w:val="18"/>
              </w:rPr>
            </w:pPr>
            <w:r>
              <w:rPr>
                <w:sz w:val="18"/>
                <w:szCs w:val="18"/>
              </w:rPr>
              <w:t>0</w:t>
            </w:r>
          </w:p>
        </w:tc>
        <w:tc>
          <w:tcPr>
            <w:tcW w:w="208" w:type="pct"/>
            <w:tcBorders>
              <w:left w:val="single" w:sz="12" w:space="0" w:color="auto"/>
              <w:bottom w:val="single" w:sz="4" w:space="0" w:color="auto"/>
            </w:tcBorders>
            <w:shd w:val="clear" w:color="auto" w:fill="FFFF00"/>
            <w:vAlign w:val="center"/>
          </w:tcPr>
          <w:p w:rsidR="00BD32F6" w:rsidRDefault="00BD32F6" w:rsidP="00667680">
            <w:pPr>
              <w:jc w:val="center"/>
              <w:rPr>
                <w:sz w:val="18"/>
                <w:szCs w:val="18"/>
              </w:rPr>
            </w:pPr>
            <w:r>
              <w:rPr>
                <w:sz w:val="18"/>
                <w:szCs w:val="18"/>
              </w:rPr>
              <w:t>0</w:t>
            </w:r>
          </w:p>
        </w:tc>
        <w:tc>
          <w:tcPr>
            <w:tcW w:w="203" w:type="pct"/>
            <w:tcBorders>
              <w:bottom w:val="single" w:sz="4" w:space="0" w:color="auto"/>
              <w:right w:val="single" w:sz="12" w:space="0" w:color="auto"/>
            </w:tcBorders>
            <w:shd w:val="clear" w:color="auto" w:fill="FFFF00"/>
            <w:vAlign w:val="center"/>
          </w:tcPr>
          <w:p w:rsidR="00BD32F6" w:rsidRDefault="00BD32F6" w:rsidP="00667680">
            <w:pPr>
              <w:jc w:val="center"/>
              <w:rPr>
                <w:sz w:val="18"/>
                <w:szCs w:val="18"/>
              </w:rPr>
            </w:pPr>
            <w:r>
              <w:rPr>
                <w:sz w:val="18"/>
                <w:szCs w:val="18"/>
              </w:rPr>
              <w:t>0</w:t>
            </w:r>
          </w:p>
        </w:tc>
      </w:tr>
      <w:tr w:rsidR="00BD32F6" w:rsidRPr="00C86781" w:rsidTr="00FE4F82">
        <w:trPr>
          <w:cantSplit/>
          <w:trHeight w:val="20"/>
          <w:jc w:val="center"/>
        </w:trPr>
        <w:tc>
          <w:tcPr>
            <w:tcW w:w="342" w:type="pct"/>
            <w:shd w:val="clear" w:color="auto" w:fill="9BBB59" w:themeFill="accent3"/>
          </w:tcPr>
          <w:p w:rsidR="00BD32F6" w:rsidRDefault="00BD32F6" w:rsidP="00667680">
            <w:pPr>
              <w:rPr>
                <w:sz w:val="18"/>
                <w:szCs w:val="18"/>
              </w:rPr>
            </w:pPr>
            <w:r>
              <w:rPr>
                <w:sz w:val="18"/>
                <w:szCs w:val="18"/>
              </w:rPr>
              <w:t>ОПД 16 В</w:t>
            </w:r>
          </w:p>
        </w:tc>
        <w:tc>
          <w:tcPr>
            <w:tcW w:w="1111" w:type="pct"/>
            <w:shd w:val="clear" w:color="auto" w:fill="9BBB59" w:themeFill="accent3"/>
            <w:vAlign w:val="center"/>
          </w:tcPr>
          <w:p w:rsidR="00BD32F6" w:rsidRDefault="00BD32F6" w:rsidP="00667680">
            <w:pPr>
              <w:rPr>
                <w:sz w:val="18"/>
                <w:szCs w:val="18"/>
              </w:rPr>
            </w:pPr>
            <w:r>
              <w:rPr>
                <w:sz w:val="18"/>
                <w:szCs w:val="18"/>
              </w:rPr>
              <w:t xml:space="preserve">Электронные системы и комплексы </w:t>
            </w:r>
          </w:p>
        </w:tc>
        <w:tc>
          <w:tcPr>
            <w:tcW w:w="534" w:type="pct"/>
            <w:shd w:val="clear" w:color="auto" w:fill="9BBB59" w:themeFill="accent3"/>
            <w:vAlign w:val="center"/>
          </w:tcPr>
          <w:p w:rsidR="00BD32F6" w:rsidRPr="00776287" w:rsidRDefault="00BD32F6" w:rsidP="00667680">
            <w:pPr>
              <w:jc w:val="center"/>
              <w:rPr>
                <w:sz w:val="20"/>
                <w:szCs w:val="20"/>
              </w:rPr>
            </w:pPr>
            <w:r w:rsidRPr="00776287">
              <w:rPr>
                <w:sz w:val="20"/>
                <w:szCs w:val="20"/>
              </w:rPr>
              <w:t>-,З,-,-,-,-</w:t>
            </w:r>
          </w:p>
        </w:tc>
        <w:tc>
          <w:tcPr>
            <w:tcW w:w="227" w:type="pct"/>
            <w:shd w:val="clear" w:color="auto" w:fill="9BBB59" w:themeFill="accent3"/>
            <w:vAlign w:val="center"/>
          </w:tcPr>
          <w:p w:rsidR="00BD32F6" w:rsidRDefault="00BD32F6" w:rsidP="00667680">
            <w:pPr>
              <w:jc w:val="center"/>
              <w:rPr>
                <w:sz w:val="18"/>
                <w:szCs w:val="18"/>
              </w:rPr>
            </w:pPr>
            <w:r>
              <w:rPr>
                <w:sz w:val="18"/>
                <w:szCs w:val="18"/>
              </w:rPr>
              <w:t>44</w:t>
            </w:r>
          </w:p>
        </w:tc>
        <w:tc>
          <w:tcPr>
            <w:tcW w:w="182" w:type="pct"/>
            <w:shd w:val="clear" w:color="auto" w:fill="9BBB59" w:themeFill="accent3"/>
            <w:vAlign w:val="center"/>
          </w:tcPr>
          <w:p w:rsidR="00BD32F6" w:rsidRDefault="00BD32F6" w:rsidP="00667680">
            <w:pPr>
              <w:jc w:val="center"/>
              <w:rPr>
                <w:sz w:val="18"/>
                <w:szCs w:val="18"/>
              </w:rPr>
            </w:pPr>
            <w:r>
              <w:rPr>
                <w:sz w:val="18"/>
                <w:szCs w:val="18"/>
              </w:rPr>
              <w:t>0</w:t>
            </w:r>
          </w:p>
        </w:tc>
        <w:tc>
          <w:tcPr>
            <w:tcW w:w="227" w:type="pct"/>
            <w:shd w:val="clear" w:color="auto" w:fill="9BBB59" w:themeFill="accent3"/>
            <w:vAlign w:val="center"/>
          </w:tcPr>
          <w:p w:rsidR="00BD32F6" w:rsidRDefault="00BD32F6" w:rsidP="00667680">
            <w:pPr>
              <w:jc w:val="center"/>
              <w:rPr>
                <w:sz w:val="18"/>
                <w:szCs w:val="18"/>
              </w:rPr>
            </w:pPr>
            <w:r>
              <w:rPr>
                <w:sz w:val="18"/>
                <w:szCs w:val="18"/>
              </w:rPr>
              <w:t>44</w:t>
            </w:r>
          </w:p>
        </w:tc>
        <w:tc>
          <w:tcPr>
            <w:tcW w:w="227" w:type="pct"/>
            <w:shd w:val="clear" w:color="auto" w:fill="9BBB59" w:themeFill="accent3"/>
            <w:vAlign w:val="center"/>
          </w:tcPr>
          <w:p w:rsidR="00BD32F6" w:rsidRDefault="00BD32F6" w:rsidP="00667680">
            <w:pPr>
              <w:jc w:val="center"/>
              <w:rPr>
                <w:sz w:val="18"/>
                <w:szCs w:val="18"/>
              </w:rPr>
            </w:pPr>
            <w:r>
              <w:rPr>
                <w:sz w:val="18"/>
                <w:szCs w:val="18"/>
              </w:rPr>
              <w:t>36</w:t>
            </w:r>
          </w:p>
        </w:tc>
        <w:tc>
          <w:tcPr>
            <w:tcW w:w="181" w:type="pct"/>
            <w:shd w:val="clear" w:color="auto" w:fill="9BBB59" w:themeFill="accent3"/>
            <w:vAlign w:val="center"/>
          </w:tcPr>
          <w:p w:rsidR="00BD32F6" w:rsidRDefault="00BD32F6" w:rsidP="00667680">
            <w:pPr>
              <w:jc w:val="center"/>
              <w:rPr>
                <w:sz w:val="18"/>
                <w:szCs w:val="18"/>
              </w:rPr>
            </w:pPr>
            <w:r>
              <w:rPr>
                <w:sz w:val="18"/>
                <w:szCs w:val="18"/>
              </w:rPr>
              <w:t>8</w:t>
            </w:r>
          </w:p>
        </w:tc>
        <w:tc>
          <w:tcPr>
            <w:tcW w:w="182" w:type="pct"/>
            <w:shd w:val="clear" w:color="auto" w:fill="9BBB59" w:themeFill="accent3"/>
            <w:vAlign w:val="center"/>
          </w:tcPr>
          <w:p w:rsidR="00BD32F6" w:rsidRDefault="00BD32F6" w:rsidP="00667680">
            <w:pPr>
              <w:jc w:val="center"/>
              <w:rPr>
                <w:sz w:val="18"/>
                <w:szCs w:val="18"/>
              </w:rPr>
            </w:pPr>
            <w:r>
              <w:rPr>
                <w:sz w:val="18"/>
                <w:szCs w:val="18"/>
              </w:rPr>
              <w:t>0</w:t>
            </w:r>
          </w:p>
        </w:tc>
        <w:tc>
          <w:tcPr>
            <w:tcW w:w="181" w:type="pct"/>
            <w:shd w:val="clear" w:color="auto" w:fill="9BBB59" w:themeFill="accent3"/>
            <w:vAlign w:val="center"/>
          </w:tcPr>
          <w:p w:rsidR="00BD32F6" w:rsidRDefault="00BD32F6" w:rsidP="00667680">
            <w:pPr>
              <w:jc w:val="center"/>
              <w:rPr>
                <w:sz w:val="18"/>
                <w:szCs w:val="18"/>
              </w:rPr>
            </w:pPr>
            <w:r>
              <w:rPr>
                <w:sz w:val="18"/>
                <w:szCs w:val="18"/>
              </w:rPr>
              <w:t>0</w:t>
            </w:r>
          </w:p>
        </w:tc>
        <w:tc>
          <w:tcPr>
            <w:tcW w:w="181" w:type="pct"/>
            <w:shd w:val="clear" w:color="auto" w:fill="9BBB59" w:themeFill="accent3"/>
            <w:vAlign w:val="center"/>
          </w:tcPr>
          <w:p w:rsidR="00BD32F6" w:rsidRDefault="00BD32F6" w:rsidP="00667680">
            <w:pPr>
              <w:jc w:val="center"/>
              <w:rPr>
                <w:sz w:val="18"/>
                <w:szCs w:val="18"/>
              </w:rPr>
            </w:pPr>
            <w:r>
              <w:rPr>
                <w:sz w:val="18"/>
                <w:szCs w:val="18"/>
              </w:rPr>
              <w:t>0</w:t>
            </w:r>
          </w:p>
        </w:tc>
        <w:tc>
          <w:tcPr>
            <w:tcW w:w="182" w:type="pct"/>
            <w:tcBorders>
              <w:righ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8" w:type="pct"/>
            <w:tcBorders>
              <w:lef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8" w:type="pct"/>
            <w:tcBorders>
              <w:righ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44</w:t>
            </w:r>
          </w:p>
        </w:tc>
        <w:tc>
          <w:tcPr>
            <w:tcW w:w="208" w:type="pct"/>
            <w:tcBorders>
              <w:lef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8" w:type="pct"/>
            <w:tcBorders>
              <w:righ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8" w:type="pct"/>
            <w:tcBorders>
              <w:lef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3" w:type="pct"/>
            <w:tcBorders>
              <w:righ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r>
      <w:tr w:rsidR="00BD32F6" w:rsidRPr="00000796" w:rsidTr="00FE4F82">
        <w:trPr>
          <w:cantSplit/>
          <w:trHeight w:val="20"/>
          <w:jc w:val="center"/>
        </w:trPr>
        <w:tc>
          <w:tcPr>
            <w:tcW w:w="342" w:type="pct"/>
            <w:shd w:val="clear" w:color="auto" w:fill="FFFFFF"/>
            <w:vAlign w:val="center"/>
          </w:tcPr>
          <w:p w:rsidR="00BD32F6" w:rsidRPr="00000796" w:rsidRDefault="00BD32F6" w:rsidP="00667680">
            <w:pPr>
              <w:jc w:val="both"/>
              <w:rPr>
                <w:b/>
                <w:i/>
                <w:sz w:val="18"/>
                <w:szCs w:val="18"/>
              </w:rPr>
            </w:pPr>
            <w:r w:rsidRPr="00000796">
              <w:rPr>
                <w:b/>
                <w:i/>
                <w:sz w:val="18"/>
                <w:szCs w:val="18"/>
              </w:rPr>
              <w:t>ПМ.00</w:t>
            </w:r>
          </w:p>
        </w:tc>
        <w:tc>
          <w:tcPr>
            <w:tcW w:w="1111" w:type="pct"/>
            <w:shd w:val="clear" w:color="auto" w:fill="FFFFFF"/>
            <w:vAlign w:val="center"/>
          </w:tcPr>
          <w:p w:rsidR="00BD32F6" w:rsidRPr="00000796" w:rsidRDefault="00BD32F6" w:rsidP="00667680">
            <w:pPr>
              <w:jc w:val="both"/>
              <w:rPr>
                <w:b/>
                <w:i/>
                <w:sz w:val="18"/>
                <w:szCs w:val="18"/>
              </w:rPr>
            </w:pPr>
            <w:r w:rsidRPr="00000796">
              <w:rPr>
                <w:b/>
                <w:i/>
                <w:sz w:val="18"/>
                <w:szCs w:val="18"/>
              </w:rPr>
              <w:t>Профессиональные модули</w:t>
            </w:r>
          </w:p>
        </w:tc>
        <w:tc>
          <w:tcPr>
            <w:tcW w:w="534" w:type="pct"/>
            <w:shd w:val="clear" w:color="auto" w:fill="FFFFFF"/>
          </w:tcPr>
          <w:p w:rsidR="00BD32F6" w:rsidRPr="00000796" w:rsidRDefault="00BD32F6" w:rsidP="00667680">
            <w:pPr>
              <w:jc w:val="center"/>
              <w:rPr>
                <w:b/>
                <w:i/>
                <w:sz w:val="20"/>
                <w:szCs w:val="20"/>
              </w:rPr>
            </w:pPr>
          </w:p>
        </w:tc>
        <w:tc>
          <w:tcPr>
            <w:tcW w:w="227" w:type="pct"/>
            <w:shd w:val="clear" w:color="auto" w:fill="FFFFFF"/>
            <w:vAlign w:val="center"/>
          </w:tcPr>
          <w:p w:rsidR="00BD32F6" w:rsidRPr="00000796" w:rsidRDefault="00BD32F6" w:rsidP="00667680">
            <w:pPr>
              <w:jc w:val="center"/>
              <w:rPr>
                <w:b/>
                <w:i/>
                <w:sz w:val="18"/>
                <w:szCs w:val="18"/>
              </w:rPr>
            </w:pPr>
            <w:r w:rsidRPr="00000796">
              <w:rPr>
                <w:b/>
                <w:i/>
                <w:sz w:val="18"/>
                <w:szCs w:val="18"/>
              </w:rPr>
              <w:t>2312</w:t>
            </w:r>
          </w:p>
        </w:tc>
        <w:tc>
          <w:tcPr>
            <w:tcW w:w="182" w:type="pct"/>
            <w:shd w:val="clear" w:color="auto" w:fill="FFFFFF"/>
            <w:vAlign w:val="center"/>
          </w:tcPr>
          <w:p w:rsidR="00BD32F6" w:rsidRPr="00000796" w:rsidRDefault="00BD32F6" w:rsidP="00667680">
            <w:pPr>
              <w:jc w:val="center"/>
              <w:rPr>
                <w:b/>
                <w:i/>
                <w:sz w:val="18"/>
                <w:szCs w:val="18"/>
              </w:rPr>
            </w:pPr>
            <w:r w:rsidRPr="00000796">
              <w:rPr>
                <w:b/>
                <w:i/>
                <w:sz w:val="18"/>
                <w:szCs w:val="18"/>
              </w:rPr>
              <w:t>52</w:t>
            </w:r>
          </w:p>
        </w:tc>
        <w:tc>
          <w:tcPr>
            <w:tcW w:w="227" w:type="pct"/>
            <w:shd w:val="clear" w:color="auto" w:fill="FFFFFF"/>
            <w:vAlign w:val="center"/>
          </w:tcPr>
          <w:p w:rsidR="00BD32F6" w:rsidRPr="00000796" w:rsidRDefault="00BD32F6" w:rsidP="00667680">
            <w:pPr>
              <w:jc w:val="center"/>
              <w:rPr>
                <w:b/>
                <w:i/>
                <w:sz w:val="18"/>
                <w:szCs w:val="18"/>
              </w:rPr>
            </w:pPr>
            <w:r w:rsidRPr="00000796">
              <w:rPr>
                <w:b/>
                <w:i/>
                <w:sz w:val="18"/>
                <w:szCs w:val="18"/>
              </w:rPr>
              <w:t>2260</w:t>
            </w:r>
          </w:p>
        </w:tc>
        <w:tc>
          <w:tcPr>
            <w:tcW w:w="227" w:type="pct"/>
            <w:shd w:val="clear" w:color="auto" w:fill="FFFFFF"/>
            <w:vAlign w:val="center"/>
          </w:tcPr>
          <w:p w:rsidR="00BD32F6" w:rsidRPr="00157792" w:rsidRDefault="00BD32F6" w:rsidP="00667680">
            <w:pPr>
              <w:jc w:val="center"/>
              <w:rPr>
                <w:b/>
                <w:i/>
                <w:sz w:val="18"/>
                <w:szCs w:val="18"/>
              </w:rPr>
            </w:pPr>
            <w:r w:rsidRPr="00157792">
              <w:rPr>
                <w:b/>
                <w:i/>
                <w:sz w:val="18"/>
                <w:szCs w:val="18"/>
              </w:rPr>
              <w:t>834</w:t>
            </w:r>
          </w:p>
        </w:tc>
        <w:tc>
          <w:tcPr>
            <w:tcW w:w="181" w:type="pct"/>
            <w:shd w:val="clear" w:color="auto" w:fill="FFFFFF"/>
            <w:vAlign w:val="center"/>
          </w:tcPr>
          <w:p w:rsidR="00BD32F6" w:rsidRPr="00157792" w:rsidRDefault="00BD32F6" w:rsidP="00667680">
            <w:pPr>
              <w:jc w:val="center"/>
              <w:rPr>
                <w:b/>
                <w:i/>
                <w:sz w:val="18"/>
                <w:szCs w:val="18"/>
              </w:rPr>
            </w:pPr>
            <w:r w:rsidRPr="00157792">
              <w:rPr>
                <w:b/>
                <w:i/>
                <w:sz w:val="18"/>
                <w:szCs w:val="18"/>
              </w:rPr>
              <w:t>522</w:t>
            </w:r>
          </w:p>
        </w:tc>
        <w:tc>
          <w:tcPr>
            <w:tcW w:w="182" w:type="pct"/>
            <w:shd w:val="clear" w:color="auto" w:fill="FFFFFF"/>
            <w:vAlign w:val="center"/>
          </w:tcPr>
          <w:p w:rsidR="00BD32F6" w:rsidRPr="00000796" w:rsidRDefault="00BD32F6" w:rsidP="00667680">
            <w:pPr>
              <w:jc w:val="center"/>
              <w:rPr>
                <w:b/>
                <w:i/>
                <w:sz w:val="18"/>
                <w:szCs w:val="18"/>
              </w:rPr>
            </w:pPr>
            <w:r>
              <w:rPr>
                <w:b/>
                <w:i/>
                <w:sz w:val="18"/>
                <w:szCs w:val="18"/>
              </w:rPr>
              <w:t>40</w:t>
            </w:r>
          </w:p>
        </w:tc>
        <w:tc>
          <w:tcPr>
            <w:tcW w:w="181" w:type="pct"/>
            <w:shd w:val="clear" w:color="auto" w:fill="FFFFFF"/>
            <w:vAlign w:val="center"/>
          </w:tcPr>
          <w:p w:rsidR="00BD32F6" w:rsidRPr="00000796" w:rsidRDefault="00BD32F6" w:rsidP="00667680">
            <w:pPr>
              <w:jc w:val="center"/>
              <w:rPr>
                <w:b/>
                <w:i/>
                <w:sz w:val="18"/>
                <w:szCs w:val="18"/>
              </w:rPr>
            </w:pPr>
            <w:r>
              <w:rPr>
                <w:b/>
                <w:i/>
                <w:sz w:val="18"/>
                <w:szCs w:val="18"/>
              </w:rPr>
              <w:t>684</w:t>
            </w:r>
          </w:p>
        </w:tc>
        <w:tc>
          <w:tcPr>
            <w:tcW w:w="181" w:type="pct"/>
            <w:shd w:val="clear" w:color="auto" w:fill="FFFFFF"/>
            <w:vAlign w:val="center"/>
          </w:tcPr>
          <w:p w:rsidR="00BD32F6" w:rsidRPr="00000796" w:rsidRDefault="00BD32F6" w:rsidP="00667680">
            <w:pPr>
              <w:jc w:val="center"/>
              <w:rPr>
                <w:b/>
                <w:i/>
                <w:sz w:val="18"/>
                <w:szCs w:val="18"/>
              </w:rPr>
            </w:pPr>
            <w:r>
              <w:rPr>
                <w:b/>
                <w:i/>
                <w:sz w:val="18"/>
                <w:szCs w:val="18"/>
              </w:rPr>
              <w:t>150</w:t>
            </w:r>
          </w:p>
        </w:tc>
        <w:tc>
          <w:tcPr>
            <w:tcW w:w="182" w:type="pct"/>
            <w:tcBorders>
              <w:right w:val="single" w:sz="12" w:space="0" w:color="auto"/>
            </w:tcBorders>
            <w:shd w:val="clear" w:color="auto" w:fill="FFFFFF"/>
            <w:vAlign w:val="center"/>
          </w:tcPr>
          <w:p w:rsidR="00BD32F6" w:rsidRPr="00000796" w:rsidRDefault="00BD32F6" w:rsidP="00667680">
            <w:pPr>
              <w:jc w:val="center"/>
              <w:rPr>
                <w:b/>
                <w:i/>
                <w:sz w:val="18"/>
                <w:szCs w:val="18"/>
              </w:rPr>
            </w:pPr>
            <w:r>
              <w:rPr>
                <w:b/>
                <w:i/>
                <w:sz w:val="18"/>
                <w:szCs w:val="18"/>
              </w:rPr>
              <w:t>90</w:t>
            </w:r>
          </w:p>
        </w:tc>
        <w:tc>
          <w:tcPr>
            <w:tcW w:w="208" w:type="pct"/>
            <w:tcBorders>
              <w:left w:val="single" w:sz="12" w:space="0" w:color="auto"/>
            </w:tcBorders>
            <w:shd w:val="clear" w:color="auto" w:fill="FFFFFF"/>
            <w:vAlign w:val="center"/>
          </w:tcPr>
          <w:p w:rsidR="00BD32F6" w:rsidRPr="00000796" w:rsidRDefault="00BD32F6" w:rsidP="00667680">
            <w:pPr>
              <w:jc w:val="center"/>
              <w:rPr>
                <w:b/>
                <w:i/>
                <w:sz w:val="18"/>
                <w:szCs w:val="18"/>
              </w:rPr>
            </w:pPr>
            <w:r>
              <w:rPr>
                <w:b/>
                <w:i/>
                <w:sz w:val="18"/>
                <w:szCs w:val="18"/>
              </w:rPr>
              <w:t>80</w:t>
            </w:r>
          </w:p>
        </w:tc>
        <w:tc>
          <w:tcPr>
            <w:tcW w:w="208" w:type="pct"/>
            <w:tcBorders>
              <w:right w:val="single" w:sz="12" w:space="0" w:color="auto"/>
            </w:tcBorders>
            <w:shd w:val="clear" w:color="auto" w:fill="FFFFFF"/>
            <w:vAlign w:val="center"/>
          </w:tcPr>
          <w:p w:rsidR="00BD32F6" w:rsidRPr="00000796" w:rsidRDefault="00BD32F6" w:rsidP="00667680">
            <w:pPr>
              <w:jc w:val="center"/>
              <w:rPr>
                <w:b/>
                <w:i/>
                <w:sz w:val="18"/>
                <w:szCs w:val="18"/>
              </w:rPr>
            </w:pPr>
            <w:r>
              <w:rPr>
                <w:b/>
                <w:i/>
                <w:sz w:val="18"/>
                <w:szCs w:val="18"/>
              </w:rPr>
              <w:t>240</w:t>
            </w:r>
          </w:p>
        </w:tc>
        <w:tc>
          <w:tcPr>
            <w:tcW w:w="208" w:type="pct"/>
            <w:tcBorders>
              <w:left w:val="single" w:sz="12" w:space="0" w:color="auto"/>
            </w:tcBorders>
            <w:shd w:val="clear" w:color="auto" w:fill="FFFFFF"/>
            <w:vAlign w:val="center"/>
          </w:tcPr>
          <w:p w:rsidR="00BD32F6" w:rsidRPr="00000796" w:rsidRDefault="00BD32F6" w:rsidP="00667680">
            <w:pPr>
              <w:jc w:val="center"/>
              <w:rPr>
                <w:b/>
                <w:i/>
                <w:sz w:val="18"/>
                <w:szCs w:val="18"/>
              </w:rPr>
            </w:pPr>
            <w:r>
              <w:rPr>
                <w:b/>
                <w:i/>
                <w:sz w:val="18"/>
                <w:szCs w:val="18"/>
              </w:rPr>
              <w:t>462</w:t>
            </w:r>
          </w:p>
        </w:tc>
        <w:tc>
          <w:tcPr>
            <w:tcW w:w="208" w:type="pct"/>
            <w:tcBorders>
              <w:right w:val="single" w:sz="12" w:space="0" w:color="auto"/>
            </w:tcBorders>
            <w:shd w:val="clear" w:color="auto" w:fill="FFFFFF"/>
            <w:vAlign w:val="center"/>
          </w:tcPr>
          <w:p w:rsidR="00BD32F6" w:rsidRPr="00157792" w:rsidRDefault="00BD32F6" w:rsidP="00667680">
            <w:pPr>
              <w:jc w:val="center"/>
              <w:rPr>
                <w:b/>
                <w:i/>
                <w:sz w:val="18"/>
                <w:szCs w:val="18"/>
              </w:rPr>
            </w:pPr>
            <w:r>
              <w:rPr>
                <w:b/>
                <w:i/>
                <w:sz w:val="18"/>
                <w:szCs w:val="18"/>
              </w:rPr>
              <w:t>656</w:t>
            </w:r>
          </w:p>
        </w:tc>
        <w:tc>
          <w:tcPr>
            <w:tcW w:w="208" w:type="pct"/>
            <w:tcBorders>
              <w:left w:val="single" w:sz="12" w:space="0" w:color="auto"/>
            </w:tcBorders>
            <w:shd w:val="clear" w:color="auto" w:fill="FFFFFF"/>
            <w:vAlign w:val="center"/>
          </w:tcPr>
          <w:p w:rsidR="00BD32F6" w:rsidRPr="00157792" w:rsidRDefault="00BD32F6" w:rsidP="00667680">
            <w:pPr>
              <w:jc w:val="center"/>
              <w:rPr>
                <w:b/>
                <w:i/>
                <w:sz w:val="18"/>
                <w:szCs w:val="18"/>
              </w:rPr>
            </w:pPr>
            <w:r>
              <w:rPr>
                <w:b/>
                <w:i/>
                <w:sz w:val="18"/>
                <w:szCs w:val="18"/>
              </w:rPr>
              <w:t>444</w:t>
            </w:r>
          </w:p>
        </w:tc>
        <w:tc>
          <w:tcPr>
            <w:tcW w:w="203" w:type="pct"/>
            <w:tcBorders>
              <w:right w:val="single" w:sz="12" w:space="0" w:color="auto"/>
            </w:tcBorders>
            <w:shd w:val="clear" w:color="auto" w:fill="FFFFFF"/>
            <w:vAlign w:val="center"/>
          </w:tcPr>
          <w:p w:rsidR="00BD32F6" w:rsidRPr="00157792" w:rsidRDefault="00BD32F6" w:rsidP="00667680">
            <w:pPr>
              <w:jc w:val="center"/>
              <w:rPr>
                <w:b/>
                <w:i/>
                <w:sz w:val="18"/>
                <w:szCs w:val="18"/>
              </w:rPr>
            </w:pPr>
            <w:r>
              <w:rPr>
                <w:b/>
                <w:i/>
                <w:sz w:val="18"/>
                <w:szCs w:val="18"/>
              </w:rPr>
              <w:t>378</w:t>
            </w:r>
          </w:p>
        </w:tc>
      </w:tr>
      <w:tr w:rsidR="00053BBA" w:rsidRPr="00BC20DE" w:rsidTr="00FE4F82">
        <w:trPr>
          <w:cantSplit/>
          <w:trHeight w:val="645"/>
          <w:jc w:val="center"/>
        </w:trPr>
        <w:tc>
          <w:tcPr>
            <w:tcW w:w="342" w:type="pct"/>
            <w:tcBorders>
              <w:bottom w:val="single" w:sz="4" w:space="0" w:color="auto"/>
            </w:tcBorders>
            <w:shd w:val="clear" w:color="auto" w:fill="FFFF00"/>
            <w:vAlign w:val="center"/>
          </w:tcPr>
          <w:p w:rsidR="00053BBA" w:rsidRPr="00BC20DE" w:rsidRDefault="00053BBA" w:rsidP="00667680">
            <w:pPr>
              <w:jc w:val="both"/>
              <w:rPr>
                <w:b/>
                <w:sz w:val="18"/>
                <w:szCs w:val="18"/>
              </w:rPr>
            </w:pPr>
            <w:r w:rsidRPr="00BC20DE">
              <w:rPr>
                <w:b/>
                <w:sz w:val="18"/>
                <w:szCs w:val="18"/>
              </w:rPr>
              <w:t>ПМ.04</w:t>
            </w:r>
            <w:r>
              <w:rPr>
                <w:b/>
                <w:sz w:val="18"/>
                <w:szCs w:val="18"/>
              </w:rPr>
              <w:t xml:space="preserve"> (В)</w:t>
            </w:r>
          </w:p>
        </w:tc>
        <w:tc>
          <w:tcPr>
            <w:tcW w:w="1111" w:type="pct"/>
            <w:vMerge w:val="restart"/>
            <w:shd w:val="clear" w:color="auto" w:fill="FFFF00"/>
            <w:vAlign w:val="center"/>
          </w:tcPr>
          <w:p w:rsidR="00053BBA" w:rsidRPr="00BC20DE" w:rsidRDefault="00053BBA" w:rsidP="00667680">
            <w:pPr>
              <w:jc w:val="both"/>
              <w:rPr>
                <w:b/>
                <w:sz w:val="18"/>
                <w:szCs w:val="18"/>
              </w:rPr>
            </w:pPr>
            <w:r w:rsidRPr="00BC20DE">
              <w:rPr>
                <w:b/>
                <w:sz w:val="18"/>
                <w:szCs w:val="18"/>
              </w:rPr>
              <w:t xml:space="preserve">Эксплуатация энергоэффективного машинотракторного </w:t>
            </w:r>
          </w:p>
          <w:p w:rsidR="00053BBA" w:rsidRPr="00BC20DE" w:rsidRDefault="00053BBA" w:rsidP="00667680">
            <w:pPr>
              <w:jc w:val="both"/>
              <w:rPr>
                <w:b/>
                <w:sz w:val="18"/>
                <w:szCs w:val="18"/>
              </w:rPr>
            </w:pPr>
            <w:r w:rsidRPr="00BC20DE">
              <w:rPr>
                <w:b/>
                <w:sz w:val="18"/>
                <w:szCs w:val="18"/>
              </w:rPr>
              <w:t>парка</w:t>
            </w:r>
          </w:p>
        </w:tc>
        <w:tc>
          <w:tcPr>
            <w:tcW w:w="534" w:type="pct"/>
            <w:vMerge w:val="restart"/>
            <w:shd w:val="clear" w:color="auto" w:fill="FFFF00"/>
            <w:vAlign w:val="center"/>
          </w:tcPr>
          <w:p w:rsidR="00053BBA" w:rsidRPr="00BC20DE" w:rsidRDefault="00053BBA" w:rsidP="00667680">
            <w:pPr>
              <w:jc w:val="center"/>
              <w:rPr>
                <w:b/>
                <w:sz w:val="20"/>
                <w:szCs w:val="20"/>
              </w:rPr>
            </w:pPr>
            <w:r w:rsidRPr="00AF36F7">
              <w:rPr>
                <w:b/>
                <w:sz w:val="20"/>
                <w:szCs w:val="20"/>
              </w:rPr>
              <w:t>-,-,-,-,-,ДЗ</w:t>
            </w:r>
          </w:p>
        </w:tc>
        <w:tc>
          <w:tcPr>
            <w:tcW w:w="227" w:type="pct"/>
            <w:vMerge w:val="restart"/>
            <w:shd w:val="clear" w:color="auto" w:fill="FFFF00"/>
            <w:vAlign w:val="center"/>
          </w:tcPr>
          <w:p w:rsidR="00053BBA" w:rsidRPr="00BC20DE" w:rsidRDefault="00053BBA" w:rsidP="00667680">
            <w:pPr>
              <w:jc w:val="center"/>
              <w:rPr>
                <w:b/>
                <w:sz w:val="18"/>
                <w:szCs w:val="18"/>
              </w:rPr>
            </w:pPr>
            <w:r>
              <w:rPr>
                <w:b/>
                <w:sz w:val="18"/>
                <w:szCs w:val="18"/>
              </w:rPr>
              <w:t>112</w:t>
            </w:r>
          </w:p>
        </w:tc>
        <w:tc>
          <w:tcPr>
            <w:tcW w:w="182" w:type="pct"/>
            <w:vMerge w:val="restart"/>
            <w:shd w:val="clear" w:color="auto" w:fill="FFFF00"/>
            <w:vAlign w:val="center"/>
          </w:tcPr>
          <w:p w:rsidR="00053BBA" w:rsidRPr="00BC20DE" w:rsidRDefault="00053BBA" w:rsidP="00667680">
            <w:pPr>
              <w:jc w:val="center"/>
              <w:rPr>
                <w:b/>
                <w:sz w:val="18"/>
                <w:szCs w:val="18"/>
              </w:rPr>
            </w:pPr>
            <w:r>
              <w:rPr>
                <w:b/>
                <w:sz w:val="18"/>
                <w:szCs w:val="18"/>
              </w:rPr>
              <w:t>0</w:t>
            </w:r>
          </w:p>
        </w:tc>
        <w:tc>
          <w:tcPr>
            <w:tcW w:w="227" w:type="pct"/>
            <w:vMerge w:val="restart"/>
            <w:shd w:val="clear" w:color="auto" w:fill="FFFF00"/>
            <w:vAlign w:val="center"/>
          </w:tcPr>
          <w:p w:rsidR="00053BBA" w:rsidRPr="00BC20DE" w:rsidRDefault="00053BBA" w:rsidP="00667680">
            <w:pPr>
              <w:jc w:val="center"/>
              <w:rPr>
                <w:b/>
                <w:sz w:val="18"/>
                <w:szCs w:val="18"/>
              </w:rPr>
            </w:pPr>
            <w:r>
              <w:rPr>
                <w:b/>
                <w:sz w:val="18"/>
                <w:szCs w:val="18"/>
              </w:rPr>
              <w:t>112</w:t>
            </w:r>
          </w:p>
        </w:tc>
        <w:tc>
          <w:tcPr>
            <w:tcW w:w="227" w:type="pct"/>
            <w:vMerge w:val="restart"/>
            <w:shd w:val="clear" w:color="auto" w:fill="FFFF00"/>
            <w:vAlign w:val="center"/>
          </w:tcPr>
          <w:p w:rsidR="00053BBA" w:rsidRPr="00BC20DE" w:rsidRDefault="00053BBA" w:rsidP="00667680">
            <w:pPr>
              <w:jc w:val="center"/>
              <w:rPr>
                <w:b/>
                <w:sz w:val="18"/>
                <w:szCs w:val="18"/>
              </w:rPr>
            </w:pPr>
            <w:r>
              <w:rPr>
                <w:b/>
                <w:sz w:val="18"/>
                <w:szCs w:val="18"/>
              </w:rPr>
              <w:t>70</w:t>
            </w:r>
          </w:p>
        </w:tc>
        <w:tc>
          <w:tcPr>
            <w:tcW w:w="181" w:type="pct"/>
            <w:vMerge w:val="restart"/>
            <w:shd w:val="clear" w:color="auto" w:fill="FFFF00"/>
            <w:vAlign w:val="center"/>
          </w:tcPr>
          <w:p w:rsidR="00053BBA" w:rsidRPr="00BC20DE" w:rsidRDefault="00053BBA" w:rsidP="00667680">
            <w:pPr>
              <w:jc w:val="center"/>
              <w:rPr>
                <w:b/>
                <w:sz w:val="18"/>
                <w:szCs w:val="18"/>
              </w:rPr>
            </w:pPr>
            <w:r>
              <w:rPr>
                <w:b/>
                <w:sz w:val="18"/>
                <w:szCs w:val="18"/>
              </w:rPr>
              <w:t>42</w:t>
            </w:r>
          </w:p>
        </w:tc>
        <w:tc>
          <w:tcPr>
            <w:tcW w:w="182" w:type="pct"/>
            <w:vMerge w:val="restart"/>
            <w:shd w:val="clear" w:color="auto" w:fill="FFFF00"/>
            <w:vAlign w:val="center"/>
          </w:tcPr>
          <w:p w:rsidR="00053BBA" w:rsidRPr="00BC20DE" w:rsidRDefault="00053BBA" w:rsidP="00667680">
            <w:pPr>
              <w:jc w:val="center"/>
              <w:rPr>
                <w:b/>
                <w:sz w:val="18"/>
                <w:szCs w:val="18"/>
              </w:rPr>
            </w:pPr>
            <w:r>
              <w:rPr>
                <w:b/>
                <w:sz w:val="18"/>
                <w:szCs w:val="18"/>
              </w:rPr>
              <w:t>0</w:t>
            </w:r>
          </w:p>
        </w:tc>
        <w:tc>
          <w:tcPr>
            <w:tcW w:w="181" w:type="pct"/>
            <w:vMerge w:val="restart"/>
            <w:shd w:val="clear" w:color="auto" w:fill="FFFF00"/>
            <w:vAlign w:val="center"/>
          </w:tcPr>
          <w:p w:rsidR="00053BBA" w:rsidRPr="00BC20DE" w:rsidRDefault="00053BBA" w:rsidP="00667680">
            <w:pPr>
              <w:jc w:val="center"/>
              <w:rPr>
                <w:b/>
                <w:sz w:val="18"/>
                <w:szCs w:val="18"/>
              </w:rPr>
            </w:pPr>
            <w:r>
              <w:rPr>
                <w:b/>
                <w:sz w:val="18"/>
                <w:szCs w:val="18"/>
              </w:rPr>
              <w:t>72</w:t>
            </w:r>
          </w:p>
        </w:tc>
        <w:tc>
          <w:tcPr>
            <w:tcW w:w="181" w:type="pct"/>
            <w:vMerge w:val="restart"/>
            <w:shd w:val="clear" w:color="auto" w:fill="FFFF00"/>
            <w:vAlign w:val="center"/>
          </w:tcPr>
          <w:p w:rsidR="00053BBA" w:rsidRPr="00BC20DE" w:rsidRDefault="00053BBA" w:rsidP="00667680">
            <w:pPr>
              <w:jc w:val="center"/>
              <w:rPr>
                <w:b/>
                <w:sz w:val="18"/>
                <w:szCs w:val="18"/>
              </w:rPr>
            </w:pPr>
            <w:r>
              <w:rPr>
                <w:b/>
                <w:sz w:val="18"/>
                <w:szCs w:val="18"/>
              </w:rPr>
              <w:t>0</w:t>
            </w:r>
          </w:p>
        </w:tc>
        <w:tc>
          <w:tcPr>
            <w:tcW w:w="182" w:type="pct"/>
            <w:vMerge w:val="restart"/>
            <w:tcBorders>
              <w:right w:val="single" w:sz="12" w:space="0" w:color="auto"/>
            </w:tcBorders>
            <w:shd w:val="clear" w:color="auto" w:fill="FFFF00"/>
            <w:vAlign w:val="center"/>
          </w:tcPr>
          <w:p w:rsidR="00053BBA" w:rsidRPr="00BC20DE" w:rsidRDefault="00053BBA" w:rsidP="00667680">
            <w:pPr>
              <w:jc w:val="center"/>
              <w:rPr>
                <w:b/>
                <w:sz w:val="18"/>
                <w:szCs w:val="18"/>
              </w:rPr>
            </w:pPr>
            <w:r>
              <w:rPr>
                <w:b/>
                <w:sz w:val="18"/>
                <w:szCs w:val="18"/>
              </w:rPr>
              <w:t>0</w:t>
            </w:r>
          </w:p>
        </w:tc>
        <w:tc>
          <w:tcPr>
            <w:tcW w:w="208" w:type="pct"/>
            <w:vMerge w:val="restart"/>
            <w:tcBorders>
              <w:left w:val="single" w:sz="12" w:space="0" w:color="auto"/>
            </w:tcBorders>
            <w:shd w:val="clear" w:color="auto" w:fill="FFFF00"/>
            <w:vAlign w:val="center"/>
          </w:tcPr>
          <w:p w:rsidR="00053BBA" w:rsidRPr="00BC20DE" w:rsidRDefault="00053BBA" w:rsidP="00667680">
            <w:pPr>
              <w:jc w:val="center"/>
              <w:rPr>
                <w:b/>
                <w:sz w:val="18"/>
                <w:szCs w:val="18"/>
              </w:rPr>
            </w:pPr>
            <w:r>
              <w:rPr>
                <w:b/>
                <w:sz w:val="18"/>
                <w:szCs w:val="18"/>
              </w:rPr>
              <w:t>0</w:t>
            </w:r>
          </w:p>
        </w:tc>
        <w:tc>
          <w:tcPr>
            <w:tcW w:w="208" w:type="pct"/>
            <w:vMerge w:val="restart"/>
            <w:tcBorders>
              <w:right w:val="single" w:sz="12" w:space="0" w:color="auto"/>
            </w:tcBorders>
            <w:shd w:val="clear" w:color="auto" w:fill="FFFF00"/>
            <w:vAlign w:val="center"/>
          </w:tcPr>
          <w:p w:rsidR="00053BBA" w:rsidRPr="00BC20DE" w:rsidRDefault="00053BBA" w:rsidP="00667680">
            <w:pPr>
              <w:jc w:val="center"/>
              <w:rPr>
                <w:b/>
                <w:sz w:val="18"/>
                <w:szCs w:val="18"/>
              </w:rPr>
            </w:pPr>
            <w:r>
              <w:rPr>
                <w:b/>
                <w:sz w:val="18"/>
                <w:szCs w:val="18"/>
              </w:rPr>
              <w:t>0</w:t>
            </w:r>
          </w:p>
        </w:tc>
        <w:tc>
          <w:tcPr>
            <w:tcW w:w="208" w:type="pct"/>
            <w:vMerge w:val="restart"/>
            <w:tcBorders>
              <w:left w:val="single" w:sz="12" w:space="0" w:color="auto"/>
            </w:tcBorders>
            <w:shd w:val="clear" w:color="auto" w:fill="FFFF00"/>
            <w:vAlign w:val="center"/>
          </w:tcPr>
          <w:p w:rsidR="00053BBA" w:rsidRPr="00BC20DE" w:rsidRDefault="00053BBA" w:rsidP="00667680">
            <w:pPr>
              <w:jc w:val="center"/>
              <w:rPr>
                <w:b/>
                <w:sz w:val="18"/>
                <w:szCs w:val="18"/>
              </w:rPr>
            </w:pPr>
            <w:r>
              <w:rPr>
                <w:b/>
                <w:sz w:val="18"/>
                <w:szCs w:val="18"/>
              </w:rPr>
              <w:t>0</w:t>
            </w:r>
          </w:p>
        </w:tc>
        <w:tc>
          <w:tcPr>
            <w:tcW w:w="208" w:type="pct"/>
            <w:vMerge w:val="restart"/>
            <w:tcBorders>
              <w:right w:val="single" w:sz="12" w:space="0" w:color="auto"/>
            </w:tcBorders>
            <w:shd w:val="clear" w:color="auto" w:fill="FFFF00"/>
            <w:vAlign w:val="center"/>
          </w:tcPr>
          <w:p w:rsidR="00053BBA" w:rsidRPr="00BC20DE" w:rsidRDefault="00053BBA" w:rsidP="00667680">
            <w:pPr>
              <w:jc w:val="center"/>
              <w:rPr>
                <w:b/>
                <w:sz w:val="18"/>
                <w:szCs w:val="18"/>
              </w:rPr>
            </w:pPr>
            <w:r>
              <w:rPr>
                <w:b/>
                <w:sz w:val="18"/>
                <w:szCs w:val="18"/>
              </w:rPr>
              <w:t>48</w:t>
            </w:r>
          </w:p>
        </w:tc>
        <w:tc>
          <w:tcPr>
            <w:tcW w:w="208" w:type="pct"/>
            <w:vMerge w:val="restart"/>
            <w:tcBorders>
              <w:left w:val="single" w:sz="12" w:space="0" w:color="auto"/>
            </w:tcBorders>
            <w:shd w:val="clear" w:color="auto" w:fill="FFFF00"/>
            <w:vAlign w:val="center"/>
          </w:tcPr>
          <w:p w:rsidR="00053BBA" w:rsidRPr="00BC20DE" w:rsidRDefault="00053BBA" w:rsidP="00667680">
            <w:pPr>
              <w:jc w:val="center"/>
              <w:rPr>
                <w:b/>
                <w:sz w:val="18"/>
                <w:szCs w:val="18"/>
              </w:rPr>
            </w:pPr>
            <w:r>
              <w:rPr>
                <w:b/>
                <w:sz w:val="18"/>
                <w:szCs w:val="18"/>
              </w:rPr>
              <w:t>0</w:t>
            </w:r>
          </w:p>
        </w:tc>
        <w:tc>
          <w:tcPr>
            <w:tcW w:w="203" w:type="pct"/>
            <w:vMerge w:val="restart"/>
            <w:tcBorders>
              <w:right w:val="single" w:sz="12" w:space="0" w:color="auto"/>
            </w:tcBorders>
            <w:shd w:val="clear" w:color="auto" w:fill="FFFF00"/>
            <w:vAlign w:val="center"/>
          </w:tcPr>
          <w:p w:rsidR="00053BBA" w:rsidRPr="00BC20DE" w:rsidRDefault="00053BBA" w:rsidP="00667680">
            <w:pPr>
              <w:jc w:val="center"/>
              <w:rPr>
                <w:b/>
                <w:sz w:val="18"/>
                <w:szCs w:val="18"/>
              </w:rPr>
            </w:pPr>
            <w:r>
              <w:rPr>
                <w:b/>
                <w:sz w:val="18"/>
                <w:szCs w:val="18"/>
              </w:rPr>
              <w:t>64</w:t>
            </w:r>
          </w:p>
        </w:tc>
      </w:tr>
      <w:tr w:rsidR="00053BBA" w:rsidRPr="00BC20DE" w:rsidTr="00FE4F82">
        <w:trPr>
          <w:cantSplit/>
          <w:trHeight w:val="495"/>
          <w:jc w:val="center"/>
        </w:trPr>
        <w:tc>
          <w:tcPr>
            <w:tcW w:w="342" w:type="pct"/>
            <w:tcBorders>
              <w:bottom w:val="single" w:sz="4" w:space="0" w:color="auto"/>
            </w:tcBorders>
            <w:shd w:val="clear" w:color="auto" w:fill="9BBB59" w:themeFill="accent3"/>
            <w:vAlign w:val="center"/>
          </w:tcPr>
          <w:p w:rsidR="00053BBA" w:rsidRPr="00BC20DE" w:rsidRDefault="00053BBA" w:rsidP="00667680">
            <w:pPr>
              <w:jc w:val="both"/>
              <w:rPr>
                <w:b/>
                <w:sz w:val="18"/>
                <w:szCs w:val="18"/>
              </w:rPr>
            </w:pPr>
          </w:p>
        </w:tc>
        <w:tc>
          <w:tcPr>
            <w:tcW w:w="1111" w:type="pct"/>
            <w:vMerge/>
            <w:tcBorders>
              <w:bottom w:val="single" w:sz="4" w:space="0" w:color="auto"/>
            </w:tcBorders>
            <w:shd w:val="clear" w:color="auto" w:fill="9BBB59" w:themeFill="accent3"/>
            <w:vAlign w:val="center"/>
          </w:tcPr>
          <w:p w:rsidR="00053BBA" w:rsidRPr="00BC20DE" w:rsidRDefault="00053BBA" w:rsidP="00667680">
            <w:pPr>
              <w:jc w:val="both"/>
              <w:rPr>
                <w:b/>
                <w:sz w:val="18"/>
                <w:szCs w:val="18"/>
              </w:rPr>
            </w:pPr>
          </w:p>
        </w:tc>
        <w:tc>
          <w:tcPr>
            <w:tcW w:w="534" w:type="pct"/>
            <w:vMerge/>
            <w:tcBorders>
              <w:bottom w:val="single" w:sz="4" w:space="0" w:color="auto"/>
            </w:tcBorders>
            <w:shd w:val="clear" w:color="auto" w:fill="FFFF00"/>
            <w:vAlign w:val="center"/>
          </w:tcPr>
          <w:p w:rsidR="00053BBA" w:rsidRPr="00AF36F7" w:rsidRDefault="00053BBA" w:rsidP="00667680">
            <w:pPr>
              <w:jc w:val="center"/>
              <w:rPr>
                <w:b/>
                <w:sz w:val="20"/>
                <w:szCs w:val="20"/>
              </w:rPr>
            </w:pPr>
          </w:p>
        </w:tc>
        <w:tc>
          <w:tcPr>
            <w:tcW w:w="227" w:type="pct"/>
            <w:vMerge/>
            <w:tcBorders>
              <w:bottom w:val="single" w:sz="4" w:space="0" w:color="auto"/>
            </w:tcBorders>
            <w:shd w:val="clear" w:color="auto" w:fill="FFFF00"/>
            <w:vAlign w:val="center"/>
          </w:tcPr>
          <w:p w:rsidR="00053BBA" w:rsidRDefault="00053BBA" w:rsidP="00667680">
            <w:pPr>
              <w:jc w:val="center"/>
              <w:rPr>
                <w:b/>
                <w:sz w:val="18"/>
                <w:szCs w:val="18"/>
              </w:rPr>
            </w:pPr>
          </w:p>
        </w:tc>
        <w:tc>
          <w:tcPr>
            <w:tcW w:w="182" w:type="pct"/>
            <w:vMerge/>
            <w:tcBorders>
              <w:bottom w:val="single" w:sz="4" w:space="0" w:color="auto"/>
            </w:tcBorders>
            <w:shd w:val="clear" w:color="auto" w:fill="FFFF00"/>
            <w:vAlign w:val="center"/>
          </w:tcPr>
          <w:p w:rsidR="00053BBA" w:rsidRDefault="00053BBA" w:rsidP="00667680">
            <w:pPr>
              <w:jc w:val="center"/>
              <w:rPr>
                <w:b/>
                <w:sz w:val="18"/>
                <w:szCs w:val="18"/>
              </w:rPr>
            </w:pPr>
          </w:p>
        </w:tc>
        <w:tc>
          <w:tcPr>
            <w:tcW w:w="227" w:type="pct"/>
            <w:vMerge/>
            <w:tcBorders>
              <w:bottom w:val="single" w:sz="4" w:space="0" w:color="auto"/>
            </w:tcBorders>
            <w:shd w:val="clear" w:color="auto" w:fill="FFFF00"/>
            <w:vAlign w:val="center"/>
          </w:tcPr>
          <w:p w:rsidR="00053BBA" w:rsidRDefault="00053BBA" w:rsidP="00667680">
            <w:pPr>
              <w:jc w:val="center"/>
              <w:rPr>
                <w:b/>
                <w:sz w:val="18"/>
                <w:szCs w:val="18"/>
              </w:rPr>
            </w:pPr>
          </w:p>
        </w:tc>
        <w:tc>
          <w:tcPr>
            <w:tcW w:w="227" w:type="pct"/>
            <w:vMerge/>
            <w:tcBorders>
              <w:bottom w:val="single" w:sz="4" w:space="0" w:color="auto"/>
            </w:tcBorders>
            <w:shd w:val="clear" w:color="auto" w:fill="FFFF00"/>
            <w:vAlign w:val="center"/>
          </w:tcPr>
          <w:p w:rsidR="00053BBA" w:rsidRDefault="00053BBA" w:rsidP="00667680">
            <w:pPr>
              <w:jc w:val="center"/>
              <w:rPr>
                <w:b/>
                <w:sz w:val="18"/>
                <w:szCs w:val="18"/>
              </w:rPr>
            </w:pPr>
          </w:p>
        </w:tc>
        <w:tc>
          <w:tcPr>
            <w:tcW w:w="181" w:type="pct"/>
            <w:vMerge/>
            <w:tcBorders>
              <w:bottom w:val="single" w:sz="4" w:space="0" w:color="auto"/>
            </w:tcBorders>
            <w:shd w:val="clear" w:color="auto" w:fill="FFFF00"/>
            <w:vAlign w:val="center"/>
          </w:tcPr>
          <w:p w:rsidR="00053BBA" w:rsidRDefault="00053BBA" w:rsidP="00667680">
            <w:pPr>
              <w:jc w:val="center"/>
              <w:rPr>
                <w:b/>
                <w:sz w:val="18"/>
                <w:szCs w:val="18"/>
              </w:rPr>
            </w:pPr>
          </w:p>
        </w:tc>
        <w:tc>
          <w:tcPr>
            <w:tcW w:w="182" w:type="pct"/>
            <w:vMerge/>
            <w:tcBorders>
              <w:bottom w:val="single" w:sz="4" w:space="0" w:color="auto"/>
            </w:tcBorders>
            <w:shd w:val="clear" w:color="auto" w:fill="FFFF00"/>
            <w:vAlign w:val="center"/>
          </w:tcPr>
          <w:p w:rsidR="00053BBA" w:rsidRDefault="00053BBA" w:rsidP="00667680">
            <w:pPr>
              <w:jc w:val="center"/>
              <w:rPr>
                <w:b/>
                <w:sz w:val="18"/>
                <w:szCs w:val="18"/>
              </w:rPr>
            </w:pPr>
          </w:p>
        </w:tc>
        <w:tc>
          <w:tcPr>
            <w:tcW w:w="181" w:type="pct"/>
            <w:vMerge/>
            <w:tcBorders>
              <w:bottom w:val="single" w:sz="4" w:space="0" w:color="auto"/>
            </w:tcBorders>
            <w:shd w:val="clear" w:color="auto" w:fill="FFFF00"/>
            <w:vAlign w:val="center"/>
          </w:tcPr>
          <w:p w:rsidR="00053BBA" w:rsidRDefault="00053BBA" w:rsidP="00667680">
            <w:pPr>
              <w:jc w:val="center"/>
              <w:rPr>
                <w:b/>
                <w:sz w:val="18"/>
                <w:szCs w:val="18"/>
              </w:rPr>
            </w:pPr>
          </w:p>
        </w:tc>
        <w:tc>
          <w:tcPr>
            <w:tcW w:w="181" w:type="pct"/>
            <w:vMerge/>
            <w:tcBorders>
              <w:bottom w:val="single" w:sz="4" w:space="0" w:color="auto"/>
            </w:tcBorders>
            <w:shd w:val="clear" w:color="auto" w:fill="FFFF00"/>
            <w:vAlign w:val="center"/>
          </w:tcPr>
          <w:p w:rsidR="00053BBA" w:rsidRDefault="00053BBA" w:rsidP="00667680">
            <w:pPr>
              <w:jc w:val="center"/>
              <w:rPr>
                <w:b/>
                <w:sz w:val="18"/>
                <w:szCs w:val="18"/>
              </w:rPr>
            </w:pPr>
          </w:p>
        </w:tc>
        <w:tc>
          <w:tcPr>
            <w:tcW w:w="182" w:type="pct"/>
            <w:vMerge/>
            <w:tcBorders>
              <w:bottom w:val="single" w:sz="4" w:space="0" w:color="auto"/>
              <w:right w:val="single" w:sz="12" w:space="0" w:color="auto"/>
            </w:tcBorders>
            <w:shd w:val="clear" w:color="auto" w:fill="FFFF00"/>
            <w:vAlign w:val="center"/>
          </w:tcPr>
          <w:p w:rsidR="00053BBA" w:rsidRDefault="00053BBA" w:rsidP="00667680">
            <w:pPr>
              <w:jc w:val="center"/>
              <w:rPr>
                <w:b/>
                <w:sz w:val="18"/>
                <w:szCs w:val="18"/>
              </w:rPr>
            </w:pPr>
          </w:p>
        </w:tc>
        <w:tc>
          <w:tcPr>
            <w:tcW w:w="208" w:type="pct"/>
            <w:vMerge/>
            <w:tcBorders>
              <w:left w:val="single" w:sz="12" w:space="0" w:color="auto"/>
              <w:bottom w:val="single" w:sz="4" w:space="0" w:color="auto"/>
            </w:tcBorders>
            <w:shd w:val="clear" w:color="auto" w:fill="FFFF00"/>
            <w:vAlign w:val="center"/>
          </w:tcPr>
          <w:p w:rsidR="00053BBA" w:rsidRDefault="00053BBA" w:rsidP="00667680">
            <w:pPr>
              <w:jc w:val="center"/>
              <w:rPr>
                <w:b/>
                <w:sz w:val="18"/>
                <w:szCs w:val="18"/>
              </w:rPr>
            </w:pPr>
          </w:p>
        </w:tc>
        <w:tc>
          <w:tcPr>
            <w:tcW w:w="208" w:type="pct"/>
            <w:vMerge/>
            <w:tcBorders>
              <w:bottom w:val="single" w:sz="4" w:space="0" w:color="auto"/>
              <w:right w:val="single" w:sz="12" w:space="0" w:color="auto"/>
            </w:tcBorders>
            <w:shd w:val="clear" w:color="auto" w:fill="FFFF00"/>
            <w:vAlign w:val="center"/>
          </w:tcPr>
          <w:p w:rsidR="00053BBA" w:rsidRDefault="00053BBA" w:rsidP="00667680">
            <w:pPr>
              <w:jc w:val="center"/>
              <w:rPr>
                <w:b/>
                <w:sz w:val="18"/>
                <w:szCs w:val="18"/>
              </w:rPr>
            </w:pPr>
          </w:p>
        </w:tc>
        <w:tc>
          <w:tcPr>
            <w:tcW w:w="208" w:type="pct"/>
            <w:vMerge/>
            <w:tcBorders>
              <w:left w:val="single" w:sz="12" w:space="0" w:color="auto"/>
              <w:bottom w:val="single" w:sz="4" w:space="0" w:color="auto"/>
            </w:tcBorders>
            <w:shd w:val="clear" w:color="auto" w:fill="FFFF00"/>
            <w:vAlign w:val="center"/>
          </w:tcPr>
          <w:p w:rsidR="00053BBA" w:rsidRDefault="00053BBA" w:rsidP="00667680">
            <w:pPr>
              <w:jc w:val="center"/>
              <w:rPr>
                <w:b/>
                <w:sz w:val="18"/>
                <w:szCs w:val="18"/>
              </w:rPr>
            </w:pPr>
          </w:p>
        </w:tc>
        <w:tc>
          <w:tcPr>
            <w:tcW w:w="208" w:type="pct"/>
            <w:vMerge/>
            <w:tcBorders>
              <w:bottom w:val="single" w:sz="4" w:space="0" w:color="auto"/>
              <w:right w:val="single" w:sz="12" w:space="0" w:color="auto"/>
            </w:tcBorders>
            <w:shd w:val="clear" w:color="auto" w:fill="FFFF00"/>
            <w:vAlign w:val="center"/>
          </w:tcPr>
          <w:p w:rsidR="00053BBA" w:rsidRDefault="00053BBA" w:rsidP="00667680">
            <w:pPr>
              <w:jc w:val="center"/>
              <w:rPr>
                <w:b/>
                <w:sz w:val="18"/>
                <w:szCs w:val="18"/>
              </w:rPr>
            </w:pPr>
          </w:p>
        </w:tc>
        <w:tc>
          <w:tcPr>
            <w:tcW w:w="208" w:type="pct"/>
            <w:vMerge/>
            <w:tcBorders>
              <w:left w:val="single" w:sz="12" w:space="0" w:color="auto"/>
              <w:bottom w:val="single" w:sz="4" w:space="0" w:color="auto"/>
            </w:tcBorders>
            <w:shd w:val="clear" w:color="auto" w:fill="FFFF00"/>
            <w:vAlign w:val="center"/>
          </w:tcPr>
          <w:p w:rsidR="00053BBA" w:rsidRDefault="00053BBA" w:rsidP="00667680">
            <w:pPr>
              <w:jc w:val="center"/>
              <w:rPr>
                <w:b/>
                <w:sz w:val="18"/>
                <w:szCs w:val="18"/>
              </w:rPr>
            </w:pPr>
          </w:p>
        </w:tc>
        <w:tc>
          <w:tcPr>
            <w:tcW w:w="203" w:type="pct"/>
            <w:vMerge/>
            <w:tcBorders>
              <w:bottom w:val="single" w:sz="4" w:space="0" w:color="auto"/>
              <w:right w:val="single" w:sz="12" w:space="0" w:color="auto"/>
            </w:tcBorders>
            <w:shd w:val="clear" w:color="auto" w:fill="FFFF00"/>
            <w:vAlign w:val="center"/>
          </w:tcPr>
          <w:p w:rsidR="00053BBA" w:rsidRDefault="00053BBA" w:rsidP="00667680">
            <w:pPr>
              <w:jc w:val="center"/>
              <w:rPr>
                <w:b/>
                <w:sz w:val="18"/>
                <w:szCs w:val="18"/>
              </w:rPr>
            </w:pPr>
          </w:p>
        </w:tc>
      </w:tr>
      <w:tr w:rsidR="00BD32F6" w:rsidRPr="00BC20DE" w:rsidTr="00FE4F82">
        <w:trPr>
          <w:cantSplit/>
          <w:trHeight w:val="20"/>
          <w:jc w:val="center"/>
        </w:trPr>
        <w:tc>
          <w:tcPr>
            <w:tcW w:w="342" w:type="pct"/>
            <w:shd w:val="clear" w:color="auto" w:fill="9BBB59" w:themeFill="accent3"/>
            <w:vAlign w:val="center"/>
          </w:tcPr>
          <w:p w:rsidR="00BD32F6" w:rsidRDefault="00BD32F6" w:rsidP="00667680">
            <w:pPr>
              <w:jc w:val="both"/>
              <w:rPr>
                <w:sz w:val="18"/>
                <w:szCs w:val="18"/>
              </w:rPr>
            </w:pPr>
            <w:r>
              <w:rPr>
                <w:sz w:val="18"/>
                <w:szCs w:val="18"/>
              </w:rPr>
              <w:t>МДК.04.01</w:t>
            </w:r>
          </w:p>
        </w:tc>
        <w:tc>
          <w:tcPr>
            <w:tcW w:w="1111" w:type="pct"/>
            <w:shd w:val="clear" w:color="auto" w:fill="9BBB59" w:themeFill="accent3"/>
            <w:vAlign w:val="center"/>
          </w:tcPr>
          <w:p w:rsidR="00BD32F6" w:rsidRPr="003342FD" w:rsidRDefault="00BD32F6" w:rsidP="00667680">
            <w:pPr>
              <w:rPr>
                <w:sz w:val="18"/>
                <w:szCs w:val="18"/>
              </w:rPr>
            </w:pPr>
            <w:r w:rsidRPr="00112351">
              <w:rPr>
                <w:sz w:val="18"/>
                <w:szCs w:val="18"/>
              </w:rPr>
              <w:t xml:space="preserve">Система технического обслуживания и ремонта </w:t>
            </w:r>
            <w:r>
              <w:rPr>
                <w:sz w:val="18"/>
                <w:szCs w:val="18"/>
              </w:rPr>
              <w:t>тракторов зарубежного производства</w:t>
            </w:r>
          </w:p>
        </w:tc>
        <w:tc>
          <w:tcPr>
            <w:tcW w:w="534" w:type="pct"/>
            <w:shd w:val="clear" w:color="auto" w:fill="9BBB59" w:themeFill="accent3"/>
            <w:vAlign w:val="center"/>
          </w:tcPr>
          <w:p w:rsidR="00BD32F6" w:rsidRPr="00776287" w:rsidRDefault="00BD32F6" w:rsidP="00667680">
            <w:pPr>
              <w:jc w:val="center"/>
              <w:rPr>
                <w:sz w:val="20"/>
                <w:szCs w:val="20"/>
              </w:rPr>
            </w:pPr>
            <w:r w:rsidRPr="00112351">
              <w:rPr>
                <w:sz w:val="20"/>
                <w:szCs w:val="20"/>
              </w:rPr>
              <w:t>-,-,-,ДЗ,-,-</w:t>
            </w:r>
          </w:p>
        </w:tc>
        <w:tc>
          <w:tcPr>
            <w:tcW w:w="227" w:type="pct"/>
            <w:shd w:val="clear" w:color="auto" w:fill="9BBB59" w:themeFill="accent3"/>
            <w:vAlign w:val="center"/>
          </w:tcPr>
          <w:p w:rsidR="00BD32F6" w:rsidRDefault="00BD32F6" w:rsidP="00667680">
            <w:pPr>
              <w:jc w:val="center"/>
              <w:rPr>
                <w:sz w:val="18"/>
                <w:szCs w:val="18"/>
              </w:rPr>
            </w:pPr>
            <w:r>
              <w:rPr>
                <w:sz w:val="18"/>
                <w:szCs w:val="18"/>
              </w:rPr>
              <w:t>48</w:t>
            </w:r>
          </w:p>
        </w:tc>
        <w:tc>
          <w:tcPr>
            <w:tcW w:w="182" w:type="pct"/>
            <w:shd w:val="clear" w:color="auto" w:fill="9BBB59" w:themeFill="accent3"/>
            <w:vAlign w:val="center"/>
          </w:tcPr>
          <w:p w:rsidR="00BD32F6" w:rsidRDefault="00BD32F6" w:rsidP="00667680">
            <w:pPr>
              <w:jc w:val="center"/>
              <w:rPr>
                <w:sz w:val="18"/>
                <w:szCs w:val="18"/>
              </w:rPr>
            </w:pPr>
            <w:r>
              <w:rPr>
                <w:sz w:val="18"/>
                <w:szCs w:val="18"/>
              </w:rPr>
              <w:t>0</w:t>
            </w:r>
          </w:p>
        </w:tc>
        <w:tc>
          <w:tcPr>
            <w:tcW w:w="227" w:type="pct"/>
            <w:shd w:val="clear" w:color="auto" w:fill="9BBB59" w:themeFill="accent3"/>
            <w:vAlign w:val="center"/>
          </w:tcPr>
          <w:p w:rsidR="00BD32F6" w:rsidRDefault="00BD32F6" w:rsidP="00667680">
            <w:pPr>
              <w:jc w:val="center"/>
              <w:rPr>
                <w:sz w:val="18"/>
                <w:szCs w:val="18"/>
              </w:rPr>
            </w:pPr>
            <w:r>
              <w:rPr>
                <w:sz w:val="18"/>
                <w:szCs w:val="18"/>
              </w:rPr>
              <w:t>48</w:t>
            </w:r>
          </w:p>
        </w:tc>
        <w:tc>
          <w:tcPr>
            <w:tcW w:w="227" w:type="pct"/>
            <w:shd w:val="clear" w:color="auto" w:fill="9BBB59" w:themeFill="accent3"/>
            <w:vAlign w:val="center"/>
          </w:tcPr>
          <w:p w:rsidR="00BD32F6" w:rsidRDefault="00BD32F6" w:rsidP="00667680">
            <w:pPr>
              <w:jc w:val="center"/>
              <w:rPr>
                <w:sz w:val="18"/>
                <w:szCs w:val="18"/>
              </w:rPr>
            </w:pPr>
            <w:r>
              <w:rPr>
                <w:sz w:val="18"/>
                <w:szCs w:val="18"/>
              </w:rPr>
              <w:t>18</w:t>
            </w:r>
          </w:p>
        </w:tc>
        <w:tc>
          <w:tcPr>
            <w:tcW w:w="181" w:type="pct"/>
            <w:shd w:val="clear" w:color="auto" w:fill="9BBB59" w:themeFill="accent3"/>
            <w:vAlign w:val="center"/>
          </w:tcPr>
          <w:p w:rsidR="00BD32F6" w:rsidRDefault="00BD32F6" w:rsidP="00667680">
            <w:pPr>
              <w:jc w:val="center"/>
              <w:rPr>
                <w:sz w:val="18"/>
                <w:szCs w:val="18"/>
              </w:rPr>
            </w:pPr>
            <w:r>
              <w:rPr>
                <w:sz w:val="18"/>
                <w:szCs w:val="18"/>
              </w:rPr>
              <w:t>30</w:t>
            </w:r>
          </w:p>
        </w:tc>
        <w:tc>
          <w:tcPr>
            <w:tcW w:w="182" w:type="pct"/>
            <w:shd w:val="clear" w:color="auto" w:fill="9BBB59" w:themeFill="accent3"/>
            <w:vAlign w:val="center"/>
          </w:tcPr>
          <w:p w:rsidR="00BD32F6" w:rsidRPr="003342FD" w:rsidRDefault="00BD32F6" w:rsidP="00667680">
            <w:pPr>
              <w:jc w:val="center"/>
              <w:rPr>
                <w:sz w:val="18"/>
                <w:szCs w:val="18"/>
              </w:rPr>
            </w:pPr>
          </w:p>
        </w:tc>
        <w:tc>
          <w:tcPr>
            <w:tcW w:w="181" w:type="pct"/>
            <w:shd w:val="clear" w:color="auto" w:fill="9BBB59" w:themeFill="accent3"/>
            <w:vAlign w:val="center"/>
          </w:tcPr>
          <w:p w:rsidR="00BD32F6" w:rsidRDefault="00BD32F6" w:rsidP="00667680">
            <w:pPr>
              <w:jc w:val="center"/>
              <w:rPr>
                <w:sz w:val="18"/>
                <w:szCs w:val="18"/>
              </w:rPr>
            </w:pPr>
            <w:r>
              <w:rPr>
                <w:sz w:val="18"/>
                <w:szCs w:val="18"/>
              </w:rPr>
              <w:t>36</w:t>
            </w:r>
          </w:p>
        </w:tc>
        <w:tc>
          <w:tcPr>
            <w:tcW w:w="181" w:type="pct"/>
            <w:shd w:val="clear" w:color="auto" w:fill="9BBB59" w:themeFill="accent3"/>
            <w:vAlign w:val="center"/>
          </w:tcPr>
          <w:p w:rsidR="00BD32F6" w:rsidRDefault="00BD32F6" w:rsidP="00667680">
            <w:pPr>
              <w:jc w:val="center"/>
              <w:rPr>
                <w:sz w:val="18"/>
                <w:szCs w:val="18"/>
              </w:rPr>
            </w:pPr>
            <w:r>
              <w:rPr>
                <w:sz w:val="18"/>
                <w:szCs w:val="18"/>
              </w:rPr>
              <w:t>0</w:t>
            </w:r>
          </w:p>
        </w:tc>
        <w:tc>
          <w:tcPr>
            <w:tcW w:w="182" w:type="pct"/>
            <w:tcBorders>
              <w:righ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8" w:type="pct"/>
            <w:tcBorders>
              <w:lef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8" w:type="pct"/>
            <w:tcBorders>
              <w:righ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8" w:type="pct"/>
            <w:tcBorders>
              <w:lef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8" w:type="pct"/>
            <w:tcBorders>
              <w:righ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48</w:t>
            </w:r>
          </w:p>
        </w:tc>
        <w:tc>
          <w:tcPr>
            <w:tcW w:w="208" w:type="pct"/>
            <w:tcBorders>
              <w:lef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c>
          <w:tcPr>
            <w:tcW w:w="203" w:type="pct"/>
            <w:tcBorders>
              <w:right w:val="single" w:sz="12" w:space="0" w:color="auto"/>
            </w:tcBorders>
            <w:shd w:val="clear" w:color="auto" w:fill="9BBB59" w:themeFill="accent3"/>
            <w:vAlign w:val="center"/>
          </w:tcPr>
          <w:p w:rsidR="00BD32F6" w:rsidRDefault="00BD32F6" w:rsidP="00667680">
            <w:pPr>
              <w:jc w:val="center"/>
              <w:rPr>
                <w:sz w:val="18"/>
                <w:szCs w:val="18"/>
              </w:rPr>
            </w:pPr>
            <w:r>
              <w:rPr>
                <w:sz w:val="18"/>
                <w:szCs w:val="18"/>
              </w:rPr>
              <w:t>0</w:t>
            </w:r>
          </w:p>
        </w:tc>
      </w:tr>
      <w:tr w:rsidR="00BD32F6" w:rsidRPr="00C86781" w:rsidTr="00FE4F82">
        <w:trPr>
          <w:cantSplit/>
          <w:trHeight w:val="20"/>
          <w:jc w:val="center"/>
        </w:trPr>
        <w:tc>
          <w:tcPr>
            <w:tcW w:w="342" w:type="pct"/>
            <w:tcBorders>
              <w:bottom w:val="single" w:sz="4" w:space="0" w:color="auto"/>
            </w:tcBorders>
            <w:shd w:val="clear" w:color="auto" w:fill="FFFF00"/>
            <w:vAlign w:val="center"/>
          </w:tcPr>
          <w:p w:rsidR="00BD32F6" w:rsidRDefault="00BD32F6" w:rsidP="00667680">
            <w:pPr>
              <w:jc w:val="both"/>
              <w:rPr>
                <w:sz w:val="18"/>
                <w:szCs w:val="18"/>
              </w:rPr>
            </w:pPr>
            <w:r>
              <w:rPr>
                <w:sz w:val="18"/>
                <w:szCs w:val="18"/>
              </w:rPr>
              <w:t>МДК.04.02</w:t>
            </w:r>
          </w:p>
        </w:tc>
        <w:tc>
          <w:tcPr>
            <w:tcW w:w="1111" w:type="pct"/>
            <w:tcBorders>
              <w:bottom w:val="single" w:sz="4" w:space="0" w:color="auto"/>
            </w:tcBorders>
            <w:shd w:val="clear" w:color="auto" w:fill="FFFF00"/>
            <w:vAlign w:val="center"/>
          </w:tcPr>
          <w:p w:rsidR="00BD32F6" w:rsidRPr="003342FD" w:rsidRDefault="00BD32F6" w:rsidP="00667680">
            <w:pPr>
              <w:rPr>
                <w:sz w:val="18"/>
                <w:szCs w:val="18"/>
              </w:rPr>
            </w:pPr>
            <w:r>
              <w:rPr>
                <w:sz w:val="18"/>
                <w:szCs w:val="18"/>
              </w:rPr>
              <w:t>Энергосберегающие технологии в растениеводстве</w:t>
            </w:r>
          </w:p>
        </w:tc>
        <w:tc>
          <w:tcPr>
            <w:tcW w:w="534" w:type="pct"/>
            <w:tcBorders>
              <w:bottom w:val="single" w:sz="4" w:space="0" w:color="auto"/>
            </w:tcBorders>
            <w:shd w:val="clear" w:color="auto" w:fill="FFFF00"/>
            <w:vAlign w:val="center"/>
          </w:tcPr>
          <w:p w:rsidR="00BD32F6" w:rsidRPr="00776287" w:rsidRDefault="00BD32F6" w:rsidP="00667680">
            <w:pPr>
              <w:jc w:val="center"/>
              <w:rPr>
                <w:sz w:val="20"/>
                <w:szCs w:val="20"/>
              </w:rPr>
            </w:pPr>
            <w:r w:rsidRPr="00455988">
              <w:rPr>
                <w:sz w:val="20"/>
                <w:szCs w:val="20"/>
              </w:rPr>
              <w:t>-,-,-,-,-,ДЗ</w:t>
            </w:r>
          </w:p>
        </w:tc>
        <w:tc>
          <w:tcPr>
            <w:tcW w:w="227" w:type="pct"/>
            <w:tcBorders>
              <w:bottom w:val="single" w:sz="4" w:space="0" w:color="auto"/>
            </w:tcBorders>
            <w:shd w:val="clear" w:color="auto" w:fill="FFFF00"/>
            <w:vAlign w:val="center"/>
          </w:tcPr>
          <w:p w:rsidR="00BD32F6" w:rsidRPr="00C86781" w:rsidRDefault="00BD32F6" w:rsidP="00667680">
            <w:pPr>
              <w:jc w:val="center"/>
              <w:rPr>
                <w:sz w:val="18"/>
                <w:szCs w:val="18"/>
              </w:rPr>
            </w:pPr>
            <w:r>
              <w:rPr>
                <w:sz w:val="18"/>
                <w:szCs w:val="18"/>
              </w:rPr>
              <w:t>64</w:t>
            </w:r>
          </w:p>
        </w:tc>
        <w:tc>
          <w:tcPr>
            <w:tcW w:w="182" w:type="pct"/>
            <w:tcBorders>
              <w:bottom w:val="single" w:sz="4" w:space="0" w:color="auto"/>
            </w:tcBorders>
            <w:shd w:val="clear" w:color="auto" w:fill="FFFF00"/>
            <w:vAlign w:val="center"/>
          </w:tcPr>
          <w:p w:rsidR="00BD32F6" w:rsidRPr="00C86781" w:rsidRDefault="00BD32F6" w:rsidP="00667680">
            <w:pPr>
              <w:jc w:val="center"/>
              <w:rPr>
                <w:sz w:val="18"/>
                <w:szCs w:val="18"/>
              </w:rPr>
            </w:pPr>
            <w:r>
              <w:rPr>
                <w:sz w:val="18"/>
                <w:szCs w:val="18"/>
              </w:rPr>
              <w:t>0</w:t>
            </w:r>
          </w:p>
        </w:tc>
        <w:tc>
          <w:tcPr>
            <w:tcW w:w="227" w:type="pct"/>
            <w:tcBorders>
              <w:bottom w:val="single" w:sz="4" w:space="0" w:color="auto"/>
            </w:tcBorders>
            <w:shd w:val="clear" w:color="auto" w:fill="FFFF00"/>
            <w:vAlign w:val="center"/>
          </w:tcPr>
          <w:p w:rsidR="00BD32F6" w:rsidRPr="00C86781" w:rsidRDefault="00BD32F6" w:rsidP="00667680">
            <w:pPr>
              <w:jc w:val="center"/>
              <w:rPr>
                <w:sz w:val="18"/>
                <w:szCs w:val="18"/>
              </w:rPr>
            </w:pPr>
            <w:r>
              <w:rPr>
                <w:sz w:val="18"/>
                <w:szCs w:val="18"/>
              </w:rPr>
              <w:t>64</w:t>
            </w:r>
          </w:p>
        </w:tc>
        <w:tc>
          <w:tcPr>
            <w:tcW w:w="227" w:type="pct"/>
            <w:tcBorders>
              <w:bottom w:val="single" w:sz="4" w:space="0" w:color="auto"/>
            </w:tcBorders>
            <w:shd w:val="clear" w:color="auto" w:fill="FFFF00"/>
            <w:vAlign w:val="center"/>
          </w:tcPr>
          <w:p w:rsidR="00BD32F6" w:rsidRPr="00C86781" w:rsidRDefault="00BD32F6" w:rsidP="00667680">
            <w:pPr>
              <w:jc w:val="center"/>
              <w:rPr>
                <w:sz w:val="18"/>
                <w:szCs w:val="18"/>
              </w:rPr>
            </w:pPr>
            <w:r>
              <w:rPr>
                <w:sz w:val="18"/>
                <w:szCs w:val="18"/>
              </w:rPr>
              <w:t>52</w:t>
            </w:r>
          </w:p>
        </w:tc>
        <w:tc>
          <w:tcPr>
            <w:tcW w:w="181" w:type="pct"/>
            <w:tcBorders>
              <w:bottom w:val="single" w:sz="4" w:space="0" w:color="auto"/>
            </w:tcBorders>
            <w:shd w:val="clear" w:color="auto" w:fill="FFFF00"/>
            <w:vAlign w:val="center"/>
          </w:tcPr>
          <w:p w:rsidR="00BD32F6" w:rsidRPr="00C86781" w:rsidRDefault="00BD32F6" w:rsidP="00667680">
            <w:pPr>
              <w:jc w:val="center"/>
              <w:rPr>
                <w:sz w:val="18"/>
                <w:szCs w:val="18"/>
              </w:rPr>
            </w:pPr>
            <w:r>
              <w:rPr>
                <w:sz w:val="18"/>
                <w:szCs w:val="18"/>
              </w:rPr>
              <w:t>12</w:t>
            </w:r>
          </w:p>
        </w:tc>
        <w:tc>
          <w:tcPr>
            <w:tcW w:w="182" w:type="pct"/>
            <w:tcBorders>
              <w:bottom w:val="single" w:sz="4" w:space="0" w:color="auto"/>
            </w:tcBorders>
            <w:shd w:val="clear" w:color="auto" w:fill="FFFF00"/>
            <w:vAlign w:val="center"/>
          </w:tcPr>
          <w:p w:rsidR="00BD32F6" w:rsidRPr="00D454EF" w:rsidRDefault="00BD32F6" w:rsidP="00667680">
            <w:pPr>
              <w:jc w:val="center"/>
              <w:rPr>
                <w:sz w:val="18"/>
                <w:szCs w:val="18"/>
              </w:rPr>
            </w:pPr>
            <w:r>
              <w:rPr>
                <w:sz w:val="18"/>
                <w:szCs w:val="18"/>
              </w:rPr>
              <w:t>0</w:t>
            </w:r>
          </w:p>
        </w:tc>
        <w:tc>
          <w:tcPr>
            <w:tcW w:w="181" w:type="pct"/>
            <w:tcBorders>
              <w:bottom w:val="single" w:sz="4" w:space="0" w:color="auto"/>
            </w:tcBorders>
            <w:shd w:val="clear" w:color="auto" w:fill="FFFF00"/>
            <w:vAlign w:val="center"/>
          </w:tcPr>
          <w:p w:rsidR="00BD32F6" w:rsidRPr="00D454EF" w:rsidRDefault="00BD32F6" w:rsidP="00667680">
            <w:pPr>
              <w:jc w:val="center"/>
              <w:rPr>
                <w:sz w:val="18"/>
                <w:szCs w:val="18"/>
              </w:rPr>
            </w:pPr>
            <w:r>
              <w:rPr>
                <w:sz w:val="18"/>
                <w:szCs w:val="18"/>
              </w:rPr>
              <w:t>36</w:t>
            </w:r>
          </w:p>
        </w:tc>
        <w:tc>
          <w:tcPr>
            <w:tcW w:w="181" w:type="pct"/>
            <w:tcBorders>
              <w:bottom w:val="single" w:sz="4" w:space="0" w:color="auto"/>
            </w:tcBorders>
            <w:shd w:val="clear" w:color="auto" w:fill="FFFF00"/>
            <w:vAlign w:val="center"/>
          </w:tcPr>
          <w:p w:rsidR="00BD32F6" w:rsidRDefault="00BD32F6" w:rsidP="00667680">
            <w:pPr>
              <w:jc w:val="center"/>
              <w:rPr>
                <w:sz w:val="18"/>
                <w:szCs w:val="18"/>
              </w:rPr>
            </w:pPr>
          </w:p>
        </w:tc>
        <w:tc>
          <w:tcPr>
            <w:tcW w:w="182" w:type="pct"/>
            <w:tcBorders>
              <w:bottom w:val="single" w:sz="4" w:space="0" w:color="auto"/>
              <w:right w:val="single" w:sz="12" w:space="0" w:color="auto"/>
            </w:tcBorders>
            <w:shd w:val="clear" w:color="auto" w:fill="FFFF00"/>
            <w:vAlign w:val="center"/>
          </w:tcPr>
          <w:p w:rsidR="00BD32F6" w:rsidRDefault="00BD32F6" w:rsidP="00667680">
            <w:pPr>
              <w:jc w:val="center"/>
              <w:rPr>
                <w:sz w:val="18"/>
                <w:szCs w:val="18"/>
              </w:rPr>
            </w:pPr>
          </w:p>
        </w:tc>
        <w:tc>
          <w:tcPr>
            <w:tcW w:w="208" w:type="pct"/>
            <w:tcBorders>
              <w:left w:val="single" w:sz="12" w:space="0" w:color="auto"/>
              <w:bottom w:val="single" w:sz="4" w:space="0" w:color="auto"/>
            </w:tcBorders>
            <w:shd w:val="clear" w:color="auto" w:fill="FFFF00"/>
            <w:vAlign w:val="center"/>
          </w:tcPr>
          <w:p w:rsidR="00BD32F6" w:rsidRPr="00C86781" w:rsidRDefault="00BD32F6" w:rsidP="00667680">
            <w:pPr>
              <w:jc w:val="center"/>
              <w:rPr>
                <w:sz w:val="18"/>
                <w:szCs w:val="18"/>
              </w:rPr>
            </w:pPr>
            <w:r>
              <w:rPr>
                <w:sz w:val="18"/>
                <w:szCs w:val="18"/>
              </w:rPr>
              <w:t>0</w:t>
            </w:r>
          </w:p>
        </w:tc>
        <w:tc>
          <w:tcPr>
            <w:tcW w:w="208" w:type="pct"/>
            <w:tcBorders>
              <w:bottom w:val="single" w:sz="4" w:space="0" w:color="auto"/>
              <w:right w:val="single" w:sz="12" w:space="0" w:color="auto"/>
            </w:tcBorders>
            <w:shd w:val="clear" w:color="auto" w:fill="FFFF00"/>
            <w:vAlign w:val="center"/>
          </w:tcPr>
          <w:p w:rsidR="00BD32F6" w:rsidRPr="00C86781" w:rsidRDefault="00BD32F6" w:rsidP="00667680">
            <w:pPr>
              <w:jc w:val="center"/>
              <w:rPr>
                <w:sz w:val="18"/>
                <w:szCs w:val="18"/>
              </w:rPr>
            </w:pPr>
            <w:r>
              <w:rPr>
                <w:sz w:val="18"/>
                <w:szCs w:val="18"/>
              </w:rPr>
              <w:t>0</w:t>
            </w:r>
          </w:p>
        </w:tc>
        <w:tc>
          <w:tcPr>
            <w:tcW w:w="208" w:type="pct"/>
            <w:tcBorders>
              <w:left w:val="single" w:sz="12" w:space="0" w:color="auto"/>
              <w:bottom w:val="single" w:sz="4" w:space="0" w:color="auto"/>
            </w:tcBorders>
            <w:shd w:val="clear" w:color="auto" w:fill="FFFF00"/>
            <w:vAlign w:val="center"/>
          </w:tcPr>
          <w:p w:rsidR="00BD32F6" w:rsidRPr="00C86781" w:rsidRDefault="00BD32F6" w:rsidP="00667680">
            <w:pPr>
              <w:jc w:val="center"/>
              <w:rPr>
                <w:sz w:val="18"/>
                <w:szCs w:val="18"/>
              </w:rPr>
            </w:pPr>
            <w:r>
              <w:rPr>
                <w:sz w:val="18"/>
                <w:szCs w:val="18"/>
              </w:rPr>
              <w:t>0</w:t>
            </w:r>
          </w:p>
        </w:tc>
        <w:tc>
          <w:tcPr>
            <w:tcW w:w="208" w:type="pct"/>
            <w:tcBorders>
              <w:bottom w:val="single" w:sz="4" w:space="0" w:color="auto"/>
              <w:right w:val="single" w:sz="12" w:space="0" w:color="auto"/>
            </w:tcBorders>
            <w:shd w:val="clear" w:color="auto" w:fill="FFFF00"/>
            <w:vAlign w:val="center"/>
          </w:tcPr>
          <w:p w:rsidR="00BD32F6" w:rsidRPr="00C86781" w:rsidRDefault="00BD32F6" w:rsidP="00667680">
            <w:pPr>
              <w:jc w:val="center"/>
              <w:rPr>
                <w:sz w:val="18"/>
                <w:szCs w:val="18"/>
              </w:rPr>
            </w:pPr>
            <w:r>
              <w:rPr>
                <w:sz w:val="18"/>
                <w:szCs w:val="18"/>
              </w:rPr>
              <w:t>0</w:t>
            </w:r>
          </w:p>
        </w:tc>
        <w:tc>
          <w:tcPr>
            <w:tcW w:w="208" w:type="pct"/>
            <w:tcBorders>
              <w:left w:val="single" w:sz="12" w:space="0" w:color="auto"/>
              <w:bottom w:val="single" w:sz="4" w:space="0" w:color="auto"/>
            </w:tcBorders>
            <w:shd w:val="clear" w:color="auto" w:fill="FFFF00"/>
            <w:vAlign w:val="center"/>
          </w:tcPr>
          <w:p w:rsidR="00BD32F6" w:rsidRPr="00C86781" w:rsidRDefault="00BD32F6" w:rsidP="00667680">
            <w:pPr>
              <w:jc w:val="center"/>
              <w:rPr>
                <w:sz w:val="18"/>
                <w:szCs w:val="18"/>
              </w:rPr>
            </w:pPr>
            <w:r>
              <w:rPr>
                <w:sz w:val="18"/>
                <w:szCs w:val="18"/>
              </w:rPr>
              <w:t>0</w:t>
            </w:r>
          </w:p>
        </w:tc>
        <w:tc>
          <w:tcPr>
            <w:tcW w:w="203" w:type="pct"/>
            <w:tcBorders>
              <w:bottom w:val="single" w:sz="4" w:space="0" w:color="auto"/>
              <w:right w:val="single" w:sz="12" w:space="0" w:color="auto"/>
            </w:tcBorders>
            <w:shd w:val="clear" w:color="auto" w:fill="FFFF00"/>
            <w:vAlign w:val="center"/>
          </w:tcPr>
          <w:p w:rsidR="00BD32F6" w:rsidRPr="00C86781" w:rsidRDefault="00BD32F6" w:rsidP="00667680">
            <w:pPr>
              <w:jc w:val="center"/>
              <w:rPr>
                <w:sz w:val="18"/>
                <w:szCs w:val="18"/>
              </w:rPr>
            </w:pPr>
            <w:r>
              <w:rPr>
                <w:sz w:val="18"/>
                <w:szCs w:val="18"/>
              </w:rPr>
              <w:t>64</w:t>
            </w:r>
          </w:p>
        </w:tc>
      </w:tr>
      <w:tr w:rsidR="00FE4F82" w:rsidRPr="00C86781" w:rsidTr="00FE4F82">
        <w:trPr>
          <w:cantSplit/>
          <w:trHeight w:val="20"/>
          <w:jc w:val="center"/>
        </w:trPr>
        <w:tc>
          <w:tcPr>
            <w:tcW w:w="342" w:type="pct"/>
            <w:shd w:val="clear" w:color="auto" w:fill="FFFFFF" w:themeFill="background1"/>
            <w:vAlign w:val="center"/>
          </w:tcPr>
          <w:p w:rsidR="00FE4F82" w:rsidRDefault="00FE4F82" w:rsidP="00667680">
            <w:pPr>
              <w:jc w:val="both"/>
              <w:rPr>
                <w:sz w:val="18"/>
                <w:szCs w:val="18"/>
              </w:rPr>
            </w:pPr>
          </w:p>
        </w:tc>
        <w:tc>
          <w:tcPr>
            <w:tcW w:w="1111" w:type="pct"/>
            <w:shd w:val="clear" w:color="auto" w:fill="FFFFFF" w:themeFill="background1"/>
            <w:vAlign w:val="center"/>
          </w:tcPr>
          <w:p w:rsidR="00FE4F82" w:rsidRDefault="00FE4F82" w:rsidP="00667680">
            <w:pPr>
              <w:rPr>
                <w:sz w:val="18"/>
                <w:szCs w:val="18"/>
              </w:rPr>
            </w:pPr>
          </w:p>
        </w:tc>
        <w:tc>
          <w:tcPr>
            <w:tcW w:w="534" w:type="pct"/>
            <w:shd w:val="clear" w:color="auto" w:fill="FFFFFF" w:themeFill="background1"/>
            <w:vAlign w:val="center"/>
          </w:tcPr>
          <w:p w:rsidR="00FE4F82" w:rsidRPr="00455988" w:rsidRDefault="00FE4F82" w:rsidP="00667680">
            <w:pPr>
              <w:jc w:val="center"/>
              <w:rPr>
                <w:sz w:val="20"/>
                <w:szCs w:val="20"/>
              </w:rPr>
            </w:pPr>
          </w:p>
        </w:tc>
        <w:tc>
          <w:tcPr>
            <w:tcW w:w="227" w:type="pct"/>
            <w:shd w:val="clear" w:color="auto" w:fill="FFFFFF" w:themeFill="background1"/>
            <w:vAlign w:val="center"/>
          </w:tcPr>
          <w:p w:rsidR="00FE4F82" w:rsidRDefault="00FE4F82" w:rsidP="00667680">
            <w:pPr>
              <w:jc w:val="center"/>
              <w:rPr>
                <w:sz w:val="18"/>
                <w:szCs w:val="18"/>
              </w:rPr>
            </w:pPr>
          </w:p>
        </w:tc>
        <w:tc>
          <w:tcPr>
            <w:tcW w:w="182" w:type="pct"/>
            <w:shd w:val="clear" w:color="auto" w:fill="FFFFFF" w:themeFill="background1"/>
            <w:vAlign w:val="center"/>
          </w:tcPr>
          <w:p w:rsidR="00FE4F82" w:rsidRDefault="00FE4F82" w:rsidP="00667680">
            <w:pPr>
              <w:jc w:val="center"/>
              <w:rPr>
                <w:sz w:val="18"/>
                <w:szCs w:val="18"/>
              </w:rPr>
            </w:pPr>
          </w:p>
        </w:tc>
        <w:tc>
          <w:tcPr>
            <w:tcW w:w="227" w:type="pct"/>
            <w:shd w:val="clear" w:color="auto" w:fill="FFFFFF" w:themeFill="background1"/>
            <w:vAlign w:val="center"/>
          </w:tcPr>
          <w:p w:rsidR="00FE4F82" w:rsidRDefault="00FE4F82" w:rsidP="00667680">
            <w:pPr>
              <w:jc w:val="center"/>
              <w:rPr>
                <w:sz w:val="18"/>
                <w:szCs w:val="18"/>
              </w:rPr>
            </w:pPr>
          </w:p>
        </w:tc>
        <w:tc>
          <w:tcPr>
            <w:tcW w:w="227" w:type="pct"/>
            <w:shd w:val="clear" w:color="auto" w:fill="FFFFFF" w:themeFill="background1"/>
            <w:vAlign w:val="center"/>
          </w:tcPr>
          <w:p w:rsidR="00FE4F82" w:rsidRDefault="00FE4F82" w:rsidP="00667680">
            <w:pPr>
              <w:jc w:val="center"/>
              <w:rPr>
                <w:sz w:val="18"/>
                <w:szCs w:val="18"/>
              </w:rPr>
            </w:pPr>
          </w:p>
        </w:tc>
        <w:tc>
          <w:tcPr>
            <w:tcW w:w="181" w:type="pct"/>
            <w:shd w:val="clear" w:color="auto" w:fill="FFFFFF" w:themeFill="background1"/>
            <w:vAlign w:val="center"/>
          </w:tcPr>
          <w:p w:rsidR="00FE4F82" w:rsidRDefault="00FE4F82" w:rsidP="00667680">
            <w:pPr>
              <w:jc w:val="center"/>
              <w:rPr>
                <w:sz w:val="18"/>
                <w:szCs w:val="18"/>
              </w:rPr>
            </w:pPr>
          </w:p>
        </w:tc>
        <w:tc>
          <w:tcPr>
            <w:tcW w:w="182" w:type="pct"/>
            <w:shd w:val="clear" w:color="auto" w:fill="FFFFFF" w:themeFill="background1"/>
            <w:vAlign w:val="center"/>
          </w:tcPr>
          <w:p w:rsidR="00FE4F82" w:rsidRDefault="00FE4F82" w:rsidP="00667680">
            <w:pPr>
              <w:jc w:val="center"/>
              <w:rPr>
                <w:sz w:val="18"/>
                <w:szCs w:val="18"/>
              </w:rPr>
            </w:pPr>
          </w:p>
        </w:tc>
        <w:tc>
          <w:tcPr>
            <w:tcW w:w="181" w:type="pct"/>
            <w:shd w:val="clear" w:color="auto" w:fill="FFFFFF" w:themeFill="background1"/>
            <w:vAlign w:val="center"/>
          </w:tcPr>
          <w:p w:rsidR="00FE4F82" w:rsidRDefault="00FE4F82" w:rsidP="00667680">
            <w:pPr>
              <w:jc w:val="center"/>
              <w:rPr>
                <w:sz w:val="18"/>
                <w:szCs w:val="18"/>
              </w:rPr>
            </w:pPr>
          </w:p>
        </w:tc>
        <w:tc>
          <w:tcPr>
            <w:tcW w:w="181" w:type="pct"/>
            <w:shd w:val="clear" w:color="auto" w:fill="FFFFFF" w:themeFill="background1"/>
            <w:vAlign w:val="center"/>
          </w:tcPr>
          <w:p w:rsidR="00FE4F82" w:rsidRDefault="00FE4F82" w:rsidP="00667680">
            <w:pPr>
              <w:jc w:val="center"/>
              <w:rPr>
                <w:sz w:val="18"/>
                <w:szCs w:val="18"/>
              </w:rPr>
            </w:pPr>
          </w:p>
        </w:tc>
        <w:tc>
          <w:tcPr>
            <w:tcW w:w="182" w:type="pct"/>
            <w:tcBorders>
              <w:right w:val="single" w:sz="12" w:space="0" w:color="auto"/>
            </w:tcBorders>
            <w:shd w:val="clear" w:color="auto" w:fill="FFFFFF" w:themeFill="background1"/>
            <w:vAlign w:val="center"/>
          </w:tcPr>
          <w:p w:rsidR="00FE4F82" w:rsidRDefault="00FE4F82" w:rsidP="00667680">
            <w:pPr>
              <w:jc w:val="center"/>
              <w:rPr>
                <w:sz w:val="18"/>
                <w:szCs w:val="18"/>
              </w:rPr>
            </w:pPr>
          </w:p>
        </w:tc>
        <w:tc>
          <w:tcPr>
            <w:tcW w:w="208" w:type="pct"/>
            <w:tcBorders>
              <w:left w:val="single" w:sz="12" w:space="0" w:color="auto"/>
            </w:tcBorders>
            <w:shd w:val="clear" w:color="auto" w:fill="FFFFFF" w:themeFill="background1"/>
            <w:vAlign w:val="center"/>
          </w:tcPr>
          <w:p w:rsidR="00FE4F82" w:rsidRDefault="00FE4F82" w:rsidP="00667680">
            <w:pPr>
              <w:jc w:val="center"/>
              <w:rPr>
                <w:sz w:val="18"/>
                <w:szCs w:val="18"/>
              </w:rPr>
            </w:pPr>
          </w:p>
        </w:tc>
        <w:tc>
          <w:tcPr>
            <w:tcW w:w="208" w:type="pct"/>
            <w:tcBorders>
              <w:right w:val="single" w:sz="12" w:space="0" w:color="auto"/>
            </w:tcBorders>
            <w:shd w:val="clear" w:color="auto" w:fill="FFFFFF" w:themeFill="background1"/>
            <w:vAlign w:val="center"/>
          </w:tcPr>
          <w:p w:rsidR="00FE4F82" w:rsidRDefault="00FE4F82" w:rsidP="00667680">
            <w:pPr>
              <w:jc w:val="center"/>
              <w:rPr>
                <w:sz w:val="18"/>
                <w:szCs w:val="18"/>
              </w:rPr>
            </w:pPr>
          </w:p>
        </w:tc>
        <w:tc>
          <w:tcPr>
            <w:tcW w:w="208" w:type="pct"/>
            <w:tcBorders>
              <w:left w:val="single" w:sz="12" w:space="0" w:color="auto"/>
            </w:tcBorders>
            <w:shd w:val="clear" w:color="auto" w:fill="FFFFFF" w:themeFill="background1"/>
            <w:vAlign w:val="center"/>
          </w:tcPr>
          <w:p w:rsidR="00FE4F82" w:rsidRDefault="00FE4F82" w:rsidP="00667680">
            <w:pPr>
              <w:jc w:val="center"/>
              <w:rPr>
                <w:sz w:val="18"/>
                <w:szCs w:val="18"/>
              </w:rPr>
            </w:pPr>
          </w:p>
        </w:tc>
        <w:tc>
          <w:tcPr>
            <w:tcW w:w="208" w:type="pct"/>
            <w:tcBorders>
              <w:right w:val="single" w:sz="12" w:space="0" w:color="auto"/>
            </w:tcBorders>
            <w:shd w:val="clear" w:color="auto" w:fill="FFFFFF" w:themeFill="background1"/>
            <w:vAlign w:val="center"/>
          </w:tcPr>
          <w:p w:rsidR="00FE4F82" w:rsidRDefault="00FE4F82" w:rsidP="00667680">
            <w:pPr>
              <w:jc w:val="center"/>
              <w:rPr>
                <w:sz w:val="18"/>
                <w:szCs w:val="18"/>
              </w:rPr>
            </w:pPr>
          </w:p>
        </w:tc>
        <w:tc>
          <w:tcPr>
            <w:tcW w:w="208" w:type="pct"/>
            <w:tcBorders>
              <w:left w:val="single" w:sz="12" w:space="0" w:color="auto"/>
            </w:tcBorders>
            <w:shd w:val="clear" w:color="auto" w:fill="FFFFFF" w:themeFill="background1"/>
            <w:vAlign w:val="center"/>
          </w:tcPr>
          <w:p w:rsidR="00FE4F82" w:rsidRDefault="00FE4F82" w:rsidP="00667680">
            <w:pPr>
              <w:jc w:val="center"/>
              <w:rPr>
                <w:sz w:val="18"/>
                <w:szCs w:val="18"/>
              </w:rPr>
            </w:pPr>
          </w:p>
        </w:tc>
        <w:tc>
          <w:tcPr>
            <w:tcW w:w="203" w:type="pct"/>
            <w:tcBorders>
              <w:right w:val="single" w:sz="12" w:space="0" w:color="auto"/>
            </w:tcBorders>
            <w:shd w:val="clear" w:color="auto" w:fill="FFFFFF" w:themeFill="background1"/>
            <w:vAlign w:val="center"/>
          </w:tcPr>
          <w:p w:rsidR="00FE4F82" w:rsidRDefault="00FE4F82" w:rsidP="00667680">
            <w:pPr>
              <w:jc w:val="center"/>
              <w:rPr>
                <w:sz w:val="18"/>
                <w:szCs w:val="18"/>
              </w:rPr>
            </w:pPr>
          </w:p>
        </w:tc>
      </w:tr>
    </w:tbl>
    <w:p w:rsidR="005C03F1" w:rsidRDefault="005C03F1"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FE4F82" w:rsidRDefault="00FE4F82" w:rsidP="00A62704">
      <w:pPr>
        <w:pStyle w:val="22"/>
        <w:shd w:val="clear" w:color="auto" w:fill="auto"/>
        <w:spacing w:before="0" w:line="360" w:lineRule="auto"/>
        <w:jc w:val="both"/>
        <w:rPr>
          <w:rStyle w:val="6"/>
          <w:rFonts w:eastAsiaTheme="minorHAnsi" w:cstheme="minorBidi"/>
          <w:color w:val="auto"/>
          <w:lang w:eastAsia="en-US" w:bidi="ar-SA"/>
        </w:rPr>
      </w:pPr>
    </w:p>
    <w:p w:rsidR="00951BED" w:rsidRDefault="00951BED" w:rsidP="00A62704">
      <w:pPr>
        <w:pStyle w:val="22"/>
        <w:shd w:val="clear" w:color="auto" w:fill="auto"/>
        <w:spacing w:before="0" w:line="360" w:lineRule="auto"/>
        <w:jc w:val="both"/>
        <w:rPr>
          <w:rStyle w:val="6"/>
          <w:i/>
          <w:iCs/>
        </w:rPr>
      </w:pPr>
    </w:p>
    <w:p w:rsidR="005C03F1" w:rsidRPr="005C03F1" w:rsidRDefault="005C03F1" w:rsidP="005C03F1">
      <w:pPr>
        <w:pStyle w:val="31"/>
        <w:shd w:val="clear" w:color="auto" w:fill="auto"/>
        <w:spacing w:before="0" w:line="360" w:lineRule="auto"/>
        <w:ind w:left="22" w:hanging="442"/>
        <w:jc w:val="center"/>
        <w:rPr>
          <w:sz w:val="28"/>
          <w:szCs w:val="28"/>
        </w:rPr>
      </w:pPr>
      <w:r w:rsidRPr="005C03F1">
        <w:rPr>
          <w:sz w:val="28"/>
          <w:szCs w:val="28"/>
        </w:rPr>
        <w:lastRenderedPageBreak/>
        <w:t>Методические рекомендации</w:t>
      </w:r>
    </w:p>
    <w:p w:rsidR="005C03F1" w:rsidRPr="005C03F1" w:rsidRDefault="005C03F1" w:rsidP="005C03F1">
      <w:pPr>
        <w:pStyle w:val="31"/>
        <w:shd w:val="clear" w:color="auto" w:fill="auto"/>
        <w:spacing w:before="0" w:line="360" w:lineRule="auto"/>
        <w:ind w:left="22" w:hanging="442"/>
        <w:jc w:val="center"/>
        <w:rPr>
          <w:sz w:val="28"/>
          <w:szCs w:val="28"/>
        </w:rPr>
      </w:pPr>
      <w:r w:rsidRPr="005C03F1">
        <w:rPr>
          <w:sz w:val="28"/>
          <w:szCs w:val="28"/>
        </w:rPr>
        <w:t>для разработки основной профессиональной образовательной</w:t>
      </w:r>
      <w:r w:rsidRPr="005C03F1">
        <w:rPr>
          <w:sz w:val="28"/>
          <w:szCs w:val="28"/>
        </w:rPr>
        <w:br/>
        <w:t xml:space="preserve">программы на основе ФГОС нового поколения, </w:t>
      </w:r>
    </w:p>
    <w:p w:rsidR="005C03F1" w:rsidRPr="005C03F1" w:rsidRDefault="005C03F1" w:rsidP="005C03F1">
      <w:pPr>
        <w:spacing w:after="0" w:line="360" w:lineRule="auto"/>
        <w:ind w:right="220"/>
        <w:jc w:val="center"/>
        <w:rPr>
          <w:szCs w:val="28"/>
        </w:rPr>
      </w:pPr>
      <w:r w:rsidRPr="005C03F1">
        <w:rPr>
          <w:rStyle w:val="40"/>
          <w:rFonts w:eastAsiaTheme="minorHAnsi"/>
          <w:bCs w:val="0"/>
        </w:rPr>
        <w:t xml:space="preserve"> с учетом требований профессиональных стандартов</w:t>
      </w:r>
    </w:p>
    <w:p w:rsidR="005C03F1" w:rsidRDefault="005C03F1" w:rsidP="00A62704">
      <w:pPr>
        <w:pStyle w:val="22"/>
        <w:shd w:val="clear" w:color="auto" w:fill="auto"/>
        <w:spacing w:before="0" w:line="360" w:lineRule="auto"/>
        <w:jc w:val="both"/>
        <w:rPr>
          <w:i w:val="0"/>
          <w:sz w:val="28"/>
          <w:szCs w:val="28"/>
        </w:rPr>
      </w:pPr>
    </w:p>
    <w:p w:rsidR="005C03F1" w:rsidRPr="005C03F1" w:rsidRDefault="005C03F1" w:rsidP="005C03F1">
      <w:pPr>
        <w:pStyle w:val="22"/>
        <w:shd w:val="clear" w:color="auto" w:fill="auto"/>
        <w:spacing w:before="0" w:line="360" w:lineRule="auto"/>
        <w:ind w:firstLine="660"/>
        <w:jc w:val="both"/>
        <w:rPr>
          <w:i w:val="0"/>
          <w:sz w:val="28"/>
          <w:szCs w:val="28"/>
        </w:rPr>
      </w:pPr>
      <w:r w:rsidRPr="005C03F1">
        <w:rPr>
          <w:i w:val="0"/>
          <w:sz w:val="28"/>
          <w:szCs w:val="28"/>
        </w:rPr>
        <w:t>Задача актуализации ФГОС и образовательных программ с учетом профессиональных стандартов сформулирована в поручениях Президента Российской Федерации по итогам совещания по вопросам разработки профессиональных стандартов, состоявшегося 9 декабря 2013 года.</w:t>
      </w:r>
    </w:p>
    <w:p w:rsidR="005C03F1" w:rsidRPr="005C03F1" w:rsidRDefault="005C03F1" w:rsidP="005C03F1">
      <w:pPr>
        <w:pStyle w:val="22"/>
        <w:shd w:val="clear" w:color="auto" w:fill="auto"/>
        <w:spacing w:before="0" w:line="360" w:lineRule="auto"/>
        <w:ind w:firstLine="800"/>
        <w:jc w:val="both"/>
        <w:rPr>
          <w:i w:val="0"/>
          <w:sz w:val="28"/>
          <w:szCs w:val="28"/>
        </w:rPr>
      </w:pPr>
      <w:r w:rsidRPr="005C03F1">
        <w:rPr>
          <w:i w:val="0"/>
          <w:sz w:val="28"/>
          <w:szCs w:val="28"/>
        </w:rPr>
        <w:t>Применение профессиональных стандартов при разработке образовательных программ предусмотрено Правилами разработки, утверждения и применения профессиональных стандартов.</w:t>
      </w:r>
    </w:p>
    <w:p w:rsidR="00997E3D" w:rsidRDefault="005C03F1" w:rsidP="00997E3D">
      <w:pPr>
        <w:pStyle w:val="22"/>
        <w:shd w:val="clear" w:color="auto" w:fill="auto"/>
        <w:spacing w:before="0" w:line="360" w:lineRule="auto"/>
        <w:ind w:firstLine="660"/>
        <w:jc w:val="both"/>
        <w:rPr>
          <w:i w:val="0"/>
          <w:sz w:val="28"/>
          <w:szCs w:val="28"/>
        </w:rPr>
      </w:pPr>
      <w:r w:rsidRPr="005C03F1">
        <w:rPr>
          <w:i w:val="0"/>
          <w:sz w:val="28"/>
          <w:szCs w:val="28"/>
        </w:rPr>
        <w:t>Образовательная программа - комплекс основных характеристик образования,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 В связи с этим данные методические рекомендации включают вопросы разработки всех документов образовательной программы, содержание которых так или иначе связано с профессиональными стандартами.</w:t>
      </w:r>
    </w:p>
    <w:p w:rsidR="001F0751" w:rsidRPr="001F0751" w:rsidRDefault="00997E3D" w:rsidP="001F0751">
      <w:pPr>
        <w:pStyle w:val="22"/>
        <w:shd w:val="clear" w:color="auto" w:fill="auto"/>
        <w:spacing w:before="0" w:line="360" w:lineRule="auto"/>
        <w:ind w:firstLine="660"/>
        <w:jc w:val="both"/>
        <w:rPr>
          <w:i w:val="0"/>
          <w:sz w:val="28"/>
          <w:szCs w:val="28"/>
        </w:rPr>
      </w:pPr>
      <w:r w:rsidRPr="00997E3D">
        <w:rPr>
          <w:i w:val="0"/>
          <w:sz w:val="28"/>
          <w:szCs w:val="28"/>
        </w:rPr>
        <w:t>Профессиональные стандарты содержат характеристику квалификации, необходимой для осуществления определенного вида профессиональной деятельности. Соответственно, их использование - обязательное условие разработки программ (модулей, частей программ), обеспечивающих готовность к выполнению того или иного вида (видов) профессиональной деятельности. В связи с этим в данных методических рекомендациях будут рассмотрены вопросы учета требований профессиональных стандартов при разработке именно таких программ.</w:t>
      </w:r>
    </w:p>
    <w:p w:rsidR="00997E3D" w:rsidRPr="00997E3D" w:rsidRDefault="00997E3D" w:rsidP="001F0751">
      <w:pPr>
        <w:pStyle w:val="22"/>
        <w:shd w:val="clear" w:color="auto" w:fill="auto"/>
        <w:spacing w:before="0" w:line="360" w:lineRule="auto"/>
        <w:ind w:firstLine="660"/>
        <w:jc w:val="both"/>
        <w:rPr>
          <w:i w:val="0"/>
          <w:sz w:val="28"/>
          <w:szCs w:val="28"/>
        </w:rPr>
      </w:pPr>
      <w:r w:rsidRPr="00997E3D">
        <w:rPr>
          <w:i w:val="0"/>
          <w:sz w:val="28"/>
          <w:szCs w:val="28"/>
        </w:rPr>
        <w:t>Нормативно-методические основы разработки образовательных программ с учетом требований профессиональных стандартов представлены в следующих документах:</w:t>
      </w:r>
    </w:p>
    <w:p w:rsidR="005C03F1" w:rsidRDefault="00997E3D" w:rsidP="00176184">
      <w:pPr>
        <w:pStyle w:val="22"/>
        <w:numPr>
          <w:ilvl w:val="0"/>
          <w:numId w:val="22"/>
        </w:numPr>
        <w:shd w:val="clear" w:color="auto" w:fill="auto"/>
        <w:tabs>
          <w:tab w:val="left" w:pos="958"/>
        </w:tabs>
        <w:spacing w:before="0" w:line="360" w:lineRule="auto"/>
        <w:ind w:firstLine="660"/>
        <w:jc w:val="both"/>
        <w:rPr>
          <w:i w:val="0"/>
          <w:sz w:val="28"/>
          <w:szCs w:val="28"/>
        </w:rPr>
      </w:pPr>
      <w:r w:rsidRPr="00997E3D">
        <w:rPr>
          <w:i w:val="0"/>
          <w:sz w:val="28"/>
          <w:szCs w:val="28"/>
        </w:rPr>
        <w:t xml:space="preserve">Трудовой кодекс Российской Федерации от 30 декабря 2001 г. </w:t>
      </w:r>
      <w:r w:rsidRPr="00997E3D">
        <w:rPr>
          <w:i w:val="0"/>
          <w:sz w:val="28"/>
          <w:szCs w:val="28"/>
          <w:lang w:val="en-US" w:bidi="en-US"/>
        </w:rPr>
        <w:t>N</w:t>
      </w:r>
      <w:r w:rsidRPr="00997E3D">
        <w:rPr>
          <w:i w:val="0"/>
          <w:sz w:val="28"/>
          <w:szCs w:val="28"/>
          <w:lang w:bidi="en-US"/>
        </w:rPr>
        <w:t xml:space="preserve"> </w:t>
      </w:r>
      <w:r w:rsidRPr="00997E3D">
        <w:rPr>
          <w:i w:val="0"/>
          <w:sz w:val="28"/>
          <w:szCs w:val="28"/>
        </w:rPr>
        <w:t>197-ФЗ, статья 195.1.</w:t>
      </w:r>
    </w:p>
    <w:p w:rsidR="00997E3D" w:rsidRDefault="00997E3D" w:rsidP="00176184">
      <w:pPr>
        <w:pStyle w:val="22"/>
        <w:numPr>
          <w:ilvl w:val="0"/>
          <w:numId w:val="22"/>
        </w:numPr>
        <w:shd w:val="clear" w:color="auto" w:fill="auto"/>
        <w:tabs>
          <w:tab w:val="left" w:pos="958"/>
        </w:tabs>
        <w:spacing w:before="0" w:line="360" w:lineRule="auto"/>
        <w:ind w:firstLine="660"/>
        <w:jc w:val="both"/>
        <w:rPr>
          <w:i w:val="0"/>
          <w:sz w:val="28"/>
          <w:szCs w:val="28"/>
        </w:rPr>
      </w:pPr>
      <w:r w:rsidRPr="00997E3D">
        <w:rPr>
          <w:i w:val="0"/>
          <w:sz w:val="28"/>
          <w:szCs w:val="28"/>
        </w:rPr>
        <w:lastRenderedPageBreak/>
        <w:t xml:space="preserve">Федеральный закон от 29 декабря 2012 г. </w:t>
      </w:r>
      <w:r w:rsidRPr="00997E3D">
        <w:rPr>
          <w:i w:val="0"/>
          <w:sz w:val="28"/>
          <w:szCs w:val="28"/>
          <w:lang w:val="en-US" w:bidi="en-US"/>
        </w:rPr>
        <w:t>N</w:t>
      </w:r>
      <w:r w:rsidRPr="00997E3D">
        <w:rPr>
          <w:i w:val="0"/>
          <w:sz w:val="28"/>
          <w:szCs w:val="28"/>
          <w:lang w:bidi="en-US"/>
        </w:rPr>
        <w:t xml:space="preserve"> </w:t>
      </w:r>
      <w:r w:rsidRPr="00997E3D">
        <w:rPr>
          <w:i w:val="0"/>
          <w:sz w:val="28"/>
          <w:szCs w:val="28"/>
        </w:rPr>
        <w:t>273-ФЗ "Об образовании в Российской Федерации" (глава 2 ст. 11, глава 9 ст. 73, 74; глава 10 ст. 76).</w:t>
      </w:r>
    </w:p>
    <w:p w:rsidR="00997E3D" w:rsidRPr="00997E3D" w:rsidRDefault="00997E3D" w:rsidP="00176184">
      <w:pPr>
        <w:pStyle w:val="22"/>
        <w:numPr>
          <w:ilvl w:val="0"/>
          <w:numId w:val="22"/>
        </w:numPr>
        <w:shd w:val="clear" w:color="auto" w:fill="auto"/>
        <w:tabs>
          <w:tab w:val="left" w:pos="958"/>
        </w:tabs>
        <w:spacing w:before="0" w:line="360" w:lineRule="auto"/>
        <w:ind w:firstLine="660"/>
        <w:jc w:val="both"/>
        <w:rPr>
          <w:i w:val="0"/>
          <w:sz w:val="28"/>
          <w:szCs w:val="28"/>
        </w:rPr>
      </w:pPr>
      <w:r w:rsidRPr="00997E3D">
        <w:rPr>
          <w:i w:val="0"/>
          <w:sz w:val="28"/>
          <w:szCs w:val="28"/>
        </w:rPr>
        <w:t xml:space="preserve">Постановление Правительства Российской Федерации от 22 января 2013 г. </w:t>
      </w:r>
      <w:r w:rsidRPr="00997E3D">
        <w:rPr>
          <w:i w:val="0"/>
          <w:sz w:val="28"/>
          <w:szCs w:val="28"/>
          <w:lang w:val="en-US" w:bidi="en-US"/>
        </w:rPr>
        <w:t>N</w:t>
      </w:r>
      <w:r w:rsidRPr="00997E3D">
        <w:rPr>
          <w:i w:val="0"/>
          <w:sz w:val="28"/>
          <w:szCs w:val="28"/>
          <w:lang w:bidi="en-US"/>
        </w:rPr>
        <w:t xml:space="preserve"> </w:t>
      </w:r>
      <w:r w:rsidRPr="00997E3D">
        <w:rPr>
          <w:i w:val="0"/>
          <w:sz w:val="28"/>
          <w:szCs w:val="28"/>
        </w:rPr>
        <w:t>23 "О Правилах разработки, утверждения и применения профессиональных стандартов".</w:t>
      </w:r>
    </w:p>
    <w:p w:rsidR="00997E3D" w:rsidRDefault="00997E3D" w:rsidP="00997E3D">
      <w:pPr>
        <w:pStyle w:val="22"/>
        <w:shd w:val="clear" w:color="auto" w:fill="auto"/>
        <w:tabs>
          <w:tab w:val="left" w:pos="1074"/>
        </w:tabs>
        <w:spacing w:before="0" w:line="360" w:lineRule="auto"/>
        <w:ind w:firstLine="720"/>
        <w:jc w:val="both"/>
        <w:rPr>
          <w:i w:val="0"/>
          <w:sz w:val="28"/>
          <w:szCs w:val="28"/>
        </w:rPr>
      </w:pPr>
      <w:r>
        <w:rPr>
          <w:i w:val="0"/>
          <w:sz w:val="28"/>
          <w:szCs w:val="28"/>
        </w:rPr>
        <w:t>4.</w:t>
      </w:r>
      <w:r w:rsidRPr="00997E3D">
        <w:rPr>
          <w:i w:val="0"/>
          <w:sz w:val="28"/>
          <w:szCs w:val="28"/>
        </w:rPr>
        <w:t xml:space="preserve">Распоряжение Правительства Российской Федерации от 31 марта 2014 г. </w:t>
      </w:r>
      <w:r w:rsidRPr="00997E3D">
        <w:rPr>
          <w:i w:val="0"/>
          <w:sz w:val="28"/>
          <w:szCs w:val="28"/>
          <w:lang w:val="en-US" w:bidi="en-US"/>
        </w:rPr>
        <w:t>N</w:t>
      </w:r>
      <w:r w:rsidRPr="00997E3D">
        <w:rPr>
          <w:i w:val="0"/>
          <w:sz w:val="28"/>
          <w:szCs w:val="28"/>
          <w:lang w:bidi="en-US"/>
        </w:rPr>
        <w:t xml:space="preserve"> </w:t>
      </w:r>
      <w:r w:rsidRPr="00997E3D">
        <w:rPr>
          <w:i w:val="0"/>
          <w:sz w:val="28"/>
          <w:szCs w:val="28"/>
        </w:rPr>
        <w:t>487-р "Об утверждении комплексного плана мероприятий по разработке профессиональных стандартов, их независимой профессионально-общественной экспертизе и применению на 2014 - 2016 годы" (п. 13, 15).</w:t>
      </w:r>
    </w:p>
    <w:p w:rsidR="00997E3D" w:rsidRPr="00997E3D" w:rsidRDefault="00997E3D" w:rsidP="00997E3D">
      <w:pPr>
        <w:pStyle w:val="22"/>
        <w:shd w:val="clear" w:color="auto" w:fill="auto"/>
        <w:tabs>
          <w:tab w:val="left" w:pos="1074"/>
        </w:tabs>
        <w:spacing w:before="0" w:line="360" w:lineRule="auto"/>
        <w:ind w:firstLine="720"/>
        <w:jc w:val="both"/>
        <w:rPr>
          <w:i w:val="0"/>
          <w:sz w:val="28"/>
          <w:szCs w:val="28"/>
        </w:rPr>
      </w:pPr>
      <w:r>
        <w:rPr>
          <w:i w:val="0"/>
          <w:sz w:val="28"/>
          <w:szCs w:val="28"/>
        </w:rPr>
        <w:t>5.</w:t>
      </w:r>
      <w:r w:rsidRPr="00997E3D">
        <w:rPr>
          <w:i w:val="0"/>
          <w:sz w:val="28"/>
          <w:szCs w:val="28"/>
        </w:rPr>
        <w:t xml:space="preserve">Приказ Минтруда России от 12 апреля 2013 г. </w:t>
      </w:r>
      <w:r w:rsidRPr="00997E3D">
        <w:rPr>
          <w:i w:val="0"/>
          <w:sz w:val="28"/>
          <w:szCs w:val="28"/>
          <w:lang w:val="en-US" w:bidi="en-US"/>
        </w:rPr>
        <w:t>N</w:t>
      </w:r>
      <w:r w:rsidRPr="00997E3D">
        <w:rPr>
          <w:i w:val="0"/>
          <w:sz w:val="28"/>
          <w:szCs w:val="28"/>
          <w:lang w:bidi="en-US"/>
        </w:rPr>
        <w:t xml:space="preserve"> </w:t>
      </w:r>
      <w:r w:rsidRPr="00997E3D">
        <w:rPr>
          <w:i w:val="0"/>
          <w:sz w:val="28"/>
          <w:szCs w:val="28"/>
        </w:rPr>
        <w:t>148н "Об утверждении уровней квалификаций в целях разработки проектов профессиональных стандартов".</w:t>
      </w:r>
    </w:p>
    <w:p w:rsidR="00997E3D" w:rsidRPr="00997E3D" w:rsidRDefault="00997E3D" w:rsidP="00997E3D">
      <w:pPr>
        <w:pStyle w:val="22"/>
        <w:shd w:val="clear" w:color="auto" w:fill="auto"/>
        <w:tabs>
          <w:tab w:val="left" w:pos="1016"/>
        </w:tabs>
        <w:spacing w:before="0" w:line="360" w:lineRule="auto"/>
        <w:ind w:firstLine="720"/>
        <w:jc w:val="both"/>
        <w:rPr>
          <w:i w:val="0"/>
          <w:sz w:val="28"/>
          <w:szCs w:val="28"/>
        </w:rPr>
      </w:pPr>
      <w:r>
        <w:rPr>
          <w:i w:val="0"/>
          <w:sz w:val="28"/>
          <w:szCs w:val="28"/>
        </w:rPr>
        <w:t>6.</w:t>
      </w:r>
      <w:r w:rsidRPr="00997E3D">
        <w:rPr>
          <w:i w:val="0"/>
          <w:sz w:val="28"/>
          <w:szCs w:val="28"/>
        </w:rPr>
        <w:t xml:space="preserve">Приказ Минтруда России от 29 апреля 2013 г. </w:t>
      </w:r>
      <w:r w:rsidRPr="00997E3D">
        <w:rPr>
          <w:i w:val="0"/>
          <w:sz w:val="28"/>
          <w:szCs w:val="28"/>
          <w:lang w:val="en-US" w:bidi="en-US"/>
        </w:rPr>
        <w:t>N</w:t>
      </w:r>
      <w:r w:rsidRPr="00997E3D">
        <w:rPr>
          <w:i w:val="0"/>
          <w:sz w:val="28"/>
          <w:szCs w:val="28"/>
          <w:lang w:bidi="en-US"/>
        </w:rPr>
        <w:t xml:space="preserve"> </w:t>
      </w:r>
      <w:r w:rsidRPr="00997E3D">
        <w:rPr>
          <w:i w:val="0"/>
          <w:sz w:val="28"/>
          <w:szCs w:val="28"/>
        </w:rPr>
        <w:t>170н "Об утверждении методических рекомендаций по разработке профессионального стандарта".</w:t>
      </w:r>
    </w:p>
    <w:p w:rsidR="00997E3D" w:rsidRPr="00997E3D" w:rsidRDefault="00997E3D" w:rsidP="00997E3D">
      <w:pPr>
        <w:pStyle w:val="22"/>
        <w:shd w:val="clear" w:color="auto" w:fill="auto"/>
        <w:tabs>
          <w:tab w:val="left" w:pos="1102"/>
        </w:tabs>
        <w:spacing w:before="0" w:line="360" w:lineRule="auto"/>
        <w:ind w:firstLine="720"/>
        <w:jc w:val="both"/>
        <w:rPr>
          <w:i w:val="0"/>
          <w:sz w:val="28"/>
          <w:szCs w:val="28"/>
        </w:rPr>
      </w:pPr>
      <w:r>
        <w:rPr>
          <w:i w:val="0"/>
          <w:sz w:val="28"/>
          <w:szCs w:val="28"/>
        </w:rPr>
        <w:t>7.</w:t>
      </w:r>
      <w:r w:rsidRPr="00997E3D">
        <w:rPr>
          <w:i w:val="0"/>
          <w:sz w:val="28"/>
          <w:szCs w:val="28"/>
        </w:rPr>
        <w:t xml:space="preserve">Приказ Минобрнауки России от 18 апреля 2013 г. </w:t>
      </w:r>
      <w:r w:rsidRPr="00997E3D">
        <w:rPr>
          <w:i w:val="0"/>
          <w:sz w:val="28"/>
          <w:szCs w:val="28"/>
          <w:lang w:val="en-US" w:bidi="en-US"/>
        </w:rPr>
        <w:t>N</w:t>
      </w:r>
      <w:r w:rsidRPr="00997E3D">
        <w:rPr>
          <w:i w:val="0"/>
          <w:sz w:val="28"/>
          <w:szCs w:val="28"/>
          <w:lang w:bidi="en-US"/>
        </w:rPr>
        <w:t xml:space="preserve"> </w:t>
      </w:r>
      <w:r w:rsidRPr="00997E3D">
        <w:rPr>
          <w:i w:val="0"/>
          <w:sz w:val="28"/>
          <w:szCs w:val="28"/>
        </w:rPr>
        <w:t>292 "Об утверждении</w:t>
      </w:r>
      <w:r>
        <w:rPr>
          <w:i w:val="0"/>
          <w:sz w:val="28"/>
          <w:szCs w:val="28"/>
        </w:rPr>
        <w:t xml:space="preserve"> </w:t>
      </w:r>
      <w:r w:rsidRPr="00997E3D">
        <w:rPr>
          <w:i w:val="0"/>
          <w:sz w:val="28"/>
          <w:szCs w:val="28"/>
        </w:rPr>
        <w:t>Поря</w:t>
      </w:r>
      <w:r>
        <w:rPr>
          <w:i w:val="0"/>
          <w:sz w:val="28"/>
          <w:szCs w:val="28"/>
        </w:rPr>
        <w:t>дка</w:t>
      </w:r>
      <w:r>
        <w:rPr>
          <w:i w:val="0"/>
          <w:sz w:val="28"/>
          <w:szCs w:val="28"/>
        </w:rPr>
        <w:tab/>
        <w:t>организации</w:t>
      </w:r>
      <w:r>
        <w:rPr>
          <w:i w:val="0"/>
          <w:sz w:val="28"/>
          <w:szCs w:val="28"/>
        </w:rPr>
        <w:tab/>
        <w:t>и</w:t>
      </w:r>
      <w:r>
        <w:rPr>
          <w:i w:val="0"/>
          <w:sz w:val="28"/>
          <w:szCs w:val="28"/>
        </w:rPr>
        <w:tab/>
        <w:t xml:space="preserve">осуществления образовательной </w:t>
      </w:r>
      <w:r w:rsidRPr="00997E3D">
        <w:rPr>
          <w:i w:val="0"/>
          <w:sz w:val="28"/>
          <w:szCs w:val="28"/>
        </w:rPr>
        <w:t>деятельности</w:t>
      </w:r>
      <w:r w:rsidRPr="00997E3D">
        <w:rPr>
          <w:i w:val="0"/>
          <w:sz w:val="28"/>
          <w:szCs w:val="28"/>
        </w:rPr>
        <w:tab/>
        <w:t>по</w:t>
      </w:r>
      <w:r>
        <w:rPr>
          <w:i w:val="0"/>
          <w:sz w:val="28"/>
          <w:szCs w:val="28"/>
        </w:rPr>
        <w:t xml:space="preserve"> </w:t>
      </w:r>
      <w:r w:rsidRPr="00997E3D">
        <w:rPr>
          <w:i w:val="0"/>
          <w:sz w:val="28"/>
          <w:szCs w:val="28"/>
        </w:rPr>
        <w:t>основным программам профессионального обучения".</w:t>
      </w:r>
    </w:p>
    <w:p w:rsidR="00997E3D" w:rsidRPr="00997E3D" w:rsidRDefault="00E60A2C" w:rsidP="00E60A2C">
      <w:pPr>
        <w:pStyle w:val="22"/>
        <w:shd w:val="clear" w:color="auto" w:fill="auto"/>
        <w:tabs>
          <w:tab w:val="left" w:pos="1102"/>
        </w:tabs>
        <w:spacing w:before="0" w:line="360" w:lineRule="auto"/>
        <w:ind w:left="720"/>
        <w:jc w:val="both"/>
        <w:rPr>
          <w:i w:val="0"/>
          <w:sz w:val="28"/>
          <w:szCs w:val="28"/>
        </w:rPr>
      </w:pPr>
      <w:r>
        <w:rPr>
          <w:i w:val="0"/>
          <w:sz w:val="28"/>
          <w:szCs w:val="28"/>
        </w:rPr>
        <w:t>8.</w:t>
      </w:r>
      <w:r w:rsidR="00997E3D" w:rsidRPr="00997E3D">
        <w:rPr>
          <w:i w:val="0"/>
          <w:sz w:val="28"/>
          <w:szCs w:val="28"/>
        </w:rPr>
        <w:t xml:space="preserve">Приказ Минобрнауки России от 14 июня 2013 г. </w:t>
      </w:r>
      <w:r w:rsidR="00997E3D" w:rsidRPr="00997E3D">
        <w:rPr>
          <w:i w:val="0"/>
          <w:sz w:val="28"/>
          <w:szCs w:val="28"/>
          <w:lang w:val="en-US" w:bidi="en-US"/>
        </w:rPr>
        <w:t>N</w:t>
      </w:r>
      <w:r w:rsidR="00997E3D" w:rsidRPr="00997E3D">
        <w:rPr>
          <w:i w:val="0"/>
          <w:sz w:val="28"/>
          <w:szCs w:val="28"/>
          <w:lang w:bidi="en-US"/>
        </w:rPr>
        <w:t xml:space="preserve"> </w:t>
      </w:r>
      <w:r w:rsidR="00997E3D" w:rsidRPr="00997E3D">
        <w:rPr>
          <w:i w:val="0"/>
          <w:sz w:val="28"/>
          <w:szCs w:val="28"/>
        </w:rPr>
        <w:t>464 "Об утверждении</w:t>
      </w:r>
    </w:p>
    <w:p w:rsidR="00997E3D" w:rsidRPr="00997E3D" w:rsidRDefault="00997E3D" w:rsidP="00997E3D">
      <w:pPr>
        <w:pStyle w:val="22"/>
        <w:shd w:val="clear" w:color="auto" w:fill="auto"/>
        <w:tabs>
          <w:tab w:val="center" w:pos="2178"/>
          <w:tab w:val="right" w:pos="3258"/>
          <w:tab w:val="center" w:pos="4376"/>
          <w:tab w:val="right" w:pos="7654"/>
          <w:tab w:val="left" w:pos="7861"/>
          <w:tab w:val="right" w:pos="10029"/>
        </w:tabs>
        <w:spacing w:before="0" w:line="360" w:lineRule="auto"/>
        <w:jc w:val="both"/>
        <w:rPr>
          <w:i w:val="0"/>
          <w:sz w:val="28"/>
          <w:szCs w:val="28"/>
        </w:rPr>
      </w:pPr>
      <w:r w:rsidRPr="00997E3D">
        <w:rPr>
          <w:i w:val="0"/>
          <w:sz w:val="28"/>
          <w:szCs w:val="28"/>
        </w:rPr>
        <w:t>Порядка</w:t>
      </w:r>
      <w:r w:rsidRPr="00997E3D">
        <w:rPr>
          <w:i w:val="0"/>
          <w:sz w:val="28"/>
          <w:szCs w:val="28"/>
        </w:rPr>
        <w:tab/>
        <w:t>организации</w:t>
      </w:r>
      <w:r w:rsidRPr="00997E3D">
        <w:rPr>
          <w:i w:val="0"/>
          <w:sz w:val="28"/>
          <w:szCs w:val="28"/>
        </w:rPr>
        <w:tab/>
        <w:t>и</w:t>
      </w:r>
      <w:r w:rsidRPr="00997E3D">
        <w:rPr>
          <w:i w:val="0"/>
          <w:sz w:val="28"/>
          <w:szCs w:val="28"/>
        </w:rPr>
        <w:tab/>
        <w:t>осуществления</w:t>
      </w:r>
      <w:r w:rsidRPr="00997E3D">
        <w:rPr>
          <w:i w:val="0"/>
          <w:sz w:val="28"/>
          <w:szCs w:val="28"/>
        </w:rPr>
        <w:tab/>
        <w:t>образовательной</w:t>
      </w:r>
      <w:r w:rsidRPr="00997E3D">
        <w:rPr>
          <w:i w:val="0"/>
          <w:sz w:val="28"/>
          <w:szCs w:val="28"/>
        </w:rPr>
        <w:tab/>
        <w:t>деятельности</w:t>
      </w:r>
      <w:r w:rsidRPr="00997E3D">
        <w:rPr>
          <w:i w:val="0"/>
          <w:sz w:val="28"/>
          <w:szCs w:val="28"/>
        </w:rPr>
        <w:tab/>
        <w:t>по</w:t>
      </w:r>
    </w:p>
    <w:p w:rsidR="00997E3D" w:rsidRPr="00997E3D" w:rsidRDefault="00997E3D" w:rsidP="00997E3D">
      <w:pPr>
        <w:pStyle w:val="22"/>
        <w:shd w:val="clear" w:color="auto" w:fill="auto"/>
        <w:spacing w:before="0" w:line="360" w:lineRule="auto"/>
        <w:jc w:val="both"/>
        <w:rPr>
          <w:i w:val="0"/>
          <w:sz w:val="28"/>
          <w:szCs w:val="28"/>
        </w:rPr>
      </w:pPr>
      <w:r w:rsidRPr="00997E3D">
        <w:rPr>
          <w:i w:val="0"/>
          <w:sz w:val="28"/>
          <w:szCs w:val="28"/>
        </w:rPr>
        <w:t>образовательным программам среднего профессионального образования".</w:t>
      </w:r>
    </w:p>
    <w:p w:rsidR="00997E3D" w:rsidRPr="00997E3D" w:rsidRDefault="00E60A2C" w:rsidP="00E60A2C">
      <w:pPr>
        <w:pStyle w:val="22"/>
        <w:shd w:val="clear" w:color="auto" w:fill="auto"/>
        <w:tabs>
          <w:tab w:val="left" w:pos="1102"/>
        </w:tabs>
        <w:spacing w:before="0" w:line="360" w:lineRule="auto"/>
        <w:ind w:left="720"/>
        <w:jc w:val="both"/>
        <w:rPr>
          <w:i w:val="0"/>
          <w:sz w:val="28"/>
          <w:szCs w:val="28"/>
        </w:rPr>
      </w:pPr>
      <w:r>
        <w:rPr>
          <w:i w:val="0"/>
          <w:sz w:val="28"/>
          <w:szCs w:val="28"/>
        </w:rPr>
        <w:t>9.</w:t>
      </w:r>
      <w:r w:rsidR="00997E3D" w:rsidRPr="00997E3D">
        <w:rPr>
          <w:i w:val="0"/>
          <w:sz w:val="28"/>
          <w:szCs w:val="28"/>
        </w:rPr>
        <w:t xml:space="preserve">Приказ Минобрнауки России от 1 июля 2013 г. </w:t>
      </w:r>
      <w:r w:rsidR="00997E3D" w:rsidRPr="00997E3D">
        <w:rPr>
          <w:i w:val="0"/>
          <w:sz w:val="28"/>
          <w:szCs w:val="28"/>
          <w:lang w:val="en-US" w:bidi="en-US"/>
        </w:rPr>
        <w:t>N</w:t>
      </w:r>
      <w:r w:rsidR="00997E3D" w:rsidRPr="00997E3D">
        <w:rPr>
          <w:i w:val="0"/>
          <w:sz w:val="28"/>
          <w:szCs w:val="28"/>
          <w:lang w:bidi="en-US"/>
        </w:rPr>
        <w:t xml:space="preserve"> </w:t>
      </w:r>
      <w:r w:rsidR="00997E3D" w:rsidRPr="00997E3D">
        <w:rPr>
          <w:i w:val="0"/>
          <w:sz w:val="28"/>
          <w:szCs w:val="28"/>
        </w:rPr>
        <w:t>499 "Об утверждении</w:t>
      </w:r>
    </w:p>
    <w:p w:rsidR="00997E3D" w:rsidRPr="00997E3D" w:rsidRDefault="00997E3D" w:rsidP="00997E3D">
      <w:pPr>
        <w:pStyle w:val="22"/>
        <w:shd w:val="clear" w:color="auto" w:fill="auto"/>
        <w:tabs>
          <w:tab w:val="center" w:pos="2178"/>
          <w:tab w:val="right" w:pos="3258"/>
          <w:tab w:val="center" w:pos="4376"/>
          <w:tab w:val="right" w:pos="7654"/>
          <w:tab w:val="left" w:pos="7866"/>
          <w:tab w:val="right" w:pos="10029"/>
        </w:tabs>
        <w:spacing w:before="0" w:line="360" w:lineRule="auto"/>
        <w:jc w:val="both"/>
        <w:rPr>
          <w:i w:val="0"/>
          <w:sz w:val="28"/>
          <w:szCs w:val="28"/>
        </w:rPr>
      </w:pPr>
      <w:r w:rsidRPr="00997E3D">
        <w:rPr>
          <w:i w:val="0"/>
          <w:sz w:val="28"/>
          <w:szCs w:val="28"/>
        </w:rPr>
        <w:t>Порядка</w:t>
      </w:r>
      <w:r w:rsidRPr="00997E3D">
        <w:rPr>
          <w:i w:val="0"/>
          <w:sz w:val="28"/>
          <w:szCs w:val="28"/>
        </w:rPr>
        <w:tab/>
        <w:t>организации</w:t>
      </w:r>
      <w:r w:rsidRPr="00997E3D">
        <w:rPr>
          <w:i w:val="0"/>
          <w:sz w:val="28"/>
          <w:szCs w:val="28"/>
        </w:rPr>
        <w:tab/>
        <w:t>и</w:t>
      </w:r>
      <w:r w:rsidRPr="00997E3D">
        <w:rPr>
          <w:i w:val="0"/>
          <w:sz w:val="28"/>
          <w:szCs w:val="28"/>
        </w:rPr>
        <w:tab/>
        <w:t>осуществления</w:t>
      </w:r>
      <w:r w:rsidRPr="00997E3D">
        <w:rPr>
          <w:i w:val="0"/>
          <w:sz w:val="28"/>
          <w:szCs w:val="28"/>
        </w:rPr>
        <w:tab/>
        <w:t>образовательной</w:t>
      </w:r>
      <w:r w:rsidRPr="00997E3D">
        <w:rPr>
          <w:i w:val="0"/>
          <w:sz w:val="28"/>
          <w:szCs w:val="28"/>
        </w:rPr>
        <w:tab/>
        <w:t>деятельности</w:t>
      </w:r>
      <w:r w:rsidRPr="00997E3D">
        <w:rPr>
          <w:i w:val="0"/>
          <w:sz w:val="28"/>
          <w:szCs w:val="28"/>
        </w:rPr>
        <w:tab/>
        <w:t>по</w:t>
      </w:r>
    </w:p>
    <w:p w:rsidR="00997E3D" w:rsidRPr="00997E3D" w:rsidRDefault="00997E3D" w:rsidP="00997E3D">
      <w:pPr>
        <w:pStyle w:val="22"/>
        <w:shd w:val="clear" w:color="auto" w:fill="auto"/>
        <w:spacing w:before="0" w:line="360" w:lineRule="auto"/>
        <w:jc w:val="both"/>
        <w:rPr>
          <w:i w:val="0"/>
          <w:sz w:val="28"/>
          <w:szCs w:val="28"/>
        </w:rPr>
      </w:pPr>
      <w:r w:rsidRPr="00997E3D">
        <w:rPr>
          <w:i w:val="0"/>
          <w:sz w:val="28"/>
          <w:szCs w:val="28"/>
        </w:rPr>
        <w:t>дополнительным профессиональным программам".</w:t>
      </w:r>
    </w:p>
    <w:p w:rsidR="00E60A2C" w:rsidRDefault="00E60A2C" w:rsidP="00E60A2C">
      <w:pPr>
        <w:pStyle w:val="22"/>
        <w:shd w:val="clear" w:color="auto" w:fill="auto"/>
        <w:tabs>
          <w:tab w:val="left" w:pos="1146"/>
        </w:tabs>
        <w:spacing w:before="0" w:line="360" w:lineRule="auto"/>
        <w:ind w:firstLine="720"/>
        <w:jc w:val="both"/>
        <w:rPr>
          <w:i w:val="0"/>
          <w:sz w:val="28"/>
          <w:szCs w:val="28"/>
        </w:rPr>
      </w:pPr>
      <w:r>
        <w:rPr>
          <w:i w:val="0"/>
          <w:sz w:val="28"/>
          <w:szCs w:val="28"/>
        </w:rPr>
        <w:t>10.</w:t>
      </w:r>
      <w:r w:rsidR="00997E3D" w:rsidRPr="00997E3D">
        <w:rPr>
          <w:i w:val="0"/>
          <w:sz w:val="28"/>
          <w:szCs w:val="28"/>
        </w:rPr>
        <w:t xml:space="preserve">Приказ Минобрнауки России от 2 июля 2013 г. </w:t>
      </w:r>
      <w:r w:rsidR="00997E3D" w:rsidRPr="00997E3D">
        <w:rPr>
          <w:i w:val="0"/>
          <w:sz w:val="28"/>
          <w:szCs w:val="28"/>
          <w:lang w:val="en-US" w:bidi="en-US"/>
        </w:rPr>
        <w:t>N</w:t>
      </w:r>
      <w:r w:rsidR="00997E3D" w:rsidRPr="00997E3D">
        <w:rPr>
          <w:i w:val="0"/>
          <w:sz w:val="28"/>
          <w:szCs w:val="28"/>
          <w:lang w:bidi="en-US"/>
        </w:rPr>
        <w:t xml:space="preserve"> </w:t>
      </w:r>
      <w:r w:rsidR="00997E3D" w:rsidRPr="00997E3D">
        <w:rPr>
          <w:i w:val="0"/>
          <w:sz w:val="28"/>
          <w:szCs w:val="28"/>
        </w:rPr>
        <w:t>513 "Об утверждении перечня профессий рабочих и должностей служащих, по которым осуществляется профессиональное обучение".</w:t>
      </w:r>
    </w:p>
    <w:p w:rsidR="00E60A2C" w:rsidRDefault="00E60A2C" w:rsidP="00951BED">
      <w:pPr>
        <w:pStyle w:val="22"/>
        <w:shd w:val="clear" w:color="auto" w:fill="auto"/>
        <w:tabs>
          <w:tab w:val="left" w:pos="1146"/>
        </w:tabs>
        <w:spacing w:before="0" w:line="360" w:lineRule="auto"/>
        <w:ind w:firstLine="720"/>
        <w:jc w:val="both"/>
        <w:rPr>
          <w:i w:val="0"/>
          <w:sz w:val="28"/>
          <w:szCs w:val="28"/>
        </w:rPr>
      </w:pPr>
      <w:r w:rsidRPr="00E60A2C">
        <w:rPr>
          <w:i w:val="0"/>
          <w:sz w:val="28"/>
          <w:szCs w:val="28"/>
        </w:rPr>
        <w:t xml:space="preserve"> 11. Приказ Минобрнауки России от 29 октября 2013 г. </w:t>
      </w:r>
      <w:r w:rsidRPr="00E60A2C">
        <w:rPr>
          <w:i w:val="0"/>
          <w:sz w:val="28"/>
          <w:szCs w:val="28"/>
          <w:lang w:val="en-US" w:bidi="en-US"/>
        </w:rPr>
        <w:t>N</w:t>
      </w:r>
      <w:r w:rsidRPr="00E60A2C">
        <w:rPr>
          <w:i w:val="0"/>
          <w:sz w:val="28"/>
          <w:szCs w:val="28"/>
          <w:lang w:bidi="en-US"/>
        </w:rPr>
        <w:t xml:space="preserve"> </w:t>
      </w:r>
      <w:r w:rsidRPr="00E60A2C">
        <w:rPr>
          <w:i w:val="0"/>
          <w:sz w:val="28"/>
          <w:szCs w:val="28"/>
        </w:rPr>
        <w:t>1199 "Об утверждении перечня профессий и специальностей среднего профессионального образования".</w:t>
      </w:r>
    </w:p>
    <w:p w:rsidR="00FB32B7" w:rsidRDefault="00FB32B7" w:rsidP="00951BED">
      <w:pPr>
        <w:spacing w:after="113" w:line="360" w:lineRule="auto"/>
        <w:jc w:val="center"/>
        <w:rPr>
          <w:rStyle w:val="40"/>
          <w:rFonts w:eastAsiaTheme="minorHAnsi"/>
          <w:bCs w:val="0"/>
        </w:rPr>
      </w:pPr>
    </w:p>
    <w:p w:rsidR="00E60A2C" w:rsidRPr="006F3DE4" w:rsidRDefault="00E60A2C" w:rsidP="00951BED">
      <w:pPr>
        <w:spacing w:after="113" w:line="360" w:lineRule="auto"/>
        <w:jc w:val="center"/>
      </w:pPr>
      <w:r w:rsidRPr="00E60A2C">
        <w:rPr>
          <w:rStyle w:val="40"/>
          <w:rFonts w:eastAsiaTheme="minorHAnsi"/>
          <w:bCs w:val="0"/>
        </w:rPr>
        <w:lastRenderedPageBreak/>
        <w:t>Алгоритм разработки основных профессиональных образовательных программ среднего профессионального образования, с учетом соответствующих профессиональных стандартов</w:t>
      </w:r>
    </w:p>
    <w:p w:rsidR="00E60A2C" w:rsidRPr="00E60A2C" w:rsidRDefault="00E60A2C" w:rsidP="00E60A2C">
      <w:pPr>
        <w:pStyle w:val="22"/>
        <w:shd w:val="clear" w:color="auto" w:fill="auto"/>
        <w:spacing w:before="0" w:line="360" w:lineRule="auto"/>
        <w:ind w:firstLine="800"/>
        <w:jc w:val="both"/>
        <w:rPr>
          <w:i w:val="0"/>
          <w:sz w:val="28"/>
          <w:szCs w:val="28"/>
        </w:rPr>
      </w:pPr>
      <w:r w:rsidRPr="00E60A2C">
        <w:rPr>
          <w:i w:val="0"/>
          <w:sz w:val="28"/>
          <w:szCs w:val="28"/>
        </w:rPr>
        <w:t xml:space="preserve">1 .Для повышения качества разработки образовательной программы с учетом требований профессиональных стандартов </w:t>
      </w:r>
      <w:r w:rsidRPr="00E60A2C">
        <w:rPr>
          <w:rStyle w:val="2b"/>
          <w:i w:val="0"/>
        </w:rPr>
        <w:t>в группу разработчиков рекомендуется включить представителей работодателя.</w:t>
      </w:r>
    </w:p>
    <w:p w:rsidR="00E60A2C" w:rsidRPr="00E60A2C" w:rsidRDefault="00E60A2C" w:rsidP="00E60A2C">
      <w:pPr>
        <w:pStyle w:val="22"/>
        <w:shd w:val="clear" w:color="auto" w:fill="auto"/>
        <w:spacing w:before="0" w:line="360" w:lineRule="auto"/>
        <w:ind w:firstLine="640"/>
        <w:jc w:val="both"/>
        <w:rPr>
          <w:i w:val="0"/>
          <w:sz w:val="28"/>
          <w:szCs w:val="28"/>
        </w:rPr>
      </w:pPr>
      <w:r w:rsidRPr="00E60A2C">
        <w:rPr>
          <w:rStyle w:val="2b"/>
          <w:i w:val="0"/>
        </w:rPr>
        <w:t xml:space="preserve">2.Выбор профессиональных стандартов, </w:t>
      </w:r>
      <w:r w:rsidRPr="00E60A2C">
        <w:rPr>
          <w:i w:val="0"/>
          <w:sz w:val="28"/>
          <w:szCs w:val="28"/>
        </w:rPr>
        <w:t>с учетом которых будет разработана профессиональная образовательная программа.</w:t>
      </w:r>
    </w:p>
    <w:p w:rsidR="00E60A2C" w:rsidRPr="00E60A2C" w:rsidRDefault="00E60A2C" w:rsidP="00E60A2C">
      <w:pPr>
        <w:pStyle w:val="22"/>
        <w:shd w:val="clear" w:color="auto" w:fill="auto"/>
        <w:spacing w:before="0" w:line="360" w:lineRule="auto"/>
        <w:ind w:firstLine="640"/>
        <w:jc w:val="both"/>
        <w:rPr>
          <w:i w:val="0"/>
          <w:sz w:val="28"/>
          <w:szCs w:val="28"/>
        </w:rPr>
      </w:pPr>
      <w:r w:rsidRPr="00E60A2C">
        <w:rPr>
          <w:i w:val="0"/>
          <w:sz w:val="28"/>
          <w:szCs w:val="28"/>
        </w:rPr>
        <w:t>При поиске профессионального стандарта для разработки программы необходимо учитывать, что специальности или профессии профессионального образования может соответствовать:</w:t>
      </w:r>
    </w:p>
    <w:p w:rsidR="00E60A2C" w:rsidRPr="006F3DE4" w:rsidRDefault="00E60A2C" w:rsidP="00176184">
      <w:pPr>
        <w:pStyle w:val="22"/>
        <w:numPr>
          <w:ilvl w:val="0"/>
          <w:numId w:val="20"/>
        </w:numPr>
        <w:shd w:val="clear" w:color="auto" w:fill="auto"/>
        <w:tabs>
          <w:tab w:val="left" w:pos="800"/>
        </w:tabs>
        <w:spacing w:before="0" w:line="360" w:lineRule="auto"/>
        <w:ind w:firstLine="641"/>
        <w:jc w:val="both"/>
        <w:rPr>
          <w:i w:val="0"/>
          <w:sz w:val="28"/>
          <w:szCs w:val="28"/>
        </w:rPr>
      </w:pPr>
      <w:r w:rsidRPr="00E60A2C">
        <w:rPr>
          <w:i w:val="0"/>
          <w:sz w:val="28"/>
          <w:szCs w:val="28"/>
        </w:rPr>
        <w:t>один профессиональный стандарт, имеющий одинаковое с программой или синонимичное название</w:t>
      </w:r>
    </w:p>
    <w:p w:rsidR="006F3DE4" w:rsidRPr="006F3DE4" w:rsidRDefault="006F3DE4" w:rsidP="00176184">
      <w:pPr>
        <w:pStyle w:val="22"/>
        <w:numPr>
          <w:ilvl w:val="0"/>
          <w:numId w:val="20"/>
        </w:numPr>
        <w:shd w:val="clear" w:color="auto" w:fill="auto"/>
        <w:tabs>
          <w:tab w:val="left" w:pos="800"/>
        </w:tabs>
        <w:spacing w:before="0" w:line="360" w:lineRule="auto"/>
        <w:ind w:firstLine="641"/>
        <w:jc w:val="both"/>
        <w:rPr>
          <w:i w:val="0"/>
          <w:sz w:val="28"/>
          <w:szCs w:val="28"/>
        </w:rPr>
      </w:pPr>
      <w:r w:rsidRPr="006F3DE4">
        <w:rPr>
          <w:i w:val="0"/>
          <w:sz w:val="28"/>
          <w:szCs w:val="28"/>
        </w:rPr>
        <w:t>часть профессионального стандарта (например, одна из описанных в нем обобщенных трудовых функций);</w:t>
      </w:r>
    </w:p>
    <w:p w:rsidR="006F3DE4" w:rsidRDefault="006F3DE4" w:rsidP="00176184">
      <w:pPr>
        <w:pStyle w:val="22"/>
        <w:numPr>
          <w:ilvl w:val="0"/>
          <w:numId w:val="20"/>
        </w:numPr>
        <w:shd w:val="clear" w:color="auto" w:fill="auto"/>
        <w:tabs>
          <w:tab w:val="left" w:pos="831"/>
        </w:tabs>
        <w:spacing w:before="0" w:line="360" w:lineRule="auto"/>
        <w:ind w:firstLine="641"/>
        <w:jc w:val="both"/>
        <w:rPr>
          <w:i w:val="0"/>
          <w:sz w:val="28"/>
          <w:szCs w:val="28"/>
        </w:rPr>
      </w:pPr>
      <w:r w:rsidRPr="006F3DE4">
        <w:rPr>
          <w:i w:val="0"/>
          <w:sz w:val="28"/>
          <w:szCs w:val="28"/>
        </w:rPr>
        <w:t>несколько профессиональных стандартов, каждый из которых отражает, например, специфику деятельности в той или иной отрасли или описывает одну из квалификаций, осваиваемых при изучении программы.</w:t>
      </w:r>
    </w:p>
    <w:p w:rsidR="006F3DE4" w:rsidRPr="006F3DE4" w:rsidRDefault="006F3DE4" w:rsidP="002E1F29">
      <w:pPr>
        <w:pStyle w:val="22"/>
        <w:shd w:val="clear" w:color="auto" w:fill="auto"/>
        <w:tabs>
          <w:tab w:val="left" w:pos="831"/>
        </w:tabs>
        <w:spacing w:before="0" w:line="360" w:lineRule="auto"/>
        <w:ind w:left="641"/>
        <w:jc w:val="both"/>
        <w:rPr>
          <w:i w:val="0"/>
          <w:sz w:val="28"/>
          <w:szCs w:val="28"/>
        </w:rPr>
      </w:pPr>
      <w:r w:rsidRPr="006F3DE4">
        <w:rPr>
          <w:i w:val="0"/>
          <w:sz w:val="28"/>
          <w:szCs w:val="28"/>
        </w:rPr>
        <w:t>Существует несколько вариантов поиска профессионального стандарта</w:t>
      </w:r>
      <w:r>
        <w:t>.</w:t>
      </w:r>
    </w:p>
    <w:p w:rsidR="006F3DE4" w:rsidRDefault="006F3DE4" w:rsidP="006010D4">
      <w:pPr>
        <w:spacing w:after="0" w:line="360" w:lineRule="auto"/>
      </w:pPr>
      <w:r w:rsidRPr="002E1F29">
        <w:rPr>
          <w:rStyle w:val="6"/>
          <w:rFonts w:eastAsiaTheme="minorHAnsi"/>
        </w:rPr>
        <w:t xml:space="preserve">(Мы предлагаем оптимальный, по нашему мнению, вариант- поиск на сайте Минтруда России </w:t>
      </w:r>
      <w:r w:rsidRPr="002E1F29">
        <w:rPr>
          <w:rStyle w:val="6"/>
          <w:rFonts w:eastAsiaTheme="minorHAnsi"/>
          <w:lang w:eastAsia="en-US" w:bidi="en-US"/>
        </w:rPr>
        <w:t>(</w:t>
      </w:r>
      <w:hyperlink r:id="rId17" w:history="1">
        <w:r w:rsidRPr="002E1F29">
          <w:rPr>
            <w:rStyle w:val="af2"/>
            <w:lang w:val="en-US" w:bidi="en-US"/>
          </w:rPr>
          <w:t>http</w:t>
        </w:r>
        <w:r w:rsidRPr="008B1183">
          <w:rPr>
            <w:rStyle w:val="af2"/>
            <w:lang w:bidi="en-US"/>
          </w:rPr>
          <w:t>://</w:t>
        </w:r>
        <w:r w:rsidRPr="002E1F29">
          <w:rPr>
            <w:rStyle w:val="af2"/>
            <w:lang w:val="en-US" w:bidi="en-US"/>
          </w:rPr>
          <w:t>profstandart</w:t>
        </w:r>
        <w:r w:rsidRPr="008B1183">
          <w:rPr>
            <w:rStyle w:val="af2"/>
            <w:lang w:bidi="en-US"/>
          </w:rPr>
          <w:t>.</w:t>
        </w:r>
        <w:r w:rsidRPr="002E1F29">
          <w:rPr>
            <w:rStyle w:val="af2"/>
            <w:lang w:val="en-US" w:bidi="en-US"/>
          </w:rPr>
          <w:t>rosmintrnd</w:t>
        </w:r>
        <w:r w:rsidRPr="008B1183">
          <w:rPr>
            <w:rStyle w:val="af2"/>
            <w:lang w:bidi="en-US"/>
          </w:rPr>
          <w:t>.</w:t>
        </w:r>
        <w:r w:rsidRPr="002E1F29">
          <w:rPr>
            <w:rStyle w:val="af2"/>
            <w:lang w:val="en-US" w:bidi="en-US"/>
          </w:rPr>
          <w:t>ru</w:t>
        </w:r>
        <w:r w:rsidRPr="008B1183">
          <w:rPr>
            <w:rStyle w:val="af2"/>
            <w:lang w:bidi="en-US"/>
          </w:rPr>
          <w:t>/</w:t>
        </w:r>
      </w:hyperlink>
      <w:r w:rsidRPr="002E1F29">
        <w:rPr>
          <w:rStyle w:val="6"/>
          <w:rFonts w:eastAsiaTheme="minorHAnsi"/>
          <w:lang w:eastAsia="en-US" w:bidi="en-US"/>
        </w:rPr>
        <w:t xml:space="preserve">), </w:t>
      </w:r>
      <w:r w:rsidRPr="002E1F29">
        <w:rPr>
          <w:rStyle w:val="6"/>
          <w:rFonts w:eastAsiaTheme="minorHAnsi"/>
        </w:rPr>
        <w:t>где размещен Национальный реестр профессиональных стандартов, включающий реестр профессиональных стандартов, включающий реестр профессиональных стандартов, реестр областей и видов профессиональной деятельности, реестр трудовых функций.)</w:t>
      </w:r>
    </w:p>
    <w:p w:rsidR="002E1F29" w:rsidRDefault="002E1F29" w:rsidP="006010D4">
      <w:pPr>
        <w:pStyle w:val="22"/>
        <w:shd w:val="clear" w:color="auto" w:fill="auto"/>
        <w:spacing w:before="0" w:line="360" w:lineRule="auto"/>
        <w:jc w:val="both"/>
        <w:rPr>
          <w:i w:val="0"/>
          <w:sz w:val="28"/>
          <w:szCs w:val="28"/>
        </w:rPr>
      </w:pPr>
      <w:r>
        <w:rPr>
          <w:i w:val="0"/>
          <w:sz w:val="28"/>
          <w:szCs w:val="28"/>
        </w:rPr>
        <w:t xml:space="preserve">       </w:t>
      </w:r>
      <w:r w:rsidRPr="002E1F29">
        <w:rPr>
          <w:i w:val="0"/>
          <w:sz w:val="28"/>
          <w:szCs w:val="28"/>
        </w:rPr>
        <w:t xml:space="preserve">В предварительно отобранном профессиональном стандарте надо проанализировать функциональную карту вида профессиональной деятельности (раздел 2) и выбрать соответствующие направленности (профилю) образовательной программы трудовые функции, уровень квалификации которых не превышает возможности программы. Правильность выбора можно уточнить на основе требований к знаниям и умениям, определенным профессиональным стандартом для каждой трудовой функции в разделе </w:t>
      </w:r>
      <w:r w:rsidRPr="002E1F29">
        <w:rPr>
          <w:i w:val="0"/>
          <w:sz w:val="28"/>
          <w:szCs w:val="28"/>
        </w:rPr>
        <w:lastRenderedPageBreak/>
        <w:t>3.Результаты анализа можно офо</w:t>
      </w:r>
      <w:r>
        <w:rPr>
          <w:i w:val="0"/>
          <w:sz w:val="28"/>
          <w:szCs w:val="28"/>
        </w:rPr>
        <w:t xml:space="preserve">рмить в виде таблицы </w:t>
      </w:r>
      <w:r w:rsidRPr="002E1F29">
        <w:rPr>
          <w:i w:val="0"/>
          <w:sz w:val="28"/>
          <w:szCs w:val="28"/>
        </w:rPr>
        <w:t>. Таблица</w:t>
      </w:r>
      <w:r>
        <w:rPr>
          <w:i w:val="0"/>
          <w:sz w:val="28"/>
          <w:szCs w:val="28"/>
        </w:rPr>
        <w:t>1</w:t>
      </w:r>
    </w:p>
    <w:tbl>
      <w:tblPr>
        <w:tblW w:w="9781" w:type="dxa"/>
        <w:tblInd w:w="10" w:type="dxa"/>
        <w:tblLayout w:type="fixed"/>
        <w:tblCellMar>
          <w:left w:w="10" w:type="dxa"/>
          <w:right w:w="10" w:type="dxa"/>
        </w:tblCellMar>
        <w:tblLook w:val="0000" w:firstRow="0" w:lastRow="0" w:firstColumn="0" w:lastColumn="0" w:noHBand="0" w:noVBand="0"/>
      </w:tblPr>
      <w:tblGrid>
        <w:gridCol w:w="2798"/>
        <w:gridCol w:w="4037"/>
        <w:gridCol w:w="2946"/>
      </w:tblGrid>
      <w:tr w:rsidR="002E1F29" w:rsidTr="006418AA">
        <w:trPr>
          <w:trHeight w:hRule="exact" w:val="1650"/>
        </w:trPr>
        <w:tc>
          <w:tcPr>
            <w:tcW w:w="2798" w:type="dxa"/>
            <w:tcBorders>
              <w:top w:val="single" w:sz="4" w:space="0" w:color="auto"/>
              <w:left w:val="single" w:sz="4" w:space="0" w:color="auto"/>
            </w:tcBorders>
            <w:shd w:val="clear" w:color="auto" w:fill="FFFFFF"/>
          </w:tcPr>
          <w:p w:rsidR="002E1F29" w:rsidRDefault="002E1F29" w:rsidP="002E1F29">
            <w:pPr>
              <w:pStyle w:val="22"/>
              <w:shd w:val="clear" w:color="auto" w:fill="auto"/>
              <w:spacing w:after="120" w:line="220" w:lineRule="exact"/>
              <w:jc w:val="center"/>
            </w:pPr>
            <w:r>
              <w:rPr>
                <w:rStyle w:val="211pt"/>
              </w:rPr>
              <w:t>Наименование</w:t>
            </w:r>
          </w:p>
          <w:p w:rsidR="002E1F29" w:rsidRDefault="002E1F29" w:rsidP="002E1F29">
            <w:pPr>
              <w:pStyle w:val="22"/>
              <w:shd w:val="clear" w:color="auto" w:fill="auto"/>
              <w:spacing w:before="120" w:line="220" w:lineRule="exact"/>
              <w:jc w:val="center"/>
            </w:pPr>
            <w:r>
              <w:rPr>
                <w:rStyle w:val="211pt"/>
              </w:rPr>
              <w:t>программы</w:t>
            </w:r>
          </w:p>
        </w:tc>
        <w:tc>
          <w:tcPr>
            <w:tcW w:w="4037" w:type="dxa"/>
            <w:tcBorders>
              <w:top w:val="single" w:sz="4" w:space="0" w:color="auto"/>
              <w:left w:val="single" w:sz="4" w:space="0" w:color="auto"/>
            </w:tcBorders>
            <w:shd w:val="clear" w:color="auto" w:fill="FFFFFF"/>
          </w:tcPr>
          <w:p w:rsidR="002E1F29" w:rsidRDefault="002E1F29" w:rsidP="002E1F29">
            <w:pPr>
              <w:pStyle w:val="22"/>
              <w:shd w:val="clear" w:color="auto" w:fill="auto"/>
              <w:jc w:val="center"/>
            </w:pPr>
            <w:r>
              <w:rPr>
                <w:rStyle w:val="211pt"/>
              </w:rPr>
              <w:t>Наименование выбранного профессионального стандарта (одного или нескольких</w:t>
            </w:r>
          </w:p>
        </w:tc>
        <w:tc>
          <w:tcPr>
            <w:tcW w:w="2946" w:type="dxa"/>
            <w:tcBorders>
              <w:top w:val="single" w:sz="4" w:space="0" w:color="auto"/>
              <w:left w:val="single" w:sz="4" w:space="0" w:color="auto"/>
              <w:right w:val="single" w:sz="4" w:space="0" w:color="auto"/>
            </w:tcBorders>
            <w:shd w:val="clear" w:color="auto" w:fill="FFFFFF"/>
          </w:tcPr>
          <w:p w:rsidR="002E1F29" w:rsidRDefault="002E1F29" w:rsidP="002E1F29">
            <w:pPr>
              <w:pStyle w:val="22"/>
              <w:shd w:val="clear" w:color="auto" w:fill="auto"/>
              <w:spacing w:after="60" w:line="220" w:lineRule="exact"/>
              <w:jc w:val="center"/>
            </w:pPr>
            <w:r>
              <w:rPr>
                <w:rStyle w:val="211pt"/>
              </w:rPr>
              <w:t>Уровень</w:t>
            </w:r>
          </w:p>
          <w:p w:rsidR="002E1F29" w:rsidRDefault="002E1F29" w:rsidP="002E1F29">
            <w:pPr>
              <w:pStyle w:val="22"/>
              <w:shd w:val="clear" w:color="auto" w:fill="auto"/>
              <w:spacing w:before="60" w:line="220" w:lineRule="exact"/>
              <w:jc w:val="center"/>
            </w:pPr>
            <w:r>
              <w:rPr>
                <w:rStyle w:val="211pt"/>
              </w:rPr>
              <w:t>квалификации</w:t>
            </w:r>
          </w:p>
        </w:tc>
      </w:tr>
      <w:tr w:rsidR="002E1F29" w:rsidTr="002E1F29">
        <w:trPr>
          <w:trHeight w:hRule="exact" w:val="514"/>
        </w:trPr>
        <w:tc>
          <w:tcPr>
            <w:tcW w:w="2798" w:type="dxa"/>
            <w:tcBorders>
              <w:top w:val="single" w:sz="4" w:space="0" w:color="auto"/>
              <w:left w:val="single" w:sz="4" w:space="0" w:color="auto"/>
              <w:bottom w:val="single" w:sz="4" w:space="0" w:color="auto"/>
            </w:tcBorders>
            <w:shd w:val="clear" w:color="auto" w:fill="FFFFFF"/>
          </w:tcPr>
          <w:p w:rsidR="002E1F29" w:rsidRDefault="002E1F29" w:rsidP="002E1F29">
            <w:pPr>
              <w:rPr>
                <w:sz w:val="10"/>
                <w:szCs w:val="10"/>
              </w:rPr>
            </w:pPr>
          </w:p>
        </w:tc>
        <w:tc>
          <w:tcPr>
            <w:tcW w:w="4037" w:type="dxa"/>
            <w:tcBorders>
              <w:top w:val="single" w:sz="4" w:space="0" w:color="auto"/>
              <w:left w:val="single" w:sz="4" w:space="0" w:color="auto"/>
              <w:bottom w:val="single" w:sz="4" w:space="0" w:color="auto"/>
            </w:tcBorders>
            <w:shd w:val="clear" w:color="auto" w:fill="FFFFFF"/>
          </w:tcPr>
          <w:p w:rsidR="002E1F29" w:rsidRDefault="002E1F29" w:rsidP="002E1F29">
            <w:pPr>
              <w:rPr>
                <w:sz w:val="10"/>
                <w:szCs w:val="10"/>
              </w:rPr>
            </w:pPr>
          </w:p>
        </w:tc>
        <w:tc>
          <w:tcPr>
            <w:tcW w:w="2946" w:type="dxa"/>
            <w:tcBorders>
              <w:top w:val="single" w:sz="4" w:space="0" w:color="auto"/>
              <w:left w:val="single" w:sz="4" w:space="0" w:color="auto"/>
              <w:bottom w:val="single" w:sz="4" w:space="0" w:color="auto"/>
              <w:right w:val="single" w:sz="4" w:space="0" w:color="auto"/>
            </w:tcBorders>
            <w:shd w:val="clear" w:color="auto" w:fill="FFFFFF"/>
          </w:tcPr>
          <w:p w:rsidR="002E1F29" w:rsidRDefault="002E1F29" w:rsidP="002E1F29">
            <w:pPr>
              <w:rPr>
                <w:sz w:val="10"/>
                <w:szCs w:val="10"/>
              </w:rPr>
            </w:pPr>
          </w:p>
        </w:tc>
      </w:tr>
    </w:tbl>
    <w:p w:rsidR="002E1F29" w:rsidRPr="002E1F29" w:rsidRDefault="002E1F29" w:rsidP="002E1F29">
      <w:pPr>
        <w:pStyle w:val="ab"/>
        <w:shd w:val="clear" w:color="auto" w:fill="auto"/>
        <w:jc w:val="both"/>
        <w:rPr>
          <w:sz w:val="28"/>
          <w:szCs w:val="28"/>
        </w:rPr>
      </w:pPr>
      <w:r w:rsidRPr="002E1F29">
        <w:rPr>
          <w:sz w:val="28"/>
          <w:szCs w:val="28"/>
        </w:rPr>
        <w:t>Связь образовательной программы с профессиональными стандартами может быть отражена в разделе "Общая характеристика образовательной программы” или иных документах, входящих в ее состав,</w:t>
      </w:r>
      <w:r w:rsidRPr="002E1F29">
        <w:rPr>
          <w:rStyle w:val="aff7"/>
        </w:rPr>
        <w:t xml:space="preserve"> - </w:t>
      </w:r>
      <w:r w:rsidRPr="002E1F29">
        <w:rPr>
          <w:sz w:val="28"/>
          <w:szCs w:val="28"/>
        </w:rPr>
        <w:t>паспорте образовательной программы</w:t>
      </w:r>
      <w:r w:rsidRPr="002E1F29">
        <w:rPr>
          <w:rStyle w:val="aff7"/>
        </w:rPr>
        <w:t xml:space="preserve">, </w:t>
      </w:r>
      <w:r w:rsidRPr="002E1F29">
        <w:rPr>
          <w:sz w:val="28"/>
          <w:szCs w:val="28"/>
        </w:rPr>
        <w:t>пояснительной записке и т.п.</w:t>
      </w:r>
    </w:p>
    <w:p w:rsidR="002E1F29" w:rsidRDefault="002E1F29" w:rsidP="002E1F29">
      <w:pPr>
        <w:spacing w:after="0" w:line="480" w:lineRule="exact"/>
        <w:ind w:right="140"/>
        <w:jc w:val="both"/>
        <w:rPr>
          <w:rStyle w:val="40"/>
          <w:rFonts w:eastAsiaTheme="minorHAnsi"/>
          <w:b w:val="0"/>
          <w:bCs w:val="0"/>
        </w:rPr>
      </w:pPr>
    </w:p>
    <w:p w:rsidR="002E1F29" w:rsidRDefault="006010D4" w:rsidP="002E1F29">
      <w:pPr>
        <w:spacing w:after="0" w:line="480" w:lineRule="exact"/>
        <w:ind w:right="140"/>
        <w:jc w:val="both"/>
        <w:rPr>
          <w:rStyle w:val="40"/>
          <w:rFonts w:eastAsiaTheme="minorHAnsi"/>
          <w:bCs w:val="0"/>
        </w:rPr>
      </w:pPr>
      <w:r>
        <w:rPr>
          <w:rStyle w:val="40"/>
          <w:rFonts w:eastAsiaTheme="minorHAnsi"/>
          <w:bCs w:val="0"/>
        </w:rPr>
        <w:t>3.</w:t>
      </w:r>
      <w:r w:rsidR="002E1F29" w:rsidRPr="002E1F29">
        <w:rPr>
          <w:rStyle w:val="40"/>
          <w:rFonts w:eastAsiaTheme="minorHAnsi"/>
          <w:bCs w:val="0"/>
        </w:rPr>
        <w:t>Сопоставление федеральных государственных образовательных стандартов и профессиональных стандартов.</w:t>
      </w:r>
    </w:p>
    <w:p w:rsidR="006010D4" w:rsidRDefault="006010D4" w:rsidP="002E1F29">
      <w:pPr>
        <w:spacing w:after="0" w:line="480" w:lineRule="exact"/>
        <w:ind w:right="140"/>
        <w:jc w:val="both"/>
        <w:rPr>
          <w:rStyle w:val="40"/>
          <w:rFonts w:eastAsiaTheme="minorHAnsi"/>
          <w:bCs w:val="0"/>
        </w:rPr>
      </w:pPr>
    </w:p>
    <w:p w:rsidR="006010D4" w:rsidRPr="006010D4" w:rsidRDefault="006010D4" w:rsidP="006010D4">
      <w:pPr>
        <w:pStyle w:val="22"/>
        <w:shd w:val="clear" w:color="auto" w:fill="auto"/>
        <w:spacing w:before="0" w:line="360" w:lineRule="auto"/>
        <w:ind w:right="142" w:firstLine="601"/>
        <w:jc w:val="both"/>
        <w:rPr>
          <w:i w:val="0"/>
          <w:sz w:val="28"/>
          <w:szCs w:val="28"/>
        </w:rPr>
      </w:pPr>
      <w:r w:rsidRPr="006010D4">
        <w:rPr>
          <w:i w:val="0"/>
          <w:sz w:val="28"/>
          <w:szCs w:val="28"/>
        </w:rPr>
        <w:t>Федеральным законом "Об образовании в Российской Федерации" установлено, что основные профессиональные образовательные программы разрабатываются в соответствии с ФГОС СПО .</w:t>
      </w:r>
    </w:p>
    <w:p w:rsidR="006010D4" w:rsidRPr="006010D4" w:rsidRDefault="006010D4" w:rsidP="006010D4">
      <w:pPr>
        <w:pStyle w:val="22"/>
        <w:shd w:val="clear" w:color="auto" w:fill="auto"/>
        <w:spacing w:before="0" w:line="360" w:lineRule="auto"/>
        <w:ind w:right="142" w:firstLine="601"/>
        <w:jc w:val="both"/>
        <w:rPr>
          <w:i w:val="0"/>
          <w:sz w:val="28"/>
          <w:szCs w:val="28"/>
        </w:rPr>
      </w:pPr>
      <w:r w:rsidRPr="006010D4">
        <w:rPr>
          <w:i w:val="0"/>
          <w:sz w:val="28"/>
          <w:szCs w:val="28"/>
        </w:rPr>
        <w:t>Таким образом, при разработке образовательной программы возникает необходимость сопоставить соответствующие ФГОС и профессиональный(ые) стандарт(ы).</w:t>
      </w:r>
    </w:p>
    <w:p w:rsidR="006010D4" w:rsidRPr="006010D4" w:rsidRDefault="006010D4" w:rsidP="006010D4">
      <w:pPr>
        <w:pStyle w:val="22"/>
        <w:shd w:val="clear" w:color="auto" w:fill="auto"/>
        <w:spacing w:before="0" w:line="360" w:lineRule="auto"/>
        <w:ind w:firstLine="600"/>
        <w:jc w:val="both"/>
        <w:rPr>
          <w:i w:val="0"/>
          <w:sz w:val="28"/>
          <w:szCs w:val="28"/>
        </w:rPr>
      </w:pPr>
      <w:r w:rsidRPr="006010D4">
        <w:rPr>
          <w:i w:val="0"/>
          <w:sz w:val="28"/>
          <w:szCs w:val="28"/>
        </w:rPr>
        <w:t>В процессе сопоставления ФГОС СПО и профессиональных стандартов разработчикам образовательных программ необходимо учитывать различия их терминологии, связанные с предметом описания. В профессиональных стандартах описывается деятельность, для этого используются термины "вид профессиональной деятельности", "обобщенные трудовые функции", "трудовые функции", "трудовые действия". В образовательных стандартах приводятся характеристики выпускника, владеющего деятельностью, в качестве ключевого используется термин "компетенция".</w:t>
      </w:r>
    </w:p>
    <w:p w:rsidR="006010D4" w:rsidRPr="006010D4" w:rsidRDefault="006418AA" w:rsidP="006010D4">
      <w:pPr>
        <w:pStyle w:val="22"/>
        <w:shd w:val="clear" w:color="auto" w:fill="auto"/>
        <w:spacing w:before="0" w:line="360" w:lineRule="auto"/>
        <w:jc w:val="both"/>
        <w:rPr>
          <w:i w:val="0"/>
          <w:sz w:val="28"/>
          <w:szCs w:val="28"/>
        </w:rPr>
      </w:pPr>
      <w:r>
        <w:rPr>
          <w:i w:val="0"/>
          <w:sz w:val="28"/>
          <w:szCs w:val="28"/>
        </w:rPr>
        <w:t xml:space="preserve">        </w:t>
      </w:r>
      <w:r w:rsidR="006010D4" w:rsidRPr="006010D4">
        <w:rPr>
          <w:i w:val="0"/>
          <w:sz w:val="28"/>
          <w:szCs w:val="28"/>
        </w:rPr>
        <w:t>Поэтому разработчики программ должны разбираться в этой терминологии. Методические рекомендации по разработке профессионального</w:t>
      </w:r>
      <w:r w:rsidR="006010D4" w:rsidRPr="006010D4">
        <w:rPr>
          <w:rStyle w:val="a8"/>
        </w:rPr>
        <w:t xml:space="preserve"> </w:t>
      </w:r>
      <w:r w:rsidR="006010D4" w:rsidRPr="006010D4">
        <w:rPr>
          <w:i w:val="0"/>
          <w:sz w:val="28"/>
          <w:szCs w:val="28"/>
        </w:rPr>
        <w:t xml:space="preserve">стандарта (утвержден приказом Минтруда России от 29 апреля 2013 г. </w:t>
      </w:r>
      <w:r w:rsidR="006010D4" w:rsidRPr="006010D4">
        <w:rPr>
          <w:i w:val="0"/>
          <w:sz w:val="28"/>
          <w:szCs w:val="28"/>
          <w:lang w:val="en-US" w:bidi="en-US"/>
        </w:rPr>
        <w:t>N</w:t>
      </w:r>
      <w:r w:rsidR="006010D4" w:rsidRPr="006010D4">
        <w:rPr>
          <w:i w:val="0"/>
          <w:sz w:val="28"/>
          <w:szCs w:val="28"/>
          <w:lang w:bidi="en-US"/>
        </w:rPr>
        <w:t xml:space="preserve"> </w:t>
      </w:r>
      <w:r w:rsidR="006010D4" w:rsidRPr="006010D4">
        <w:rPr>
          <w:i w:val="0"/>
          <w:sz w:val="28"/>
          <w:szCs w:val="28"/>
        </w:rPr>
        <w:t>170н) дают следующие определения данным терминам:</w:t>
      </w:r>
    </w:p>
    <w:p w:rsidR="006010D4" w:rsidRPr="006010D4" w:rsidRDefault="006010D4" w:rsidP="006010D4">
      <w:pPr>
        <w:pStyle w:val="22"/>
        <w:shd w:val="clear" w:color="auto" w:fill="auto"/>
        <w:spacing w:before="0" w:line="360" w:lineRule="auto"/>
        <w:jc w:val="both"/>
        <w:rPr>
          <w:i w:val="0"/>
          <w:sz w:val="28"/>
          <w:szCs w:val="28"/>
        </w:rPr>
      </w:pPr>
      <w:r>
        <w:rPr>
          <w:i w:val="0"/>
          <w:sz w:val="28"/>
          <w:szCs w:val="28"/>
        </w:rPr>
        <w:t xml:space="preserve">      </w:t>
      </w:r>
      <w:r w:rsidRPr="006010D4">
        <w:rPr>
          <w:i w:val="0"/>
          <w:sz w:val="28"/>
          <w:szCs w:val="28"/>
        </w:rPr>
        <w:t xml:space="preserve">вид профессиональной деятельности - совокупность обобщенных трудовых </w:t>
      </w:r>
      <w:r w:rsidRPr="006010D4">
        <w:rPr>
          <w:i w:val="0"/>
          <w:sz w:val="28"/>
          <w:szCs w:val="28"/>
        </w:rPr>
        <w:lastRenderedPageBreak/>
        <w:t xml:space="preserve">функций, имеющих близкий характер, результаты и условия труда; обобщенная </w:t>
      </w:r>
      <w:r>
        <w:rPr>
          <w:i w:val="0"/>
          <w:sz w:val="28"/>
          <w:szCs w:val="28"/>
        </w:rPr>
        <w:t xml:space="preserve">    </w:t>
      </w:r>
      <w:r w:rsidRPr="006010D4">
        <w:rPr>
          <w:i w:val="0"/>
          <w:sz w:val="28"/>
          <w:szCs w:val="28"/>
        </w:rPr>
        <w:t>трудовая функция - совокупность связанных между собой трудовых функций, сложившаяся в результате разделения труда в конкретном производственном или (бизнес-) процессе;</w:t>
      </w:r>
    </w:p>
    <w:p w:rsidR="006010D4" w:rsidRPr="006010D4" w:rsidRDefault="006010D4" w:rsidP="006010D4">
      <w:pPr>
        <w:pStyle w:val="22"/>
        <w:shd w:val="clear" w:color="auto" w:fill="auto"/>
        <w:spacing w:before="0" w:line="360" w:lineRule="auto"/>
        <w:jc w:val="both"/>
        <w:rPr>
          <w:i w:val="0"/>
          <w:sz w:val="28"/>
          <w:szCs w:val="28"/>
        </w:rPr>
      </w:pPr>
      <w:r w:rsidRPr="006010D4">
        <w:rPr>
          <w:i w:val="0"/>
          <w:sz w:val="28"/>
          <w:szCs w:val="28"/>
        </w:rPr>
        <w:t>трудовая функция - система трудовых действий в рамках обобщенной трудовой функции;</w:t>
      </w:r>
    </w:p>
    <w:p w:rsidR="006418AA" w:rsidRDefault="006010D4" w:rsidP="006418AA">
      <w:pPr>
        <w:pStyle w:val="22"/>
        <w:shd w:val="clear" w:color="auto" w:fill="auto"/>
        <w:spacing w:before="0" w:line="360" w:lineRule="auto"/>
        <w:jc w:val="both"/>
        <w:rPr>
          <w:i w:val="0"/>
          <w:sz w:val="28"/>
          <w:szCs w:val="28"/>
        </w:rPr>
      </w:pPr>
      <w:r w:rsidRPr="006010D4">
        <w:rPr>
          <w:i w:val="0"/>
          <w:sz w:val="28"/>
          <w:szCs w:val="28"/>
        </w:rPr>
        <w:t>трудовое действие - процесс взаимодействия работника с предметом труда, при котором достигается определенная задача</w:t>
      </w:r>
      <w:r w:rsidR="006418AA">
        <w:rPr>
          <w:i w:val="0"/>
          <w:sz w:val="28"/>
          <w:szCs w:val="28"/>
        </w:rPr>
        <w:t>;</w:t>
      </w:r>
    </w:p>
    <w:p w:rsidR="006418AA" w:rsidRDefault="00EC75BD" w:rsidP="006418AA">
      <w:pPr>
        <w:pStyle w:val="22"/>
        <w:shd w:val="clear" w:color="auto" w:fill="auto"/>
        <w:spacing w:before="0" w:line="360" w:lineRule="auto"/>
        <w:jc w:val="both"/>
      </w:pPr>
      <w:r>
        <w:rPr>
          <w:i w:val="0"/>
          <w:sz w:val="28"/>
          <w:szCs w:val="28"/>
        </w:rPr>
        <w:t>к</w:t>
      </w:r>
      <w:r w:rsidR="006418AA" w:rsidRPr="006418AA">
        <w:rPr>
          <w:i w:val="0"/>
          <w:sz w:val="28"/>
          <w:szCs w:val="28"/>
        </w:rPr>
        <w:t>омпетенция - динамическая комбинация знаний, умений и способность применять их для успешной профессиональной деятельности</w:t>
      </w:r>
      <w:r w:rsidR="006418AA">
        <w:t>.</w:t>
      </w:r>
    </w:p>
    <w:p w:rsidR="00EC75BD" w:rsidRDefault="00EC75BD" w:rsidP="00EC75BD">
      <w:pPr>
        <w:pStyle w:val="22"/>
        <w:shd w:val="clear" w:color="auto" w:fill="auto"/>
        <w:spacing w:before="0" w:line="360" w:lineRule="auto"/>
        <w:jc w:val="both"/>
        <w:rPr>
          <w:i w:val="0"/>
          <w:sz w:val="28"/>
          <w:szCs w:val="28"/>
        </w:rPr>
      </w:pPr>
      <w:r w:rsidRPr="00EC75BD">
        <w:rPr>
          <w:i w:val="0"/>
          <w:sz w:val="28"/>
          <w:szCs w:val="28"/>
        </w:rPr>
        <w:t>Это делает возможным проведение сопоставления с использованием таблицы</w:t>
      </w:r>
      <w:r>
        <w:rPr>
          <w:i w:val="0"/>
          <w:sz w:val="28"/>
          <w:szCs w:val="28"/>
        </w:rPr>
        <w:t>:</w:t>
      </w:r>
    </w:p>
    <w:p w:rsidR="00EC75BD" w:rsidRPr="00EC75BD" w:rsidRDefault="00EC75BD" w:rsidP="00EC75BD">
      <w:pPr>
        <w:pStyle w:val="22"/>
        <w:shd w:val="clear" w:color="auto" w:fill="auto"/>
        <w:spacing w:before="0" w:line="360" w:lineRule="auto"/>
        <w:jc w:val="both"/>
        <w:rPr>
          <w:i w:val="0"/>
          <w:sz w:val="28"/>
          <w:szCs w:val="28"/>
        </w:rPr>
      </w:pPr>
      <w:r w:rsidRPr="00EC75BD">
        <w:rPr>
          <w:i w:val="0"/>
          <w:sz w:val="28"/>
          <w:szCs w:val="28"/>
        </w:rPr>
        <w:t>Таблица 2</w:t>
      </w:r>
    </w:p>
    <w:p w:rsidR="00EC75BD" w:rsidRDefault="00EC75BD" w:rsidP="00EC75BD">
      <w:pPr>
        <w:spacing w:line="220" w:lineRule="exact"/>
        <w:ind w:right="20"/>
      </w:pPr>
      <w:r>
        <w:rPr>
          <w:rStyle w:val="70"/>
          <w:rFonts w:eastAsiaTheme="minorHAnsi"/>
        </w:rPr>
        <w:t>СОПОСТАВЛЕНИЕ ЕДИНИЦ ФГОС СПО И ПРОФЕССИОНАЛЬНЫХ СТАНДАРТОВ</w:t>
      </w:r>
    </w:p>
    <w:tbl>
      <w:tblPr>
        <w:tblW w:w="10206" w:type="dxa"/>
        <w:tblInd w:w="10" w:type="dxa"/>
        <w:tblLayout w:type="fixed"/>
        <w:tblCellMar>
          <w:left w:w="10" w:type="dxa"/>
          <w:right w:w="10" w:type="dxa"/>
        </w:tblCellMar>
        <w:tblLook w:val="0000" w:firstRow="0" w:lastRow="0" w:firstColumn="0" w:lastColumn="0" w:noHBand="0" w:noVBand="0"/>
      </w:tblPr>
      <w:tblGrid>
        <w:gridCol w:w="2977"/>
        <w:gridCol w:w="3119"/>
        <w:gridCol w:w="2268"/>
        <w:gridCol w:w="1842"/>
      </w:tblGrid>
      <w:tr w:rsidR="00271FB2" w:rsidTr="00271FB2">
        <w:trPr>
          <w:trHeight w:hRule="exact" w:val="1305"/>
        </w:trPr>
        <w:tc>
          <w:tcPr>
            <w:tcW w:w="2977" w:type="dxa"/>
            <w:tcBorders>
              <w:top w:val="single" w:sz="4" w:space="0" w:color="auto"/>
              <w:left w:val="single" w:sz="4" w:space="0" w:color="auto"/>
            </w:tcBorders>
            <w:shd w:val="clear" w:color="auto" w:fill="FFFFFF"/>
          </w:tcPr>
          <w:p w:rsidR="00271FB2" w:rsidRPr="00EC75BD" w:rsidRDefault="00271FB2" w:rsidP="00EC75BD">
            <w:pPr>
              <w:pStyle w:val="22"/>
              <w:shd w:val="clear" w:color="auto" w:fill="auto"/>
              <w:spacing w:line="220" w:lineRule="exact"/>
              <w:jc w:val="center"/>
              <w:rPr>
                <w:i w:val="0"/>
                <w:sz w:val="24"/>
                <w:szCs w:val="24"/>
              </w:rPr>
            </w:pPr>
            <w:r w:rsidRPr="00EC75BD">
              <w:rPr>
                <w:rStyle w:val="211pt"/>
                <w:i w:val="0"/>
                <w:sz w:val="24"/>
                <w:szCs w:val="24"/>
              </w:rPr>
              <w:t>ФГОС СПО</w:t>
            </w:r>
          </w:p>
        </w:tc>
        <w:tc>
          <w:tcPr>
            <w:tcW w:w="3119" w:type="dxa"/>
            <w:tcBorders>
              <w:top w:val="single" w:sz="4" w:space="0" w:color="auto"/>
              <w:left w:val="single" w:sz="4" w:space="0" w:color="auto"/>
            </w:tcBorders>
            <w:shd w:val="clear" w:color="auto" w:fill="FFFFFF"/>
          </w:tcPr>
          <w:p w:rsidR="00271FB2" w:rsidRPr="00EC75BD" w:rsidRDefault="00271FB2" w:rsidP="00EC75BD">
            <w:pPr>
              <w:pStyle w:val="22"/>
              <w:shd w:val="clear" w:color="auto" w:fill="auto"/>
              <w:spacing w:line="220" w:lineRule="exact"/>
              <w:ind w:left="240"/>
              <w:rPr>
                <w:i w:val="0"/>
                <w:sz w:val="24"/>
                <w:szCs w:val="24"/>
              </w:rPr>
            </w:pPr>
            <w:r w:rsidRPr="00EC75BD">
              <w:rPr>
                <w:rStyle w:val="211pt"/>
                <w:i w:val="0"/>
                <w:sz w:val="24"/>
                <w:szCs w:val="24"/>
              </w:rPr>
              <w:t>Профессиональный стандарт</w:t>
            </w:r>
          </w:p>
        </w:tc>
        <w:tc>
          <w:tcPr>
            <w:tcW w:w="2268" w:type="dxa"/>
            <w:tcBorders>
              <w:top w:val="single" w:sz="4" w:space="0" w:color="auto"/>
              <w:left w:val="single" w:sz="4" w:space="0" w:color="auto"/>
              <w:right w:val="single" w:sz="4" w:space="0" w:color="auto"/>
            </w:tcBorders>
            <w:shd w:val="clear" w:color="auto" w:fill="FFFFFF"/>
            <w:vAlign w:val="center"/>
          </w:tcPr>
          <w:p w:rsidR="00271FB2" w:rsidRPr="00EC75BD" w:rsidRDefault="00271FB2" w:rsidP="00EC75BD">
            <w:pPr>
              <w:pStyle w:val="22"/>
              <w:shd w:val="clear" w:color="auto" w:fill="auto"/>
              <w:spacing w:line="274" w:lineRule="exact"/>
              <w:jc w:val="center"/>
              <w:rPr>
                <w:i w:val="0"/>
                <w:sz w:val="24"/>
                <w:szCs w:val="24"/>
              </w:rPr>
            </w:pPr>
            <w:r>
              <w:rPr>
                <w:rStyle w:val="211pt"/>
                <w:i w:val="0"/>
                <w:sz w:val="24"/>
                <w:szCs w:val="24"/>
              </w:rPr>
              <w:t xml:space="preserve"> Выявление </w:t>
            </w:r>
            <w:r w:rsidRPr="00EC75BD">
              <w:rPr>
                <w:rStyle w:val="211pt"/>
                <w:i w:val="0"/>
                <w:sz w:val="24"/>
                <w:szCs w:val="24"/>
              </w:rPr>
              <w:t>точ</w:t>
            </w:r>
            <w:r>
              <w:rPr>
                <w:rStyle w:val="211pt"/>
                <w:i w:val="0"/>
                <w:sz w:val="24"/>
                <w:szCs w:val="24"/>
              </w:rPr>
              <w:t>ек</w:t>
            </w:r>
            <w:r w:rsidRPr="00EC75BD">
              <w:rPr>
                <w:rStyle w:val="211pt"/>
                <w:i w:val="0"/>
                <w:sz w:val="24"/>
                <w:szCs w:val="24"/>
              </w:rPr>
              <w:t xml:space="preserve"> пересечений и несовпадений</w:t>
            </w:r>
          </w:p>
        </w:tc>
        <w:tc>
          <w:tcPr>
            <w:tcW w:w="1842" w:type="dxa"/>
            <w:tcBorders>
              <w:top w:val="single" w:sz="4" w:space="0" w:color="auto"/>
              <w:left w:val="single" w:sz="4" w:space="0" w:color="auto"/>
              <w:right w:val="single" w:sz="4" w:space="0" w:color="auto"/>
            </w:tcBorders>
            <w:shd w:val="clear" w:color="auto" w:fill="FFFFFF"/>
          </w:tcPr>
          <w:p w:rsidR="00271FB2" w:rsidRPr="00EC75BD" w:rsidRDefault="00DB5776" w:rsidP="00EC75BD">
            <w:pPr>
              <w:pStyle w:val="22"/>
              <w:shd w:val="clear" w:color="auto" w:fill="auto"/>
              <w:spacing w:line="274" w:lineRule="exact"/>
              <w:jc w:val="center"/>
              <w:rPr>
                <w:rStyle w:val="211pt"/>
                <w:i w:val="0"/>
                <w:sz w:val="24"/>
                <w:szCs w:val="24"/>
              </w:rPr>
            </w:pPr>
            <w:r>
              <w:rPr>
                <w:rStyle w:val="211pt"/>
                <w:i w:val="0"/>
                <w:sz w:val="24"/>
                <w:szCs w:val="24"/>
              </w:rPr>
              <w:t>Выводы</w:t>
            </w:r>
          </w:p>
        </w:tc>
      </w:tr>
      <w:tr w:rsidR="00DB5776" w:rsidTr="00271FB2">
        <w:trPr>
          <w:trHeight w:hRule="exact" w:val="1569"/>
        </w:trPr>
        <w:tc>
          <w:tcPr>
            <w:tcW w:w="2977" w:type="dxa"/>
            <w:tcBorders>
              <w:top w:val="single" w:sz="4" w:space="0" w:color="auto"/>
              <w:left w:val="single" w:sz="4" w:space="0" w:color="auto"/>
            </w:tcBorders>
            <w:shd w:val="clear" w:color="auto" w:fill="FFFFFF"/>
          </w:tcPr>
          <w:p w:rsidR="00DB5776" w:rsidRPr="00EC75BD" w:rsidRDefault="00DB5776" w:rsidP="00EC75BD">
            <w:pPr>
              <w:pStyle w:val="22"/>
              <w:shd w:val="clear" w:color="auto" w:fill="auto"/>
              <w:spacing w:line="220" w:lineRule="exact"/>
              <w:jc w:val="center"/>
              <w:rPr>
                <w:i w:val="0"/>
                <w:sz w:val="24"/>
                <w:szCs w:val="24"/>
              </w:rPr>
            </w:pPr>
            <w:r w:rsidRPr="00EC75BD">
              <w:rPr>
                <w:rStyle w:val="211pt"/>
                <w:i w:val="0"/>
                <w:sz w:val="24"/>
                <w:szCs w:val="24"/>
              </w:rPr>
              <w:t>Виды деятельности (ВД)</w:t>
            </w:r>
          </w:p>
        </w:tc>
        <w:tc>
          <w:tcPr>
            <w:tcW w:w="3119" w:type="dxa"/>
            <w:tcBorders>
              <w:top w:val="single" w:sz="4" w:space="0" w:color="auto"/>
              <w:left w:val="single" w:sz="4" w:space="0" w:color="auto"/>
            </w:tcBorders>
            <w:shd w:val="clear" w:color="auto" w:fill="FFFFFF"/>
          </w:tcPr>
          <w:p w:rsidR="00DB5776" w:rsidRPr="00EC75BD" w:rsidRDefault="00DB5776" w:rsidP="00EC75BD">
            <w:pPr>
              <w:pStyle w:val="22"/>
              <w:shd w:val="clear" w:color="auto" w:fill="auto"/>
              <w:spacing w:line="274" w:lineRule="exact"/>
              <w:jc w:val="center"/>
              <w:rPr>
                <w:i w:val="0"/>
                <w:sz w:val="24"/>
                <w:szCs w:val="24"/>
              </w:rPr>
            </w:pPr>
            <w:r w:rsidRPr="00EC75BD">
              <w:rPr>
                <w:rStyle w:val="211pt"/>
                <w:i w:val="0"/>
                <w:sz w:val="24"/>
                <w:szCs w:val="24"/>
              </w:rPr>
              <w:t>Обобщенные трудовые функции (ОТФ) или трудовые функции (ТФ) соответствующего уровня квалификации</w:t>
            </w:r>
          </w:p>
        </w:tc>
        <w:tc>
          <w:tcPr>
            <w:tcW w:w="2268" w:type="dxa"/>
            <w:tcBorders>
              <w:top w:val="single" w:sz="4" w:space="0" w:color="auto"/>
              <w:left w:val="single" w:sz="4" w:space="0" w:color="auto"/>
              <w:right w:val="single" w:sz="4" w:space="0" w:color="auto"/>
            </w:tcBorders>
            <w:shd w:val="clear" w:color="auto" w:fill="FFFFFF"/>
          </w:tcPr>
          <w:p w:rsidR="00DB5776" w:rsidRPr="00EC75BD" w:rsidRDefault="00DB5776" w:rsidP="00EC75BD">
            <w:pPr>
              <w:rPr>
                <w:sz w:val="24"/>
                <w:szCs w:val="24"/>
              </w:rPr>
            </w:pPr>
          </w:p>
        </w:tc>
        <w:tc>
          <w:tcPr>
            <w:tcW w:w="1842" w:type="dxa"/>
            <w:vMerge w:val="restart"/>
            <w:tcBorders>
              <w:top w:val="single" w:sz="4" w:space="0" w:color="auto"/>
              <w:left w:val="single" w:sz="4" w:space="0" w:color="auto"/>
              <w:right w:val="single" w:sz="4" w:space="0" w:color="auto"/>
            </w:tcBorders>
            <w:shd w:val="clear" w:color="auto" w:fill="FFFFFF"/>
          </w:tcPr>
          <w:p w:rsidR="00DB5776" w:rsidRDefault="00DB5776" w:rsidP="00386000">
            <w:pPr>
              <w:shd w:val="clear" w:color="auto" w:fill="4F81BD" w:themeFill="accent1"/>
              <w:rPr>
                <w:sz w:val="24"/>
                <w:szCs w:val="24"/>
              </w:rPr>
            </w:pPr>
            <w:r>
              <w:rPr>
                <w:sz w:val="24"/>
                <w:szCs w:val="24"/>
              </w:rPr>
              <w:t xml:space="preserve">        </w:t>
            </w:r>
          </w:p>
          <w:p w:rsidR="00DB5776" w:rsidRDefault="00DB5776" w:rsidP="00386000">
            <w:pPr>
              <w:shd w:val="clear" w:color="auto" w:fill="4F81BD" w:themeFill="accent1"/>
              <w:rPr>
                <w:sz w:val="24"/>
                <w:szCs w:val="24"/>
              </w:rPr>
            </w:pPr>
          </w:p>
          <w:p w:rsidR="00DB5776" w:rsidRDefault="00717C56" w:rsidP="00386000">
            <w:pPr>
              <w:shd w:val="clear" w:color="auto" w:fill="4F81BD" w:themeFill="accent1"/>
              <w:rPr>
                <w:sz w:val="24"/>
                <w:szCs w:val="24"/>
              </w:rPr>
            </w:pPr>
            <w:r>
              <w:rPr>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margin-left:17.8pt;margin-top:9.55pt;width:52.5pt;height:38.25pt;z-index:251672576"/>
              </w:pict>
            </w:r>
          </w:p>
          <w:p w:rsidR="00DB5776" w:rsidRPr="00EC75BD" w:rsidRDefault="00DB5776" w:rsidP="00386000">
            <w:pPr>
              <w:shd w:val="clear" w:color="auto" w:fill="4F81BD" w:themeFill="accent1"/>
              <w:rPr>
                <w:sz w:val="24"/>
                <w:szCs w:val="24"/>
              </w:rPr>
            </w:pPr>
            <w:r>
              <w:rPr>
                <w:sz w:val="24"/>
                <w:szCs w:val="24"/>
              </w:rPr>
              <w:t xml:space="preserve">       </w:t>
            </w:r>
          </w:p>
          <w:p w:rsidR="00DB5776" w:rsidRDefault="00DB5776" w:rsidP="00386000">
            <w:pPr>
              <w:shd w:val="clear" w:color="auto" w:fill="4F81BD" w:themeFill="accent1"/>
              <w:rPr>
                <w:sz w:val="44"/>
                <w:szCs w:val="44"/>
              </w:rPr>
            </w:pPr>
            <w:r>
              <w:rPr>
                <w:sz w:val="24"/>
                <w:szCs w:val="24"/>
              </w:rPr>
              <w:t xml:space="preserve">         </w:t>
            </w:r>
            <w:r w:rsidRPr="00DB5776">
              <w:rPr>
                <w:sz w:val="44"/>
                <w:szCs w:val="44"/>
              </w:rPr>
              <w:t>ПС</w:t>
            </w:r>
          </w:p>
          <w:p w:rsidR="00386000" w:rsidRDefault="00386000" w:rsidP="00386000">
            <w:pPr>
              <w:shd w:val="clear" w:color="auto" w:fill="4F81BD" w:themeFill="accent1"/>
              <w:rPr>
                <w:sz w:val="44"/>
                <w:szCs w:val="44"/>
              </w:rPr>
            </w:pPr>
          </w:p>
          <w:p w:rsidR="00386000" w:rsidRDefault="00386000" w:rsidP="00386000">
            <w:pPr>
              <w:shd w:val="clear" w:color="auto" w:fill="4F81BD" w:themeFill="accent1"/>
              <w:rPr>
                <w:sz w:val="44"/>
                <w:szCs w:val="44"/>
              </w:rPr>
            </w:pPr>
          </w:p>
          <w:p w:rsidR="00386000" w:rsidRDefault="00386000" w:rsidP="00386000">
            <w:pPr>
              <w:shd w:val="clear" w:color="auto" w:fill="4F81BD" w:themeFill="accent1"/>
              <w:rPr>
                <w:sz w:val="44"/>
                <w:szCs w:val="44"/>
              </w:rPr>
            </w:pPr>
          </w:p>
          <w:p w:rsidR="00386000" w:rsidRPr="00EC75BD" w:rsidRDefault="00386000" w:rsidP="00386000">
            <w:pPr>
              <w:shd w:val="clear" w:color="auto" w:fill="4F81BD" w:themeFill="accent1"/>
              <w:rPr>
                <w:sz w:val="24"/>
                <w:szCs w:val="24"/>
              </w:rPr>
            </w:pPr>
          </w:p>
        </w:tc>
      </w:tr>
      <w:tr w:rsidR="00DB5776" w:rsidTr="00667680">
        <w:trPr>
          <w:trHeight w:hRule="exact" w:val="1261"/>
        </w:trPr>
        <w:tc>
          <w:tcPr>
            <w:tcW w:w="2977" w:type="dxa"/>
            <w:tcBorders>
              <w:top w:val="single" w:sz="4" w:space="0" w:color="auto"/>
              <w:left w:val="single" w:sz="4" w:space="0" w:color="auto"/>
            </w:tcBorders>
            <w:shd w:val="clear" w:color="auto" w:fill="FFFFFF"/>
          </w:tcPr>
          <w:p w:rsidR="00DB5776" w:rsidRPr="00EC75BD" w:rsidRDefault="00DB5776" w:rsidP="00EC75BD">
            <w:pPr>
              <w:pStyle w:val="22"/>
              <w:shd w:val="clear" w:color="auto" w:fill="auto"/>
              <w:spacing w:line="274" w:lineRule="exact"/>
              <w:jc w:val="center"/>
              <w:rPr>
                <w:i w:val="0"/>
                <w:sz w:val="24"/>
                <w:szCs w:val="24"/>
              </w:rPr>
            </w:pPr>
            <w:r w:rsidRPr="00EC75BD">
              <w:rPr>
                <w:rStyle w:val="211pt"/>
                <w:i w:val="0"/>
                <w:sz w:val="24"/>
                <w:szCs w:val="24"/>
              </w:rPr>
              <w:t>Профессиональные компетенции по каждому ВД</w:t>
            </w:r>
          </w:p>
        </w:tc>
        <w:tc>
          <w:tcPr>
            <w:tcW w:w="3119" w:type="dxa"/>
            <w:tcBorders>
              <w:top w:val="single" w:sz="4" w:space="0" w:color="auto"/>
              <w:left w:val="single" w:sz="4" w:space="0" w:color="auto"/>
            </w:tcBorders>
            <w:shd w:val="clear" w:color="auto" w:fill="FFFFFF"/>
          </w:tcPr>
          <w:p w:rsidR="00DB5776" w:rsidRPr="00EC75BD" w:rsidRDefault="00DB5776" w:rsidP="00EC75BD">
            <w:pPr>
              <w:pStyle w:val="22"/>
              <w:shd w:val="clear" w:color="auto" w:fill="auto"/>
              <w:spacing w:line="274" w:lineRule="exact"/>
              <w:jc w:val="center"/>
              <w:rPr>
                <w:i w:val="0"/>
                <w:sz w:val="24"/>
                <w:szCs w:val="24"/>
              </w:rPr>
            </w:pPr>
            <w:r w:rsidRPr="00EC75BD">
              <w:rPr>
                <w:rStyle w:val="211pt"/>
                <w:i w:val="0"/>
                <w:sz w:val="24"/>
                <w:szCs w:val="24"/>
              </w:rPr>
              <w:t>Трудовые функции по каждой ОТФ или трудовые действия</w:t>
            </w:r>
          </w:p>
        </w:tc>
        <w:tc>
          <w:tcPr>
            <w:tcW w:w="2268" w:type="dxa"/>
            <w:tcBorders>
              <w:top w:val="single" w:sz="4" w:space="0" w:color="auto"/>
              <w:left w:val="single" w:sz="4" w:space="0" w:color="auto"/>
              <w:right w:val="single" w:sz="4" w:space="0" w:color="auto"/>
            </w:tcBorders>
            <w:shd w:val="clear" w:color="auto" w:fill="FFFFFF"/>
          </w:tcPr>
          <w:p w:rsidR="00DB5776" w:rsidRPr="00EC75BD" w:rsidRDefault="00DB5776" w:rsidP="00EC75BD">
            <w:pPr>
              <w:rPr>
                <w:sz w:val="24"/>
                <w:szCs w:val="24"/>
              </w:rPr>
            </w:pPr>
            <w:r>
              <w:rPr>
                <w:sz w:val="24"/>
                <w:szCs w:val="24"/>
              </w:rPr>
              <w:t xml:space="preserve">     </w:t>
            </w:r>
          </w:p>
        </w:tc>
        <w:tc>
          <w:tcPr>
            <w:tcW w:w="1842" w:type="dxa"/>
            <w:vMerge/>
            <w:tcBorders>
              <w:left w:val="single" w:sz="4" w:space="0" w:color="auto"/>
              <w:right w:val="single" w:sz="4" w:space="0" w:color="auto"/>
            </w:tcBorders>
            <w:shd w:val="clear" w:color="auto" w:fill="FFFFFF"/>
          </w:tcPr>
          <w:p w:rsidR="00DB5776" w:rsidRDefault="00DB5776" w:rsidP="00EC75BD">
            <w:pPr>
              <w:rPr>
                <w:sz w:val="24"/>
                <w:szCs w:val="24"/>
              </w:rPr>
            </w:pPr>
          </w:p>
        </w:tc>
      </w:tr>
      <w:tr w:rsidR="00DB5776" w:rsidTr="00667680">
        <w:trPr>
          <w:trHeight w:hRule="exact" w:val="1126"/>
        </w:trPr>
        <w:tc>
          <w:tcPr>
            <w:tcW w:w="2977" w:type="dxa"/>
            <w:tcBorders>
              <w:top w:val="single" w:sz="4" w:space="0" w:color="auto"/>
              <w:left w:val="single" w:sz="4" w:space="0" w:color="auto"/>
            </w:tcBorders>
            <w:shd w:val="clear" w:color="auto" w:fill="FFFFFF"/>
          </w:tcPr>
          <w:p w:rsidR="00DB5776" w:rsidRPr="00EC75BD" w:rsidRDefault="00DB5776" w:rsidP="00EC75BD">
            <w:pPr>
              <w:pStyle w:val="22"/>
              <w:shd w:val="clear" w:color="auto" w:fill="auto"/>
              <w:spacing w:line="274" w:lineRule="exact"/>
              <w:jc w:val="center"/>
              <w:rPr>
                <w:i w:val="0"/>
                <w:sz w:val="24"/>
                <w:szCs w:val="24"/>
              </w:rPr>
            </w:pPr>
            <w:r w:rsidRPr="00EC75BD">
              <w:rPr>
                <w:rStyle w:val="211pt"/>
                <w:i w:val="0"/>
                <w:sz w:val="24"/>
                <w:szCs w:val="24"/>
              </w:rPr>
              <w:t>Практический опыт по каждому ВД</w:t>
            </w:r>
          </w:p>
        </w:tc>
        <w:tc>
          <w:tcPr>
            <w:tcW w:w="3119" w:type="dxa"/>
            <w:tcBorders>
              <w:top w:val="single" w:sz="4" w:space="0" w:color="auto"/>
              <w:left w:val="single" w:sz="4" w:space="0" w:color="auto"/>
            </w:tcBorders>
            <w:shd w:val="clear" w:color="auto" w:fill="FFFFFF"/>
          </w:tcPr>
          <w:p w:rsidR="00DB5776" w:rsidRPr="00EC75BD" w:rsidRDefault="00DB5776" w:rsidP="00EC75BD">
            <w:pPr>
              <w:pStyle w:val="22"/>
              <w:shd w:val="clear" w:color="auto" w:fill="auto"/>
              <w:spacing w:line="274" w:lineRule="exact"/>
              <w:jc w:val="center"/>
              <w:rPr>
                <w:i w:val="0"/>
                <w:sz w:val="24"/>
                <w:szCs w:val="24"/>
              </w:rPr>
            </w:pPr>
            <w:r w:rsidRPr="00EC75BD">
              <w:rPr>
                <w:rStyle w:val="211pt"/>
                <w:i w:val="0"/>
                <w:sz w:val="24"/>
                <w:szCs w:val="24"/>
              </w:rPr>
              <w:t>Трудовые функции или трудовые действия</w:t>
            </w:r>
          </w:p>
        </w:tc>
        <w:tc>
          <w:tcPr>
            <w:tcW w:w="2268" w:type="dxa"/>
            <w:tcBorders>
              <w:top w:val="single" w:sz="4" w:space="0" w:color="auto"/>
              <w:left w:val="single" w:sz="4" w:space="0" w:color="auto"/>
              <w:right w:val="single" w:sz="4" w:space="0" w:color="auto"/>
            </w:tcBorders>
            <w:shd w:val="clear" w:color="auto" w:fill="FFFFFF"/>
          </w:tcPr>
          <w:p w:rsidR="00DB5776" w:rsidRPr="00EC75BD" w:rsidRDefault="00DB5776" w:rsidP="00EC75BD">
            <w:pPr>
              <w:rPr>
                <w:sz w:val="24"/>
                <w:szCs w:val="24"/>
              </w:rPr>
            </w:pPr>
          </w:p>
        </w:tc>
        <w:tc>
          <w:tcPr>
            <w:tcW w:w="1842" w:type="dxa"/>
            <w:vMerge/>
            <w:tcBorders>
              <w:left w:val="single" w:sz="4" w:space="0" w:color="auto"/>
              <w:right w:val="single" w:sz="4" w:space="0" w:color="auto"/>
            </w:tcBorders>
            <w:shd w:val="clear" w:color="auto" w:fill="FFFFFF"/>
          </w:tcPr>
          <w:p w:rsidR="00DB5776" w:rsidRPr="00DB5776" w:rsidRDefault="00DB5776" w:rsidP="00EC75BD">
            <w:pPr>
              <w:rPr>
                <w:sz w:val="44"/>
                <w:szCs w:val="44"/>
              </w:rPr>
            </w:pPr>
          </w:p>
        </w:tc>
      </w:tr>
      <w:tr w:rsidR="00DB5776" w:rsidTr="00667680">
        <w:trPr>
          <w:trHeight w:hRule="exact" w:val="692"/>
        </w:trPr>
        <w:tc>
          <w:tcPr>
            <w:tcW w:w="2977" w:type="dxa"/>
            <w:tcBorders>
              <w:top w:val="single" w:sz="4" w:space="0" w:color="auto"/>
              <w:left w:val="single" w:sz="4" w:space="0" w:color="auto"/>
            </w:tcBorders>
            <w:shd w:val="clear" w:color="auto" w:fill="FFFFFF"/>
          </w:tcPr>
          <w:p w:rsidR="00DB5776" w:rsidRPr="00EC75BD" w:rsidRDefault="00DB5776" w:rsidP="00EC75BD">
            <w:pPr>
              <w:pStyle w:val="22"/>
              <w:shd w:val="clear" w:color="auto" w:fill="auto"/>
              <w:spacing w:line="274" w:lineRule="exact"/>
              <w:jc w:val="center"/>
              <w:rPr>
                <w:rStyle w:val="211pt"/>
                <w:i w:val="0"/>
                <w:sz w:val="24"/>
                <w:szCs w:val="24"/>
              </w:rPr>
            </w:pPr>
            <w:r>
              <w:rPr>
                <w:rStyle w:val="211pt"/>
                <w:i w:val="0"/>
                <w:sz w:val="24"/>
                <w:szCs w:val="24"/>
              </w:rPr>
              <w:t>Умения</w:t>
            </w:r>
          </w:p>
        </w:tc>
        <w:tc>
          <w:tcPr>
            <w:tcW w:w="3119" w:type="dxa"/>
            <w:tcBorders>
              <w:top w:val="single" w:sz="4" w:space="0" w:color="auto"/>
              <w:left w:val="single" w:sz="4" w:space="0" w:color="auto"/>
            </w:tcBorders>
            <w:shd w:val="clear" w:color="auto" w:fill="FFFFFF"/>
          </w:tcPr>
          <w:p w:rsidR="00DB5776" w:rsidRPr="00EC75BD" w:rsidRDefault="00DB5776" w:rsidP="00EC75BD">
            <w:pPr>
              <w:pStyle w:val="22"/>
              <w:shd w:val="clear" w:color="auto" w:fill="auto"/>
              <w:spacing w:line="274" w:lineRule="exact"/>
              <w:jc w:val="center"/>
              <w:rPr>
                <w:rStyle w:val="211pt"/>
                <w:i w:val="0"/>
                <w:sz w:val="24"/>
                <w:szCs w:val="24"/>
              </w:rPr>
            </w:pPr>
            <w:r>
              <w:rPr>
                <w:rStyle w:val="211pt"/>
                <w:i w:val="0"/>
                <w:sz w:val="24"/>
                <w:szCs w:val="24"/>
              </w:rPr>
              <w:t>Умения</w:t>
            </w:r>
          </w:p>
        </w:tc>
        <w:tc>
          <w:tcPr>
            <w:tcW w:w="2268" w:type="dxa"/>
            <w:tcBorders>
              <w:top w:val="single" w:sz="4" w:space="0" w:color="auto"/>
              <w:left w:val="single" w:sz="4" w:space="0" w:color="auto"/>
              <w:right w:val="single" w:sz="4" w:space="0" w:color="auto"/>
            </w:tcBorders>
            <w:shd w:val="clear" w:color="auto" w:fill="FFFFFF"/>
          </w:tcPr>
          <w:p w:rsidR="00DB5776" w:rsidRPr="00EC75BD" w:rsidRDefault="00DB5776" w:rsidP="00EC75BD">
            <w:pPr>
              <w:rPr>
                <w:sz w:val="24"/>
                <w:szCs w:val="24"/>
              </w:rPr>
            </w:pPr>
          </w:p>
        </w:tc>
        <w:tc>
          <w:tcPr>
            <w:tcW w:w="1842" w:type="dxa"/>
            <w:vMerge/>
            <w:tcBorders>
              <w:left w:val="single" w:sz="4" w:space="0" w:color="auto"/>
              <w:right w:val="single" w:sz="4" w:space="0" w:color="auto"/>
            </w:tcBorders>
            <w:shd w:val="clear" w:color="auto" w:fill="FFFFFF"/>
          </w:tcPr>
          <w:p w:rsidR="00DB5776" w:rsidRPr="00EC75BD" w:rsidRDefault="00DB5776" w:rsidP="00EC75BD">
            <w:pPr>
              <w:rPr>
                <w:sz w:val="24"/>
                <w:szCs w:val="24"/>
              </w:rPr>
            </w:pPr>
          </w:p>
        </w:tc>
      </w:tr>
      <w:tr w:rsidR="00DB5776" w:rsidTr="00667680">
        <w:trPr>
          <w:trHeight w:hRule="exact" w:val="717"/>
        </w:trPr>
        <w:tc>
          <w:tcPr>
            <w:tcW w:w="2977" w:type="dxa"/>
            <w:tcBorders>
              <w:top w:val="single" w:sz="4" w:space="0" w:color="auto"/>
              <w:left w:val="single" w:sz="4" w:space="0" w:color="auto"/>
              <w:bottom w:val="single" w:sz="4" w:space="0" w:color="auto"/>
            </w:tcBorders>
            <w:shd w:val="clear" w:color="auto" w:fill="FFFFFF"/>
          </w:tcPr>
          <w:p w:rsidR="00DB5776" w:rsidRDefault="00DB5776" w:rsidP="00EC75BD">
            <w:pPr>
              <w:pStyle w:val="22"/>
              <w:shd w:val="clear" w:color="auto" w:fill="auto"/>
              <w:spacing w:line="274" w:lineRule="exact"/>
              <w:jc w:val="center"/>
              <w:rPr>
                <w:rStyle w:val="211pt"/>
                <w:i w:val="0"/>
                <w:sz w:val="24"/>
                <w:szCs w:val="24"/>
              </w:rPr>
            </w:pPr>
            <w:r>
              <w:rPr>
                <w:rStyle w:val="211pt"/>
                <w:i w:val="0"/>
                <w:sz w:val="24"/>
                <w:szCs w:val="24"/>
              </w:rPr>
              <w:t>Знания</w:t>
            </w:r>
          </w:p>
        </w:tc>
        <w:tc>
          <w:tcPr>
            <w:tcW w:w="3119" w:type="dxa"/>
            <w:tcBorders>
              <w:top w:val="single" w:sz="4" w:space="0" w:color="auto"/>
              <w:left w:val="single" w:sz="4" w:space="0" w:color="auto"/>
              <w:bottom w:val="single" w:sz="4" w:space="0" w:color="auto"/>
            </w:tcBorders>
            <w:shd w:val="clear" w:color="auto" w:fill="FFFFFF"/>
          </w:tcPr>
          <w:p w:rsidR="00DB5776" w:rsidRDefault="00DB5776" w:rsidP="00EC75BD">
            <w:pPr>
              <w:pStyle w:val="22"/>
              <w:shd w:val="clear" w:color="auto" w:fill="auto"/>
              <w:spacing w:line="274" w:lineRule="exact"/>
              <w:jc w:val="center"/>
              <w:rPr>
                <w:rStyle w:val="211pt"/>
                <w:i w:val="0"/>
                <w:sz w:val="24"/>
                <w:szCs w:val="24"/>
              </w:rPr>
            </w:pPr>
            <w:r>
              <w:rPr>
                <w:rStyle w:val="211pt"/>
                <w:i w:val="0"/>
                <w:sz w:val="24"/>
                <w:szCs w:val="24"/>
              </w:rPr>
              <w:t>Знания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B5776" w:rsidRPr="00EC75BD" w:rsidRDefault="00DB5776" w:rsidP="00EC75BD">
            <w:pPr>
              <w:rPr>
                <w:sz w:val="24"/>
                <w:szCs w:val="24"/>
              </w:rPr>
            </w:pPr>
          </w:p>
        </w:tc>
        <w:tc>
          <w:tcPr>
            <w:tcW w:w="1842" w:type="dxa"/>
            <w:vMerge/>
            <w:tcBorders>
              <w:left w:val="single" w:sz="4" w:space="0" w:color="auto"/>
              <w:bottom w:val="single" w:sz="4" w:space="0" w:color="auto"/>
              <w:right w:val="single" w:sz="4" w:space="0" w:color="auto"/>
            </w:tcBorders>
            <w:shd w:val="clear" w:color="auto" w:fill="FFFFFF"/>
          </w:tcPr>
          <w:p w:rsidR="00DB5776" w:rsidRPr="00EC75BD" w:rsidRDefault="00DB5776" w:rsidP="00EC75BD">
            <w:pPr>
              <w:rPr>
                <w:sz w:val="24"/>
                <w:szCs w:val="24"/>
              </w:rPr>
            </w:pPr>
          </w:p>
        </w:tc>
      </w:tr>
    </w:tbl>
    <w:p w:rsidR="006418AA" w:rsidRDefault="00031ACC" w:rsidP="00667680">
      <w:pPr>
        <w:pStyle w:val="22"/>
        <w:shd w:val="clear" w:color="auto" w:fill="auto"/>
        <w:spacing w:line="480" w:lineRule="exact"/>
        <w:jc w:val="both"/>
        <w:rPr>
          <w:i w:val="0"/>
          <w:sz w:val="28"/>
          <w:szCs w:val="28"/>
        </w:rPr>
      </w:pPr>
      <w:r>
        <w:rPr>
          <w:i w:val="0"/>
          <w:sz w:val="28"/>
          <w:szCs w:val="28"/>
        </w:rPr>
        <w:t xml:space="preserve">        Для анализа из профессиональных стандартов надо выбрать те обобщенные</w:t>
      </w:r>
      <w:r w:rsidRPr="00031ACC">
        <w:rPr>
          <w:rStyle w:val="a8"/>
        </w:rPr>
        <w:t xml:space="preserve"> </w:t>
      </w:r>
      <w:r w:rsidRPr="00031ACC">
        <w:rPr>
          <w:i w:val="0"/>
          <w:sz w:val="28"/>
          <w:szCs w:val="28"/>
        </w:rPr>
        <w:t>трудовые функции (ОТФ) и трудовые функции (ТФ), которые соответствуют направленности (профилю) образовательной программы и относятся к выбранному на предыдущем шаге данного алгоритма уровню квалификации.</w:t>
      </w:r>
    </w:p>
    <w:p w:rsidR="00031ACC" w:rsidRPr="00031ACC" w:rsidRDefault="00031ACC" w:rsidP="00031ACC">
      <w:pPr>
        <w:pStyle w:val="22"/>
        <w:shd w:val="clear" w:color="auto" w:fill="auto"/>
        <w:spacing w:before="0" w:line="360" w:lineRule="auto"/>
        <w:ind w:firstLine="540"/>
        <w:jc w:val="both"/>
        <w:rPr>
          <w:i w:val="0"/>
          <w:sz w:val="28"/>
          <w:szCs w:val="28"/>
        </w:rPr>
      </w:pPr>
      <w:r w:rsidRPr="00031ACC">
        <w:rPr>
          <w:i w:val="0"/>
          <w:sz w:val="28"/>
          <w:szCs w:val="28"/>
        </w:rPr>
        <w:lastRenderedPageBreak/>
        <w:t>Формулировки требований ФГОС СПО и профессиональных стандартов могут формально не совпадать, при сопоставлении необходимо обращать внимание на их смысл, чтобы определить объективную разницу изменений.</w:t>
      </w:r>
    </w:p>
    <w:p w:rsidR="00031ACC" w:rsidRPr="00031ACC" w:rsidRDefault="00031ACC" w:rsidP="00031ACC">
      <w:pPr>
        <w:pStyle w:val="22"/>
        <w:shd w:val="clear" w:color="auto" w:fill="auto"/>
        <w:spacing w:before="0" w:line="360" w:lineRule="auto"/>
        <w:ind w:firstLine="540"/>
        <w:jc w:val="both"/>
        <w:rPr>
          <w:i w:val="0"/>
          <w:sz w:val="28"/>
          <w:szCs w:val="28"/>
        </w:rPr>
      </w:pPr>
      <w:r w:rsidRPr="00031ACC">
        <w:rPr>
          <w:i w:val="0"/>
          <w:sz w:val="28"/>
          <w:szCs w:val="28"/>
        </w:rPr>
        <w:t>На основании сравнения ФГОС и ПС можно сделать следующие выводы:</w:t>
      </w:r>
    </w:p>
    <w:p w:rsidR="00031ACC" w:rsidRDefault="00031ACC" w:rsidP="00176184">
      <w:pPr>
        <w:pStyle w:val="22"/>
        <w:numPr>
          <w:ilvl w:val="0"/>
          <w:numId w:val="20"/>
        </w:numPr>
        <w:shd w:val="clear" w:color="auto" w:fill="auto"/>
        <w:tabs>
          <w:tab w:val="left" w:pos="284"/>
        </w:tabs>
        <w:spacing w:before="0" w:line="360" w:lineRule="auto"/>
        <w:jc w:val="both"/>
        <w:rPr>
          <w:i w:val="0"/>
          <w:sz w:val="28"/>
          <w:szCs w:val="28"/>
        </w:rPr>
      </w:pPr>
      <w:r w:rsidRPr="00031ACC">
        <w:rPr>
          <w:i w:val="0"/>
          <w:sz w:val="28"/>
          <w:szCs w:val="28"/>
        </w:rPr>
        <w:t>о необходимости углубленного или ознакомительного изучения того или иного профессионального модуля (освоения вида деятельности);</w:t>
      </w:r>
    </w:p>
    <w:p w:rsidR="00271FB2" w:rsidRPr="00271FB2" w:rsidRDefault="00271FB2" w:rsidP="00176184">
      <w:pPr>
        <w:pStyle w:val="22"/>
        <w:numPr>
          <w:ilvl w:val="0"/>
          <w:numId w:val="20"/>
        </w:numPr>
        <w:shd w:val="clear" w:color="auto" w:fill="auto"/>
        <w:tabs>
          <w:tab w:val="left" w:pos="284"/>
        </w:tabs>
        <w:spacing w:before="0" w:line="475" w:lineRule="exact"/>
        <w:jc w:val="both"/>
        <w:rPr>
          <w:i w:val="0"/>
          <w:sz w:val="28"/>
          <w:szCs w:val="28"/>
        </w:rPr>
      </w:pPr>
      <w:r w:rsidRPr="00271FB2">
        <w:rPr>
          <w:i w:val="0"/>
          <w:sz w:val="28"/>
          <w:szCs w:val="28"/>
        </w:rPr>
        <w:t>о необходимости конкретизации, расширения и (или) углубления знаний и умений, предусмотренных ФГОС;</w:t>
      </w:r>
    </w:p>
    <w:p w:rsidR="00271FB2" w:rsidRPr="00271FB2" w:rsidRDefault="00271FB2" w:rsidP="00176184">
      <w:pPr>
        <w:pStyle w:val="22"/>
        <w:numPr>
          <w:ilvl w:val="0"/>
          <w:numId w:val="20"/>
        </w:numPr>
        <w:shd w:val="clear" w:color="auto" w:fill="auto"/>
        <w:tabs>
          <w:tab w:val="left" w:pos="284"/>
        </w:tabs>
        <w:spacing w:before="0" w:line="480" w:lineRule="exact"/>
        <w:jc w:val="both"/>
        <w:rPr>
          <w:i w:val="0"/>
          <w:sz w:val="28"/>
          <w:szCs w:val="28"/>
        </w:rPr>
      </w:pPr>
      <w:r w:rsidRPr="00271FB2">
        <w:rPr>
          <w:i w:val="0"/>
          <w:sz w:val="28"/>
          <w:szCs w:val="28"/>
        </w:rPr>
        <w:t>о необходимости введения в программу СПО дополнительного по отношению к предусмотренным ФГОС вида деятельности (профессионального модуля) и соответствующих профессиональных компетенций;</w:t>
      </w:r>
    </w:p>
    <w:p w:rsidR="00271FB2" w:rsidRPr="00271FB2" w:rsidRDefault="00271FB2" w:rsidP="00176184">
      <w:pPr>
        <w:pStyle w:val="22"/>
        <w:numPr>
          <w:ilvl w:val="0"/>
          <w:numId w:val="20"/>
        </w:numPr>
        <w:shd w:val="clear" w:color="auto" w:fill="auto"/>
        <w:tabs>
          <w:tab w:val="left" w:pos="284"/>
        </w:tabs>
        <w:spacing w:before="0" w:line="485" w:lineRule="exact"/>
        <w:jc w:val="both"/>
        <w:rPr>
          <w:i w:val="0"/>
          <w:sz w:val="28"/>
          <w:szCs w:val="28"/>
        </w:rPr>
      </w:pPr>
      <w:r w:rsidRPr="00271FB2">
        <w:rPr>
          <w:i w:val="0"/>
          <w:sz w:val="28"/>
          <w:szCs w:val="28"/>
        </w:rPr>
        <w:t>о необходимости дополнения перечня профессиональных компетенций по видам деятельности, предусмотренным ФГОС, и расширении практического опыта, обеспечивающего их освоение;</w:t>
      </w:r>
    </w:p>
    <w:p w:rsidR="00271FB2" w:rsidRDefault="00271FB2" w:rsidP="00176184">
      <w:pPr>
        <w:pStyle w:val="22"/>
        <w:numPr>
          <w:ilvl w:val="0"/>
          <w:numId w:val="20"/>
        </w:numPr>
        <w:shd w:val="clear" w:color="auto" w:fill="auto"/>
        <w:tabs>
          <w:tab w:val="left" w:pos="485"/>
        </w:tabs>
        <w:spacing w:before="0" w:line="360" w:lineRule="auto"/>
        <w:jc w:val="both"/>
      </w:pPr>
      <w:r w:rsidRPr="00271FB2">
        <w:rPr>
          <w:i w:val="0"/>
          <w:sz w:val="28"/>
          <w:szCs w:val="28"/>
        </w:rPr>
        <w:t>о выделении приоритетов в формировании общих компетенций, предусмотренных ФГОС, и (или) необходимости дополнения перечня с учетом требований профессиональных стандартов (это может касаться, например, вопросов промышленной, экологической безопасности, трудовой дисциплины, культуры профессионального общения, владения иностранными</w:t>
      </w:r>
      <w:r>
        <w:t xml:space="preserve"> </w:t>
      </w:r>
      <w:r w:rsidRPr="00271FB2">
        <w:rPr>
          <w:i w:val="0"/>
          <w:sz w:val="28"/>
          <w:szCs w:val="28"/>
        </w:rPr>
        <w:t>языками и др.)</w:t>
      </w:r>
    </w:p>
    <w:p w:rsidR="00271FB2" w:rsidRDefault="00271FB2" w:rsidP="00271FB2">
      <w:pPr>
        <w:pStyle w:val="22"/>
        <w:shd w:val="clear" w:color="auto" w:fill="auto"/>
        <w:tabs>
          <w:tab w:val="left" w:pos="284"/>
        </w:tabs>
        <w:spacing w:before="0" w:line="360" w:lineRule="auto"/>
        <w:jc w:val="both"/>
        <w:rPr>
          <w:b/>
          <w:i w:val="0"/>
          <w:sz w:val="28"/>
          <w:szCs w:val="28"/>
        </w:rPr>
      </w:pPr>
      <w:r>
        <w:rPr>
          <w:i w:val="0"/>
          <w:sz w:val="28"/>
          <w:szCs w:val="28"/>
        </w:rPr>
        <w:t xml:space="preserve">      </w:t>
      </w:r>
      <w:r w:rsidRPr="00271FB2">
        <w:rPr>
          <w:b/>
          <w:i w:val="0"/>
          <w:sz w:val="28"/>
          <w:szCs w:val="28"/>
        </w:rPr>
        <w:t>Это и будет описанная во втором разделе – модели ОПОП «дельта ПС</w:t>
      </w:r>
      <w:r>
        <w:rPr>
          <w:b/>
          <w:i w:val="0"/>
          <w:sz w:val="28"/>
          <w:szCs w:val="28"/>
        </w:rPr>
        <w:t>».</w:t>
      </w:r>
    </w:p>
    <w:p w:rsidR="00951BED" w:rsidRPr="00FB32B7" w:rsidRDefault="00DB5776" w:rsidP="00FB32B7">
      <w:pPr>
        <w:spacing w:after="420" w:line="485" w:lineRule="exact"/>
        <w:ind w:firstLine="540"/>
        <w:jc w:val="both"/>
        <w:rPr>
          <w:rFonts w:cs="Times New Roman"/>
          <w:iCs/>
          <w:color w:val="000000"/>
          <w:szCs w:val="28"/>
          <w:lang w:eastAsia="ru-RU" w:bidi="ru-RU"/>
        </w:rPr>
      </w:pPr>
      <w:r w:rsidRPr="00DB5776">
        <w:rPr>
          <w:rStyle w:val="61"/>
          <w:rFonts w:eastAsiaTheme="minorHAnsi"/>
          <w:i w:val="0"/>
        </w:rPr>
        <w:t xml:space="preserve">Сделанные выводы рекомендуется согласовать с работодателями. </w:t>
      </w:r>
      <w:r w:rsidR="001F0751" w:rsidRPr="001F0751">
        <w:rPr>
          <w:rStyle w:val="61"/>
          <w:rFonts w:eastAsiaTheme="minorHAnsi"/>
          <w:i w:val="0"/>
        </w:rPr>
        <w:t xml:space="preserve">          </w:t>
      </w:r>
      <w:r w:rsidRPr="00DB5776">
        <w:rPr>
          <w:rStyle w:val="6"/>
          <w:rFonts w:eastAsiaTheme="minorHAnsi"/>
          <w:i w:val="0"/>
        </w:rPr>
        <w:t>Внесенные в программу изменения, дополнения и их обоснование могут быть описаны в разделе "Общая характеристика образовательной программы" или иных документах, входящих в ее состав, - паспорте образовательной программы, пояснительной записке и т.п.</w:t>
      </w:r>
    </w:p>
    <w:p w:rsidR="00DB5776" w:rsidRPr="00DB5776" w:rsidRDefault="00DB5776" w:rsidP="00DB5776">
      <w:pPr>
        <w:widowControl w:val="0"/>
        <w:tabs>
          <w:tab w:val="left" w:pos="323"/>
        </w:tabs>
        <w:spacing w:after="0" w:line="485" w:lineRule="exact"/>
        <w:outlineLvl w:val="1"/>
      </w:pPr>
      <w:bookmarkStart w:id="28" w:name="bookmark5"/>
      <w:r w:rsidRPr="00DB5776">
        <w:rPr>
          <w:rStyle w:val="2a"/>
          <w:rFonts w:eastAsiaTheme="minorHAnsi"/>
          <w:bCs w:val="0"/>
        </w:rPr>
        <w:t>4.Формирование результатов освоения программы с учетом профессионального стандарта.</w:t>
      </w:r>
      <w:bookmarkEnd w:id="28"/>
    </w:p>
    <w:p w:rsidR="00DB5776" w:rsidRPr="00DB5776" w:rsidRDefault="00DB5776" w:rsidP="00DB5776">
      <w:pPr>
        <w:pStyle w:val="22"/>
        <w:shd w:val="clear" w:color="auto" w:fill="auto"/>
        <w:spacing w:line="485" w:lineRule="exact"/>
        <w:ind w:firstLine="540"/>
        <w:jc w:val="both"/>
        <w:rPr>
          <w:i w:val="0"/>
          <w:sz w:val="28"/>
          <w:szCs w:val="28"/>
        </w:rPr>
      </w:pPr>
      <w:r w:rsidRPr="00DB5776">
        <w:rPr>
          <w:i w:val="0"/>
          <w:sz w:val="28"/>
          <w:szCs w:val="28"/>
        </w:rPr>
        <w:t>Сопоставление, проведенное на предыдущем шаге, позволяет составить перечень результатов освоения образовательной программы.</w:t>
      </w:r>
    </w:p>
    <w:p w:rsidR="00DB5776" w:rsidRDefault="00DB5776" w:rsidP="00911081">
      <w:pPr>
        <w:pStyle w:val="22"/>
        <w:shd w:val="clear" w:color="auto" w:fill="auto"/>
        <w:spacing w:before="0" w:line="360" w:lineRule="auto"/>
        <w:ind w:firstLine="540"/>
        <w:jc w:val="both"/>
        <w:rPr>
          <w:i w:val="0"/>
          <w:sz w:val="28"/>
          <w:szCs w:val="28"/>
        </w:rPr>
      </w:pPr>
      <w:r w:rsidRPr="00DB5776">
        <w:rPr>
          <w:i w:val="0"/>
          <w:sz w:val="28"/>
          <w:szCs w:val="28"/>
        </w:rPr>
        <w:t xml:space="preserve">В среднем профессиональном образовании это общие компетенции (ОК) и </w:t>
      </w:r>
      <w:r w:rsidRPr="00DB5776">
        <w:rPr>
          <w:i w:val="0"/>
          <w:sz w:val="28"/>
          <w:szCs w:val="28"/>
        </w:rPr>
        <w:lastRenderedPageBreak/>
        <w:t>профессиональные компетенции (ПК), сгруппированные по видам деятельности.</w:t>
      </w:r>
    </w:p>
    <w:p w:rsidR="00DB5776" w:rsidRDefault="00DB5776" w:rsidP="00911081">
      <w:pPr>
        <w:pStyle w:val="22"/>
        <w:shd w:val="clear" w:color="auto" w:fill="auto"/>
        <w:spacing w:before="0" w:line="360" w:lineRule="auto"/>
        <w:ind w:left="160" w:firstLine="500"/>
        <w:jc w:val="both"/>
        <w:rPr>
          <w:i w:val="0"/>
          <w:sz w:val="28"/>
          <w:szCs w:val="28"/>
        </w:rPr>
      </w:pPr>
      <w:r w:rsidRPr="00DB5776">
        <w:rPr>
          <w:i w:val="0"/>
          <w:sz w:val="28"/>
          <w:szCs w:val="28"/>
        </w:rPr>
        <w:t>Требования к результатам освоения основной профессиональной образовательной программы СПО, соответствующие ФГОС и учитывающие требования профессионального стандарта (стандартов), удобно представить</w:t>
      </w:r>
      <w:r w:rsidR="00911081">
        <w:rPr>
          <w:i w:val="0"/>
          <w:sz w:val="28"/>
          <w:szCs w:val="28"/>
        </w:rPr>
        <w:t xml:space="preserve"> также  в формате таблицы</w:t>
      </w:r>
      <w:r w:rsidRPr="00DB5776">
        <w:rPr>
          <w:i w:val="0"/>
          <w:sz w:val="28"/>
          <w:szCs w:val="28"/>
        </w:rPr>
        <w:t>.</w:t>
      </w:r>
    </w:p>
    <w:p w:rsidR="00911081" w:rsidRDefault="00911081" w:rsidP="00911081">
      <w:pPr>
        <w:pStyle w:val="22"/>
        <w:shd w:val="clear" w:color="auto" w:fill="auto"/>
        <w:spacing w:before="0" w:line="360" w:lineRule="auto"/>
        <w:ind w:left="160" w:firstLine="500"/>
        <w:jc w:val="both"/>
        <w:rPr>
          <w:i w:val="0"/>
          <w:sz w:val="28"/>
          <w:szCs w:val="28"/>
        </w:rPr>
      </w:pPr>
      <w:r>
        <w:rPr>
          <w:i w:val="0"/>
          <w:sz w:val="28"/>
          <w:szCs w:val="28"/>
        </w:rPr>
        <w:t>Таблица 3</w:t>
      </w:r>
    </w:p>
    <w:p w:rsidR="00911081" w:rsidRDefault="00911081" w:rsidP="00911081">
      <w:pPr>
        <w:spacing w:line="220" w:lineRule="exact"/>
        <w:ind w:right="20"/>
        <w:rPr>
          <w:rStyle w:val="70"/>
          <w:rFonts w:eastAsiaTheme="minorHAnsi"/>
        </w:rPr>
      </w:pPr>
      <w:r>
        <w:rPr>
          <w:rStyle w:val="70"/>
          <w:rFonts w:eastAsiaTheme="minorHAnsi"/>
        </w:rPr>
        <w:t xml:space="preserve">                     РЕЗУЛЬТАТЫ ОСВОЕНИЯ ОБРАЗОВАТЕЛЬНОЙ ПРОГРАММЫ</w:t>
      </w:r>
    </w:p>
    <w:p w:rsidR="00911081" w:rsidRDefault="00911081" w:rsidP="00911081">
      <w:pPr>
        <w:spacing w:line="220" w:lineRule="exact"/>
        <w:ind w:right="20"/>
        <w:rPr>
          <w:rStyle w:val="70"/>
          <w:rFonts w:eastAsiaTheme="minorHAnsi"/>
        </w:rPr>
      </w:pPr>
    </w:p>
    <w:tbl>
      <w:tblPr>
        <w:tblStyle w:val="a4"/>
        <w:tblW w:w="10031" w:type="dxa"/>
        <w:tblLayout w:type="fixed"/>
        <w:tblLook w:val="04A0" w:firstRow="1" w:lastRow="0" w:firstColumn="1" w:lastColumn="0" w:noHBand="0" w:noVBand="1"/>
      </w:tblPr>
      <w:tblGrid>
        <w:gridCol w:w="1951"/>
        <w:gridCol w:w="2410"/>
        <w:gridCol w:w="1984"/>
        <w:gridCol w:w="1985"/>
        <w:gridCol w:w="1701"/>
      </w:tblGrid>
      <w:tr w:rsidR="003F18B0" w:rsidTr="007B66CB">
        <w:trPr>
          <w:trHeight w:val="824"/>
        </w:trPr>
        <w:tc>
          <w:tcPr>
            <w:tcW w:w="1951" w:type="dxa"/>
          </w:tcPr>
          <w:p w:rsidR="003F18B0" w:rsidRPr="00911081" w:rsidRDefault="003F18B0" w:rsidP="00911081">
            <w:pPr>
              <w:pStyle w:val="22"/>
              <w:shd w:val="clear" w:color="auto" w:fill="auto"/>
              <w:spacing w:line="220" w:lineRule="exact"/>
              <w:jc w:val="center"/>
              <w:rPr>
                <w:i w:val="0"/>
                <w:sz w:val="24"/>
                <w:szCs w:val="24"/>
              </w:rPr>
            </w:pPr>
            <w:r w:rsidRPr="00911081">
              <w:rPr>
                <w:rStyle w:val="211pt"/>
                <w:i w:val="0"/>
                <w:sz w:val="24"/>
                <w:szCs w:val="24"/>
              </w:rPr>
              <w:t>Виды деятельности</w:t>
            </w:r>
          </w:p>
        </w:tc>
        <w:tc>
          <w:tcPr>
            <w:tcW w:w="2410" w:type="dxa"/>
          </w:tcPr>
          <w:p w:rsidR="003F18B0" w:rsidRPr="00911081" w:rsidRDefault="003F18B0" w:rsidP="00911081">
            <w:pPr>
              <w:pStyle w:val="22"/>
              <w:shd w:val="clear" w:color="auto" w:fill="auto"/>
              <w:spacing w:line="220" w:lineRule="exact"/>
              <w:jc w:val="center"/>
              <w:rPr>
                <w:i w:val="0"/>
                <w:sz w:val="24"/>
                <w:szCs w:val="24"/>
              </w:rPr>
            </w:pPr>
            <w:r w:rsidRPr="00911081">
              <w:rPr>
                <w:rStyle w:val="211pt"/>
                <w:i w:val="0"/>
                <w:sz w:val="24"/>
                <w:szCs w:val="24"/>
              </w:rPr>
              <w:t>Профессиональные компетенции</w:t>
            </w:r>
          </w:p>
        </w:tc>
        <w:tc>
          <w:tcPr>
            <w:tcW w:w="1984" w:type="dxa"/>
          </w:tcPr>
          <w:p w:rsidR="003F18B0" w:rsidRPr="00911081" w:rsidRDefault="003F18B0" w:rsidP="00911081">
            <w:pPr>
              <w:pStyle w:val="22"/>
              <w:shd w:val="clear" w:color="auto" w:fill="auto"/>
              <w:spacing w:line="220" w:lineRule="exact"/>
              <w:jc w:val="center"/>
              <w:rPr>
                <w:rStyle w:val="211pt"/>
                <w:i w:val="0"/>
                <w:sz w:val="24"/>
                <w:szCs w:val="24"/>
              </w:rPr>
            </w:pPr>
            <w:r>
              <w:rPr>
                <w:rStyle w:val="211pt"/>
                <w:i w:val="0"/>
                <w:sz w:val="24"/>
                <w:szCs w:val="24"/>
              </w:rPr>
              <w:t>Практический опыт</w:t>
            </w:r>
          </w:p>
        </w:tc>
        <w:tc>
          <w:tcPr>
            <w:tcW w:w="1985" w:type="dxa"/>
          </w:tcPr>
          <w:p w:rsidR="003F18B0" w:rsidRPr="00911081" w:rsidRDefault="003F18B0" w:rsidP="00911081">
            <w:pPr>
              <w:pStyle w:val="22"/>
              <w:shd w:val="clear" w:color="auto" w:fill="auto"/>
              <w:spacing w:line="220" w:lineRule="exact"/>
              <w:jc w:val="center"/>
              <w:rPr>
                <w:rStyle w:val="211pt"/>
                <w:i w:val="0"/>
                <w:sz w:val="24"/>
                <w:szCs w:val="24"/>
              </w:rPr>
            </w:pPr>
            <w:r>
              <w:rPr>
                <w:rStyle w:val="211pt"/>
                <w:i w:val="0"/>
                <w:sz w:val="24"/>
                <w:szCs w:val="24"/>
              </w:rPr>
              <w:t>Умения</w:t>
            </w:r>
          </w:p>
        </w:tc>
        <w:tc>
          <w:tcPr>
            <w:tcW w:w="1701" w:type="dxa"/>
          </w:tcPr>
          <w:p w:rsidR="003F18B0" w:rsidRPr="00911081" w:rsidRDefault="003F18B0" w:rsidP="00911081">
            <w:pPr>
              <w:pStyle w:val="22"/>
              <w:shd w:val="clear" w:color="auto" w:fill="auto"/>
              <w:spacing w:line="220" w:lineRule="exact"/>
              <w:jc w:val="center"/>
              <w:rPr>
                <w:rStyle w:val="211pt"/>
                <w:i w:val="0"/>
                <w:sz w:val="24"/>
                <w:szCs w:val="24"/>
              </w:rPr>
            </w:pPr>
            <w:r>
              <w:rPr>
                <w:rStyle w:val="211pt"/>
                <w:i w:val="0"/>
                <w:sz w:val="24"/>
                <w:szCs w:val="24"/>
              </w:rPr>
              <w:t>Знания</w:t>
            </w:r>
          </w:p>
        </w:tc>
      </w:tr>
      <w:tr w:rsidR="003F18B0" w:rsidTr="007B66CB">
        <w:trPr>
          <w:trHeight w:val="1262"/>
        </w:trPr>
        <w:tc>
          <w:tcPr>
            <w:tcW w:w="1951" w:type="dxa"/>
            <w:vAlign w:val="center"/>
          </w:tcPr>
          <w:p w:rsidR="003F18B0" w:rsidRPr="007B66CB" w:rsidRDefault="003F18B0" w:rsidP="00DF558E">
            <w:pPr>
              <w:spacing w:line="220" w:lineRule="exact"/>
              <w:ind w:right="20"/>
              <w:rPr>
                <w:sz w:val="24"/>
                <w:szCs w:val="24"/>
              </w:rPr>
            </w:pPr>
            <w:r w:rsidRPr="007B66CB">
              <w:rPr>
                <w:sz w:val="24"/>
                <w:szCs w:val="24"/>
              </w:rPr>
              <w:t>ВД 1</w:t>
            </w:r>
          </w:p>
        </w:tc>
        <w:tc>
          <w:tcPr>
            <w:tcW w:w="2410" w:type="dxa"/>
            <w:vAlign w:val="center"/>
          </w:tcPr>
          <w:p w:rsidR="003F18B0" w:rsidRPr="007B66CB" w:rsidRDefault="003F18B0" w:rsidP="00DF558E">
            <w:pPr>
              <w:spacing w:line="220" w:lineRule="exact"/>
              <w:ind w:right="20"/>
              <w:rPr>
                <w:sz w:val="24"/>
                <w:szCs w:val="24"/>
              </w:rPr>
            </w:pPr>
          </w:p>
          <w:p w:rsidR="003F18B0" w:rsidRPr="007B66CB" w:rsidRDefault="003F18B0" w:rsidP="00DF558E">
            <w:pPr>
              <w:spacing w:line="220" w:lineRule="exact"/>
              <w:ind w:right="20"/>
              <w:rPr>
                <w:sz w:val="24"/>
                <w:szCs w:val="24"/>
              </w:rPr>
            </w:pPr>
            <w:r w:rsidRPr="007B66CB">
              <w:rPr>
                <w:sz w:val="24"/>
                <w:szCs w:val="24"/>
              </w:rPr>
              <w:t>ПК 1.1</w:t>
            </w:r>
          </w:p>
          <w:p w:rsidR="003F18B0" w:rsidRPr="007B66CB" w:rsidRDefault="003F18B0" w:rsidP="00DF558E">
            <w:pPr>
              <w:spacing w:line="220" w:lineRule="exact"/>
              <w:ind w:right="20"/>
              <w:rPr>
                <w:sz w:val="24"/>
                <w:szCs w:val="24"/>
              </w:rPr>
            </w:pPr>
            <w:r w:rsidRPr="007B66CB">
              <w:rPr>
                <w:sz w:val="24"/>
                <w:szCs w:val="24"/>
              </w:rPr>
              <w:t>ПК1.2</w:t>
            </w:r>
          </w:p>
          <w:p w:rsidR="003F18B0" w:rsidRPr="007B66CB" w:rsidRDefault="003F18B0" w:rsidP="00DF558E">
            <w:pPr>
              <w:spacing w:line="220" w:lineRule="exact"/>
              <w:ind w:right="20"/>
              <w:rPr>
                <w:sz w:val="24"/>
                <w:szCs w:val="24"/>
              </w:rPr>
            </w:pPr>
            <w:r w:rsidRPr="007B66CB">
              <w:rPr>
                <w:sz w:val="24"/>
                <w:szCs w:val="24"/>
              </w:rPr>
              <w:t>ПК 1.3</w:t>
            </w:r>
          </w:p>
          <w:p w:rsidR="003F18B0" w:rsidRPr="007B66CB" w:rsidRDefault="003F18B0" w:rsidP="00DF558E">
            <w:pPr>
              <w:spacing w:line="220" w:lineRule="exact"/>
              <w:ind w:right="20"/>
              <w:rPr>
                <w:sz w:val="24"/>
                <w:szCs w:val="24"/>
              </w:rPr>
            </w:pPr>
            <w:r w:rsidRPr="007B66CB">
              <w:rPr>
                <w:sz w:val="24"/>
                <w:szCs w:val="24"/>
              </w:rPr>
              <w:t>ПК 1п</w:t>
            </w:r>
          </w:p>
        </w:tc>
        <w:tc>
          <w:tcPr>
            <w:tcW w:w="1984" w:type="dxa"/>
          </w:tcPr>
          <w:p w:rsidR="003F18B0" w:rsidRDefault="003F18B0" w:rsidP="00DF558E">
            <w:pPr>
              <w:spacing w:line="220" w:lineRule="exact"/>
              <w:ind w:right="20"/>
            </w:pPr>
          </w:p>
        </w:tc>
        <w:tc>
          <w:tcPr>
            <w:tcW w:w="1985" w:type="dxa"/>
          </w:tcPr>
          <w:p w:rsidR="003F18B0" w:rsidRDefault="003F18B0" w:rsidP="00DF558E">
            <w:pPr>
              <w:spacing w:line="220" w:lineRule="exact"/>
              <w:ind w:right="20"/>
            </w:pPr>
          </w:p>
        </w:tc>
        <w:tc>
          <w:tcPr>
            <w:tcW w:w="1701" w:type="dxa"/>
          </w:tcPr>
          <w:p w:rsidR="003F18B0" w:rsidRDefault="003F18B0" w:rsidP="00DF558E">
            <w:pPr>
              <w:spacing w:line="220" w:lineRule="exact"/>
              <w:ind w:right="20"/>
            </w:pPr>
          </w:p>
        </w:tc>
      </w:tr>
      <w:tr w:rsidR="003F18B0" w:rsidTr="00386000">
        <w:trPr>
          <w:trHeight w:val="1251"/>
        </w:trPr>
        <w:tc>
          <w:tcPr>
            <w:tcW w:w="1951" w:type="dxa"/>
            <w:tcBorders>
              <w:bottom w:val="single" w:sz="4" w:space="0" w:color="auto"/>
            </w:tcBorders>
            <w:vAlign w:val="center"/>
          </w:tcPr>
          <w:p w:rsidR="003F18B0" w:rsidRPr="007B66CB" w:rsidRDefault="003F18B0" w:rsidP="00DF558E">
            <w:pPr>
              <w:spacing w:line="220" w:lineRule="exact"/>
              <w:ind w:right="20"/>
              <w:rPr>
                <w:sz w:val="24"/>
                <w:szCs w:val="24"/>
              </w:rPr>
            </w:pPr>
            <w:r w:rsidRPr="007B66CB">
              <w:rPr>
                <w:sz w:val="24"/>
                <w:szCs w:val="24"/>
              </w:rPr>
              <w:t>ВД 2</w:t>
            </w:r>
          </w:p>
          <w:p w:rsidR="003F18B0" w:rsidRPr="007B66CB" w:rsidRDefault="003F18B0" w:rsidP="00DF558E">
            <w:pPr>
              <w:spacing w:line="220" w:lineRule="exact"/>
              <w:ind w:right="20"/>
              <w:rPr>
                <w:sz w:val="24"/>
                <w:szCs w:val="24"/>
              </w:rPr>
            </w:pPr>
          </w:p>
        </w:tc>
        <w:tc>
          <w:tcPr>
            <w:tcW w:w="2410" w:type="dxa"/>
            <w:tcBorders>
              <w:bottom w:val="single" w:sz="4" w:space="0" w:color="auto"/>
            </w:tcBorders>
            <w:vAlign w:val="center"/>
          </w:tcPr>
          <w:p w:rsidR="003F18B0" w:rsidRPr="007B66CB" w:rsidRDefault="003F18B0" w:rsidP="00DF558E">
            <w:pPr>
              <w:spacing w:line="220" w:lineRule="exact"/>
              <w:ind w:right="20"/>
              <w:rPr>
                <w:sz w:val="24"/>
                <w:szCs w:val="24"/>
              </w:rPr>
            </w:pPr>
          </w:p>
          <w:p w:rsidR="003F18B0" w:rsidRPr="007B66CB" w:rsidRDefault="003F18B0" w:rsidP="00DF558E">
            <w:pPr>
              <w:spacing w:line="220" w:lineRule="exact"/>
              <w:ind w:right="20"/>
              <w:rPr>
                <w:sz w:val="24"/>
                <w:szCs w:val="24"/>
              </w:rPr>
            </w:pPr>
            <w:r w:rsidRPr="007B66CB">
              <w:rPr>
                <w:sz w:val="24"/>
                <w:szCs w:val="24"/>
              </w:rPr>
              <w:t>ПК 2.1</w:t>
            </w:r>
          </w:p>
          <w:p w:rsidR="003F18B0" w:rsidRPr="007B66CB" w:rsidRDefault="003F18B0" w:rsidP="00DF558E">
            <w:pPr>
              <w:spacing w:line="220" w:lineRule="exact"/>
              <w:ind w:right="20"/>
              <w:rPr>
                <w:sz w:val="24"/>
                <w:szCs w:val="24"/>
              </w:rPr>
            </w:pPr>
            <w:r w:rsidRPr="007B66CB">
              <w:rPr>
                <w:sz w:val="24"/>
                <w:szCs w:val="24"/>
              </w:rPr>
              <w:t>ПК 2.2</w:t>
            </w:r>
          </w:p>
          <w:p w:rsidR="003F18B0" w:rsidRPr="007B66CB" w:rsidRDefault="003F18B0" w:rsidP="00DF558E">
            <w:pPr>
              <w:spacing w:line="220" w:lineRule="exact"/>
              <w:ind w:right="20"/>
              <w:rPr>
                <w:sz w:val="24"/>
                <w:szCs w:val="24"/>
              </w:rPr>
            </w:pPr>
            <w:r w:rsidRPr="007B66CB">
              <w:rPr>
                <w:sz w:val="24"/>
                <w:szCs w:val="24"/>
              </w:rPr>
              <w:t>ПК 2.3</w:t>
            </w:r>
          </w:p>
          <w:p w:rsidR="003F18B0" w:rsidRPr="007B66CB" w:rsidRDefault="003F18B0" w:rsidP="00DF558E">
            <w:pPr>
              <w:spacing w:line="220" w:lineRule="exact"/>
              <w:ind w:right="20"/>
              <w:rPr>
                <w:sz w:val="24"/>
                <w:szCs w:val="24"/>
              </w:rPr>
            </w:pPr>
            <w:r w:rsidRPr="007B66CB">
              <w:rPr>
                <w:sz w:val="24"/>
                <w:szCs w:val="24"/>
              </w:rPr>
              <w:t>ПК 2п</w:t>
            </w:r>
          </w:p>
        </w:tc>
        <w:tc>
          <w:tcPr>
            <w:tcW w:w="1984" w:type="dxa"/>
            <w:tcBorders>
              <w:bottom w:val="single" w:sz="4" w:space="0" w:color="auto"/>
            </w:tcBorders>
          </w:tcPr>
          <w:p w:rsidR="003F18B0" w:rsidRDefault="003F18B0" w:rsidP="00DF558E">
            <w:pPr>
              <w:spacing w:line="220" w:lineRule="exact"/>
              <w:ind w:right="20"/>
            </w:pPr>
          </w:p>
        </w:tc>
        <w:tc>
          <w:tcPr>
            <w:tcW w:w="1985" w:type="dxa"/>
            <w:tcBorders>
              <w:bottom w:val="single" w:sz="4" w:space="0" w:color="auto"/>
            </w:tcBorders>
          </w:tcPr>
          <w:p w:rsidR="003F18B0" w:rsidRDefault="003F18B0" w:rsidP="00DF558E">
            <w:pPr>
              <w:spacing w:line="220" w:lineRule="exact"/>
              <w:ind w:right="20"/>
            </w:pPr>
          </w:p>
        </w:tc>
        <w:tc>
          <w:tcPr>
            <w:tcW w:w="1701" w:type="dxa"/>
            <w:tcBorders>
              <w:bottom w:val="single" w:sz="4" w:space="0" w:color="auto"/>
            </w:tcBorders>
          </w:tcPr>
          <w:p w:rsidR="003F18B0" w:rsidRDefault="003F18B0" w:rsidP="00DF558E">
            <w:pPr>
              <w:spacing w:line="220" w:lineRule="exact"/>
              <w:ind w:right="20"/>
            </w:pPr>
          </w:p>
        </w:tc>
      </w:tr>
      <w:tr w:rsidR="003F18B0" w:rsidTr="00386000">
        <w:trPr>
          <w:trHeight w:val="844"/>
        </w:trPr>
        <w:tc>
          <w:tcPr>
            <w:tcW w:w="1951" w:type="dxa"/>
            <w:shd w:val="clear" w:color="auto" w:fill="4F81BD" w:themeFill="accent1"/>
            <w:vAlign w:val="center"/>
          </w:tcPr>
          <w:p w:rsidR="003F18B0" w:rsidRPr="007B66CB" w:rsidRDefault="003F18B0" w:rsidP="00DF558E">
            <w:pPr>
              <w:spacing w:line="220" w:lineRule="exact"/>
              <w:ind w:right="20"/>
              <w:rPr>
                <w:sz w:val="24"/>
                <w:szCs w:val="24"/>
              </w:rPr>
            </w:pPr>
            <w:r w:rsidRPr="007B66CB">
              <w:rPr>
                <w:sz w:val="24"/>
                <w:szCs w:val="24"/>
              </w:rPr>
              <w:t>ВД п</w:t>
            </w:r>
          </w:p>
          <w:p w:rsidR="003F18B0" w:rsidRPr="007B66CB" w:rsidRDefault="003F18B0" w:rsidP="00DF558E">
            <w:pPr>
              <w:spacing w:line="220" w:lineRule="exact"/>
              <w:ind w:right="20"/>
              <w:rPr>
                <w:sz w:val="24"/>
                <w:szCs w:val="24"/>
              </w:rPr>
            </w:pPr>
          </w:p>
        </w:tc>
        <w:tc>
          <w:tcPr>
            <w:tcW w:w="2410" w:type="dxa"/>
            <w:shd w:val="clear" w:color="auto" w:fill="4F81BD" w:themeFill="accent1"/>
            <w:vAlign w:val="center"/>
          </w:tcPr>
          <w:p w:rsidR="003F18B0" w:rsidRPr="007B66CB" w:rsidRDefault="003F18B0" w:rsidP="00DF558E">
            <w:pPr>
              <w:spacing w:line="220" w:lineRule="exact"/>
              <w:ind w:right="20"/>
              <w:rPr>
                <w:sz w:val="24"/>
                <w:szCs w:val="24"/>
              </w:rPr>
            </w:pPr>
            <w:r w:rsidRPr="007B66CB">
              <w:rPr>
                <w:sz w:val="24"/>
                <w:szCs w:val="24"/>
              </w:rPr>
              <w:t>ПКп1</w:t>
            </w:r>
          </w:p>
          <w:p w:rsidR="003F18B0" w:rsidRPr="007B66CB" w:rsidRDefault="003F18B0" w:rsidP="00DF558E">
            <w:pPr>
              <w:spacing w:line="220" w:lineRule="exact"/>
              <w:ind w:right="20"/>
              <w:rPr>
                <w:sz w:val="24"/>
                <w:szCs w:val="24"/>
              </w:rPr>
            </w:pPr>
            <w:r w:rsidRPr="007B66CB">
              <w:rPr>
                <w:sz w:val="24"/>
                <w:szCs w:val="24"/>
              </w:rPr>
              <w:t>ПКп2</w:t>
            </w:r>
          </w:p>
          <w:p w:rsidR="003F18B0" w:rsidRPr="007B66CB" w:rsidRDefault="003F18B0" w:rsidP="00DF558E">
            <w:pPr>
              <w:spacing w:line="220" w:lineRule="exact"/>
              <w:ind w:right="20"/>
              <w:rPr>
                <w:sz w:val="24"/>
                <w:szCs w:val="24"/>
              </w:rPr>
            </w:pPr>
            <w:r w:rsidRPr="007B66CB">
              <w:rPr>
                <w:sz w:val="24"/>
                <w:szCs w:val="24"/>
              </w:rPr>
              <w:t>ПКпп</w:t>
            </w:r>
          </w:p>
        </w:tc>
        <w:tc>
          <w:tcPr>
            <w:tcW w:w="1984" w:type="dxa"/>
            <w:shd w:val="clear" w:color="auto" w:fill="4F81BD" w:themeFill="accent1"/>
          </w:tcPr>
          <w:p w:rsidR="003F18B0" w:rsidRDefault="003F18B0" w:rsidP="00DF558E">
            <w:pPr>
              <w:spacing w:line="220" w:lineRule="exact"/>
              <w:ind w:right="20"/>
            </w:pPr>
          </w:p>
        </w:tc>
        <w:tc>
          <w:tcPr>
            <w:tcW w:w="1985" w:type="dxa"/>
            <w:shd w:val="clear" w:color="auto" w:fill="4F81BD" w:themeFill="accent1"/>
          </w:tcPr>
          <w:p w:rsidR="003F18B0" w:rsidRDefault="003F18B0" w:rsidP="00DF558E">
            <w:pPr>
              <w:spacing w:line="220" w:lineRule="exact"/>
              <w:ind w:right="20"/>
            </w:pPr>
          </w:p>
        </w:tc>
        <w:tc>
          <w:tcPr>
            <w:tcW w:w="1701" w:type="dxa"/>
            <w:shd w:val="clear" w:color="auto" w:fill="4F81BD" w:themeFill="accent1"/>
          </w:tcPr>
          <w:p w:rsidR="003F18B0" w:rsidRDefault="003F18B0" w:rsidP="00DF558E">
            <w:pPr>
              <w:spacing w:line="220" w:lineRule="exact"/>
              <w:ind w:right="20"/>
            </w:pPr>
          </w:p>
        </w:tc>
      </w:tr>
      <w:tr w:rsidR="003F18B0" w:rsidTr="007B66CB">
        <w:trPr>
          <w:trHeight w:val="701"/>
        </w:trPr>
        <w:tc>
          <w:tcPr>
            <w:tcW w:w="4361" w:type="dxa"/>
            <w:gridSpan w:val="2"/>
            <w:vAlign w:val="center"/>
          </w:tcPr>
          <w:p w:rsidR="003F18B0" w:rsidRPr="007B66CB" w:rsidRDefault="003F18B0" w:rsidP="00DF558E">
            <w:pPr>
              <w:spacing w:line="220" w:lineRule="exact"/>
              <w:ind w:right="20"/>
              <w:rPr>
                <w:sz w:val="24"/>
                <w:szCs w:val="24"/>
                <w:u w:val="single"/>
              </w:rPr>
            </w:pPr>
            <w:r w:rsidRPr="007B66CB">
              <w:rPr>
                <w:sz w:val="24"/>
                <w:szCs w:val="24"/>
                <w:u w:val="single"/>
              </w:rPr>
              <w:t>Общие компетенции ОК1-ОКп _____________________________</w:t>
            </w:r>
          </w:p>
          <w:p w:rsidR="003F18B0" w:rsidRPr="007B66CB" w:rsidRDefault="003F18B0" w:rsidP="00DF558E">
            <w:pPr>
              <w:spacing w:line="220" w:lineRule="exact"/>
              <w:ind w:right="20"/>
              <w:rPr>
                <w:sz w:val="24"/>
                <w:szCs w:val="24"/>
              </w:rPr>
            </w:pPr>
          </w:p>
        </w:tc>
        <w:tc>
          <w:tcPr>
            <w:tcW w:w="1984" w:type="dxa"/>
          </w:tcPr>
          <w:p w:rsidR="003F18B0" w:rsidRPr="00DF558E" w:rsidRDefault="003F18B0" w:rsidP="00DF558E">
            <w:pPr>
              <w:spacing w:line="220" w:lineRule="exact"/>
              <w:ind w:right="20"/>
              <w:rPr>
                <w:u w:val="single"/>
              </w:rPr>
            </w:pPr>
          </w:p>
        </w:tc>
        <w:tc>
          <w:tcPr>
            <w:tcW w:w="1985" w:type="dxa"/>
          </w:tcPr>
          <w:p w:rsidR="003F18B0" w:rsidRPr="00DF558E" w:rsidRDefault="003F18B0" w:rsidP="00DF558E">
            <w:pPr>
              <w:spacing w:line="220" w:lineRule="exact"/>
              <w:ind w:right="20"/>
              <w:rPr>
                <w:u w:val="single"/>
              </w:rPr>
            </w:pPr>
          </w:p>
        </w:tc>
        <w:tc>
          <w:tcPr>
            <w:tcW w:w="1701" w:type="dxa"/>
          </w:tcPr>
          <w:p w:rsidR="003F18B0" w:rsidRPr="00DF558E" w:rsidRDefault="003F18B0" w:rsidP="00DF558E">
            <w:pPr>
              <w:spacing w:line="220" w:lineRule="exact"/>
              <w:ind w:right="20"/>
              <w:rPr>
                <w:u w:val="single"/>
              </w:rPr>
            </w:pPr>
          </w:p>
        </w:tc>
      </w:tr>
    </w:tbl>
    <w:p w:rsidR="00911081" w:rsidRDefault="00911081" w:rsidP="00911081">
      <w:pPr>
        <w:spacing w:line="220" w:lineRule="exact"/>
        <w:ind w:right="20"/>
      </w:pPr>
    </w:p>
    <w:p w:rsidR="00951BED" w:rsidRDefault="003F18B0" w:rsidP="00FB32B7">
      <w:pPr>
        <w:pStyle w:val="22"/>
        <w:shd w:val="clear" w:color="auto" w:fill="auto"/>
        <w:spacing w:before="0" w:line="360" w:lineRule="auto"/>
        <w:ind w:left="159" w:firstLine="658"/>
        <w:jc w:val="both"/>
        <w:rPr>
          <w:i w:val="0"/>
          <w:sz w:val="28"/>
          <w:szCs w:val="28"/>
        </w:rPr>
      </w:pPr>
      <w:r w:rsidRPr="003F18B0">
        <w:rPr>
          <w:i w:val="0"/>
          <w:sz w:val="28"/>
          <w:szCs w:val="28"/>
        </w:rPr>
        <w:t>Далее необходимо сопоставить зафиксированные в ФГОС требования к результатам подготовки с описанием квалификаци</w:t>
      </w:r>
      <w:r>
        <w:rPr>
          <w:i w:val="0"/>
          <w:sz w:val="28"/>
          <w:szCs w:val="28"/>
        </w:rPr>
        <w:t>и в профессиональных стандартах.</w:t>
      </w:r>
    </w:p>
    <w:p w:rsidR="003F18B0" w:rsidRDefault="003F18B0" w:rsidP="003F18B0">
      <w:pPr>
        <w:pStyle w:val="22"/>
        <w:shd w:val="clear" w:color="auto" w:fill="auto"/>
        <w:spacing w:before="0" w:line="360" w:lineRule="auto"/>
        <w:ind w:left="159" w:firstLine="658"/>
        <w:jc w:val="both"/>
        <w:rPr>
          <w:i w:val="0"/>
          <w:sz w:val="28"/>
          <w:szCs w:val="28"/>
        </w:rPr>
      </w:pPr>
      <w:r>
        <w:rPr>
          <w:i w:val="0"/>
          <w:sz w:val="28"/>
          <w:szCs w:val="28"/>
        </w:rPr>
        <w:t>Таблица 4</w:t>
      </w:r>
    </w:p>
    <w:p w:rsidR="003F18B0" w:rsidRDefault="003F18B0" w:rsidP="003F18B0">
      <w:pPr>
        <w:spacing w:line="413" w:lineRule="exact"/>
        <w:ind w:right="900"/>
        <w:jc w:val="center"/>
        <w:rPr>
          <w:rStyle w:val="70"/>
          <w:rFonts w:eastAsiaTheme="minorHAnsi"/>
        </w:rPr>
      </w:pPr>
      <w:r>
        <w:rPr>
          <w:rStyle w:val="70"/>
          <w:rFonts w:eastAsiaTheme="minorHAnsi"/>
        </w:rPr>
        <w:t>СОПОСТАВЛЕНИЕ ОПИСАНИЯ КВАЛИФИКАЦИИ В ПРОФЕССИОНАЛЬНОМ СТАНДАРТЕ С ТРЕБОВАНИЯМИ К РЕЗУЛЬТАТАМ ПОДГОТОВКИ ПО ФГОС</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27"/>
        <w:gridCol w:w="3422"/>
        <w:gridCol w:w="3074"/>
      </w:tblGrid>
      <w:tr w:rsidR="007B66CB" w:rsidTr="007B66CB">
        <w:trPr>
          <w:trHeight w:hRule="exact" w:val="736"/>
        </w:trPr>
        <w:tc>
          <w:tcPr>
            <w:tcW w:w="3427" w:type="dxa"/>
            <w:shd w:val="clear" w:color="auto" w:fill="FFFFFF"/>
          </w:tcPr>
          <w:p w:rsidR="007B66CB" w:rsidRPr="007B66CB" w:rsidRDefault="007B66CB" w:rsidP="007B66CB">
            <w:pPr>
              <w:pStyle w:val="22"/>
              <w:shd w:val="clear" w:color="auto" w:fill="auto"/>
              <w:spacing w:line="220" w:lineRule="exact"/>
              <w:ind w:left="260"/>
              <w:rPr>
                <w:i w:val="0"/>
                <w:sz w:val="24"/>
                <w:szCs w:val="24"/>
              </w:rPr>
            </w:pPr>
            <w:r w:rsidRPr="007B66CB">
              <w:rPr>
                <w:rStyle w:val="211pt"/>
                <w:i w:val="0"/>
                <w:sz w:val="24"/>
                <w:szCs w:val="24"/>
              </w:rPr>
              <w:t>Профессиональный стандарт</w:t>
            </w:r>
          </w:p>
        </w:tc>
        <w:tc>
          <w:tcPr>
            <w:tcW w:w="3422" w:type="dxa"/>
            <w:shd w:val="clear" w:color="auto" w:fill="FFFFFF"/>
          </w:tcPr>
          <w:p w:rsidR="007B66CB" w:rsidRPr="007B66CB" w:rsidRDefault="007B66CB" w:rsidP="007B66CB">
            <w:pPr>
              <w:pStyle w:val="22"/>
              <w:shd w:val="clear" w:color="auto" w:fill="auto"/>
              <w:spacing w:line="220" w:lineRule="exact"/>
              <w:jc w:val="center"/>
              <w:rPr>
                <w:i w:val="0"/>
                <w:sz w:val="24"/>
                <w:szCs w:val="24"/>
              </w:rPr>
            </w:pPr>
            <w:r w:rsidRPr="007B66CB">
              <w:rPr>
                <w:rStyle w:val="211pt"/>
                <w:i w:val="0"/>
                <w:sz w:val="24"/>
                <w:szCs w:val="24"/>
              </w:rPr>
              <w:t>ФГОС</w:t>
            </w:r>
          </w:p>
        </w:tc>
        <w:tc>
          <w:tcPr>
            <w:tcW w:w="3074" w:type="dxa"/>
            <w:shd w:val="clear" w:color="auto" w:fill="FFFFFF"/>
          </w:tcPr>
          <w:p w:rsidR="007B66CB" w:rsidRPr="007B66CB" w:rsidRDefault="007B66CB" w:rsidP="007B66CB">
            <w:pPr>
              <w:pStyle w:val="22"/>
              <w:shd w:val="clear" w:color="auto" w:fill="auto"/>
              <w:spacing w:line="220" w:lineRule="exact"/>
              <w:jc w:val="center"/>
              <w:rPr>
                <w:i w:val="0"/>
                <w:sz w:val="24"/>
                <w:szCs w:val="24"/>
              </w:rPr>
            </w:pPr>
            <w:r w:rsidRPr="007B66CB">
              <w:rPr>
                <w:rStyle w:val="211pt"/>
                <w:i w:val="0"/>
                <w:sz w:val="24"/>
                <w:szCs w:val="24"/>
              </w:rPr>
              <w:t>Выводы</w:t>
            </w:r>
          </w:p>
        </w:tc>
      </w:tr>
      <w:tr w:rsidR="007B66CB" w:rsidTr="007B66CB">
        <w:trPr>
          <w:trHeight w:hRule="exact" w:val="1555"/>
        </w:trPr>
        <w:tc>
          <w:tcPr>
            <w:tcW w:w="3427" w:type="dxa"/>
            <w:shd w:val="clear" w:color="auto" w:fill="FFFFFF"/>
          </w:tcPr>
          <w:p w:rsidR="007B66CB" w:rsidRPr="007B66CB" w:rsidRDefault="007B66CB" w:rsidP="007B66CB">
            <w:pPr>
              <w:pStyle w:val="22"/>
              <w:shd w:val="clear" w:color="auto" w:fill="auto"/>
              <w:spacing w:line="274" w:lineRule="exact"/>
              <w:jc w:val="center"/>
              <w:rPr>
                <w:i w:val="0"/>
                <w:sz w:val="24"/>
                <w:szCs w:val="24"/>
              </w:rPr>
            </w:pPr>
            <w:r w:rsidRPr="007B66CB">
              <w:rPr>
                <w:rStyle w:val="211pt"/>
                <w:i w:val="0"/>
                <w:sz w:val="24"/>
                <w:szCs w:val="24"/>
              </w:rPr>
              <w:t>Обобщенная трудовая функция (ОТФ) или трудовая функция (ТФ) соответствующего уровня квалификации</w:t>
            </w:r>
          </w:p>
        </w:tc>
        <w:tc>
          <w:tcPr>
            <w:tcW w:w="3422" w:type="dxa"/>
            <w:shd w:val="clear" w:color="auto" w:fill="FFFFFF"/>
          </w:tcPr>
          <w:p w:rsidR="007B66CB" w:rsidRPr="007B66CB" w:rsidRDefault="007B66CB" w:rsidP="007B66CB">
            <w:pPr>
              <w:pStyle w:val="22"/>
              <w:shd w:val="clear" w:color="auto" w:fill="auto"/>
              <w:spacing w:line="220" w:lineRule="exact"/>
              <w:jc w:val="center"/>
              <w:rPr>
                <w:i w:val="0"/>
                <w:sz w:val="24"/>
                <w:szCs w:val="24"/>
              </w:rPr>
            </w:pPr>
            <w:r w:rsidRPr="007B66CB">
              <w:rPr>
                <w:rStyle w:val="211pt"/>
                <w:i w:val="0"/>
                <w:sz w:val="24"/>
                <w:szCs w:val="24"/>
              </w:rPr>
              <w:t>Вид деятельности (ВД)</w:t>
            </w:r>
          </w:p>
        </w:tc>
        <w:tc>
          <w:tcPr>
            <w:tcW w:w="3074" w:type="dxa"/>
            <w:shd w:val="clear" w:color="auto" w:fill="FFFFFF"/>
          </w:tcPr>
          <w:p w:rsidR="007B66CB" w:rsidRPr="007B66CB" w:rsidRDefault="007B66CB" w:rsidP="007B66CB">
            <w:pPr>
              <w:rPr>
                <w:sz w:val="24"/>
                <w:szCs w:val="24"/>
              </w:rPr>
            </w:pPr>
          </w:p>
        </w:tc>
      </w:tr>
      <w:tr w:rsidR="007B66CB" w:rsidTr="007B66CB">
        <w:trPr>
          <w:trHeight w:hRule="exact" w:val="1005"/>
        </w:trPr>
        <w:tc>
          <w:tcPr>
            <w:tcW w:w="3427" w:type="dxa"/>
            <w:shd w:val="clear" w:color="auto" w:fill="FFFFFF"/>
          </w:tcPr>
          <w:p w:rsidR="007B66CB" w:rsidRPr="007B66CB" w:rsidRDefault="007B66CB" w:rsidP="007B66CB">
            <w:pPr>
              <w:pStyle w:val="22"/>
              <w:shd w:val="clear" w:color="auto" w:fill="auto"/>
              <w:spacing w:line="278" w:lineRule="exact"/>
              <w:jc w:val="center"/>
              <w:rPr>
                <w:i w:val="0"/>
                <w:sz w:val="24"/>
                <w:szCs w:val="24"/>
              </w:rPr>
            </w:pPr>
            <w:r w:rsidRPr="007B66CB">
              <w:rPr>
                <w:rStyle w:val="211pt"/>
                <w:i w:val="0"/>
                <w:sz w:val="24"/>
                <w:szCs w:val="24"/>
              </w:rPr>
              <w:lastRenderedPageBreak/>
              <w:t>Трудовые функции по каждой ОТФ или трудовые действия</w:t>
            </w:r>
          </w:p>
        </w:tc>
        <w:tc>
          <w:tcPr>
            <w:tcW w:w="3422" w:type="dxa"/>
            <w:shd w:val="clear" w:color="auto" w:fill="FFFFFF"/>
          </w:tcPr>
          <w:p w:rsidR="007B66CB" w:rsidRPr="007B66CB" w:rsidRDefault="007B66CB" w:rsidP="007B66CB">
            <w:pPr>
              <w:pStyle w:val="22"/>
              <w:shd w:val="clear" w:color="auto" w:fill="auto"/>
              <w:spacing w:line="278" w:lineRule="exact"/>
              <w:jc w:val="center"/>
              <w:rPr>
                <w:i w:val="0"/>
                <w:sz w:val="24"/>
                <w:szCs w:val="24"/>
              </w:rPr>
            </w:pPr>
            <w:r>
              <w:rPr>
                <w:rStyle w:val="211pt"/>
                <w:i w:val="0"/>
                <w:sz w:val="24"/>
                <w:szCs w:val="24"/>
              </w:rPr>
              <w:t>Профессиональные компетенции</w:t>
            </w:r>
            <w:r w:rsidRPr="007B66CB">
              <w:rPr>
                <w:rStyle w:val="211pt"/>
                <w:i w:val="0"/>
                <w:sz w:val="24"/>
                <w:szCs w:val="24"/>
              </w:rPr>
              <w:t xml:space="preserve"> по ВД (ПК)</w:t>
            </w:r>
          </w:p>
        </w:tc>
        <w:tc>
          <w:tcPr>
            <w:tcW w:w="3074" w:type="dxa"/>
            <w:shd w:val="clear" w:color="auto" w:fill="FFFFFF"/>
          </w:tcPr>
          <w:p w:rsidR="007B66CB" w:rsidRDefault="007B66CB" w:rsidP="007B66CB">
            <w:pPr>
              <w:rPr>
                <w:sz w:val="10"/>
                <w:szCs w:val="10"/>
              </w:rPr>
            </w:pPr>
          </w:p>
        </w:tc>
      </w:tr>
      <w:tr w:rsidR="007B66CB" w:rsidTr="007B66CB">
        <w:trPr>
          <w:trHeight w:hRule="exact" w:val="990"/>
        </w:trPr>
        <w:tc>
          <w:tcPr>
            <w:tcW w:w="3427" w:type="dxa"/>
            <w:shd w:val="clear" w:color="auto" w:fill="FFFFFF"/>
          </w:tcPr>
          <w:p w:rsidR="007B66CB" w:rsidRPr="007B66CB" w:rsidRDefault="007B66CB" w:rsidP="007B66CB">
            <w:pPr>
              <w:pStyle w:val="22"/>
              <w:shd w:val="clear" w:color="auto" w:fill="auto"/>
              <w:spacing w:line="278" w:lineRule="exact"/>
              <w:jc w:val="center"/>
              <w:rPr>
                <w:i w:val="0"/>
                <w:sz w:val="24"/>
                <w:szCs w:val="24"/>
              </w:rPr>
            </w:pPr>
            <w:r w:rsidRPr="007B66CB">
              <w:rPr>
                <w:rStyle w:val="211pt"/>
                <w:i w:val="0"/>
                <w:sz w:val="24"/>
                <w:szCs w:val="24"/>
              </w:rPr>
              <w:t>Трудовые функции или трудовые действия</w:t>
            </w:r>
          </w:p>
        </w:tc>
        <w:tc>
          <w:tcPr>
            <w:tcW w:w="3422" w:type="dxa"/>
            <w:shd w:val="clear" w:color="auto" w:fill="FFFFFF"/>
          </w:tcPr>
          <w:p w:rsidR="007B66CB" w:rsidRPr="007B66CB" w:rsidRDefault="007B66CB" w:rsidP="007B66CB">
            <w:pPr>
              <w:pStyle w:val="22"/>
              <w:shd w:val="clear" w:color="auto" w:fill="auto"/>
              <w:spacing w:line="220" w:lineRule="exact"/>
              <w:jc w:val="center"/>
              <w:rPr>
                <w:i w:val="0"/>
                <w:sz w:val="24"/>
                <w:szCs w:val="24"/>
              </w:rPr>
            </w:pPr>
            <w:r w:rsidRPr="007B66CB">
              <w:rPr>
                <w:rStyle w:val="211pt"/>
                <w:i w:val="0"/>
                <w:sz w:val="24"/>
                <w:szCs w:val="24"/>
              </w:rPr>
              <w:t>Практический опыт по ВД</w:t>
            </w:r>
          </w:p>
        </w:tc>
        <w:tc>
          <w:tcPr>
            <w:tcW w:w="3074" w:type="dxa"/>
            <w:shd w:val="clear" w:color="auto" w:fill="FFFFFF"/>
          </w:tcPr>
          <w:p w:rsidR="007B66CB" w:rsidRDefault="007B66CB" w:rsidP="007B66CB">
            <w:pPr>
              <w:rPr>
                <w:sz w:val="10"/>
                <w:szCs w:val="10"/>
              </w:rPr>
            </w:pPr>
          </w:p>
        </w:tc>
      </w:tr>
      <w:tr w:rsidR="007B66CB" w:rsidTr="007B66CB">
        <w:trPr>
          <w:trHeight w:hRule="exact" w:val="1271"/>
        </w:trPr>
        <w:tc>
          <w:tcPr>
            <w:tcW w:w="3427" w:type="dxa"/>
            <w:shd w:val="clear" w:color="auto" w:fill="FFFFFF"/>
          </w:tcPr>
          <w:p w:rsidR="007B66CB" w:rsidRPr="007B66CB" w:rsidRDefault="007B66CB" w:rsidP="007B66CB">
            <w:pPr>
              <w:pStyle w:val="22"/>
              <w:shd w:val="clear" w:color="auto" w:fill="auto"/>
              <w:spacing w:line="274" w:lineRule="exact"/>
              <w:jc w:val="center"/>
              <w:rPr>
                <w:i w:val="0"/>
                <w:sz w:val="24"/>
                <w:szCs w:val="24"/>
              </w:rPr>
            </w:pPr>
            <w:r w:rsidRPr="007B66CB">
              <w:rPr>
                <w:rStyle w:val="211pt"/>
                <w:i w:val="0"/>
                <w:sz w:val="24"/>
                <w:szCs w:val="24"/>
              </w:rPr>
              <w:t>Умения, другие характеристики трудовых функций</w:t>
            </w:r>
          </w:p>
        </w:tc>
        <w:tc>
          <w:tcPr>
            <w:tcW w:w="3422" w:type="dxa"/>
            <w:shd w:val="clear" w:color="auto" w:fill="FFFFFF"/>
          </w:tcPr>
          <w:p w:rsidR="007B66CB" w:rsidRPr="007B66CB" w:rsidRDefault="007B66CB" w:rsidP="007B66CB">
            <w:pPr>
              <w:pStyle w:val="22"/>
              <w:shd w:val="clear" w:color="auto" w:fill="auto"/>
              <w:spacing w:line="220" w:lineRule="exact"/>
              <w:jc w:val="center"/>
              <w:rPr>
                <w:i w:val="0"/>
                <w:sz w:val="24"/>
                <w:szCs w:val="24"/>
              </w:rPr>
            </w:pPr>
            <w:r w:rsidRPr="007B66CB">
              <w:rPr>
                <w:rStyle w:val="211pt"/>
                <w:i w:val="0"/>
                <w:sz w:val="24"/>
                <w:szCs w:val="24"/>
              </w:rPr>
              <w:t>Общие компетенции (ОК)</w:t>
            </w:r>
          </w:p>
        </w:tc>
        <w:tc>
          <w:tcPr>
            <w:tcW w:w="3074" w:type="dxa"/>
            <w:shd w:val="clear" w:color="auto" w:fill="FFFFFF"/>
          </w:tcPr>
          <w:p w:rsidR="007B66CB" w:rsidRDefault="007B66CB" w:rsidP="007B66CB">
            <w:pPr>
              <w:rPr>
                <w:sz w:val="10"/>
                <w:szCs w:val="10"/>
              </w:rPr>
            </w:pPr>
          </w:p>
        </w:tc>
      </w:tr>
    </w:tbl>
    <w:p w:rsidR="003F18B0" w:rsidRDefault="003F18B0" w:rsidP="003F18B0">
      <w:pPr>
        <w:spacing w:line="413" w:lineRule="exact"/>
        <w:ind w:right="900"/>
        <w:jc w:val="center"/>
      </w:pPr>
    </w:p>
    <w:p w:rsidR="007B66CB" w:rsidRDefault="007B66CB" w:rsidP="007B66CB">
      <w:pPr>
        <w:pStyle w:val="22"/>
        <w:shd w:val="clear" w:color="auto" w:fill="auto"/>
        <w:spacing w:before="0" w:line="360" w:lineRule="auto"/>
        <w:ind w:firstLine="618"/>
        <w:jc w:val="both"/>
        <w:rPr>
          <w:i w:val="0"/>
          <w:sz w:val="28"/>
          <w:szCs w:val="28"/>
        </w:rPr>
      </w:pPr>
      <w:r w:rsidRPr="007B66CB">
        <w:rPr>
          <w:i w:val="0"/>
          <w:sz w:val="28"/>
          <w:szCs w:val="28"/>
        </w:rPr>
        <w:t xml:space="preserve">Кроме профессиональных компетенций по видам деятельности в качестве результата образования ФГОС СПО фиксируют общие компетенции. Соответствующий им элемент в профессиональных стандартах отсутствует, поскольку в них изначально зафиксирован уровень образования, необходимый для выполнения ОТФ и ТФ, что, в свою очередь, подразумевает наличие у выпускника общих компетенций, соответствующих этому уровню. В то же время по каждой трудовой функции в профессиональном стандарте, кроме трудовых действий, умений и знаний, могут быть приведены дополнительные характеристики, которые в ряде случаев </w:t>
      </w:r>
      <w:r w:rsidRPr="007B66CB">
        <w:rPr>
          <w:rStyle w:val="2e"/>
          <w:i/>
        </w:rPr>
        <w:t xml:space="preserve">можно использовать для дополнения перечня общих компетенций. </w:t>
      </w:r>
      <w:r w:rsidRPr="007B66CB">
        <w:rPr>
          <w:i w:val="0"/>
          <w:sz w:val="28"/>
          <w:szCs w:val="28"/>
        </w:rPr>
        <w:t>Полезным для этого также может оказаться анализ умений, поскольку именно они в профессиональном стандарте, как правило, содержат требования к соблюдению промышленной, экологической безопасности, трудовой дисциплины, культуры труда, профессиональной этики, владения иностранными языками и т.д.</w:t>
      </w:r>
    </w:p>
    <w:p w:rsidR="00951BED" w:rsidRDefault="00951BED" w:rsidP="00322D7D">
      <w:pPr>
        <w:widowControl w:val="0"/>
        <w:tabs>
          <w:tab w:val="left" w:pos="485"/>
        </w:tabs>
        <w:spacing w:after="0" w:line="461" w:lineRule="exact"/>
        <w:jc w:val="both"/>
        <w:outlineLvl w:val="1"/>
        <w:rPr>
          <w:rStyle w:val="2a"/>
          <w:rFonts w:eastAsiaTheme="minorHAnsi"/>
          <w:bCs w:val="0"/>
        </w:rPr>
      </w:pPr>
    </w:p>
    <w:p w:rsidR="00322D7D" w:rsidRDefault="00322D7D" w:rsidP="00322D7D">
      <w:pPr>
        <w:widowControl w:val="0"/>
        <w:tabs>
          <w:tab w:val="left" w:pos="485"/>
        </w:tabs>
        <w:spacing w:after="0" w:line="461" w:lineRule="exact"/>
        <w:jc w:val="both"/>
        <w:outlineLvl w:val="1"/>
        <w:rPr>
          <w:rStyle w:val="2a"/>
          <w:rFonts w:eastAsiaTheme="minorHAnsi"/>
          <w:bCs w:val="0"/>
        </w:rPr>
      </w:pPr>
      <w:r w:rsidRPr="00322D7D">
        <w:rPr>
          <w:rStyle w:val="2a"/>
          <w:rFonts w:eastAsiaTheme="minorHAnsi"/>
          <w:bCs w:val="0"/>
        </w:rPr>
        <w:t>5.Разработка процедур и средств оценки результатов обучения по образовательной программе</w:t>
      </w:r>
      <w:r>
        <w:rPr>
          <w:rStyle w:val="2a"/>
          <w:rFonts w:eastAsiaTheme="minorHAnsi"/>
          <w:bCs w:val="0"/>
        </w:rPr>
        <w:t xml:space="preserve"> с учетом профессиональных стандартов.</w:t>
      </w:r>
    </w:p>
    <w:p w:rsidR="00322D7D" w:rsidRPr="00322D7D" w:rsidRDefault="00322D7D" w:rsidP="00322D7D">
      <w:pPr>
        <w:widowControl w:val="0"/>
        <w:tabs>
          <w:tab w:val="left" w:pos="485"/>
        </w:tabs>
        <w:spacing w:after="0" w:line="461" w:lineRule="exact"/>
        <w:jc w:val="both"/>
        <w:outlineLvl w:val="1"/>
      </w:pPr>
    </w:p>
    <w:p w:rsidR="00322D7D" w:rsidRPr="00322D7D" w:rsidRDefault="00322D7D" w:rsidP="00322D7D">
      <w:pPr>
        <w:pStyle w:val="22"/>
        <w:shd w:val="clear" w:color="auto" w:fill="auto"/>
        <w:spacing w:before="0" w:line="360" w:lineRule="auto"/>
        <w:ind w:firstLine="618"/>
        <w:jc w:val="both"/>
        <w:rPr>
          <w:i w:val="0"/>
          <w:sz w:val="28"/>
          <w:szCs w:val="28"/>
        </w:rPr>
      </w:pPr>
      <w:r w:rsidRPr="00322D7D">
        <w:rPr>
          <w:i w:val="0"/>
          <w:sz w:val="28"/>
          <w:szCs w:val="28"/>
        </w:rPr>
        <w:t xml:space="preserve">Основным результатом освоения образовательных программ, разработанных с учетом профессиональных стандартов, является профессиональная квалификация. Ее оценка имеет специфику в сравнении с оценкой умений и знаний. Существующий опыт оценки квалификаций не является массовым. В связи с этим в данном разделе будут рассмотрены именно вопросы оценки профессиональной квалификации, а не освоения отдельных </w:t>
      </w:r>
      <w:r w:rsidRPr="00322D7D">
        <w:rPr>
          <w:i w:val="0"/>
          <w:sz w:val="28"/>
          <w:szCs w:val="28"/>
        </w:rPr>
        <w:lastRenderedPageBreak/>
        <w:t>дисциплин и иных компонентов образовательной программы.</w:t>
      </w:r>
    </w:p>
    <w:p w:rsidR="00322D7D" w:rsidRDefault="00322D7D" w:rsidP="00322D7D">
      <w:pPr>
        <w:pStyle w:val="22"/>
        <w:shd w:val="clear" w:color="auto" w:fill="auto"/>
        <w:spacing w:before="0" w:line="360" w:lineRule="auto"/>
        <w:ind w:firstLine="618"/>
        <w:jc w:val="both"/>
        <w:rPr>
          <w:i w:val="0"/>
          <w:sz w:val="28"/>
          <w:szCs w:val="28"/>
        </w:rPr>
      </w:pPr>
      <w:r w:rsidRPr="00322D7D">
        <w:rPr>
          <w:i w:val="0"/>
          <w:sz w:val="28"/>
          <w:szCs w:val="28"/>
        </w:rPr>
        <w:t>Существуют следующие особенности оценки квалификации:</w:t>
      </w:r>
    </w:p>
    <w:p w:rsidR="00322D7D" w:rsidRPr="00322D7D" w:rsidRDefault="00322D7D" w:rsidP="001749F4">
      <w:pPr>
        <w:pStyle w:val="22"/>
        <w:shd w:val="clear" w:color="auto" w:fill="auto"/>
        <w:spacing w:before="0" w:line="360" w:lineRule="auto"/>
        <w:ind w:firstLine="420"/>
        <w:jc w:val="both"/>
        <w:rPr>
          <w:i w:val="0"/>
          <w:sz w:val="28"/>
          <w:szCs w:val="28"/>
        </w:rPr>
      </w:pPr>
      <w:r>
        <w:rPr>
          <w:i w:val="0"/>
          <w:sz w:val="28"/>
          <w:szCs w:val="28"/>
        </w:rPr>
        <w:t>1.</w:t>
      </w:r>
      <w:r w:rsidRPr="00322D7D">
        <w:rPr>
          <w:i w:val="0"/>
          <w:sz w:val="28"/>
          <w:szCs w:val="28"/>
        </w:rPr>
        <w:t>Оценка квалификации имеет интегративный (целостный) характер: сумма результатов оценивания знаний и умений не дает возможности судить о готовности их применять и не может привести к выводу о наличии квалификации. Квалификацию необходимо оценивать в целом, при выполнении деятельности в реальных условиях или максимально приближенных к ним.</w:t>
      </w:r>
    </w:p>
    <w:p w:rsidR="001749F4" w:rsidRDefault="001749F4" w:rsidP="001749F4">
      <w:pPr>
        <w:pStyle w:val="22"/>
        <w:shd w:val="clear" w:color="auto" w:fill="auto"/>
        <w:spacing w:before="0" w:line="360" w:lineRule="auto"/>
        <w:jc w:val="both"/>
        <w:rPr>
          <w:i w:val="0"/>
          <w:sz w:val="28"/>
          <w:szCs w:val="28"/>
        </w:rPr>
      </w:pPr>
      <w:r>
        <w:rPr>
          <w:i w:val="0"/>
          <w:sz w:val="28"/>
          <w:szCs w:val="28"/>
        </w:rPr>
        <w:t xml:space="preserve">     </w:t>
      </w:r>
      <w:r w:rsidR="00322D7D" w:rsidRPr="00322D7D">
        <w:rPr>
          <w:i w:val="0"/>
          <w:sz w:val="28"/>
          <w:szCs w:val="28"/>
        </w:rPr>
        <w:t>2. Оценка квалификации, как правило, осуществляется в несколько этапов: любая профессиональная деятельность представляет собой сложный процесс, и</w:t>
      </w:r>
      <w:r w:rsidRPr="001749F4">
        <w:rPr>
          <w:rStyle w:val="a8"/>
        </w:rPr>
        <w:t xml:space="preserve"> </w:t>
      </w:r>
      <w:r w:rsidRPr="001749F4">
        <w:rPr>
          <w:i w:val="0"/>
          <w:sz w:val="28"/>
          <w:szCs w:val="28"/>
        </w:rPr>
        <w:t>оценить квалификацию одномоментно и за короткий период времени чаще всего невозможно. Объективность оценки квалификации может быть достигнута за счет ее проведения независимыми экспертами на основании четко сформулированных (диагностичных) показателей и критериев, значимых для качества выполнения профессиональной деятельности, а также стандартизации условий и процедуры оценки.</w:t>
      </w:r>
    </w:p>
    <w:p w:rsidR="001749F4" w:rsidRDefault="001749F4" w:rsidP="001749F4">
      <w:pPr>
        <w:spacing w:after="0" w:line="480" w:lineRule="exact"/>
        <w:ind w:left="420" w:firstLine="460"/>
        <w:jc w:val="both"/>
        <w:rPr>
          <w:rStyle w:val="2a"/>
          <w:rFonts w:eastAsiaTheme="minorHAnsi"/>
          <w:bCs w:val="0"/>
        </w:rPr>
      </w:pPr>
      <w:r>
        <w:rPr>
          <w:i/>
          <w:szCs w:val="28"/>
        </w:rPr>
        <w:t xml:space="preserve">    </w:t>
      </w:r>
      <w:r w:rsidRPr="001749F4">
        <w:rPr>
          <w:rStyle w:val="2a"/>
          <w:rFonts w:eastAsiaTheme="minorHAnsi"/>
          <w:bCs w:val="0"/>
        </w:rPr>
        <w:t>Организация оценки квалификации при освоении образовательных программ.</w:t>
      </w:r>
    </w:p>
    <w:p w:rsidR="001749F4" w:rsidRPr="001749F4" w:rsidRDefault="001749F4" w:rsidP="001749F4">
      <w:pPr>
        <w:spacing w:after="0" w:line="480" w:lineRule="exact"/>
        <w:ind w:left="420" w:firstLine="460"/>
        <w:jc w:val="both"/>
      </w:pPr>
    </w:p>
    <w:p w:rsidR="001749F4" w:rsidRDefault="001749F4" w:rsidP="001749F4">
      <w:pPr>
        <w:pStyle w:val="22"/>
        <w:shd w:val="clear" w:color="auto" w:fill="auto"/>
        <w:spacing w:before="0" w:line="360" w:lineRule="auto"/>
        <w:ind w:firstLine="879"/>
        <w:jc w:val="both"/>
        <w:rPr>
          <w:i w:val="0"/>
          <w:sz w:val="28"/>
          <w:szCs w:val="28"/>
        </w:rPr>
      </w:pPr>
      <w:r w:rsidRPr="001749F4">
        <w:rPr>
          <w:i w:val="0"/>
          <w:sz w:val="28"/>
          <w:szCs w:val="28"/>
        </w:rPr>
        <w:t>Оценка квалификации (квалификационный экзамен) может проводиться единовременно или по накопительной схеме, в несколько этапов, следующих друг за другом с различными временными промежутками. При освоении профессиональных образовательных программ оценка квалификации может проводиться в рамках промежуточной и (или) итоговой аттестации.</w:t>
      </w:r>
    </w:p>
    <w:p w:rsidR="001749F4" w:rsidRDefault="001749F4" w:rsidP="001749F4">
      <w:pPr>
        <w:pStyle w:val="22"/>
        <w:shd w:val="clear" w:color="auto" w:fill="auto"/>
        <w:spacing w:before="0" w:line="360" w:lineRule="auto"/>
        <w:ind w:firstLine="879"/>
        <w:jc w:val="both"/>
        <w:rPr>
          <w:i w:val="0"/>
          <w:sz w:val="28"/>
          <w:szCs w:val="28"/>
        </w:rPr>
      </w:pPr>
      <w:r w:rsidRPr="001749F4">
        <w:rPr>
          <w:i w:val="0"/>
          <w:sz w:val="28"/>
          <w:szCs w:val="28"/>
        </w:rPr>
        <w:t>В соответствии с Федеральным законом "Об образовании в Российской Федерации" формы государственной итоговой аттестации, порядок проведения такой аттестации определяются образовательной организацией. Осуществление текущего контроля успеваемости и промежуточной аттестации обучающихся, установление их форм, периодичности и порядка проведения также относится к компетенции образовательной организации (часть 3 пункта 10 статьи 28).</w:t>
      </w:r>
    </w:p>
    <w:p w:rsidR="001749F4" w:rsidRPr="001749F4" w:rsidRDefault="001749F4" w:rsidP="001749F4">
      <w:pPr>
        <w:pStyle w:val="22"/>
        <w:shd w:val="clear" w:color="auto" w:fill="auto"/>
        <w:spacing w:before="0" w:line="360" w:lineRule="auto"/>
        <w:ind w:firstLine="618"/>
        <w:jc w:val="both"/>
        <w:rPr>
          <w:i w:val="0"/>
          <w:sz w:val="28"/>
          <w:szCs w:val="28"/>
        </w:rPr>
      </w:pPr>
      <w:r w:rsidRPr="001749F4">
        <w:rPr>
          <w:i w:val="0"/>
          <w:sz w:val="28"/>
          <w:szCs w:val="28"/>
        </w:rPr>
        <w:t xml:space="preserve">При освоении программ СПО оценка профессиональной квалификации проводится на экзаменах по каждому из осваиваемых профессиональных модулей (промежуточная аттестация) и при защите выпускной </w:t>
      </w:r>
      <w:r w:rsidRPr="001749F4">
        <w:rPr>
          <w:i w:val="0"/>
          <w:sz w:val="28"/>
          <w:szCs w:val="28"/>
        </w:rPr>
        <w:lastRenderedPageBreak/>
        <w:t>квалификационной работы (итоговая аттестация).</w:t>
      </w:r>
    </w:p>
    <w:p w:rsidR="001749F4" w:rsidRPr="001749F4" w:rsidRDefault="001749F4" w:rsidP="001749F4">
      <w:pPr>
        <w:pStyle w:val="22"/>
        <w:shd w:val="clear" w:color="auto" w:fill="auto"/>
        <w:spacing w:before="0" w:line="360" w:lineRule="auto"/>
        <w:ind w:firstLine="420"/>
        <w:jc w:val="both"/>
        <w:rPr>
          <w:i w:val="0"/>
          <w:sz w:val="28"/>
          <w:szCs w:val="28"/>
        </w:rPr>
      </w:pPr>
      <w:r w:rsidRPr="001749F4">
        <w:rPr>
          <w:i w:val="0"/>
          <w:sz w:val="28"/>
          <w:szCs w:val="28"/>
        </w:rPr>
        <w:t>ФГОС СПО обеспечивают оценку профессиональной квалификации с учетом требований профессиональных стандартов путем предъявления следующих требований:</w:t>
      </w:r>
    </w:p>
    <w:p w:rsidR="007C0C39" w:rsidRPr="007C0C39" w:rsidRDefault="007C0C39" w:rsidP="007C0C39">
      <w:pPr>
        <w:pStyle w:val="22"/>
        <w:shd w:val="clear" w:color="auto" w:fill="auto"/>
        <w:spacing w:before="0" w:line="360" w:lineRule="auto"/>
        <w:ind w:firstLine="420"/>
        <w:jc w:val="both"/>
        <w:rPr>
          <w:i w:val="0"/>
          <w:sz w:val="28"/>
          <w:szCs w:val="28"/>
        </w:rPr>
      </w:pPr>
      <w:r w:rsidRPr="007C0C39">
        <w:rPr>
          <w:i w:val="0"/>
          <w:sz w:val="28"/>
          <w:szCs w:val="28"/>
        </w:rPr>
        <w:t>- фонды оценочных средств для промежуточной аттестации по профессиональным модулям и для государственной итоговой аттестации разрабатываются и должны утверждаться образовательной организацией после предварительного положительного заключения работодателей;</w:t>
      </w:r>
    </w:p>
    <w:p w:rsidR="007C0C39" w:rsidRPr="007C0C39" w:rsidRDefault="007C0C39" w:rsidP="00176184">
      <w:pPr>
        <w:pStyle w:val="22"/>
        <w:numPr>
          <w:ilvl w:val="0"/>
          <w:numId w:val="20"/>
        </w:numPr>
        <w:shd w:val="clear" w:color="auto" w:fill="auto"/>
        <w:tabs>
          <w:tab w:val="left" w:pos="726"/>
        </w:tabs>
        <w:spacing w:before="0" w:line="360" w:lineRule="auto"/>
        <w:ind w:firstLine="440"/>
        <w:jc w:val="both"/>
        <w:rPr>
          <w:i w:val="0"/>
          <w:sz w:val="28"/>
          <w:szCs w:val="28"/>
        </w:rPr>
      </w:pPr>
      <w:r w:rsidRPr="007C0C39">
        <w:rPr>
          <w:i w:val="0"/>
          <w:sz w:val="28"/>
          <w:szCs w:val="28"/>
        </w:rPr>
        <w:t>содержание квалификационного экзамена должно быть максимально приближенным к условиям будущей профессиональной деятельности выпускников, к проведению экзамена в качестве внешних экспертов должны активно привлекаться работодатели;</w:t>
      </w:r>
    </w:p>
    <w:p w:rsidR="007C0C39" w:rsidRPr="007C0C39" w:rsidRDefault="007C0C39" w:rsidP="00176184">
      <w:pPr>
        <w:pStyle w:val="22"/>
        <w:numPr>
          <w:ilvl w:val="0"/>
          <w:numId w:val="20"/>
        </w:numPr>
        <w:shd w:val="clear" w:color="auto" w:fill="auto"/>
        <w:tabs>
          <w:tab w:val="left" w:pos="726"/>
        </w:tabs>
        <w:spacing w:before="0" w:line="360" w:lineRule="auto"/>
        <w:ind w:firstLine="440"/>
        <w:jc w:val="both"/>
        <w:rPr>
          <w:i w:val="0"/>
          <w:sz w:val="28"/>
          <w:szCs w:val="28"/>
        </w:rPr>
      </w:pPr>
      <w:r w:rsidRPr="007C0C39">
        <w:rPr>
          <w:i w:val="0"/>
          <w:sz w:val="28"/>
          <w:szCs w:val="28"/>
        </w:rPr>
        <w:t>тематика выпускной квалификационной работы для программ подготовки квалифицированных рабочих, служащих должна соответствовать содержанию одного или нескольких профессиональных модулей и предусматривать сложность работы не ниже разряда по профессии, предусмотренного ФГОС.</w:t>
      </w:r>
    </w:p>
    <w:p w:rsidR="007C0C39" w:rsidRDefault="007C0C39" w:rsidP="007C0C39">
      <w:pPr>
        <w:pStyle w:val="22"/>
        <w:shd w:val="clear" w:color="auto" w:fill="auto"/>
        <w:spacing w:before="0" w:line="360" w:lineRule="auto"/>
        <w:ind w:firstLine="780"/>
        <w:jc w:val="both"/>
        <w:rPr>
          <w:i w:val="0"/>
          <w:sz w:val="28"/>
          <w:szCs w:val="28"/>
        </w:rPr>
      </w:pPr>
      <w:r w:rsidRPr="007C0C39">
        <w:rPr>
          <w:i w:val="0"/>
          <w:sz w:val="28"/>
          <w:szCs w:val="28"/>
        </w:rPr>
        <w:t>Выпускная квалификационная работа должна включать практическую квалификационную работу и письменную экзаменационную работу; тематика выпускной квалификационной работы (дипломной работы, дипломного проекта) для программ подготовки специалистов среднего звена должна соответствовать содержанию одного или нескольких профессиональных модулей.</w:t>
      </w:r>
    </w:p>
    <w:p w:rsidR="007C0C39" w:rsidRPr="007C0C39" w:rsidRDefault="007C0C39" w:rsidP="007C0C39">
      <w:pPr>
        <w:pStyle w:val="a7"/>
        <w:widowControl w:val="0"/>
        <w:tabs>
          <w:tab w:val="left" w:pos="762"/>
        </w:tabs>
        <w:spacing w:after="0" w:line="480" w:lineRule="exact"/>
        <w:jc w:val="both"/>
        <w:outlineLvl w:val="1"/>
        <w:rPr>
          <w:rStyle w:val="2a"/>
          <w:rFonts w:eastAsiaTheme="minorHAnsi"/>
          <w:bCs w:val="0"/>
        </w:rPr>
      </w:pPr>
      <w:r>
        <w:rPr>
          <w:rStyle w:val="2a"/>
          <w:rFonts w:eastAsiaTheme="minorHAnsi"/>
          <w:bCs w:val="0"/>
        </w:rPr>
        <w:t>6.</w:t>
      </w:r>
      <w:r w:rsidRPr="007C0C39">
        <w:rPr>
          <w:rStyle w:val="2a"/>
          <w:rFonts w:eastAsiaTheme="minorHAnsi"/>
          <w:bCs w:val="0"/>
        </w:rPr>
        <w:t>Последовательность разработки средств оценки квалификации</w:t>
      </w:r>
    </w:p>
    <w:p w:rsidR="007C0C39" w:rsidRPr="007C0C39" w:rsidRDefault="007C0C39" w:rsidP="007C0C39">
      <w:pPr>
        <w:pStyle w:val="a7"/>
        <w:widowControl w:val="0"/>
        <w:tabs>
          <w:tab w:val="left" w:pos="762"/>
        </w:tabs>
        <w:spacing w:after="0" w:line="480" w:lineRule="exact"/>
        <w:jc w:val="both"/>
        <w:outlineLvl w:val="1"/>
        <w:rPr>
          <w:b/>
        </w:rPr>
      </w:pPr>
    </w:p>
    <w:p w:rsidR="007C0C39" w:rsidRDefault="007C0C39" w:rsidP="007C0C39">
      <w:pPr>
        <w:pStyle w:val="22"/>
        <w:shd w:val="clear" w:color="auto" w:fill="auto"/>
        <w:spacing w:before="0" w:line="360" w:lineRule="auto"/>
        <w:ind w:firstLine="442"/>
        <w:jc w:val="both"/>
        <w:rPr>
          <w:i w:val="0"/>
          <w:sz w:val="28"/>
          <w:szCs w:val="28"/>
        </w:rPr>
      </w:pPr>
      <w:r>
        <w:rPr>
          <w:i w:val="0"/>
          <w:sz w:val="28"/>
          <w:szCs w:val="28"/>
        </w:rPr>
        <w:t xml:space="preserve">При разработке оценочных средств квалификации </w:t>
      </w:r>
      <w:r w:rsidRPr="007C0C39">
        <w:rPr>
          <w:i w:val="0"/>
          <w:sz w:val="28"/>
          <w:szCs w:val="28"/>
        </w:rPr>
        <w:t xml:space="preserve"> в целом должна соблюдаться след</w:t>
      </w:r>
      <w:r>
        <w:rPr>
          <w:i w:val="0"/>
          <w:sz w:val="28"/>
          <w:szCs w:val="28"/>
        </w:rPr>
        <w:t>ующая последовательность этапов:</w:t>
      </w:r>
    </w:p>
    <w:p w:rsidR="007C0C39" w:rsidRPr="007C0C39" w:rsidRDefault="007C0C39" w:rsidP="007C0C39">
      <w:pPr>
        <w:pStyle w:val="22"/>
        <w:shd w:val="clear" w:color="auto" w:fill="auto"/>
        <w:spacing w:before="0" w:line="360" w:lineRule="auto"/>
        <w:ind w:firstLine="440"/>
        <w:jc w:val="both"/>
        <w:rPr>
          <w:i w:val="0"/>
          <w:sz w:val="28"/>
          <w:szCs w:val="28"/>
        </w:rPr>
      </w:pPr>
      <w:r w:rsidRPr="00B33D53">
        <w:rPr>
          <w:i w:val="0"/>
          <w:sz w:val="28"/>
          <w:szCs w:val="28"/>
          <w:u w:val="single"/>
        </w:rPr>
        <w:t>Этап 1</w:t>
      </w:r>
      <w:r w:rsidRPr="007C0C39">
        <w:rPr>
          <w:i w:val="0"/>
          <w:sz w:val="28"/>
          <w:szCs w:val="28"/>
        </w:rPr>
        <w:t>. Выбор предмета оценивания.</w:t>
      </w:r>
    </w:p>
    <w:p w:rsidR="007C0C39" w:rsidRDefault="007C0C39" w:rsidP="00B33D53">
      <w:pPr>
        <w:pStyle w:val="22"/>
        <w:shd w:val="clear" w:color="auto" w:fill="auto"/>
        <w:tabs>
          <w:tab w:val="left" w:pos="1613"/>
        </w:tabs>
        <w:spacing w:before="0" w:line="360" w:lineRule="auto"/>
        <w:ind w:firstLine="440"/>
        <w:jc w:val="both"/>
        <w:rPr>
          <w:i w:val="0"/>
          <w:sz w:val="28"/>
          <w:szCs w:val="28"/>
        </w:rPr>
      </w:pPr>
      <w:r w:rsidRPr="007C0C39">
        <w:rPr>
          <w:i w:val="0"/>
          <w:sz w:val="28"/>
          <w:szCs w:val="28"/>
        </w:rPr>
        <w:t>Предмет оценивания (освоение квалификации) декомпозируется до компетенций. Целесообразно разрабатывать комплексные задания, проверяющие группу связанн</w:t>
      </w:r>
      <w:r w:rsidR="00B33D53">
        <w:rPr>
          <w:i w:val="0"/>
          <w:sz w:val="28"/>
          <w:szCs w:val="28"/>
        </w:rPr>
        <w:t xml:space="preserve">ых компетенций </w:t>
      </w:r>
      <w:r w:rsidRPr="007C0C39">
        <w:rPr>
          <w:i w:val="0"/>
          <w:sz w:val="28"/>
          <w:szCs w:val="28"/>
        </w:rPr>
        <w:t xml:space="preserve"> (профессионально специализированных) и общих (общекультурных, универсальных). Декомпозиция предмета оценивания до умений, знаний возможна в случае</w:t>
      </w:r>
      <w:r w:rsidR="00951BED">
        <w:rPr>
          <w:i w:val="0"/>
          <w:sz w:val="28"/>
          <w:szCs w:val="28"/>
        </w:rPr>
        <w:t xml:space="preserve">, </w:t>
      </w:r>
      <w:r w:rsidR="00951BED">
        <w:rPr>
          <w:i w:val="0"/>
          <w:sz w:val="28"/>
          <w:szCs w:val="28"/>
        </w:rPr>
        <w:lastRenderedPageBreak/>
        <w:t xml:space="preserve">когда этого требует специфика </w:t>
      </w:r>
      <w:r w:rsidRPr="007C0C39">
        <w:rPr>
          <w:i w:val="0"/>
          <w:sz w:val="28"/>
          <w:szCs w:val="28"/>
        </w:rPr>
        <w:t>квалификации и (или) необходим допуск к основным</w:t>
      </w:r>
      <w:r w:rsidR="00B33D53">
        <w:rPr>
          <w:i w:val="0"/>
          <w:sz w:val="28"/>
          <w:szCs w:val="28"/>
        </w:rPr>
        <w:t xml:space="preserve"> </w:t>
      </w:r>
      <w:r w:rsidRPr="007C0C39">
        <w:rPr>
          <w:i w:val="0"/>
          <w:sz w:val="28"/>
          <w:szCs w:val="28"/>
        </w:rPr>
        <w:t>квалификационным испытаниям.</w:t>
      </w:r>
    </w:p>
    <w:p w:rsidR="00B33D53" w:rsidRPr="00B33D53" w:rsidRDefault="00B33D53" w:rsidP="00B33D53">
      <w:pPr>
        <w:pStyle w:val="22"/>
        <w:shd w:val="clear" w:color="auto" w:fill="auto"/>
        <w:spacing w:before="0" w:line="360" w:lineRule="auto"/>
        <w:ind w:firstLine="442"/>
        <w:jc w:val="both"/>
        <w:rPr>
          <w:i w:val="0"/>
          <w:sz w:val="28"/>
          <w:szCs w:val="28"/>
        </w:rPr>
      </w:pPr>
      <w:r w:rsidRPr="00B33D53">
        <w:rPr>
          <w:i w:val="0"/>
          <w:sz w:val="28"/>
          <w:szCs w:val="28"/>
          <w:u w:val="single"/>
        </w:rPr>
        <w:t>Этап 2.</w:t>
      </w:r>
      <w:r w:rsidRPr="00B33D53">
        <w:rPr>
          <w:i w:val="0"/>
          <w:sz w:val="28"/>
          <w:szCs w:val="28"/>
        </w:rPr>
        <w:t xml:space="preserve"> Выбор объекта оценивания.</w:t>
      </w:r>
    </w:p>
    <w:p w:rsidR="00B33D53" w:rsidRPr="00B33D53" w:rsidRDefault="00B33D53" w:rsidP="00B33D53">
      <w:pPr>
        <w:pStyle w:val="22"/>
        <w:shd w:val="clear" w:color="auto" w:fill="auto"/>
        <w:spacing w:before="0" w:line="360" w:lineRule="auto"/>
        <w:ind w:firstLine="442"/>
        <w:jc w:val="both"/>
        <w:rPr>
          <w:i w:val="0"/>
          <w:sz w:val="28"/>
          <w:szCs w:val="28"/>
        </w:rPr>
      </w:pPr>
      <w:r w:rsidRPr="00B33D53">
        <w:rPr>
          <w:i w:val="0"/>
          <w:sz w:val="28"/>
          <w:szCs w:val="28"/>
        </w:rPr>
        <w:t>На этом этапе необходимо определить объект(ы) оценивания для каждой компетенции или группы компетенций. Объектами оценки могут служить: продукт деятельности, процесс деятельности, продукт и процесс одновременно.</w:t>
      </w:r>
    </w:p>
    <w:p w:rsidR="006A2F96" w:rsidRDefault="00B33D53" w:rsidP="00B33D53">
      <w:pPr>
        <w:pStyle w:val="22"/>
        <w:shd w:val="clear" w:color="auto" w:fill="auto"/>
        <w:spacing w:before="0" w:line="360" w:lineRule="auto"/>
        <w:ind w:firstLine="420"/>
        <w:jc w:val="both"/>
        <w:rPr>
          <w:i w:val="0"/>
          <w:sz w:val="28"/>
          <w:szCs w:val="28"/>
        </w:rPr>
      </w:pPr>
      <w:r w:rsidRPr="00B33D53">
        <w:rPr>
          <w:rStyle w:val="2b"/>
          <w:i w:val="0"/>
        </w:rPr>
        <w:t xml:space="preserve">Процесс оценивается, </w:t>
      </w:r>
      <w:r w:rsidRPr="00B33D53">
        <w:rPr>
          <w:i w:val="0"/>
          <w:sz w:val="28"/>
          <w:szCs w:val="28"/>
        </w:rPr>
        <w:t>когда:</w:t>
      </w:r>
    </w:p>
    <w:p w:rsidR="006A2F96" w:rsidRDefault="006A2F96" w:rsidP="00B33D53">
      <w:pPr>
        <w:pStyle w:val="22"/>
        <w:shd w:val="clear" w:color="auto" w:fill="auto"/>
        <w:spacing w:before="0" w:line="360" w:lineRule="auto"/>
        <w:ind w:firstLine="420"/>
        <w:jc w:val="both"/>
        <w:rPr>
          <w:i w:val="0"/>
          <w:sz w:val="28"/>
          <w:szCs w:val="28"/>
        </w:rPr>
      </w:pPr>
      <w:r>
        <w:rPr>
          <w:i w:val="0"/>
          <w:sz w:val="28"/>
          <w:szCs w:val="28"/>
        </w:rPr>
        <w:t>-</w:t>
      </w:r>
      <w:r w:rsidR="00B33D53" w:rsidRPr="00B33D53">
        <w:rPr>
          <w:i w:val="0"/>
          <w:sz w:val="28"/>
          <w:szCs w:val="28"/>
        </w:rPr>
        <w:t xml:space="preserve"> необходимо проверить и оценить правильность применения инструментов, оборудования,</w:t>
      </w:r>
    </w:p>
    <w:p w:rsidR="006A2F96" w:rsidRDefault="006A2F96" w:rsidP="00B33D53">
      <w:pPr>
        <w:pStyle w:val="22"/>
        <w:shd w:val="clear" w:color="auto" w:fill="auto"/>
        <w:spacing w:before="0" w:line="360" w:lineRule="auto"/>
        <w:ind w:firstLine="420"/>
        <w:jc w:val="both"/>
        <w:rPr>
          <w:i w:val="0"/>
          <w:sz w:val="28"/>
          <w:szCs w:val="28"/>
        </w:rPr>
      </w:pPr>
      <w:r>
        <w:rPr>
          <w:i w:val="0"/>
          <w:sz w:val="28"/>
          <w:szCs w:val="28"/>
        </w:rPr>
        <w:t>-</w:t>
      </w:r>
      <w:r w:rsidR="00B33D53" w:rsidRPr="00B33D53">
        <w:rPr>
          <w:i w:val="0"/>
          <w:sz w:val="28"/>
          <w:szCs w:val="28"/>
        </w:rPr>
        <w:t xml:space="preserve"> соблюдение правил техники безопасности и т.д.;</w:t>
      </w:r>
    </w:p>
    <w:p w:rsidR="00667680" w:rsidRPr="00951BED" w:rsidRDefault="006A2F96" w:rsidP="00951BED">
      <w:pPr>
        <w:pStyle w:val="22"/>
        <w:shd w:val="clear" w:color="auto" w:fill="auto"/>
        <w:spacing w:before="0" w:line="360" w:lineRule="auto"/>
        <w:ind w:firstLine="420"/>
        <w:jc w:val="both"/>
        <w:rPr>
          <w:rStyle w:val="2b"/>
          <w:b w:val="0"/>
          <w:bCs w:val="0"/>
          <w:i w:val="0"/>
          <w:color w:val="auto"/>
          <w:spacing w:val="-2"/>
          <w:shd w:val="clear" w:color="auto" w:fill="auto"/>
          <w:lang w:eastAsia="en-US" w:bidi="ar-SA"/>
        </w:rPr>
      </w:pPr>
      <w:r>
        <w:rPr>
          <w:i w:val="0"/>
          <w:sz w:val="28"/>
          <w:szCs w:val="28"/>
        </w:rPr>
        <w:t>-</w:t>
      </w:r>
      <w:r w:rsidR="00B33D53" w:rsidRPr="00B33D53">
        <w:rPr>
          <w:i w:val="0"/>
          <w:sz w:val="28"/>
          <w:szCs w:val="28"/>
        </w:rPr>
        <w:t xml:space="preserve"> значим временной фактор (необходим хронометраж);</w:t>
      </w:r>
    </w:p>
    <w:p w:rsidR="006A2F96" w:rsidRDefault="00B33D53" w:rsidP="00B33D53">
      <w:pPr>
        <w:pStyle w:val="22"/>
        <w:shd w:val="clear" w:color="auto" w:fill="auto"/>
        <w:spacing w:before="0" w:line="360" w:lineRule="auto"/>
        <w:ind w:firstLine="420"/>
        <w:jc w:val="both"/>
        <w:rPr>
          <w:i w:val="0"/>
          <w:sz w:val="28"/>
          <w:szCs w:val="28"/>
        </w:rPr>
      </w:pPr>
      <w:r w:rsidRPr="00B33D53">
        <w:rPr>
          <w:rStyle w:val="2b"/>
          <w:i w:val="0"/>
        </w:rPr>
        <w:t xml:space="preserve">Продукт деятельности оценивается, </w:t>
      </w:r>
      <w:r w:rsidRPr="00B33D53">
        <w:rPr>
          <w:i w:val="0"/>
          <w:sz w:val="28"/>
          <w:szCs w:val="28"/>
        </w:rPr>
        <w:t xml:space="preserve">когда: </w:t>
      </w:r>
    </w:p>
    <w:p w:rsidR="006A2F96" w:rsidRDefault="006A2F96" w:rsidP="00B33D53">
      <w:pPr>
        <w:pStyle w:val="22"/>
        <w:shd w:val="clear" w:color="auto" w:fill="auto"/>
        <w:spacing w:before="0" w:line="360" w:lineRule="auto"/>
        <w:ind w:firstLine="420"/>
        <w:jc w:val="both"/>
        <w:rPr>
          <w:i w:val="0"/>
          <w:sz w:val="28"/>
          <w:szCs w:val="28"/>
        </w:rPr>
      </w:pPr>
      <w:r>
        <w:rPr>
          <w:i w:val="0"/>
          <w:sz w:val="28"/>
          <w:szCs w:val="28"/>
        </w:rPr>
        <w:t xml:space="preserve">- </w:t>
      </w:r>
      <w:r w:rsidR="00B33D53" w:rsidRPr="00B33D53">
        <w:rPr>
          <w:i w:val="0"/>
          <w:sz w:val="28"/>
          <w:szCs w:val="28"/>
        </w:rPr>
        <w:t xml:space="preserve">не важно, каким образом получен продукт, </w:t>
      </w:r>
    </w:p>
    <w:p w:rsidR="006A2F96" w:rsidRDefault="006A2F96" w:rsidP="00B33D53">
      <w:pPr>
        <w:pStyle w:val="22"/>
        <w:shd w:val="clear" w:color="auto" w:fill="auto"/>
        <w:spacing w:before="0" w:line="360" w:lineRule="auto"/>
        <w:ind w:firstLine="420"/>
        <w:jc w:val="both"/>
        <w:rPr>
          <w:i w:val="0"/>
          <w:sz w:val="28"/>
          <w:szCs w:val="28"/>
        </w:rPr>
      </w:pPr>
      <w:r>
        <w:rPr>
          <w:i w:val="0"/>
          <w:sz w:val="28"/>
          <w:szCs w:val="28"/>
        </w:rPr>
        <w:t xml:space="preserve">- </w:t>
      </w:r>
      <w:r w:rsidR="00B33D53" w:rsidRPr="00B33D53">
        <w:rPr>
          <w:i w:val="0"/>
          <w:sz w:val="28"/>
          <w:szCs w:val="28"/>
        </w:rPr>
        <w:t xml:space="preserve">какие использованы методы (технологии); </w:t>
      </w:r>
    </w:p>
    <w:p w:rsidR="006A2F96" w:rsidRDefault="006A2F96" w:rsidP="00B33D53">
      <w:pPr>
        <w:pStyle w:val="22"/>
        <w:shd w:val="clear" w:color="auto" w:fill="auto"/>
        <w:spacing w:before="0" w:line="360" w:lineRule="auto"/>
        <w:ind w:firstLine="420"/>
        <w:jc w:val="both"/>
        <w:rPr>
          <w:i w:val="0"/>
          <w:sz w:val="28"/>
          <w:szCs w:val="28"/>
        </w:rPr>
      </w:pPr>
      <w:r>
        <w:rPr>
          <w:i w:val="0"/>
          <w:sz w:val="28"/>
          <w:szCs w:val="28"/>
        </w:rPr>
        <w:t xml:space="preserve">- </w:t>
      </w:r>
      <w:r w:rsidR="00B33D53" w:rsidRPr="00B33D53">
        <w:rPr>
          <w:i w:val="0"/>
          <w:sz w:val="28"/>
          <w:szCs w:val="28"/>
        </w:rPr>
        <w:t>сложно обеспечить процедуру наблюдения за процессом (например, выполняется умственная деятельность или процесс выполняется длительное время).</w:t>
      </w:r>
    </w:p>
    <w:p w:rsidR="00B33D53" w:rsidRDefault="00B33D53" w:rsidP="00B33D53">
      <w:pPr>
        <w:pStyle w:val="22"/>
        <w:shd w:val="clear" w:color="auto" w:fill="auto"/>
        <w:spacing w:before="0" w:line="360" w:lineRule="auto"/>
        <w:ind w:firstLine="420"/>
        <w:jc w:val="both"/>
        <w:rPr>
          <w:i w:val="0"/>
          <w:sz w:val="28"/>
          <w:szCs w:val="28"/>
        </w:rPr>
      </w:pPr>
      <w:r w:rsidRPr="00B33D53">
        <w:rPr>
          <w:i w:val="0"/>
          <w:sz w:val="28"/>
          <w:szCs w:val="28"/>
        </w:rPr>
        <w:t xml:space="preserve"> Продукт деятельности может представляться готовым или создаваться "здесь и сейчас". Последнее обеспечивает самостоятельность выполнения работы, но невозможно, если она занимает длительное время. В этом случае при необходимости оценка продукта деятельности может быть дополнена защитой (обоснованием).</w:t>
      </w:r>
    </w:p>
    <w:p w:rsidR="00B33D53" w:rsidRPr="00B33D53" w:rsidRDefault="00B33D53" w:rsidP="00B33D53">
      <w:pPr>
        <w:pStyle w:val="22"/>
        <w:shd w:val="clear" w:color="auto" w:fill="auto"/>
        <w:spacing w:before="0" w:line="360" w:lineRule="auto"/>
        <w:ind w:firstLine="420"/>
        <w:jc w:val="both"/>
        <w:rPr>
          <w:i w:val="0"/>
          <w:sz w:val="28"/>
          <w:szCs w:val="28"/>
        </w:rPr>
      </w:pPr>
      <w:r w:rsidRPr="00B33D53">
        <w:rPr>
          <w:i w:val="0"/>
          <w:sz w:val="28"/>
          <w:szCs w:val="28"/>
        </w:rPr>
        <w:t xml:space="preserve">Решение об оценке квалификации на основе оценки только продуктов деятельности, только процесса деятельности или необходимости оценки и продуктов, и процесса деятельности необходимо принимать с учетом специфики той или иной профессиональной деятельности, </w:t>
      </w:r>
      <w:r w:rsidRPr="00B33D53">
        <w:rPr>
          <w:rStyle w:val="2e"/>
          <w:i/>
        </w:rPr>
        <w:t>описанной в профессиональных стандартах преимущественно на уровне умений.</w:t>
      </w:r>
    </w:p>
    <w:p w:rsidR="006A2F96" w:rsidRDefault="00B33D53" w:rsidP="00B33D53">
      <w:pPr>
        <w:pStyle w:val="22"/>
        <w:shd w:val="clear" w:color="auto" w:fill="auto"/>
        <w:spacing w:before="0" w:line="360" w:lineRule="auto"/>
        <w:ind w:firstLine="420"/>
        <w:jc w:val="both"/>
        <w:rPr>
          <w:i w:val="0"/>
          <w:sz w:val="28"/>
          <w:szCs w:val="28"/>
        </w:rPr>
      </w:pPr>
      <w:r w:rsidRPr="00B33D53">
        <w:rPr>
          <w:i w:val="0"/>
          <w:sz w:val="28"/>
          <w:szCs w:val="28"/>
        </w:rPr>
        <w:t>Конкретными объектами оценки могут выступать:</w:t>
      </w:r>
    </w:p>
    <w:p w:rsidR="006A2F96" w:rsidRDefault="006A2F96" w:rsidP="00B33D53">
      <w:pPr>
        <w:pStyle w:val="22"/>
        <w:shd w:val="clear" w:color="auto" w:fill="auto"/>
        <w:spacing w:before="0" w:line="360" w:lineRule="auto"/>
        <w:ind w:firstLine="420"/>
        <w:jc w:val="both"/>
        <w:rPr>
          <w:i w:val="0"/>
          <w:sz w:val="28"/>
          <w:szCs w:val="28"/>
        </w:rPr>
      </w:pPr>
      <w:r>
        <w:rPr>
          <w:i w:val="0"/>
          <w:sz w:val="28"/>
          <w:szCs w:val="28"/>
        </w:rPr>
        <w:t xml:space="preserve">- </w:t>
      </w:r>
      <w:r w:rsidR="00B33D53" w:rsidRPr="00B33D53">
        <w:rPr>
          <w:i w:val="0"/>
          <w:sz w:val="28"/>
          <w:szCs w:val="28"/>
        </w:rPr>
        <w:t xml:space="preserve"> изготовленные продукты и (или) процесс деятельности, </w:t>
      </w:r>
    </w:p>
    <w:p w:rsidR="006A2F96" w:rsidRDefault="006A2F96" w:rsidP="00B33D53">
      <w:pPr>
        <w:pStyle w:val="22"/>
        <w:shd w:val="clear" w:color="auto" w:fill="auto"/>
        <w:spacing w:before="0" w:line="360" w:lineRule="auto"/>
        <w:ind w:firstLine="420"/>
        <w:jc w:val="both"/>
        <w:rPr>
          <w:i w:val="0"/>
          <w:sz w:val="28"/>
          <w:szCs w:val="28"/>
        </w:rPr>
      </w:pPr>
      <w:r>
        <w:rPr>
          <w:i w:val="0"/>
          <w:sz w:val="28"/>
          <w:szCs w:val="28"/>
        </w:rPr>
        <w:t xml:space="preserve">- </w:t>
      </w:r>
      <w:r w:rsidR="00B33D53" w:rsidRPr="00B33D53">
        <w:rPr>
          <w:i w:val="0"/>
          <w:sz w:val="28"/>
          <w:szCs w:val="28"/>
        </w:rPr>
        <w:t xml:space="preserve">а также документированные подтверждения результатов выполнения соответствующей деятельности (портфолио документов). </w:t>
      </w:r>
    </w:p>
    <w:p w:rsidR="00B33D53" w:rsidRDefault="00B33D53" w:rsidP="00B33D53">
      <w:pPr>
        <w:pStyle w:val="22"/>
        <w:shd w:val="clear" w:color="auto" w:fill="auto"/>
        <w:spacing w:before="0" w:line="360" w:lineRule="auto"/>
        <w:ind w:firstLine="420"/>
        <w:jc w:val="both"/>
      </w:pPr>
      <w:r w:rsidRPr="00B33D53">
        <w:rPr>
          <w:i w:val="0"/>
          <w:sz w:val="28"/>
          <w:szCs w:val="28"/>
        </w:rPr>
        <w:t xml:space="preserve">Портфолио документов чаще всего не может быть единственной формой </w:t>
      </w:r>
      <w:r w:rsidRPr="00B33D53">
        <w:rPr>
          <w:i w:val="0"/>
          <w:sz w:val="28"/>
          <w:szCs w:val="28"/>
        </w:rPr>
        <w:lastRenderedPageBreak/>
        <w:t>доказательства освоения квалификации, использоваться для оценки освоения всех компетенций. Обычно портфолио дополняется выполнением какого-либо задания на экзамене</w:t>
      </w:r>
      <w:r>
        <w:t>.</w:t>
      </w:r>
    </w:p>
    <w:p w:rsidR="006A2F96" w:rsidRPr="006A2F96" w:rsidRDefault="006A2F96" w:rsidP="006A2F96">
      <w:pPr>
        <w:pStyle w:val="22"/>
        <w:shd w:val="clear" w:color="auto" w:fill="auto"/>
        <w:spacing w:before="0" w:line="360" w:lineRule="auto"/>
        <w:ind w:firstLine="420"/>
        <w:jc w:val="both"/>
        <w:rPr>
          <w:i w:val="0"/>
          <w:sz w:val="28"/>
          <w:szCs w:val="28"/>
        </w:rPr>
      </w:pPr>
      <w:r w:rsidRPr="006A2F96">
        <w:rPr>
          <w:i w:val="0"/>
          <w:sz w:val="28"/>
          <w:szCs w:val="28"/>
          <w:u w:val="single"/>
        </w:rPr>
        <w:t>Этап 3</w:t>
      </w:r>
      <w:r w:rsidRPr="006A2F96">
        <w:rPr>
          <w:i w:val="0"/>
          <w:sz w:val="28"/>
          <w:szCs w:val="28"/>
        </w:rPr>
        <w:t>. Определение ресурсного обеспечения оценивания.</w:t>
      </w:r>
    </w:p>
    <w:p w:rsidR="006A2F96" w:rsidRDefault="006A2F96" w:rsidP="006A2F96">
      <w:pPr>
        <w:pStyle w:val="22"/>
        <w:shd w:val="clear" w:color="auto" w:fill="auto"/>
        <w:spacing w:before="0" w:line="360" w:lineRule="auto"/>
        <w:ind w:firstLine="420"/>
        <w:jc w:val="both"/>
        <w:rPr>
          <w:i w:val="0"/>
          <w:sz w:val="28"/>
          <w:szCs w:val="28"/>
        </w:rPr>
      </w:pPr>
      <w:r w:rsidRPr="006A2F96">
        <w:rPr>
          <w:i w:val="0"/>
          <w:sz w:val="28"/>
          <w:szCs w:val="28"/>
        </w:rPr>
        <w:t xml:space="preserve">На этом этапе необходимо определить: </w:t>
      </w:r>
    </w:p>
    <w:p w:rsidR="006A2F96" w:rsidRDefault="006A2F96" w:rsidP="006A2F96">
      <w:pPr>
        <w:pStyle w:val="22"/>
        <w:shd w:val="clear" w:color="auto" w:fill="auto"/>
        <w:spacing w:before="0" w:line="360" w:lineRule="auto"/>
        <w:ind w:firstLine="420"/>
        <w:jc w:val="both"/>
        <w:rPr>
          <w:i w:val="0"/>
          <w:sz w:val="28"/>
          <w:szCs w:val="28"/>
        </w:rPr>
      </w:pPr>
      <w:r>
        <w:rPr>
          <w:i w:val="0"/>
          <w:sz w:val="28"/>
          <w:szCs w:val="28"/>
        </w:rPr>
        <w:t xml:space="preserve">-  </w:t>
      </w:r>
      <w:r w:rsidRPr="006A2F96">
        <w:rPr>
          <w:i w:val="0"/>
          <w:sz w:val="28"/>
          <w:szCs w:val="28"/>
        </w:rPr>
        <w:t xml:space="preserve">какое время необходимо для выполнения деятельности; </w:t>
      </w:r>
    </w:p>
    <w:p w:rsidR="006A2F96" w:rsidRDefault="00951BED" w:rsidP="006A2F96">
      <w:pPr>
        <w:pStyle w:val="22"/>
        <w:shd w:val="clear" w:color="auto" w:fill="auto"/>
        <w:spacing w:before="0" w:line="360" w:lineRule="auto"/>
        <w:ind w:firstLine="420"/>
        <w:jc w:val="both"/>
        <w:rPr>
          <w:i w:val="0"/>
          <w:sz w:val="28"/>
          <w:szCs w:val="28"/>
        </w:rPr>
      </w:pPr>
      <w:r>
        <w:rPr>
          <w:i w:val="0"/>
          <w:sz w:val="28"/>
          <w:szCs w:val="28"/>
        </w:rPr>
        <w:t>-</w:t>
      </w:r>
      <w:r w:rsidR="006A2F96" w:rsidRPr="006A2F96">
        <w:rPr>
          <w:i w:val="0"/>
          <w:sz w:val="28"/>
          <w:szCs w:val="28"/>
        </w:rPr>
        <w:t xml:space="preserve">где она должна выполняться (можно ли/целесообразно ли продемонстрировать деятельность в модельных, имитационных условиях или необходимы реальные условия); </w:t>
      </w:r>
    </w:p>
    <w:p w:rsidR="006A2F96" w:rsidRDefault="006A2F96" w:rsidP="006A2F96">
      <w:pPr>
        <w:pStyle w:val="22"/>
        <w:shd w:val="clear" w:color="auto" w:fill="auto"/>
        <w:spacing w:before="0" w:line="360" w:lineRule="auto"/>
        <w:ind w:firstLine="420"/>
        <w:jc w:val="both"/>
        <w:rPr>
          <w:i w:val="0"/>
          <w:sz w:val="28"/>
          <w:szCs w:val="28"/>
        </w:rPr>
      </w:pPr>
      <w:r>
        <w:rPr>
          <w:i w:val="0"/>
          <w:sz w:val="28"/>
          <w:szCs w:val="28"/>
        </w:rPr>
        <w:t xml:space="preserve">- </w:t>
      </w:r>
      <w:r w:rsidRPr="006A2F96">
        <w:rPr>
          <w:i w:val="0"/>
          <w:sz w:val="28"/>
          <w:szCs w:val="28"/>
        </w:rPr>
        <w:t>в каких условиях (на каком оборудовании, какими материалами и т.д.) должен/может пользоваться экзаменуемый.</w:t>
      </w:r>
    </w:p>
    <w:p w:rsidR="006A2F96" w:rsidRPr="006A2F96" w:rsidRDefault="006A2F96" w:rsidP="006A2F96">
      <w:pPr>
        <w:pStyle w:val="22"/>
        <w:shd w:val="clear" w:color="auto" w:fill="auto"/>
        <w:spacing w:before="0" w:line="360" w:lineRule="auto"/>
        <w:ind w:firstLine="420"/>
        <w:jc w:val="both"/>
        <w:rPr>
          <w:i w:val="0"/>
          <w:sz w:val="28"/>
          <w:szCs w:val="28"/>
        </w:rPr>
      </w:pPr>
      <w:r w:rsidRPr="006A2F96">
        <w:rPr>
          <w:i w:val="0"/>
          <w:sz w:val="28"/>
          <w:szCs w:val="28"/>
          <w:u w:val="single"/>
        </w:rPr>
        <w:t>Этап 4.</w:t>
      </w:r>
      <w:r w:rsidRPr="006A2F96">
        <w:rPr>
          <w:i w:val="0"/>
          <w:sz w:val="28"/>
          <w:szCs w:val="28"/>
        </w:rPr>
        <w:t xml:space="preserve"> Выбор методов и разработка процедуры оценивания.</w:t>
      </w:r>
    </w:p>
    <w:p w:rsidR="006A2F96" w:rsidRDefault="006A2F96" w:rsidP="006A2F96">
      <w:pPr>
        <w:pStyle w:val="22"/>
        <w:shd w:val="clear" w:color="auto" w:fill="auto"/>
        <w:spacing w:before="0" w:line="360" w:lineRule="auto"/>
        <w:ind w:firstLine="420"/>
        <w:jc w:val="both"/>
        <w:rPr>
          <w:i w:val="0"/>
          <w:sz w:val="28"/>
          <w:szCs w:val="28"/>
        </w:rPr>
      </w:pPr>
      <w:r w:rsidRPr="006A2F96">
        <w:rPr>
          <w:i w:val="0"/>
          <w:sz w:val="28"/>
          <w:szCs w:val="28"/>
        </w:rPr>
        <w:t>Методы оценивания достаточно разнообразны:</w:t>
      </w:r>
    </w:p>
    <w:p w:rsidR="00E93B64" w:rsidRPr="00E93B64" w:rsidRDefault="00E93B64" w:rsidP="00176184">
      <w:pPr>
        <w:pStyle w:val="22"/>
        <w:numPr>
          <w:ilvl w:val="0"/>
          <w:numId w:val="20"/>
        </w:numPr>
        <w:shd w:val="clear" w:color="auto" w:fill="auto"/>
        <w:tabs>
          <w:tab w:val="left" w:pos="671"/>
        </w:tabs>
        <w:spacing w:before="0" w:line="360" w:lineRule="auto"/>
        <w:ind w:firstLine="420"/>
        <w:jc w:val="both"/>
        <w:rPr>
          <w:i w:val="0"/>
          <w:sz w:val="28"/>
          <w:szCs w:val="28"/>
        </w:rPr>
      </w:pPr>
      <w:r w:rsidRPr="00E93B64">
        <w:rPr>
          <w:i w:val="0"/>
          <w:sz w:val="28"/>
          <w:szCs w:val="28"/>
        </w:rPr>
        <w:t>выполнение практического задания на экзамене, в том числе разработка и защита проекта (модели, подхода, решения и т.п.);</w:t>
      </w:r>
    </w:p>
    <w:p w:rsidR="00E93B64" w:rsidRPr="00E93B64" w:rsidRDefault="00E93B64" w:rsidP="00176184">
      <w:pPr>
        <w:pStyle w:val="22"/>
        <w:numPr>
          <w:ilvl w:val="0"/>
          <w:numId w:val="20"/>
        </w:numPr>
        <w:shd w:val="clear" w:color="auto" w:fill="auto"/>
        <w:tabs>
          <w:tab w:val="left" w:pos="664"/>
        </w:tabs>
        <w:spacing w:before="0" w:line="360" w:lineRule="auto"/>
        <w:ind w:firstLine="420"/>
        <w:jc w:val="both"/>
        <w:rPr>
          <w:i w:val="0"/>
          <w:sz w:val="28"/>
          <w:szCs w:val="28"/>
        </w:rPr>
      </w:pPr>
      <w:r w:rsidRPr="00E93B64">
        <w:rPr>
          <w:i w:val="0"/>
          <w:sz w:val="28"/>
          <w:szCs w:val="28"/>
        </w:rPr>
        <w:t>анализ случая (кейс</w:t>
      </w:r>
      <w:r>
        <w:rPr>
          <w:i w:val="0"/>
          <w:sz w:val="28"/>
          <w:szCs w:val="28"/>
        </w:rPr>
        <w:t xml:space="preserve"> </w:t>
      </w:r>
      <w:r w:rsidRPr="00E93B64">
        <w:rPr>
          <w:i w:val="0"/>
          <w:sz w:val="28"/>
          <w:szCs w:val="28"/>
        </w:rPr>
        <w:t>-</w:t>
      </w:r>
      <w:r>
        <w:rPr>
          <w:i w:val="0"/>
          <w:sz w:val="28"/>
          <w:szCs w:val="28"/>
        </w:rPr>
        <w:t xml:space="preserve"> </w:t>
      </w:r>
      <w:r w:rsidRPr="00E93B64">
        <w:rPr>
          <w:i w:val="0"/>
          <w:sz w:val="28"/>
          <w:szCs w:val="28"/>
        </w:rPr>
        <w:t>стадии) на экзамене;</w:t>
      </w:r>
    </w:p>
    <w:p w:rsidR="00E93B64" w:rsidRPr="00E93B64" w:rsidRDefault="00E93B64" w:rsidP="00176184">
      <w:pPr>
        <w:pStyle w:val="22"/>
        <w:numPr>
          <w:ilvl w:val="0"/>
          <w:numId w:val="20"/>
        </w:numPr>
        <w:shd w:val="clear" w:color="auto" w:fill="auto"/>
        <w:tabs>
          <w:tab w:val="left" w:pos="609"/>
        </w:tabs>
        <w:spacing w:before="0" w:line="360" w:lineRule="auto"/>
        <w:ind w:firstLine="420"/>
        <w:jc w:val="both"/>
        <w:rPr>
          <w:i w:val="0"/>
          <w:sz w:val="28"/>
          <w:szCs w:val="28"/>
        </w:rPr>
      </w:pPr>
      <w:r w:rsidRPr="00E93B64">
        <w:rPr>
          <w:i w:val="0"/>
          <w:sz w:val="28"/>
          <w:szCs w:val="28"/>
        </w:rPr>
        <w:t>анализ портфолио документов, в том числе резюме и/или собеседование по документам;</w:t>
      </w:r>
    </w:p>
    <w:p w:rsidR="00E93B64" w:rsidRPr="00E93B64" w:rsidRDefault="00E93B64" w:rsidP="00176184">
      <w:pPr>
        <w:pStyle w:val="22"/>
        <w:numPr>
          <w:ilvl w:val="0"/>
          <w:numId w:val="20"/>
        </w:numPr>
        <w:shd w:val="clear" w:color="auto" w:fill="auto"/>
        <w:tabs>
          <w:tab w:val="left" w:pos="773"/>
        </w:tabs>
        <w:spacing w:before="0" w:line="360" w:lineRule="auto"/>
        <w:ind w:firstLine="420"/>
        <w:jc w:val="both"/>
        <w:rPr>
          <w:i w:val="0"/>
          <w:sz w:val="28"/>
          <w:szCs w:val="28"/>
        </w:rPr>
      </w:pPr>
      <w:r w:rsidRPr="00E93B64">
        <w:rPr>
          <w:i w:val="0"/>
          <w:sz w:val="28"/>
          <w:szCs w:val="28"/>
        </w:rPr>
        <w:t>анализ видеозаписи выполнения работ (фрагментов работ) и/или собеседование по работам, защита проекта.</w:t>
      </w:r>
    </w:p>
    <w:p w:rsidR="00E93B64" w:rsidRPr="00E93B64" w:rsidRDefault="00E93B64" w:rsidP="00E93B64">
      <w:pPr>
        <w:pStyle w:val="22"/>
        <w:shd w:val="clear" w:color="auto" w:fill="auto"/>
        <w:spacing w:before="0" w:line="360" w:lineRule="auto"/>
        <w:ind w:firstLine="420"/>
        <w:jc w:val="both"/>
        <w:rPr>
          <w:i w:val="0"/>
          <w:sz w:val="28"/>
          <w:szCs w:val="28"/>
        </w:rPr>
      </w:pPr>
      <w:r w:rsidRPr="00E93B64">
        <w:rPr>
          <w:i w:val="0"/>
          <w:sz w:val="28"/>
          <w:szCs w:val="28"/>
        </w:rPr>
        <w:t>Методы оценивания необходимо выбирать так, чтобы их совокупность обеспечивала соответствие процедуры принципам оценивания. Также важно обеспечить оптимальную ресурсоемкость процедуры (см. этап 3).</w:t>
      </w:r>
    </w:p>
    <w:p w:rsidR="00E93B64" w:rsidRPr="00E93B64" w:rsidRDefault="00E93B64" w:rsidP="00E93B64">
      <w:pPr>
        <w:pStyle w:val="22"/>
        <w:shd w:val="clear" w:color="auto" w:fill="auto"/>
        <w:spacing w:before="0" w:line="360" w:lineRule="auto"/>
        <w:ind w:firstLine="420"/>
        <w:jc w:val="both"/>
        <w:rPr>
          <w:i w:val="0"/>
          <w:sz w:val="28"/>
          <w:szCs w:val="28"/>
        </w:rPr>
      </w:pPr>
      <w:r w:rsidRPr="00E93B64">
        <w:rPr>
          <w:i w:val="0"/>
          <w:sz w:val="28"/>
          <w:szCs w:val="28"/>
        </w:rPr>
        <w:t>Таким образом, на данном этапе необходимо:</w:t>
      </w:r>
    </w:p>
    <w:p w:rsidR="00E93B64" w:rsidRPr="00E93B64" w:rsidRDefault="00E93B64" w:rsidP="00E93B64">
      <w:pPr>
        <w:pStyle w:val="22"/>
        <w:shd w:val="clear" w:color="auto" w:fill="auto"/>
        <w:spacing w:before="0" w:line="360" w:lineRule="auto"/>
        <w:ind w:firstLine="420"/>
        <w:jc w:val="both"/>
        <w:rPr>
          <w:i w:val="0"/>
          <w:sz w:val="28"/>
          <w:szCs w:val="28"/>
        </w:rPr>
      </w:pPr>
      <w:r>
        <w:rPr>
          <w:i w:val="0"/>
          <w:sz w:val="28"/>
          <w:szCs w:val="28"/>
        </w:rPr>
        <w:t>1.Про</w:t>
      </w:r>
      <w:r w:rsidRPr="00E93B64">
        <w:rPr>
          <w:i w:val="0"/>
          <w:sz w:val="28"/>
          <w:szCs w:val="28"/>
        </w:rPr>
        <w:t>думать организацию экзамена: наличие этапов и их длительность, состав и последовательность выполнения заданий и их составляющих (подготовка/выполнение задания, ответ/защита/собеседование и т.д.);</w:t>
      </w:r>
    </w:p>
    <w:p w:rsidR="00E93B64" w:rsidRPr="00E93B64" w:rsidRDefault="00E93B64" w:rsidP="00E93B64">
      <w:pPr>
        <w:pStyle w:val="22"/>
        <w:shd w:val="clear" w:color="auto" w:fill="auto"/>
        <w:spacing w:before="0" w:line="360" w:lineRule="auto"/>
        <w:ind w:firstLine="420"/>
        <w:jc w:val="both"/>
        <w:rPr>
          <w:i w:val="0"/>
          <w:sz w:val="28"/>
          <w:szCs w:val="28"/>
        </w:rPr>
      </w:pPr>
      <w:r w:rsidRPr="00E93B64">
        <w:rPr>
          <w:i w:val="0"/>
          <w:sz w:val="28"/>
          <w:szCs w:val="28"/>
        </w:rPr>
        <w:t>2.Определить требования к количеству и квалификации экспертов (экзаменаторов);</w:t>
      </w:r>
    </w:p>
    <w:p w:rsidR="006A2F96" w:rsidRPr="006A2F96" w:rsidRDefault="00E93B64" w:rsidP="00951BED">
      <w:pPr>
        <w:pStyle w:val="22"/>
        <w:shd w:val="clear" w:color="auto" w:fill="auto"/>
        <w:spacing w:before="0" w:line="360" w:lineRule="auto"/>
        <w:ind w:firstLine="420"/>
        <w:jc w:val="both"/>
        <w:rPr>
          <w:i w:val="0"/>
          <w:sz w:val="28"/>
          <w:szCs w:val="28"/>
        </w:rPr>
      </w:pPr>
      <w:r w:rsidRPr="00E93B64">
        <w:rPr>
          <w:i w:val="0"/>
          <w:sz w:val="28"/>
          <w:szCs w:val="28"/>
        </w:rPr>
        <w:t>3. Определить степень публичности процедуры оценки: от присутствия только экспертов (экзаменаторов) до открытой процедуры защиты (презентации, собеседования, выполнения практической работы и т.п).</w:t>
      </w:r>
    </w:p>
    <w:p w:rsidR="00E93B64" w:rsidRPr="00E93B64" w:rsidRDefault="00E93B64" w:rsidP="00E93B64">
      <w:pPr>
        <w:pStyle w:val="22"/>
        <w:shd w:val="clear" w:color="auto" w:fill="auto"/>
        <w:spacing w:before="0" w:line="360" w:lineRule="auto"/>
        <w:ind w:firstLine="420"/>
        <w:jc w:val="both"/>
        <w:rPr>
          <w:i w:val="0"/>
          <w:sz w:val="28"/>
          <w:szCs w:val="28"/>
        </w:rPr>
      </w:pPr>
      <w:r w:rsidRPr="00951BED">
        <w:rPr>
          <w:i w:val="0"/>
          <w:sz w:val="28"/>
          <w:szCs w:val="28"/>
          <w:u w:val="single"/>
        </w:rPr>
        <w:lastRenderedPageBreak/>
        <w:t>Этап 5</w:t>
      </w:r>
      <w:r w:rsidRPr="00E93B64">
        <w:rPr>
          <w:i w:val="0"/>
          <w:sz w:val="28"/>
          <w:szCs w:val="28"/>
        </w:rPr>
        <w:t>. Определение показателей и критериев оценки.</w:t>
      </w:r>
    </w:p>
    <w:p w:rsidR="00E93B64" w:rsidRPr="00E93B64" w:rsidRDefault="00E93B64" w:rsidP="00E93B64">
      <w:pPr>
        <w:pStyle w:val="22"/>
        <w:shd w:val="clear" w:color="auto" w:fill="auto"/>
        <w:spacing w:before="0" w:line="360" w:lineRule="auto"/>
        <w:ind w:firstLine="420"/>
        <w:jc w:val="both"/>
        <w:rPr>
          <w:i w:val="0"/>
          <w:sz w:val="28"/>
          <w:szCs w:val="28"/>
        </w:rPr>
      </w:pPr>
      <w:r w:rsidRPr="00E93B64">
        <w:rPr>
          <w:i w:val="0"/>
          <w:sz w:val="28"/>
          <w:szCs w:val="28"/>
        </w:rPr>
        <w:t>Показатели отвечают на вопрос, что является свидетельством качества объекта оценивания. Критерии - признаки, на основании которых проводится оценка показателя. Критерии позволяют дать бинарную оценку этому показателю, однозначно ответить: "да - нет", "выполнено - не выполнено". Показатели и критерии оценки результата:</w:t>
      </w:r>
    </w:p>
    <w:p w:rsidR="00E93B64" w:rsidRPr="00E93B64" w:rsidRDefault="00E93B64" w:rsidP="00176184">
      <w:pPr>
        <w:pStyle w:val="22"/>
        <w:numPr>
          <w:ilvl w:val="0"/>
          <w:numId w:val="20"/>
        </w:numPr>
        <w:shd w:val="clear" w:color="auto" w:fill="auto"/>
        <w:tabs>
          <w:tab w:val="left" w:pos="604"/>
        </w:tabs>
        <w:spacing w:before="0" w:line="360" w:lineRule="auto"/>
        <w:ind w:firstLine="420"/>
        <w:jc w:val="both"/>
        <w:rPr>
          <w:i w:val="0"/>
          <w:sz w:val="28"/>
          <w:szCs w:val="28"/>
        </w:rPr>
      </w:pPr>
      <w:r w:rsidRPr="00E93B64">
        <w:rPr>
          <w:i w:val="0"/>
          <w:sz w:val="28"/>
          <w:szCs w:val="28"/>
        </w:rPr>
        <w:t>должны позволять давать достоверную (валидную, надежную) и объективную (независимую от частного мнения или отдельных суждений) оценку;</w:t>
      </w:r>
    </w:p>
    <w:p w:rsidR="00E93B64" w:rsidRPr="00E93B64" w:rsidRDefault="00E93B64" w:rsidP="00176184">
      <w:pPr>
        <w:pStyle w:val="22"/>
        <w:numPr>
          <w:ilvl w:val="0"/>
          <w:numId w:val="20"/>
        </w:numPr>
        <w:shd w:val="clear" w:color="auto" w:fill="auto"/>
        <w:tabs>
          <w:tab w:val="left" w:pos="664"/>
        </w:tabs>
        <w:spacing w:before="0" w:line="360" w:lineRule="auto"/>
        <w:ind w:firstLine="420"/>
        <w:jc w:val="both"/>
        <w:rPr>
          <w:i w:val="0"/>
          <w:sz w:val="28"/>
          <w:szCs w:val="28"/>
        </w:rPr>
      </w:pPr>
      <w:r w:rsidRPr="00E93B64">
        <w:rPr>
          <w:i w:val="0"/>
          <w:sz w:val="28"/>
          <w:szCs w:val="28"/>
        </w:rPr>
        <w:t>показателей и критериев не должно быть много;</w:t>
      </w:r>
    </w:p>
    <w:p w:rsidR="00E93B64" w:rsidRPr="00E93B64" w:rsidRDefault="00E93B64" w:rsidP="00176184">
      <w:pPr>
        <w:pStyle w:val="22"/>
        <w:numPr>
          <w:ilvl w:val="0"/>
          <w:numId w:val="20"/>
        </w:numPr>
        <w:shd w:val="clear" w:color="auto" w:fill="auto"/>
        <w:tabs>
          <w:tab w:val="left" w:pos="609"/>
        </w:tabs>
        <w:spacing w:before="0" w:line="360" w:lineRule="auto"/>
        <w:ind w:firstLine="420"/>
        <w:jc w:val="both"/>
        <w:rPr>
          <w:i w:val="0"/>
          <w:sz w:val="28"/>
          <w:szCs w:val="28"/>
        </w:rPr>
      </w:pPr>
      <w:r w:rsidRPr="00E93B64">
        <w:rPr>
          <w:i w:val="0"/>
          <w:sz w:val="28"/>
          <w:szCs w:val="28"/>
        </w:rPr>
        <w:t>формулировки показателей и критериев должны быть понятными не только для экзаменаторов (экспертов), но и для наблюдателей и испытуемых.</w:t>
      </w:r>
    </w:p>
    <w:p w:rsidR="00E93B64" w:rsidRDefault="00AD7365" w:rsidP="00AD7365">
      <w:pPr>
        <w:pStyle w:val="22"/>
        <w:shd w:val="clear" w:color="auto" w:fill="auto"/>
        <w:spacing w:before="0" w:line="360" w:lineRule="auto"/>
        <w:jc w:val="both"/>
      </w:pPr>
      <w:r>
        <w:rPr>
          <w:rStyle w:val="2b"/>
          <w:i w:val="0"/>
        </w:rPr>
        <w:t xml:space="preserve">         </w:t>
      </w:r>
      <w:r w:rsidR="00E93B64" w:rsidRPr="00E93B64">
        <w:rPr>
          <w:rStyle w:val="2b"/>
          <w:i w:val="0"/>
        </w:rPr>
        <w:t xml:space="preserve">Для формулировки показателей и критериев оценки процесса и (или) результатов деятельности может оказаться полезным анализ соответствующих умений и знаний, перечисленных в профессиональном стандарте. </w:t>
      </w:r>
      <w:r w:rsidR="00E93B64" w:rsidRPr="00E93B64">
        <w:rPr>
          <w:i w:val="0"/>
          <w:sz w:val="28"/>
          <w:szCs w:val="28"/>
        </w:rPr>
        <w:t>Кроме этого, если объектом оценки выступает процесс деятельности, то одним из показателей его оценки, как правило, выступает соблюдение технологии, предусмотренных ею этапов деятельности. В этом случае критерии оценки могут быть сформулированы на основе перечня трудовых действий, описанных в профессиональном стандарте и обеспечивающих выполнение трудовой функции</w:t>
      </w:r>
      <w:r w:rsidR="00E93B64">
        <w:t>.</w:t>
      </w:r>
    </w:p>
    <w:p w:rsidR="00AD7365" w:rsidRPr="00AD7365" w:rsidRDefault="00AD7365" w:rsidP="00AD7365">
      <w:pPr>
        <w:pStyle w:val="22"/>
        <w:shd w:val="clear" w:color="auto" w:fill="auto"/>
        <w:spacing w:before="0" w:line="360" w:lineRule="auto"/>
        <w:ind w:firstLine="601"/>
        <w:jc w:val="both"/>
        <w:rPr>
          <w:i w:val="0"/>
          <w:sz w:val="28"/>
          <w:szCs w:val="28"/>
        </w:rPr>
      </w:pPr>
      <w:r w:rsidRPr="00AD7365">
        <w:rPr>
          <w:i w:val="0"/>
          <w:sz w:val="28"/>
          <w:szCs w:val="28"/>
          <w:u w:val="single"/>
        </w:rPr>
        <w:t>Этап 6</w:t>
      </w:r>
      <w:r w:rsidRPr="00AD7365">
        <w:rPr>
          <w:i w:val="0"/>
          <w:sz w:val="28"/>
          <w:szCs w:val="28"/>
        </w:rPr>
        <w:t>. Формирование типового задания.</w:t>
      </w:r>
    </w:p>
    <w:p w:rsidR="00AD7365" w:rsidRPr="00AD7365" w:rsidRDefault="00AD7365" w:rsidP="00AD7365">
      <w:pPr>
        <w:pStyle w:val="22"/>
        <w:shd w:val="clear" w:color="auto" w:fill="auto"/>
        <w:spacing w:before="0" w:line="360" w:lineRule="auto"/>
        <w:ind w:firstLine="601"/>
        <w:jc w:val="both"/>
        <w:rPr>
          <w:i w:val="0"/>
          <w:sz w:val="28"/>
          <w:szCs w:val="28"/>
        </w:rPr>
      </w:pPr>
      <w:r w:rsidRPr="00AD7365">
        <w:rPr>
          <w:i w:val="0"/>
          <w:sz w:val="28"/>
          <w:szCs w:val="28"/>
        </w:rPr>
        <w:t>Задание для проверки овладения профессиональной квалификацией обычно представляет собой фрагмент профессиональной деятельности. Задания могут выполняться в реальной или моделируемой</w:t>
      </w:r>
      <w:r>
        <w:t xml:space="preserve"> </w:t>
      </w:r>
      <w:r w:rsidRPr="00AD7365">
        <w:rPr>
          <w:i w:val="0"/>
          <w:sz w:val="28"/>
          <w:szCs w:val="28"/>
        </w:rPr>
        <w:t>производственной (трудовой) среде. В любом случае важно определить ее обязательные элементы, то есть назвать необходимое оборудование, условия его применения и т.д.</w:t>
      </w:r>
    </w:p>
    <w:p w:rsidR="00AD7365" w:rsidRPr="00AD7365" w:rsidRDefault="00AD7365" w:rsidP="00AD7365">
      <w:pPr>
        <w:pStyle w:val="22"/>
        <w:shd w:val="clear" w:color="auto" w:fill="auto"/>
        <w:spacing w:before="0" w:line="360" w:lineRule="auto"/>
        <w:ind w:firstLine="600"/>
        <w:jc w:val="both"/>
        <w:rPr>
          <w:i w:val="0"/>
          <w:sz w:val="28"/>
          <w:szCs w:val="28"/>
        </w:rPr>
      </w:pPr>
      <w:r w:rsidRPr="00AD7365">
        <w:rPr>
          <w:i w:val="0"/>
          <w:sz w:val="28"/>
          <w:szCs w:val="28"/>
          <w:u w:val="single"/>
        </w:rPr>
        <w:t>Этап 7</w:t>
      </w:r>
      <w:r w:rsidRPr="00AD7365">
        <w:rPr>
          <w:i w:val="0"/>
          <w:sz w:val="28"/>
          <w:szCs w:val="28"/>
        </w:rPr>
        <w:t>. Формирование фонда оценочных средств.</w:t>
      </w:r>
    </w:p>
    <w:p w:rsidR="00AD7365" w:rsidRDefault="00AD7365" w:rsidP="00AD7365">
      <w:pPr>
        <w:pStyle w:val="22"/>
        <w:shd w:val="clear" w:color="auto" w:fill="auto"/>
        <w:spacing w:before="0" w:line="360" w:lineRule="auto"/>
        <w:ind w:firstLine="600"/>
        <w:jc w:val="both"/>
      </w:pPr>
      <w:r w:rsidRPr="00AD7365">
        <w:rPr>
          <w:i w:val="0"/>
          <w:sz w:val="28"/>
          <w:szCs w:val="28"/>
        </w:rPr>
        <w:t>Типовое задание представляет собой обобщенную формулировку, на базе которой путем конкретизации разрабатываются варианты задания за счет видоизменения предмета, материалов,</w:t>
      </w:r>
      <w:r>
        <w:t xml:space="preserve"> </w:t>
      </w:r>
      <w:r w:rsidRPr="00AD7365">
        <w:rPr>
          <w:i w:val="0"/>
          <w:sz w:val="28"/>
          <w:szCs w:val="28"/>
        </w:rPr>
        <w:t>технологий и прочих условий задачи.</w:t>
      </w:r>
    </w:p>
    <w:p w:rsidR="00AD7365" w:rsidRDefault="00AD7365" w:rsidP="00AD7365">
      <w:pPr>
        <w:pStyle w:val="22"/>
        <w:shd w:val="clear" w:color="auto" w:fill="auto"/>
        <w:spacing w:before="0" w:line="360" w:lineRule="auto"/>
        <w:ind w:left="482"/>
        <w:jc w:val="both"/>
      </w:pPr>
    </w:p>
    <w:p w:rsidR="00AD7365" w:rsidRDefault="00AD7365" w:rsidP="00AD7365">
      <w:pPr>
        <w:widowControl w:val="0"/>
        <w:tabs>
          <w:tab w:val="left" w:pos="322"/>
        </w:tabs>
        <w:spacing w:after="0" w:line="485" w:lineRule="exact"/>
        <w:jc w:val="both"/>
        <w:outlineLvl w:val="1"/>
        <w:rPr>
          <w:rStyle w:val="2a"/>
          <w:rFonts w:eastAsiaTheme="minorHAnsi"/>
          <w:b w:val="0"/>
          <w:bCs w:val="0"/>
        </w:rPr>
      </w:pPr>
      <w:r>
        <w:rPr>
          <w:rStyle w:val="2a"/>
          <w:rFonts w:eastAsiaTheme="minorHAnsi"/>
          <w:bCs w:val="0"/>
        </w:rPr>
        <w:lastRenderedPageBreak/>
        <w:t>7.</w:t>
      </w:r>
      <w:r w:rsidRPr="00AD7365">
        <w:rPr>
          <w:rStyle w:val="2a"/>
          <w:rFonts w:eastAsiaTheme="minorHAnsi"/>
          <w:bCs w:val="0"/>
        </w:rPr>
        <w:t>Разработка программы учебной и производственной практики</w:t>
      </w:r>
      <w:r>
        <w:rPr>
          <w:rStyle w:val="2a"/>
          <w:rFonts w:eastAsiaTheme="minorHAnsi"/>
          <w:b w:val="0"/>
          <w:bCs w:val="0"/>
        </w:rPr>
        <w:t>.</w:t>
      </w:r>
    </w:p>
    <w:p w:rsidR="00AD7365" w:rsidRDefault="00AD7365" w:rsidP="00AD7365">
      <w:pPr>
        <w:widowControl w:val="0"/>
        <w:tabs>
          <w:tab w:val="left" w:pos="322"/>
        </w:tabs>
        <w:spacing w:after="0" w:line="485" w:lineRule="exact"/>
        <w:jc w:val="both"/>
        <w:outlineLvl w:val="1"/>
      </w:pPr>
    </w:p>
    <w:p w:rsidR="00AD7365" w:rsidRDefault="00AD7365" w:rsidP="00AD7365">
      <w:pPr>
        <w:pStyle w:val="22"/>
        <w:shd w:val="clear" w:color="auto" w:fill="auto"/>
        <w:spacing w:before="0" w:line="360" w:lineRule="auto"/>
        <w:ind w:firstLine="601"/>
        <w:jc w:val="both"/>
      </w:pPr>
      <w:r w:rsidRPr="00AD7365">
        <w:rPr>
          <w:i w:val="0"/>
          <w:sz w:val="28"/>
          <w:szCs w:val="28"/>
        </w:rPr>
        <w:t>При определении содержания программы важно исходить из результатов обучения, определенных на основе ФГОС и с учетом профессионального стандарта. Для этого сначала необходимо разработать программу учебной и производственной практики, обеспечивающую формирование всех компетенций. Предлагаемая логика разработки зафиксирована в таблице 5. Содержание практики формируется (дополняется, корректируется) так, чтобы оно обеспечивало формирование всех компетенций</w:t>
      </w:r>
      <w:r>
        <w:t>.</w:t>
      </w:r>
    </w:p>
    <w:p w:rsidR="00667680" w:rsidRDefault="00667680" w:rsidP="00AD7365">
      <w:pPr>
        <w:pStyle w:val="22"/>
        <w:shd w:val="clear" w:color="auto" w:fill="auto"/>
        <w:spacing w:before="0" w:line="360" w:lineRule="auto"/>
        <w:ind w:firstLine="601"/>
        <w:jc w:val="both"/>
      </w:pPr>
    </w:p>
    <w:p w:rsidR="00AD7365" w:rsidRPr="00AD7365" w:rsidRDefault="00AD7365" w:rsidP="00AD7365">
      <w:pPr>
        <w:pStyle w:val="22"/>
        <w:shd w:val="clear" w:color="auto" w:fill="auto"/>
        <w:spacing w:before="0" w:line="360" w:lineRule="auto"/>
        <w:ind w:firstLine="601"/>
        <w:jc w:val="both"/>
        <w:rPr>
          <w:i w:val="0"/>
          <w:sz w:val="28"/>
          <w:szCs w:val="28"/>
        </w:rPr>
      </w:pPr>
      <w:r w:rsidRPr="00AD7365">
        <w:rPr>
          <w:i w:val="0"/>
          <w:sz w:val="28"/>
          <w:szCs w:val="28"/>
        </w:rPr>
        <w:t>Таблица 5.</w:t>
      </w:r>
    </w:p>
    <w:p w:rsidR="00AD7365" w:rsidRDefault="00AD7365" w:rsidP="00AD7365">
      <w:pPr>
        <w:spacing w:line="220" w:lineRule="exact"/>
        <w:ind w:right="20"/>
        <w:jc w:val="center"/>
      </w:pPr>
      <w:r>
        <w:rPr>
          <w:rStyle w:val="70"/>
          <w:rFonts w:eastAsiaTheme="minorHAnsi"/>
        </w:rPr>
        <w:t>ФОРМИРОВАНИЕ СОДЕРЖАНИЯ ПРАКТИКИ</w:t>
      </w:r>
    </w:p>
    <w:tbl>
      <w:tblPr>
        <w:tblW w:w="9923" w:type="dxa"/>
        <w:tblInd w:w="10" w:type="dxa"/>
        <w:tblLayout w:type="fixed"/>
        <w:tblCellMar>
          <w:left w:w="10" w:type="dxa"/>
          <w:right w:w="10" w:type="dxa"/>
        </w:tblCellMar>
        <w:tblLook w:val="0000" w:firstRow="0" w:lastRow="0" w:firstColumn="0" w:lastColumn="0" w:noHBand="0" w:noVBand="0"/>
      </w:tblPr>
      <w:tblGrid>
        <w:gridCol w:w="5126"/>
        <w:gridCol w:w="4020"/>
        <w:gridCol w:w="68"/>
        <w:gridCol w:w="709"/>
      </w:tblGrid>
      <w:tr w:rsidR="00F41BD3" w:rsidTr="00F41BD3">
        <w:trPr>
          <w:trHeight w:hRule="exact" w:val="631"/>
        </w:trPr>
        <w:tc>
          <w:tcPr>
            <w:tcW w:w="5126" w:type="dxa"/>
            <w:tcBorders>
              <w:top w:val="single" w:sz="4" w:space="0" w:color="auto"/>
              <w:left w:val="single" w:sz="4" w:space="0" w:color="auto"/>
            </w:tcBorders>
            <w:shd w:val="clear" w:color="auto" w:fill="FFFFFF"/>
          </w:tcPr>
          <w:p w:rsidR="00F41BD3" w:rsidRDefault="00F41BD3" w:rsidP="00F41BD3">
            <w:pPr>
              <w:pStyle w:val="22"/>
              <w:shd w:val="clear" w:color="auto" w:fill="auto"/>
              <w:spacing w:line="220" w:lineRule="exact"/>
              <w:jc w:val="center"/>
            </w:pPr>
            <w:r>
              <w:rPr>
                <w:rStyle w:val="211pt"/>
              </w:rPr>
              <w:t>Результаты (освоенные компетенции)</w:t>
            </w:r>
          </w:p>
        </w:tc>
        <w:tc>
          <w:tcPr>
            <w:tcW w:w="4797" w:type="dxa"/>
            <w:gridSpan w:val="3"/>
            <w:tcBorders>
              <w:top w:val="single" w:sz="4" w:space="0" w:color="auto"/>
              <w:left w:val="single" w:sz="4" w:space="0" w:color="auto"/>
              <w:right w:val="single" w:sz="4" w:space="0" w:color="auto"/>
            </w:tcBorders>
            <w:shd w:val="clear" w:color="auto" w:fill="FFFFFF"/>
          </w:tcPr>
          <w:p w:rsidR="00F41BD3" w:rsidRDefault="00F41BD3" w:rsidP="00F41BD3">
            <w:pPr>
              <w:pStyle w:val="22"/>
              <w:shd w:val="clear" w:color="auto" w:fill="auto"/>
              <w:spacing w:line="220" w:lineRule="exact"/>
              <w:jc w:val="center"/>
            </w:pPr>
            <w:r>
              <w:rPr>
                <w:rStyle w:val="211pt"/>
              </w:rPr>
              <w:t>Виды работ на практике</w:t>
            </w:r>
          </w:p>
        </w:tc>
      </w:tr>
      <w:tr w:rsidR="00F41BD3" w:rsidTr="00F41BD3">
        <w:trPr>
          <w:trHeight w:hRule="exact" w:val="710"/>
        </w:trPr>
        <w:tc>
          <w:tcPr>
            <w:tcW w:w="5126" w:type="dxa"/>
            <w:tcBorders>
              <w:top w:val="single" w:sz="4" w:space="0" w:color="auto"/>
              <w:left w:val="single" w:sz="4" w:space="0" w:color="auto"/>
            </w:tcBorders>
            <w:shd w:val="clear" w:color="auto" w:fill="FFFFFF"/>
          </w:tcPr>
          <w:p w:rsidR="00F41BD3" w:rsidRDefault="00F41BD3" w:rsidP="00F41BD3">
            <w:pPr>
              <w:pStyle w:val="22"/>
              <w:shd w:val="clear" w:color="auto" w:fill="auto"/>
              <w:spacing w:line="220" w:lineRule="exact"/>
            </w:pPr>
            <w:r>
              <w:rPr>
                <w:rStyle w:val="211pt"/>
              </w:rPr>
              <w:t>Вид деятельности</w:t>
            </w:r>
          </w:p>
        </w:tc>
        <w:tc>
          <w:tcPr>
            <w:tcW w:w="4088" w:type="dxa"/>
            <w:gridSpan w:val="2"/>
            <w:tcBorders>
              <w:top w:val="single" w:sz="4" w:space="0" w:color="auto"/>
              <w:left w:val="single" w:sz="4" w:space="0" w:color="auto"/>
            </w:tcBorders>
            <w:shd w:val="clear" w:color="auto" w:fill="FFFFFF"/>
          </w:tcPr>
          <w:p w:rsidR="00F41BD3" w:rsidRDefault="00F41BD3" w:rsidP="00F41BD3">
            <w:pPr>
              <w:rPr>
                <w:sz w:val="10"/>
                <w:szCs w:val="10"/>
              </w:rPr>
            </w:pPr>
          </w:p>
        </w:tc>
        <w:tc>
          <w:tcPr>
            <w:tcW w:w="709" w:type="dxa"/>
            <w:tcBorders>
              <w:top w:val="single" w:sz="4" w:space="0" w:color="auto"/>
              <w:left w:val="single" w:sz="4" w:space="0" w:color="auto"/>
              <w:right w:val="single" w:sz="4" w:space="0" w:color="auto"/>
            </w:tcBorders>
            <w:shd w:val="clear" w:color="auto" w:fill="FFFFFF"/>
          </w:tcPr>
          <w:p w:rsidR="00F41BD3" w:rsidRDefault="00F41BD3" w:rsidP="00F41BD3">
            <w:pPr>
              <w:rPr>
                <w:sz w:val="10"/>
                <w:szCs w:val="10"/>
              </w:rPr>
            </w:pPr>
          </w:p>
        </w:tc>
      </w:tr>
      <w:tr w:rsidR="00F41BD3" w:rsidTr="00F41BD3">
        <w:trPr>
          <w:trHeight w:hRule="exact" w:val="848"/>
        </w:trPr>
        <w:tc>
          <w:tcPr>
            <w:tcW w:w="9214" w:type="dxa"/>
            <w:gridSpan w:val="3"/>
            <w:tcBorders>
              <w:top w:val="single" w:sz="4" w:space="0" w:color="auto"/>
              <w:left w:val="single" w:sz="4" w:space="0" w:color="auto"/>
            </w:tcBorders>
            <w:shd w:val="clear" w:color="auto" w:fill="FFFFFF"/>
          </w:tcPr>
          <w:p w:rsidR="00F41BD3" w:rsidRDefault="00F41BD3" w:rsidP="00F41BD3">
            <w:pPr>
              <w:pStyle w:val="22"/>
              <w:shd w:val="clear" w:color="auto" w:fill="auto"/>
              <w:spacing w:line="220" w:lineRule="exact"/>
            </w:pPr>
            <w:r>
              <w:rPr>
                <w:rStyle w:val="211pt"/>
              </w:rPr>
              <w:t>Объем практики (в неделях/часах и (или) зачетных единицах)</w:t>
            </w:r>
          </w:p>
        </w:tc>
        <w:tc>
          <w:tcPr>
            <w:tcW w:w="709" w:type="dxa"/>
            <w:tcBorders>
              <w:top w:val="single" w:sz="4" w:space="0" w:color="auto"/>
              <w:left w:val="single" w:sz="4" w:space="0" w:color="auto"/>
              <w:right w:val="single" w:sz="4" w:space="0" w:color="auto"/>
            </w:tcBorders>
            <w:shd w:val="clear" w:color="auto" w:fill="FFFFFF"/>
          </w:tcPr>
          <w:p w:rsidR="00F41BD3" w:rsidRDefault="00F41BD3" w:rsidP="00F41BD3">
            <w:pPr>
              <w:rPr>
                <w:sz w:val="10"/>
                <w:szCs w:val="10"/>
              </w:rPr>
            </w:pPr>
          </w:p>
        </w:tc>
      </w:tr>
      <w:tr w:rsidR="00F41BD3" w:rsidTr="00F41BD3">
        <w:trPr>
          <w:trHeight w:hRule="exact" w:val="842"/>
        </w:trPr>
        <w:tc>
          <w:tcPr>
            <w:tcW w:w="5126" w:type="dxa"/>
            <w:tcBorders>
              <w:top w:val="single" w:sz="4" w:space="0" w:color="auto"/>
              <w:left w:val="single" w:sz="4" w:space="0" w:color="auto"/>
            </w:tcBorders>
            <w:shd w:val="clear" w:color="auto" w:fill="FFFFFF"/>
          </w:tcPr>
          <w:p w:rsidR="00F41BD3" w:rsidRDefault="00F41BD3" w:rsidP="00F41BD3">
            <w:pPr>
              <w:pStyle w:val="22"/>
              <w:shd w:val="clear" w:color="auto" w:fill="auto"/>
              <w:spacing w:line="220" w:lineRule="exact"/>
            </w:pPr>
            <w:r>
              <w:rPr>
                <w:rStyle w:val="211pt"/>
              </w:rPr>
              <w:t>ПК 1.1</w:t>
            </w:r>
          </w:p>
        </w:tc>
        <w:tc>
          <w:tcPr>
            <w:tcW w:w="4797" w:type="dxa"/>
            <w:gridSpan w:val="3"/>
            <w:tcBorders>
              <w:top w:val="single" w:sz="4" w:space="0" w:color="auto"/>
              <w:left w:val="single" w:sz="4" w:space="0" w:color="auto"/>
              <w:right w:val="single" w:sz="4" w:space="0" w:color="auto"/>
            </w:tcBorders>
            <w:shd w:val="clear" w:color="auto" w:fill="FFFFFF"/>
          </w:tcPr>
          <w:p w:rsidR="00F41BD3" w:rsidRDefault="00F41BD3" w:rsidP="00F41BD3">
            <w:pPr>
              <w:rPr>
                <w:sz w:val="10"/>
                <w:szCs w:val="10"/>
              </w:rPr>
            </w:pPr>
          </w:p>
        </w:tc>
      </w:tr>
      <w:tr w:rsidR="00F41BD3" w:rsidTr="00F41BD3">
        <w:trPr>
          <w:trHeight w:hRule="exact" w:val="713"/>
        </w:trPr>
        <w:tc>
          <w:tcPr>
            <w:tcW w:w="5126" w:type="dxa"/>
            <w:tcBorders>
              <w:top w:val="single" w:sz="4" w:space="0" w:color="auto"/>
              <w:left w:val="single" w:sz="4" w:space="0" w:color="auto"/>
            </w:tcBorders>
            <w:shd w:val="clear" w:color="auto" w:fill="FFFFFF"/>
          </w:tcPr>
          <w:p w:rsidR="00F41BD3" w:rsidRDefault="00F41BD3" w:rsidP="00F41BD3">
            <w:pPr>
              <w:pStyle w:val="22"/>
              <w:shd w:val="clear" w:color="auto" w:fill="auto"/>
              <w:spacing w:line="220" w:lineRule="exact"/>
            </w:pPr>
            <w:r>
              <w:rPr>
                <w:rStyle w:val="211pt"/>
              </w:rPr>
              <w:t>ПК1.п</w:t>
            </w:r>
          </w:p>
        </w:tc>
        <w:tc>
          <w:tcPr>
            <w:tcW w:w="4797" w:type="dxa"/>
            <w:gridSpan w:val="3"/>
            <w:tcBorders>
              <w:top w:val="single" w:sz="4" w:space="0" w:color="auto"/>
              <w:left w:val="single" w:sz="4" w:space="0" w:color="auto"/>
              <w:right w:val="single" w:sz="4" w:space="0" w:color="auto"/>
            </w:tcBorders>
            <w:shd w:val="clear" w:color="auto" w:fill="FFFFFF"/>
          </w:tcPr>
          <w:p w:rsidR="00F41BD3" w:rsidRDefault="00F41BD3" w:rsidP="00F41BD3">
            <w:pPr>
              <w:rPr>
                <w:sz w:val="10"/>
                <w:szCs w:val="10"/>
              </w:rPr>
            </w:pPr>
          </w:p>
        </w:tc>
      </w:tr>
      <w:tr w:rsidR="00F41BD3" w:rsidTr="00F41BD3">
        <w:trPr>
          <w:trHeight w:hRule="exact" w:val="694"/>
        </w:trPr>
        <w:tc>
          <w:tcPr>
            <w:tcW w:w="5126" w:type="dxa"/>
            <w:tcBorders>
              <w:top w:val="single" w:sz="4" w:space="0" w:color="auto"/>
              <w:left w:val="single" w:sz="4" w:space="0" w:color="auto"/>
            </w:tcBorders>
            <w:shd w:val="clear" w:color="auto" w:fill="FFFFFF"/>
          </w:tcPr>
          <w:p w:rsidR="00F41BD3" w:rsidRDefault="00F41BD3" w:rsidP="00F41BD3">
            <w:pPr>
              <w:pStyle w:val="22"/>
              <w:shd w:val="clear" w:color="auto" w:fill="auto"/>
              <w:spacing w:line="220" w:lineRule="exact"/>
            </w:pPr>
            <w:r>
              <w:rPr>
                <w:rStyle w:val="211pt"/>
              </w:rPr>
              <w:t>Вид деятельности</w:t>
            </w:r>
          </w:p>
        </w:tc>
        <w:tc>
          <w:tcPr>
            <w:tcW w:w="4088" w:type="dxa"/>
            <w:gridSpan w:val="2"/>
            <w:tcBorders>
              <w:top w:val="single" w:sz="4" w:space="0" w:color="auto"/>
              <w:left w:val="single" w:sz="4" w:space="0" w:color="auto"/>
            </w:tcBorders>
            <w:shd w:val="clear" w:color="auto" w:fill="FFFFFF"/>
          </w:tcPr>
          <w:p w:rsidR="00F41BD3" w:rsidRDefault="00F41BD3" w:rsidP="00F41BD3">
            <w:pPr>
              <w:rPr>
                <w:sz w:val="10"/>
                <w:szCs w:val="10"/>
              </w:rPr>
            </w:pPr>
          </w:p>
        </w:tc>
        <w:tc>
          <w:tcPr>
            <w:tcW w:w="709" w:type="dxa"/>
            <w:tcBorders>
              <w:top w:val="single" w:sz="4" w:space="0" w:color="auto"/>
              <w:left w:val="single" w:sz="4" w:space="0" w:color="auto"/>
              <w:right w:val="single" w:sz="4" w:space="0" w:color="auto"/>
            </w:tcBorders>
            <w:shd w:val="clear" w:color="auto" w:fill="FFFFFF"/>
          </w:tcPr>
          <w:p w:rsidR="00F41BD3" w:rsidRDefault="00F41BD3" w:rsidP="00F41BD3">
            <w:pPr>
              <w:rPr>
                <w:sz w:val="10"/>
                <w:szCs w:val="10"/>
              </w:rPr>
            </w:pPr>
          </w:p>
        </w:tc>
      </w:tr>
      <w:tr w:rsidR="00F41BD3" w:rsidTr="00F41BD3">
        <w:trPr>
          <w:trHeight w:hRule="exact" w:val="718"/>
        </w:trPr>
        <w:tc>
          <w:tcPr>
            <w:tcW w:w="9214" w:type="dxa"/>
            <w:gridSpan w:val="3"/>
            <w:tcBorders>
              <w:top w:val="single" w:sz="4" w:space="0" w:color="auto"/>
              <w:left w:val="single" w:sz="4" w:space="0" w:color="auto"/>
            </w:tcBorders>
            <w:shd w:val="clear" w:color="auto" w:fill="FFFFFF"/>
          </w:tcPr>
          <w:p w:rsidR="00F41BD3" w:rsidRDefault="00F41BD3" w:rsidP="00F41BD3">
            <w:pPr>
              <w:pStyle w:val="22"/>
              <w:shd w:val="clear" w:color="auto" w:fill="auto"/>
              <w:spacing w:line="220" w:lineRule="exact"/>
            </w:pPr>
            <w:r>
              <w:rPr>
                <w:rStyle w:val="211pt"/>
              </w:rPr>
              <w:t>Объем практики/стажировки (в неделях/часах и (или) зачетных единицах)</w:t>
            </w:r>
          </w:p>
        </w:tc>
        <w:tc>
          <w:tcPr>
            <w:tcW w:w="709" w:type="dxa"/>
            <w:tcBorders>
              <w:top w:val="single" w:sz="4" w:space="0" w:color="auto"/>
              <w:left w:val="single" w:sz="4" w:space="0" w:color="auto"/>
              <w:right w:val="single" w:sz="4" w:space="0" w:color="auto"/>
            </w:tcBorders>
            <w:shd w:val="clear" w:color="auto" w:fill="FFFFFF"/>
          </w:tcPr>
          <w:p w:rsidR="00F41BD3" w:rsidRDefault="00F41BD3" w:rsidP="00F41BD3">
            <w:pPr>
              <w:rPr>
                <w:sz w:val="10"/>
                <w:szCs w:val="10"/>
              </w:rPr>
            </w:pPr>
          </w:p>
        </w:tc>
      </w:tr>
      <w:tr w:rsidR="00F41BD3" w:rsidTr="00F41BD3">
        <w:trPr>
          <w:trHeight w:hRule="exact" w:val="701"/>
        </w:trPr>
        <w:tc>
          <w:tcPr>
            <w:tcW w:w="5126" w:type="dxa"/>
            <w:tcBorders>
              <w:top w:val="single" w:sz="4" w:space="0" w:color="auto"/>
              <w:left w:val="single" w:sz="4" w:space="0" w:color="auto"/>
            </w:tcBorders>
            <w:shd w:val="clear" w:color="auto" w:fill="FFFFFF"/>
          </w:tcPr>
          <w:p w:rsidR="00F41BD3" w:rsidRDefault="00F41BD3" w:rsidP="00F41BD3">
            <w:pPr>
              <w:pStyle w:val="22"/>
              <w:shd w:val="clear" w:color="auto" w:fill="auto"/>
              <w:spacing w:line="220" w:lineRule="exact"/>
            </w:pPr>
            <w:r>
              <w:rPr>
                <w:rStyle w:val="211pt"/>
              </w:rPr>
              <w:t>ПК 2.1</w:t>
            </w:r>
          </w:p>
        </w:tc>
        <w:tc>
          <w:tcPr>
            <w:tcW w:w="4797" w:type="dxa"/>
            <w:gridSpan w:val="3"/>
            <w:tcBorders>
              <w:top w:val="single" w:sz="4" w:space="0" w:color="auto"/>
              <w:left w:val="single" w:sz="4" w:space="0" w:color="auto"/>
              <w:right w:val="single" w:sz="4" w:space="0" w:color="auto"/>
            </w:tcBorders>
            <w:shd w:val="clear" w:color="auto" w:fill="FFFFFF"/>
          </w:tcPr>
          <w:p w:rsidR="00F41BD3" w:rsidRDefault="00F41BD3" w:rsidP="00F41BD3">
            <w:pPr>
              <w:rPr>
                <w:sz w:val="10"/>
                <w:szCs w:val="10"/>
              </w:rPr>
            </w:pPr>
          </w:p>
        </w:tc>
      </w:tr>
      <w:tr w:rsidR="00F41BD3" w:rsidTr="00EA0AA7">
        <w:trPr>
          <w:trHeight w:hRule="exact" w:val="711"/>
        </w:trPr>
        <w:tc>
          <w:tcPr>
            <w:tcW w:w="5126" w:type="dxa"/>
            <w:tcBorders>
              <w:top w:val="single" w:sz="4" w:space="0" w:color="auto"/>
              <w:left w:val="single" w:sz="4" w:space="0" w:color="auto"/>
              <w:bottom w:val="single" w:sz="4" w:space="0" w:color="auto"/>
            </w:tcBorders>
            <w:shd w:val="clear" w:color="auto" w:fill="FFFFFF"/>
          </w:tcPr>
          <w:p w:rsidR="00F41BD3" w:rsidRDefault="00F41BD3" w:rsidP="00F41BD3">
            <w:pPr>
              <w:pStyle w:val="22"/>
              <w:shd w:val="clear" w:color="auto" w:fill="auto"/>
              <w:spacing w:line="220" w:lineRule="exact"/>
            </w:pPr>
            <w:r>
              <w:rPr>
                <w:rStyle w:val="211pt"/>
              </w:rPr>
              <w:t>ПК2.п</w:t>
            </w:r>
          </w:p>
        </w:tc>
        <w:tc>
          <w:tcPr>
            <w:tcW w:w="4797" w:type="dxa"/>
            <w:gridSpan w:val="3"/>
            <w:tcBorders>
              <w:top w:val="single" w:sz="4" w:space="0" w:color="auto"/>
              <w:left w:val="single" w:sz="4" w:space="0" w:color="auto"/>
              <w:bottom w:val="single" w:sz="4" w:space="0" w:color="auto"/>
              <w:right w:val="single" w:sz="4" w:space="0" w:color="auto"/>
            </w:tcBorders>
            <w:shd w:val="clear" w:color="auto" w:fill="FFFFFF"/>
          </w:tcPr>
          <w:p w:rsidR="00F41BD3" w:rsidRDefault="00F41BD3" w:rsidP="00F41BD3">
            <w:pPr>
              <w:rPr>
                <w:sz w:val="10"/>
                <w:szCs w:val="10"/>
              </w:rPr>
            </w:pPr>
          </w:p>
        </w:tc>
      </w:tr>
      <w:tr w:rsidR="00EA0AA7" w:rsidTr="00EA0AA7">
        <w:trPr>
          <w:trHeight w:hRule="exact" w:val="711"/>
        </w:trPr>
        <w:tc>
          <w:tcPr>
            <w:tcW w:w="5126" w:type="dxa"/>
            <w:tcBorders>
              <w:top w:val="single" w:sz="4" w:space="0" w:color="auto"/>
              <w:left w:val="single" w:sz="4" w:space="0" w:color="auto"/>
              <w:bottom w:val="single" w:sz="4" w:space="0" w:color="auto"/>
            </w:tcBorders>
            <w:shd w:val="clear" w:color="auto" w:fill="4F81BD" w:themeFill="accent1"/>
          </w:tcPr>
          <w:p w:rsidR="00EA0AA7" w:rsidRDefault="00EA0AA7" w:rsidP="00F41BD3">
            <w:pPr>
              <w:pStyle w:val="22"/>
              <w:shd w:val="clear" w:color="auto" w:fill="auto"/>
              <w:spacing w:line="220" w:lineRule="exact"/>
              <w:rPr>
                <w:rStyle w:val="211pt"/>
              </w:rPr>
            </w:pPr>
            <w:r>
              <w:rPr>
                <w:rStyle w:val="211pt"/>
              </w:rPr>
              <w:t>Вид деятельности</w:t>
            </w:r>
          </w:p>
        </w:tc>
        <w:tc>
          <w:tcPr>
            <w:tcW w:w="4020" w:type="dxa"/>
            <w:tcBorders>
              <w:top w:val="single" w:sz="4" w:space="0" w:color="auto"/>
              <w:left w:val="single" w:sz="4" w:space="0" w:color="auto"/>
              <w:bottom w:val="single" w:sz="4" w:space="0" w:color="auto"/>
              <w:right w:val="single" w:sz="4" w:space="0" w:color="auto"/>
            </w:tcBorders>
            <w:shd w:val="clear" w:color="auto" w:fill="FFFFFF"/>
          </w:tcPr>
          <w:p w:rsidR="00EA0AA7" w:rsidRDefault="00EA0AA7" w:rsidP="00F41BD3">
            <w:pPr>
              <w:rPr>
                <w:sz w:val="10"/>
                <w:szCs w:val="10"/>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rsidR="00EA0AA7" w:rsidRDefault="00EA0AA7" w:rsidP="00F41BD3">
            <w:pPr>
              <w:rPr>
                <w:sz w:val="10"/>
                <w:szCs w:val="10"/>
              </w:rPr>
            </w:pPr>
          </w:p>
        </w:tc>
      </w:tr>
      <w:tr w:rsidR="00EA0AA7" w:rsidTr="00EA0AA7">
        <w:trPr>
          <w:trHeight w:hRule="exact" w:val="711"/>
        </w:trPr>
        <w:tc>
          <w:tcPr>
            <w:tcW w:w="9146" w:type="dxa"/>
            <w:gridSpan w:val="2"/>
            <w:tcBorders>
              <w:top w:val="single" w:sz="4" w:space="0" w:color="auto"/>
              <w:left w:val="single" w:sz="4" w:space="0" w:color="auto"/>
              <w:bottom w:val="single" w:sz="4" w:space="0" w:color="auto"/>
              <w:right w:val="single" w:sz="4" w:space="0" w:color="auto"/>
            </w:tcBorders>
            <w:shd w:val="clear" w:color="auto" w:fill="FFFFFF"/>
          </w:tcPr>
          <w:p w:rsidR="00EA0AA7" w:rsidRDefault="00EA0AA7" w:rsidP="00F41BD3">
            <w:pPr>
              <w:rPr>
                <w:sz w:val="10"/>
                <w:szCs w:val="10"/>
              </w:rPr>
            </w:pPr>
            <w:r>
              <w:rPr>
                <w:rStyle w:val="211pt"/>
                <w:rFonts w:eastAsiaTheme="minorHAnsi"/>
              </w:rPr>
              <w:t>Объем практики/стажировки (в неделях/часах и (или) зачетных единицах)</w:t>
            </w:r>
          </w:p>
        </w:tc>
        <w:tc>
          <w:tcPr>
            <w:tcW w:w="777"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rsidR="00EA0AA7" w:rsidRDefault="00EA0AA7" w:rsidP="00EA0AA7">
            <w:pPr>
              <w:rPr>
                <w:sz w:val="10"/>
                <w:szCs w:val="10"/>
              </w:rPr>
            </w:pPr>
          </w:p>
        </w:tc>
      </w:tr>
      <w:tr w:rsidR="00EA0AA7" w:rsidTr="00F41BD3">
        <w:trPr>
          <w:trHeight w:hRule="exact" w:val="711"/>
        </w:trPr>
        <w:tc>
          <w:tcPr>
            <w:tcW w:w="5126" w:type="dxa"/>
            <w:tcBorders>
              <w:top w:val="single" w:sz="4" w:space="0" w:color="auto"/>
              <w:left w:val="single" w:sz="4" w:space="0" w:color="auto"/>
              <w:bottom w:val="single" w:sz="4" w:space="0" w:color="auto"/>
            </w:tcBorders>
            <w:shd w:val="clear" w:color="auto" w:fill="FFFFFF"/>
          </w:tcPr>
          <w:p w:rsidR="00EA0AA7" w:rsidRDefault="00EA0AA7" w:rsidP="00F41BD3">
            <w:pPr>
              <w:pStyle w:val="22"/>
              <w:shd w:val="clear" w:color="auto" w:fill="auto"/>
              <w:spacing w:line="220" w:lineRule="exact"/>
              <w:rPr>
                <w:rStyle w:val="211pt"/>
              </w:rPr>
            </w:pPr>
            <w:r w:rsidRPr="00386000">
              <w:rPr>
                <w:rStyle w:val="211pt"/>
              </w:rPr>
              <w:t>ПК.п</w:t>
            </w:r>
          </w:p>
        </w:tc>
        <w:tc>
          <w:tcPr>
            <w:tcW w:w="4797" w:type="dxa"/>
            <w:gridSpan w:val="3"/>
            <w:tcBorders>
              <w:top w:val="single" w:sz="4" w:space="0" w:color="auto"/>
              <w:left w:val="single" w:sz="4" w:space="0" w:color="auto"/>
              <w:bottom w:val="single" w:sz="4" w:space="0" w:color="auto"/>
              <w:right w:val="single" w:sz="4" w:space="0" w:color="auto"/>
            </w:tcBorders>
            <w:shd w:val="clear" w:color="auto" w:fill="FFFFFF"/>
          </w:tcPr>
          <w:p w:rsidR="00EA0AA7" w:rsidRDefault="00EA0AA7" w:rsidP="00F41BD3">
            <w:pPr>
              <w:rPr>
                <w:sz w:val="10"/>
                <w:szCs w:val="10"/>
              </w:rPr>
            </w:pPr>
          </w:p>
        </w:tc>
      </w:tr>
    </w:tbl>
    <w:p w:rsidR="00386000" w:rsidRDefault="00386000" w:rsidP="00F41BD3">
      <w:pPr>
        <w:pStyle w:val="22"/>
        <w:shd w:val="clear" w:color="auto" w:fill="auto"/>
        <w:spacing w:before="0" w:line="360" w:lineRule="auto"/>
        <w:ind w:firstLine="420"/>
        <w:rPr>
          <w:i w:val="0"/>
          <w:sz w:val="28"/>
          <w:szCs w:val="28"/>
        </w:rPr>
      </w:pPr>
    </w:p>
    <w:p w:rsidR="00F41BD3" w:rsidRDefault="00F41BD3" w:rsidP="006F3D3E">
      <w:pPr>
        <w:pStyle w:val="22"/>
        <w:shd w:val="clear" w:color="auto" w:fill="auto"/>
        <w:spacing w:before="0" w:line="360" w:lineRule="auto"/>
        <w:ind w:firstLine="420"/>
        <w:rPr>
          <w:i w:val="0"/>
          <w:sz w:val="28"/>
          <w:szCs w:val="28"/>
        </w:rPr>
      </w:pPr>
      <w:r w:rsidRPr="00F41BD3">
        <w:rPr>
          <w:i w:val="0"/>
          <w:sz w:val="28"/>
          <w:szCs w:val="28"/>
        </w:rPr>
        <w:t xml:space="preserve">Содержание практики может быть структурировано на производственную и </w:t>
      </w:r>
      <w:r w:rsidRPr="00F41BD3">
        <w:rPr>
          <w:i w:val="0"/>
          <w:sz w:val="28"/>
          <w:szCs w:val="28"/>
        </w:rPr>
        <w:lastRenderedPageBreak/>
        <w:t>учебную практики</w:t>
      </w:r>
      <w:r>
        <w:rPr>
          <w:i w:val="0"/>
          <w:sz w:val="28"/>
          <w:szCs w:val="28"/>
        </w:rPr>
        <w:t>.</w:t>
      </w:r>
    </w:p>
    <w:p w:rsidR="00F41BD3" w:rsidRDefault="00F41BD3" w:rsidP="00F41BD3">
      <w:pPr>
        <w:widowControl w:val="0"/>
        <w:tabs>
          <w:tab w:val="left" w:pos="658"/>
        </w:tabs>
        <w:spacing w:after="0" w:line="480" w:lineRule="exact"/>
        <w:ind w:left="140" w:right="140"/>
        <w:jc w:val="both"/>
        <w:outlineLvl w:val="1"/>
        <w:rPr>
          <w:rStyle w:val="2a"/>
          <w:rFonts w:eastAsiaTheme="minorHAnsi"/>
          <w:b w:val="0"/>
          <w:bCs w:val="0"/>
        </w:rPr>
      </w:pPr>
      <w:r w:rsidRPr="00F41BD3">
        <w:rPr>
          <w:rStyle w:val="2a"/>
          <w:rFonts w:eastAsiaTheme="minorHAnsi"/>
          <w:bCs w:val="0"/>
        </w:rPr>
        <w:t>8.Формирование структуры "теоретической части" образовательной программы и разработка программ учебных дисциплин, модулей, курсов</w:t>
      </w:r>
      <w:r>
        <w:rPr>
          <w:rStyle w:val="2a"/>
          <w:rFonts w:eastAsiaTheme="minorHAnsi"/>
          <w:b w:val="0"/>
          <w:bCs w:val="0"/>
        </w:rPr>
        <w:t>.</w:t>
      </w:r>
    </w:p>
    <w:p w:rsidR="00F41BD3" w:rsidRDefault="00F41BD3" w:rsidP="00F41BD3">
      <w:pPr>
        <w:widowControl w:val="0"/>
        <w:tabs>
          <w:tab w:val="left" w:pos="658"/>
        </w:tabs>
        <w:spacing w:after="0" w:line="480" w:lineRule="exact"/>
        <w:ind w:left="140" w:right="140"/>
        <w:jc w:val="both"/>
        <w:outlineLvl w:val="1"/>
      </w:pPr>
    </w:p>
    <w:p w:rsidR="00667680" w:rsidRDefault="00F41BD3" w:rsidP="00667680">
      <w:pPr>
        <w:pStyle w:val="22"/>
        <w:shd w:val="clear" w:color="auto" w:fill="auto"/>
        <w:spacing w:before="0" w:line="360" w:lineRule="auto"/>
        <w:ind w:left="142" w:right="142" w:firstLine="601"/>
        <w:jc w:val="both"/>
        <w:rPr>
          <w:i w:val="0"/>
          <w:sz w:val="28"/>
          <w:szCs w:val="28"/>
        </w:rPr>
      </w:pPr>
      <w:r w:rsidRPr="00F41BD3">
        <w:rPr>
          <w:i w:val="0"/>
          <w:sz w:val="28"/>
          <w:szCs w:val="28"/>
        </w:rPr>
        <w:t>После и с учетом результатов разработки программы практики, а также на основе ФГОС и с учетом примерных программ определяется структура "теоретической части" программы. При этом удобно использоват</w:t>
      </w:r>
      <w:r w:rsidR="009F3F95">
        <w:rPr>
          <w:i w:val="0"/>
          <w:sz w:val="28"/>
          <w:szCs w:val="28"/>
        </w:rPr>
        <w:t>ь следующую таблицу:</w:t>
      </w:r>
    </w:p>
    <w:p w:rsidR="009F3F95" w:rsidRDefault="009F3F95" w:rsidP="006F3D3E">
      <w:pPr>
        <w:pStyle w:val="22"/>
        <w:shd w:val="clear" w:color="auto" w:fill="auto"/>
        <w:spacing w:before="0" w:line="360" w:lineRule="auto"/>
        <w:ind w:right="142"/>
        <w:rPr>
          <w:i w:val="0"/>
          <w:sz w:val="28"/>
          <w:szCs w:val="28"/>
        </w:rPr>
      </w:pPr>
      <w:r>
        <w:rPr>
          <w:i w:val="0"/>
          <w:sz w:val="28"/>
          <w:szCs w:val="28"/>
        </w:rPr>
        <w:t>Таблица 6.</w:t>
      </w:r>
    </w:p>
    <w:p w:rsidR="009F3F95" w:rsidRDefault="009F3F95" w:rsidP="009F3F95">
      <w:pPr>
        <w:spacing w:after="123" w:line="220" w:lineRule="exact"/>
        <w:ind w:left="140" w:firstLine="600"/>
        <w:jc w:val="center"/>
      </w:pPr>
      <w:r>
        <w:rPr>
          <w:rStyle w:val="70"/>
          <w:rFonts w:eastAsiaTheme="minorHAnsi"/>
        </w:rPr>
        <w:t>ОПРЕДЕЛЕНИЕ СТРУКТУРЫ "ТЕОРЕТИЧЕСКОЙ ЧАСТИ" ОБРАЗОВАТЕЛЬНОЙ</w:t>
      </w:r>
    </w:p>
    <w:p w:rsidR="009F3F95" w:rsidRPr="00386000" w:rsidRDefault="009F3F95" w:rsidP="00386000">
      <w:pPr>
        <w:spacing w:line="220" w:lineRule="exact"/>
        <w:ind w:right="20"/>
        <w:jc w:val="center"/>
      </w:pPr>
      <w:r>
        <w:rPr>
          <w:rStyle w:val="70"/>
          <w:rFonts w:eastAsiaTheme="minorHAnsi"/>
        </w:rPr>
        <w:t>ПРОГРАММЫ</w:t>
      </w:r>
    </w:p>
    <w:tbl>
      <w:tblPr>
        <w:tblW w:w="9781" w:type="dxa"/>
        <w:tblInd w:w="10" w:type="dxa"/>
        <w:tblLayout w:type="fixed"/>
        <w:tblCellMar>
          <w:left w:w="10" w:type="dxa"/>
          <w:right w:w="10" w:type="dxa"/>
        </w:tblCellMar>
        <w:tblLook w:val="0000" w:firstRow="0" w:lastRow="0" w:firstColumn="0" w:lastColumn="0" w:noHBand="0" w:noVBand="0"/>
      </w:tblPr>
      <w:tblGrid>
        <w:gridCol w:w="3119"/>
        <w:gridCol w:w="3721"/>
        <w:gridCol w:w="2941"/>
      </w:tblGrid>
      <w:tr w:rsidR="00990D41" w:rsidTr="00BE32A3">
        <w:trPr>
          <w:trHeight w:val="1158"/>
        </w:trPr>
        <w:tc>
          <w:tcPr>
            <w:tcW w:w="3119" w:type="dxa"/>
            <w:tcBorders>
              <w:top w:val="single" w:sz="4" w:space="0" w:color="auto"/>
              <w:left w:val="single" w:sz="4" w:space="0" w:color="auto"/>
            </w:tcBorders>
            <w:shd w:val="clear" w:color="auto" w:fill="FFFFFF"/>
          </w:tcPr>
          <w:p w:rsidR="00990D41" w:rsidRPr="00990D41" w:rsidRDefault="00990D41" w:rsidP="00990D41">
            <w:pPr>
              <w:pStyle w:val="22"/>
              <w:shd w:val="clear" w:color="auto" w:fill="auto"/>
              <w:spacing w:before="0" w:line="360" w:lineRule="auto"/>
              <w:jc w:val="center"/>
              <w:rPr>
                <w:i w:val="0"/>
                <w:sz w:val="24"/>
                <w:szCs w:val="24"/>
              </w:rPr>
            </w:pPr>
            <w:r w:rsidRPr="00990D41">
              <w:rPr>
                <w:rStyle w:val="211pt"/>
                <w:i w:val="0"/>
                <w:sz w:val="24"/>
                <w:szCs w:val="24"/>
              </w:rPr>
              <w:t>Результаты обучения</w:t>
            </w:r>
            <w:r w:rsidRPr="00990D41">
              <w:rPr>
                <w:i w:val="0"/>
                <w:sz w:val="24"/>
                <w:szCs w:val="24"/>
              </w:rPr>
              <w:t xml:space="preserve"> </w:t>
            </w:r>
            <w:r w:rsidRPr="00990D41">
              <w:rPr>
                <w:rStyle w:val="211pt"/>
                <w:i w:val="0"/>
                <w:sz w:val="24"/>
                <w:szCs w:val="24"/>
              </w:rPr>
              <w:t>(компетенции)</w:t>
            </w:r>
          </w:p>
        </w:tc>
        <w:tc>
          <w:tcPr>
            <w:tcW w:w="3721" w:type="dxa"/>
            <w:tcBorders>
              <w:top w:val="single" w:sz="4" w:space="0" w:color="auto"/>
              <w:left w:val="single" w:sz="4" w:space="0" w:color="auto"/>
            </w:tcBorders>
            <w:shd w:val="clear" w:color="auto" w:fill="FFFFFF"/>
          </w:tcPr>
          <w:p w:rsidR="00990D41" w:rsidRPr="00990D41" w:rsidRDefault="00990D41" w:rsidP="00990D41">
            <w:pPr>
              <w:pStyle w:val="22"/>
              <w:shd w:val="clear" w:color="auto" w:fill="auto"/>
              <w:spacing w:before="0" w:line="360" w:lineRule="auto"/>
              <w:rPr>
                <w:i w:val="0"/>
                <w:sz w:val="24"/>
                <w:szCs w:val="24"/>
              </w:rPr>
            </w:pPr>
          </w:p>
          <w:p w:rsidR="00990D41" w:rsidRPr="00990D41" w:rsidRDefault="00990D41" w:rsidP="00990D41">
            <w:pPr>
              <w:spacing w:after="0" w:line="360" w:lineRule="auto"/>
              <w:jc w:val="center"/>
              <w:rPr>
                <w:sz w:val="24"/>
                <w:szCs w:val="24"/>
              </w:rPr>
            </w:pPr>
            <w:r w:rsidRPr="00990D41">
              <w:rPr>
                <w:rStyle w:val="211pt"/>
                <w:rFonts w:eastAsiaTheme="minorHAnsi"/>
                <w:sz w:val="24"/>
                <w:szCs w:val="24"/>
              </w:rPr>
              <w:t>Умения и знания</w:t>
            </w:r>
          </w:p>
        </w:tc>
        <w:tc>
          <w:tcPr>
            <w:tcW w:w="2941" w:type="dxa"/>
            <w:tcBorders>
              <w:top w:val="single" w:sz="4" w:space="0" w:color="auto"/>
              <w:left w:val="single" w:sz="4" w:space="0" w:color="auto"/>
              <w:right w:val="single" w:sz="4" w:space="0" w:color="auto"/>
            </w:tcBorders>
            <w:shd w:val="clear" w:color="auto" w:fill="FFFFFF"/>
          </w:tcPr>
          <w:p w:rsidR="00990D41" w:rsidRPr="00990D41" w:rsidRDefault="00990D41" w:rsidP="00990D41">
            <w:pPr>
              <w:pStyle w:val="22"/>
              <w:shd w:val="clear" w:color="auto" w:fill="auto"/>
              <w:spacing w:before="0" w:line="360" w:lineRule="auto"/>
              <w:ind w:left="200"/>
              <w:jc w:val="center"/>
              <w:rPr>
                <w:i w:val="0"/>
                <w:sz w:val="24"/>
                <w:szCs w:val="24"/>
              </w:rPr>
            </w:pPr>
            <w:r w:rsidRPr="00990D41">
              <w:rPr>
                <w:rStyle w:val="211pt"/>
                <w:i w:val="0"/>
                <w:sz w:val="24"/>
                <w:szCs w:val="24"/>
              </w:rPr>
              <w:t>Учебные курсы, дисциплины,</w:t>
            </w:r>
          </w:p>
          <w:p w:rsidR="00990D41" w:rsidRPr="00990D41" w:rsidRDefault="00990D41" w:rsidP="00990D41">
            <w:pPr>
              <w:pStyle w:val="22"/>
              <w:spacing w:before="0" w:line="360" w:lineRule="auto"/>
              <w:jc w:val="center"/>
              <w:rPr>
                <w:i w:val="0"/>
                <w:sz w:val="24"/>
                <w:szCs w:val="24"/>
              </w:rPr>
            </w:pPr>
            <w:r w:rsidRPr="00990D41">
              <w:rPr>
                <w:rStyle w:val="211pt"/>
                <w:i w:val="0"/>
                <w:sz w:val="24"/>
                <w:szCs w:val="24"/>
              </w:rPr>
              <w:t>модули,</w:t>
            </w:r>
          </w:p>
        </w:tc>
      </w:tr>
      <w:tr w:rsidR="00990D41" w:rsidTr="00386000">
        <w:trPr>
          <w:trHeight w:hRule="exact" w:val="682"/>
        </w:trPr>
        <w:tc>
          <w:tcPr>
            <w:tcW w:w="3119" w:type="dxa"/>
            <w:tcBorders>
              <w:top w:val="single" w:sz="4" w:space="0" w:color="auto"/>
              <w:left w:val="single" w:sz="4" w:space="0" w:color="auto"/>
            </w:tcBorders>
            <w:shd w:val="clear" w:color="auto" w:fill="FFFFFF"/>
          </w:tcPr>
          <w:p w:rsidR="00990D41" w:rsidRDefault="00990D41" w:rsidP="00990D41">
            <w:pPr>
              <w:pStyle w:val="22"/>
              <w:shd w:val="clear" w:color="auto" w:fill="auto"/>
              <w:spacing w:line="220" w:lineRule="exact"/>
            </w:pPr>
            <w:r>
              <w:rPr>
                <w:rStyle w:val="211pt"/>
              </w:rPr>
              <w:t>ПК 1.1</w:t>
            </w:r>
          </w:p>
        </w:tc>
        <w:tc>
          <w:tcPr>
            <w:tcW w:w="3721" w:type="dxa"/>
            <w:tcBorders>
              <w:top w:val="single" w:sz="4" w:space="0" w:color="auto"/>
              <w:left w:val="single" w:sz="4" w:space="0" w:color="auto"/>
            </w:tcBorders>
            <w:shd w:val="clear" w:color="auto" w:fill="FFFFFF"/>
          </w:tcPr>
          <w:p w:rsidR="00990D41" w:rsidRDefault="00990D41" w:rsidP="00990D41">
            <w:pPr>
              <w:pStyle w:val="22"/>
              <w:shd w:val="clear" w:color="auto" w:fill="auto"/>
              <w:spacing w:line="220" w:lineRule="exact"/>
            </w:pPr>
            <w:r>
              <w:rPr>
                <w:rStyle w:val="211pt"/>
              </w:rPr>
              <w:t>Должен уметь</w:t>
            </w:r>
          </w:p>
        </w:tc>
        <w:tc>
          <w:tcPr>
            <w:tcW w:w="2941" w:type="dxa"/>
            <w:tcBorders>
              <w:top w:val="single" w:sz="4" w:space="0" w:color="auto"/>
              <w:left w:val="single" w:sz="4" w:space="0" w:color="auto"/>
              <w:right w:val="single" w:sz="4" w:space="0" w:color="auto"/>
            </w:tcBorders>
            <w:shd w:val="clear" w:color="auto" w:fill="FFFFFF"/>
            <w:vAlign w:val="center"/>
          </w:tcPr>
          <w:p w:rsidR="00990D41" w:rsidRDefault="00990D41" w:rsidP="00990D41">
            <w:pPr>
              <w:pStyle w:val="22"/>
              <w:shd w:val="clear" w:color="auto" w:fill="auto"/>
              <w:spacing w:line="220" w:lineRule="exact"/>
              <w:jc w:val="center"/>
            </w:pPr>
          </w:p>
        </w:tc>
      </w:tr>
      <w:tr w:rsidR="00990D41" w:rsidTr="00BE32A3">
        <w:trPr>
          <w:trHeight w:hRule="exact" w:val="576"/>
        </w:trPr>
        <w:tc>
          <w:tcPr>
            <w:tcW w:w="3119" w:type="dxa"/>
            <w:tcBorders>
              <w:left w:val="single" w:sz="4" w:space="0" w:color="auto"/>
            </w:tcBorders>
            <w:shd w:val="clear" w:color="auto" w:fill="FFFFFF"/>
          </w:tcPr>
          <w:p w:rsidR="00990D41" w:rsidRDefault="00990D41" w:rsidP="00990D41">
            <w:pPr>
              <w:rPr>
                <w:sz w:val="10"/>
                <w:szCs w:val="10"/>
              </w:rPr>
            </w:pPr>
          </w:p>
        </w:tc>
        <w:tc>
          <w:tcPr>
            <w:tcW w:w="3721" w:type="dxa"/>
            <w:tcBorders>
              <w:top w:val="single" w:sz="4" w:space="0" w:color="auto"/>
              <w:left w:val="single" w:sz="4" w:space="0" w:color="auto"/>
            </w:tcBorders>
            <w:shd w:val="clear" w:color="auto" w:fill="FFFFFF"/>
          </w:tcPr>
          <w:p w:rsidR="00990D41" w:rsidRDefault="00990D41" w:rsidP="00990D41">
            <w:pPr>
              <w:pStyle w:val="22"/>
              <w:shd w:val="clear" w:color="auto" w:fill="auto"/>
              <w:spacing w:line="220" w:lineRule="exact"/>
            </w:pPr>
            <w:r>
              <w:rPr>
                <w:rStyle w:val="211pt"/>
              </w:rPr>
              <w:t>Должен знать</w:t>
            </w:r>
          </w:p>
        </w:tc>
        <w:tc>
          <w:tcPr>
            <w:tcW w:w="2941" w:type="dxa"/>
            <w:tcBorders>
              <w:left w:val="single" w:sz="4" w:space="0" w:color="auto"/>
              <w:right w:val="single" w:sz="4" w:space="0" w:color="auto"/>
            </w:tcBorders>
            <w:shd w:val="clear" w:color="auto" w:fill="FFFFFF"/>
          </w:tcPr>
          <w:p w:rsidR="00990D41" w:rsidRDefault="00990D41" w:rsidP="00990D41">
            <w:pPr>
              <w:rPr>
                <w:sz w:val="10"/>
                <w:szCs w:val="10"/>
              </w:rPr>
            </w:pPr>
          </w:p>
        </w:tc>
      </w:tr>
      <w:tr w:rsidR="00990D41" w:rsidTr="00BE32A3">
        <w:trPr>
          <w:trHeight w:hRule="exact" w:val="686"/>
        </w:trPr>
        <w:tc>
          <w:tcPr>
            <w:tcW w:w="3119" w:type="dxa"/>
            <w:tcBorders>
              <w:top w:val="single" w:sz="4" w:space="0" w:color="auto"/>
              <w:left w:val="single" w:sz="4" w:space="0" w:color="auto"/>
            </w:tcBorders>
            <w:shd w:val="clear" w:color="auto" w:fill="FFFFFF"/>
          </w:tcPr>
          <w:p w:rsidR="00990D41" w:rsidRDefault="00990D41" w:rsidP="00990D41">
            <w:pPr>
              <w:pStyle w:val="22"/>
              <w:shd w:val="clear" w:color="auto" w:fill="auto"/>
              <w:spacing w:line="220" w:lineRule="exact"/>
            </w:pPr>
            <w:r>
              <w:rPr>
                <w:rStyle w:val="211pt"/>
              </w:rPr>
              <w:t>ПК 1 .п</w:t>
            </w:r>
          </w:p>
        </w:tc>
        <w:tc>
          <w:tcPr>
            <w:tcW w:w="3721" w:type="dxa"/>
            <w:tcBorders>
              <w:top w:val="single" w:sz="4" w:space="0" w:color="auto"/>
              <w:left w:val="single" w:sz="4" w:space="0" w:color="auto"/>
            </w:tcBorders>
            <w:shd w:val="clear" w:color="auto" w:fill="FFFFFF"/>
          </w:tcPr>
          <w:p w:rsidR="00990D41" w:rsidRDefault="00990D41" w:rsidP="00990D41">
            <w:pPr>
              <w:pStyle w:val="22"/>
              <w:shd w:val="clear" w:color="auto" w:fill="auto"/>
              <w:spacing w:line="220" w:lineRule="exact"/>
            </w:pPr>
            <w:r>
              <w:rPr>
                <w:rStyle w:val="211pt"/>
              </w:rPr>
              <w:t>Должен уметь</w:t>
            </w:r>
          </w:p>
        </w:tc>
        <w:tc>
          <w:tcPr>
            <w:tcW w:w="2941" w:type="dxa"/>
            <w:tcBorders>
              <w:top w:val="single" w:sz="4" w:space="0" w:color="auto"/>
              <w:left w:val="single" w:sz="4" w:space="0" w:color="auto"/>
              <w:right w:val="single" w:sz="4" w:space="0" w:color="auto"/>
            </w:tcBorders>
            <w:shd w:val="clear" w:color="auto" w:fill="FFFFFF"/>
          </w:tcPr>
          <w:p w:rsidR="00990D41" w:rsidRDefault="00990D41" w:rsidP="00990D41">
            <w:pPr>
              <w:rPr>
                <w:sz w:val="10"/>
                <w:szCs w:val="10"/>
              </w:rPr>
            </w:pPr>
          </w:p>
        </w:tc>
      </w:tr>
      <w:tr w:rsidR="00990D41" w:rsidTr="00BE32A3">
        <w:trPr>
          <w:trHeight w:hRule="exact" w:val="710"/>
        </w:trPr>
        <w:tc>
          <w:tcPr>
            <w:tcW w:w="3119" w:type="dxa"/>
            <w:tcBorders>
              <w:left w:val="single" w:sz="4" w:space="0" w:color="auto"/>
            </w:tcBorders>
            <w:shd w:val="clear" w:color="auto" w:fill="FFFFFF"/>
          </w:tcPr>
          <w:p w:rsidR="00990D41" w:rsidRDefault="00990D41" w:rsidP="00990D41">
            <w:pPr>
              <w:rPr>
                <w:sz w:val="10"/>
                <w:szCs w:val="10"/>
              </w:rPr>
            </w:pPr>
          </w:p>
        </w:tc>
        <w:tc>
          <w:tcPr>
            <w:tcW w:w="3721" w:type="dxa"/>
            <w:tcBorders>
              <w:top w:val="single" w:sz="4" w:space="0" w:color="auto"/>
              <w:left w:val="single" w:sz="4" w:space="0" w:color="auto"/>
            </w:tcBorders>
            <w:shd w:val="clear" w:color="auto" w:fill="FFFFFF"/>
          </w:tcPr>
          <w:p w:rsidR="00990D41" w:rsidRDefault="00990D41" w:rsidP="00990D41">
            <w:pPr>
              <w:pStyle w:val="22"/>
              <w:shd w:val="clear" w:color="auto" w:fill="auto"/>
              <w:spacing w:line="220" w:lineRule="exact"/>
            </w:pPr>
            <w:r>
              <w:rPr>
                <w:rStyle w:val="211pt"/>
              </w:rPr>
              <w:t>Должен знать</w:t>
            </w:r>
          </w:p>
        </w:tc>
        <w:tc>
          <w:tcPr>
            <w:tcW w:w="2941" w:type="dxa"/>
            <w:tcBorders>
              <w:left w:val="single" w:sz="4" w:space="0" w:color="auto"/>
              <w:bottom w:val="single" w:sz="4" w:space="0" w:color="auto"/>
              <w:right w:val="single" w:sz="4" w:space="0" w:color="auto"/>
            </w:tcBorders>
            <w:shd w:val="clear" w:color="auto" w:fill="FFFFFF"/>
          </w:tcPr>
          <w:p w:rsidR="00990D41" w:rsidRDefault="00990D41" w:rsidP="00990D41">
            <w:pPr>
              <w:rPr>
                <w:sz w:val="10"/>
                <w:szCs w:val="10"/>
              </w:rPr>
            </w:pPr>
          </w:p>
        </w:tc>
      </w:tr>
      <w:tr w:rsidR="00BE32A3" w:rsidTr="00BE32A3">
        <w:trPr>
          <w:trHeight w:hRule="exact" w:val="610"/>
        </w:trPr>
        <w:tc>
          <w:tcPr>
            <w:tcW w:w="3119" w:type="dxa"/>
            <w:vMerge w:val="restart"/>
            <w:tcBorders>
              <w:top w:val="single" w:sz="4" w:space="0" w:color="auto"/>
              <w:left w:val="single" w:sz="4" w:space="0" w:color="auto"/>
            </w:tcBorders>
            <w:shd w:val="clear" w:color="auto" w:fill="FFFFFF"/>
          </w:tcPr>
          <w:p w:rsidR="00BE32A3" w:rsidRDefault="00BE32A3" w:rsidP="00990D41">
            <w:pPr>
              <w:pStyle w:val="22"/>
              <w:shd w:val="clear" w:color="auto" w:fill="auto"/>
              <w:spacing w:line="220" w:lineRule="exact"/>
            </w:pPr>
            <w:r>
              <w:rPr>
                <w:rStyle w:val="211pt"/>
              </w:rPr>
              <w:t xml:space="preserve">ПК </w:t>
            </w:r>
            <w:r>
              <w:rPr>
                <w:rStyle w:val="211pt"/>
                <w:lang w:val="en-US" w:eastAsia="en-US" w:bidi="en-US"/>
              </w:rPr>
              <w:t>N1</w:t>
            </w:r>
          </w:p>
        </w:tc>
        <w:tc>
          <w:tcPr>
            <w:tcW w:w="3721" w:type="dxa"/>
            <w:tcBorders>
              <w:top w:val="single" w:sz="4" w:space="0" w:color="auto"/>
              <w:left w:val="single" w:sz="4" w:space="0" w:color="auto"/>
              <w:bottom w:val="single" w:sz="4" w:space="0" w:color="auto"/>
            </w:tcBorders>
            <w:shd w:val="clear" w:color="auto" w:fill="FFFFFF"/>
          </w:tcPr>
          <w:p w:rsidR="00BE32A3" w:rsidRDefault="00BE32A3" w:rsidP="00990D41">
            <w:pPr>
              <w:pStyle w:val="22"/>
              <w:shd w:val="clear" w:color="auto" w:fill="auto"/>
              <w:spacing w:line="220" w:lineRule="exact"/>
            </w:pPr>
            <w:r>
              <w:rPr>
                <w:rStyle w:val="211pt"/>
              </w:rPr>
              <w:t>Должен уметь</w:t>
            </w:r>
          </w:p>
        </w:tc>
        <w:tc>
          <w:tcPr>
            <w:tcW w:w="2941" w:type="dxa"/>
            <w:vMerge w:val="restart"/>
            <w:tcBorders>
              <w:top w:val="single" w:sz="4" w:space="0" w:color="auto"/>
              <w:left w:val="single" w:sz="4" w:space="0" w:color="auto"/>
              <w:right w:val="single" w:sz="4" w:space="0" w:color="auto"/>
            </w:tcBorders>
            <w:shd w:val="clear" w:color="auto" w:fill="4F81BD" w:themeFill="accent1"/>
          </w:tcPr>
          <w:p w:rsidR="00BE32A3" w:rsidRPr="00BE32A3" w:rsidRDefault="00BE32A3" w:rsidP="00990D41">
            <w:pPr>
              <w:rPr>
                <w:sz w:val="10"/>
                <w:szCs w:val="10"/>
                <w:highlight w:val="blue"/>
              </w:rPr>
            </w:pPr>
          </w:p>
        </w:tc>
      </w:tr>
      <w:tr w:rsidR="00BE32A3" w:rsidTr="00BE32A3">
        <w:trPr>
          <w:trHeight w:hRule="exact" w:val="610"/>
        </w:trPr>
        <w:tc>
          <w:tcPr>
            <w:tcW w:w="3119" w:type="dxa"/>
            <w:vMerge/>
            <w:tcBorders>
              <w:left w:val="single" w:sz="4" w:space="0" w:color="auto"/>
              <w:bottom w:val="single" w:sz="4" w:space="0" w:color="auto"/>
            </w:tcBorders>
            <w:shd w:val="clear" w:color="auto" w:fill="FFFFFF"/>
          </w:tcPr>
          <w:p w:rsidR="00BE32A3" w:rsidRDefault="00BE32A3" w:rsidP="00990D41">
            <w:pPr>
              <w:pStyle w:val="22"/>
              <w:shd w:val="clear" w:color="auto" w:fill="auto"/>
              <w:spacing w:line="220" w:lineRule="exact"/>
              <w:rPr>
                <w:rStyle w:val="211pt"/>
              </w:rPr>
            </w:pPr>
          </w:p>
        </w:tc>
        <w:tc>
          <w:tcPr>
            <w:tcW w:w="3721" w:type="dxa"/>
            <w:tcBorders>
              <w:top w:val="single" w:sz="4" w:space="0" w:color="auto"/>
              <w:left w:val="single" w:sz="4" w:space="0" w:color="auto"/>
              <w:bottom w:val="single" w:sz="4" w:space="0" w:color="auto"/>
            </w:tcBorders>
            <w:shd w:val="clear" w:color="auto" w:fill="FFFFFF"/>
          </w:tcPr>
          <w:p w:rsidR="00BE32A3" w:rsidRDefault="00BE32A3" w:rsidP="00990D41">
            <w:pPr>
              <w:pStyle w:val="22"/>
              <w:shd w:val="clear" w:color="auto" w:fill="auto"/>
              <w:spacing w:line="220" w:lineRule="exact"/>
              <w:rPr>
                <w:rStyle w:val="211pt"/>
              </w:rPr>
            </w:pPr>
            <w:r>
              <w:rPr>
                <w:rStyle w:val="211pt"/>
              </w:rPr>
              <w:t>Должен знать</w:t>
            </w:r>
          </w:p>
        </w:tc>
        <w:tc>
          <w:tcPr>
            <w:tcW w:w="2941" w:type="dxa"/>
            <w:vMerge/>
            <w:tcBorders>
              <w:left w:val="single" w:sz="4" w:space="0" w:color="auto"/>
              <w:right w:val="single" w:sz="4" w:space="0" w:color="auto"/>
            </w:tcBorders>
            <w:shd w:val="clear" w:color="auto" w:fill="4F81BD" w:themeFill="accent1"/>
          </w:tcPr>
          <w:p w:rsidR="00BE32A3" w:rsidRPr="00BE32A3" w:rsidRDefault="00BE32A3" w:rsidP="00990D41">
            <w:pPr>
              <w:rPr>
                <w:sz w:val="10"/>
                <w:szCs w:val="10"/>
                <w:highlight w:val="blue"/>
              </w:rPr>
            </w:pPr>
          </w:p>
        </w:tc>
      </w:tr>
      <w:tr w:rsidR="00BE32A3" w:rsidTr="00BE32A3">
        <w:trPr>
          <w:trHeight w:hRule="exact" w:val="610"/>
        </w:trPr>
        <w:tc>
          <w:tcPr>
            <w:tcW w:w="3119" w:type="dxa"/>
            <w:tcBorders>
              <w:top w:val="single" w:sz="4" w:space="0" w:color="auto"/>
              <w:left w:val="single" w:sz="4" w:space="0" w:color="auto"/>
            </w:tcBorders>
            <w:shd w:val="clear" w:color="auto" w:fill="FFFFFF"/>
          </w:tcPr>
          <w:p w:rsidR="00BE32A3" w:rsidRDefault="00BE32A3" w:rsidP="00990D41">
            <w:pPr>
              <w:pStyle w:val="22"/>
              <w:shd w:val="clear" w:color="auto" w:fill="auto"/>
              <w:spacing w:line="220" w:lineRule="exact"/>
            </w:pPr>
            <w:r>
              <w:rPr>
                <w:rStyle w:val="211pt"/>
              </w:rPr>
              <w:t xml:space="preserve">ПК </w:t>
            </w:r>
            <w:r>
              <w:rPr>
                <w:rStyle w:val="211pt"/>
                <w:lang w:val="en-US" w:eastAsia="en-US" w:bidi="en-US"/>
              </w:rPr>
              <w:t>Nn</w:t>
            </w:r>
          </w:p>
        </w:tc>
        <w:tc>
          <w:tcPr>
            <w:tcW w:w="3721" w:type="dxa"/>
            <w:tcBorders>
              <w:top w:val="single" w:sz="4" w:space="0" w:color="auto"/>
              <w:left w:val="single" w:sz="4" w:space="0" w:color="auto"/>
              <w:bottom w:val="single" w:sz="4" w:space="0" w:color="auto"/>
            </w:tcBorders>
            <w:shd w:val="clear" w:color="auto" w:fill="FFFFFF"/>
          </w:tcPr>
          <w:p w:rsidR="00BE32A3" w:rsidRDefault="00BE32A3" w:rsidP="00990D41">
            <w:pPr>
              <w:pStyle w:val="22"/>
              <w:shd w:val="clear" w:color="auto" w:fill="auto"/>
              <w:spacing w:line="220" w:lineRule="exact"/>
            </w:pPr>
            <w:r>
              <w:rPr>
                <w:rStyle w:val="211pt"/>
              </w:rPr>
              <w:t>Должен уметь</w:t>
            </w:r>
          </w:p>
        </w:tc>
        <w:tc>
          <w:tcPr>
            <w:tcW w:w="2941" w:type="dxa"/>
            <w:vMerge w:val="restart"/>
            <w:tcBorders>
              <w:top w:val="single" w:sz="4" w:space="0" w:color="auto"/>
              <w:left w:val="single" w:sz="4" w:space="0" w:color="auto"/>
              <w:right w:val="single" w:sz="4" w:space="0" w:color="auto"/>
            </w:tcBorders>
            <w:shd w:val="clear" w:color="auto" w:fill="4F81BD" w:themeFill="accent1"/>
          </w:tcPr>
          <w:p w:rsidR="00BE32A3" w:rsidRPr="00BE32A3" w:rsidRDefault="00BE32A3" w:rsidP="00990D41">
            <w:pPr>
              <w:rPr>
                <w:sz w:val="10"/>
                <w:szCs w:val="10"/>
                <w:highlight w:val="blue"/>
              </w:rPr>
            </w:pPr>
          </w:p>
        </w:tc>
      </w:tr>
      <w:tr w:rsidR="00BE32A3" w:rsidTr="00BE32A3">
        <w:trPr>
          <w:trHeight w:hRule="exact" w:val="610"/>
        </w:trPr>
        <w:tc>
          <w:tcPr>
            <w:tcW w:w="3119" w:type="dxa"/>
            <w:tcBorders>
              <w:left w:val="single" w:sz="4" w:space="0" w:color="auto"/>
              <w:bottom w:val="single" w:sz="4" w:space="0" w:color="auto"/>
            </w:tcBorders>
            <w:shd w:val="clear" w:color="auto" w:fill="FFFFFF"/>
          </w:tcPr>
          <w:p w:rsidR="00BE32A3" w:rsidRDefault="00BE32A3" w:rsidP="00990D41"/>
        </w:tc>
        <w:tc>
          <w:tcPr>
            <w:tcW w:w="3721" w:type="dxa"/>
            <w:tcBorders>
              <w:top w:val="single" w:sz="4" w:space="0" w:color="auto"/>
              <w:left w:val="single" w:sz="4" w:space="0" w:color="auto"/>
              <w:bottom w:val="single" w:sz="4" w:space="0" w:color="auto"/>
            </w:tcBorders>
            <w:shd w:val="clear" w:color="auto" w:fill="FFFFFF"/>
          </w:tcPr>
          <w:p w:rsidR="00BE32A3" w:rsidRDefault="00BE32A3" w:rsidP="00990D41">
            <w:pPr>
              <w:pStyle w:val="22"/>
              <w:shd w:val="clear" w:color="auto" w:fill="auto"/>
              <w:spacing w:line="220" w:lineRule="exact"/>
            </w:pPr>
            <w:r>
              <w:rPr>
                <w:rStyle w:val="211pt"/>
              </w:rPr>
              <w:t>Должен знать</w:t>
            </w:r>
          </w:p>
        </w:tc>
        <w:tc>
          <w:tcPr>
            <w:tcW w:w="2941" w:type="dxa"/>
            <w:vMerge/>
            <w:tcBorders>
              <w:left w:val="single" w:sz="4" w:space="0" w:color="auto"/>
              <w:right w:val="single" w:sz="4" w:space="0" w:color="auto"/>
            </w:tcBorders>
            <w:shd w:val="clear" w:color="auto" w:fill="4F81BD" w:themeFill="accent1"/>
          </w:tcPr>
          <w:p w:rsidR="00BE32A3" w:rsidRDefault="00BE32A3" w:rsidP="00990D41">
            <w:pPr>
              <w:rPr>
                <w:sz w:val="10"/>
                <w:szCs w:val="10"/>
              </w:rPr>
            </w:pPr>
          </w:p>
        </w:tc>
      </w:tr>
      <w:tr w:rsidR="00BE32A3" w:rsidTr="00BE32A3">
        <w:trPr>
          <w:trHeight w:hRule="exact" w:val="610"/>
        </w:trPr>
        <w:tc>
          <w:tcPr>
            <w:tcW w:w="3119" w:type="dxa"/>
            <w:tcBorders>
              <w:top w:val="single" w:sz="4" w:space="0" w:color="auto"/>
              <w:left w:val="single" w:sz="4" w:space="0" w:color="auto"/>
            </w:tcBorders>
            <w:shd w:val="clear" w:color="auto" w:fill="FFFFFF"/>
          </w:tcPr>
          <w:p w:rsidR="00BE32A3" w:rsidRDefault="00BE32A3" w:rsidP="00990D41">
            <w:pPr>
              <w:pStyle w:val="22"/>
              <w:shd w:val="clear" w:color="auto" w:fill="auto"/>
              <w:spacing w:line="220" w:lineRule="exact"/>
            </w:pPr>
            <w:r>
              <w:rPr>
                <w:rStyle w:val="211pt"/>
              </w:rPr>
              <w:t>ОК .1</w:t>
            </w:r>
          </w:p>
        </w:tc>
        <w:tc>
          <w:tcPr>
            <w:tcW w:w="3721" w:type="dxa"/>
            <w:tcBorders>
              <w:top w:val="single" w:sz="4" w:space="0" w:color="auto"/>
              <w:left w:val="single" w:sz="4" w:space="0" w:color="auto"/>
              <w:bottom w:val="single" w:sz="4" w:space="0" w:color="auto"/>
            </w:tcBorders>
            <w:shd w:val="clear" w:color="auto" w:fill="FFFFFF"/>
          </w:tcPr>
          <w:p w:rsidR="00BE32A3" w:rsidRDefault="00BE32A3" w:rsidP="00990D41">
            <w:pPr>
              <w:pStyle w:val="22"/>
              <w:shd w:val="clear" w:color="auto" w:fill="auto"/>
              <w:spacing w:line="220" w:lineRule="exact"/>
            </w:pPr>
            <w:r>
              <w:rPr>
                <w:rStyle w:val="211pt"/>
              </w:rPr>
              <w:t>Должен уметь</w:t>
            </w:r>
          </w:p>
        </w:tc>
        <w:tc>
          <w:tcPr>
            <w:tcW w:w="2941" w:type="dxa"/>
            <w:vMerge w:val="restart"/>
            <w:tcBorders>
              <w:left w:val="single" w:sz="4" w:space="0" w:color="auto"/>
              <w:right w:val="single" w:sz="4" w:space="0" w:color="auto"/>
            </w:tcBorders>
            <w:shd w:val="clear" w:color="auto" w:fill="FFFFFF"/>
          </w:tcPr>
          <w:p w:rsidR="00BE32A3" w:rsidRDefault="00BE32A3" w:rsidP="00990D41">
            <w:pPr>
              <w:rPr>
                <w:sz w:val="10"/>
                <w:szCs w:val="10"/>
              </w:rPr>
            </w:pPr>
          </w:p>
        </w:tc>
      </w:tr>
      <w:tr w:rsidR="00BE32A3" w:rsidTr="00BE32A3">
        <w:trPr>
          <w:trHeight w:hRule="exact" w:val="610"/>
        </w:trPr>
        <w:tc>
          <w:tcPr>
            <w:tcW w:w="3119" w:type="dxa"/>
            <w:tcBorders>
              <w:left w:val="single" w:sz="4" w:space="0" w:color="auto"/>
              <w:bottom w:val="single" w:sz="4" w:space="0" w:color="auto"/>
            </w:tcBorders>
            <w:shd w:val="clear" w:color="auto" w:fill="FFFFFF"/>
          </w:tcPr>
          <w:p w:rsidR="00BE32A3" w:rsidRDefault="00BE32A3" w:rsidP="00990D41"/>
        </w:tc>
        <w:tc>
          <w:tcPr>
            <w:tcW w:w="3721" w:type="dxa"/>
            <w:tcBorders>
              <w:top w:val="single" w:sz="4" w:space="0" w:color="auto"/>
              <w:left w:val="single" w:sz="4" w:space="0" w:color="auto"/>
              <w:bottom w:val="single" w:sz="4" w:space="0" w:color="auto"/>
            </w:tcBorders>
            <w:shd w:val="clear" w:color="auto" w:fill="FFFFFF"/>
          </w:tcPr>
          <w:p w:rsidR="00BE32A3" w:rsidRDefault="00BE32A3" w:rsidP="00990D41">
            <w:pPr>
              <w:pStyle w:val="22"/>
              <w:shd w:val="clear" w:color="auto" w:fill="auto"/>
              <w:spacing w:line="220" w:lineRule="exact"/>
            </w:pPr>
            <w:r>
              <w:rPr>
                <w:rStyle w:val="211pt"/>
              </w:rPr>
              <w:t>Должен знать</w:t>
            </w:r>
          </w:p>
        </w:tc>
        <w:tc>
          <w:tcPr>
            <w:tcW w:w="2941" w:type="dxa"/>
            <w:vMerge/>
            <w:tcBorders>
              <w:left w:val="single" w:sz="4" w:space="0" w:color="auto"/>
              <w:bottom w:val="single" w:sz="4" w:space="0" w:color="auto"/>
              <w:right w:val="single" w:sz="4" w:space="0" w:color="auto"/>
            </w:tcBorders>
            <w:shd w:val="clear" w:color="auto" w:fill="FFFFFF"/>
          </w:tcPr>
          <w:p w:rsidR="00BE32A3" w:rsidRDefault="00BE32A3" w:rsidP="00990D41">
            <w:pPr>
              <w:rPr>
                <w:sz w:val="10"/>
                <w:szCs w:val="10"/>
              </w:rPr>
            </w:pPr>
          </w:p>
        </w:tc>
      </w:tr>
      <w:tr w:rsidR="00BE32A3" w:rsidTr="00BE32A3">
        <w:trPr>
          <w:trHeight w:hRule="exact" w:val="610"/>
        </w:trPr>
        <w:tc>
          <w:tcPr>
            <w:tcW w:w="3119" w:type="dxa"/>
            <w:vMerge w:val="restart"/>
            <w:tcBorders>
              <w:top w:val="single" w:sz="4" w:space="0" w:color="auto"/>
              <w:left w:val="single" w:sz="4" w:space="0" w:color="auto"/>
            </w:tcBorders>
            <w:shd w:val="clear" w:color="auto" w:fill="FFFFFF"/>
          </w:tcPr>
          <w:p w:rsidR="00BE32A3" w:rsidRDefault="00BE32A3" w:rsidP="00BE32A3">
            <w:pPr>
              <w:pStyle w:val="22"/>
              <w:shd w:val="clear" w:color="auto" w:fill="auto"/>
              <w:spacing w:line="220" w:lineRule="exact"/>
            </w:pPr>
            <w:r>
              <w:rPr>
                <w:rStyle w:val="211pt"/>
                <w:lang w:val="en-US" w:eastAsia="en-US" w:bidi="en-US"/>
              </w:rPr>
              <w:t>OK. N</w:t>
            </w:r>
          </w:p>
        </w:tc>
        <w:tc>
          <w:tcPr>
            <w:tcW w:w="3721" w:type="dxa"/>
            <w:tcBorders>
              <w:top w:val="single" w:sz="4" w:space="0" w:color="auto"/>
              <w:left w:val="single" w:sz="4" w:space="0" w:color="auto"/>
              <w:bottom w:val="single" w:sz="4" w:space="0" w:color="auto"/>
            </w:tcBorders>
            <w:shd w:val="clear" w:color="auto" w:fill="FFFFFF"/>
          </w:tcPr>
          <w:p w:rsidR="00BE32A3" w:rsidRDefault="00BE32A3" w:rsidP="00BE32A3">
            <w:pPr>
              <w:pStyle w:val="22"/>
              <w:shd w:val="clear" w:color="auto" w:fill="auto"/>
              <w:spacing w:line="220" w:lineRule="exact"/>
            </w:pPr>
            <w:r>
              <w:rPr>
                <w:rStyle w:val="211pt"/>
              </w:rPr>
              <w:t>Должен уметь</w:t>
            </w:r>
          </w:p>
        </w:tc>
        <w:tc>
          <w:tcPr>
            <w:tcW w:w="2941" w:type="dxa"/>
            <w:vMerge w:val="restart"/>
            <w:tcBorders>
              <w:top w:val="single" w:sz="4" w:space="0" w:color="auto"/>
              <w:left w:val="single" w:sz="4" w:space="0" w:color="auto"/>
              <w:right w:val="single" w:sz="4" w:space="0" w:color="auto"/>
            </w:tcBorders>
            <w:shd w:val="clear" w:color="auto" w:fill="FFFFFF"/>
          </w:tcPr>
          <w:p w:rsidR="00BE32A3" w:rsidRDefault="00EA0AA7" w:rsidP="00EA0AA7">
            <w:pPr>
              <w:shd w:val="clear" w:color="auto" w:fill="4F81BD" w:themeFill="accent1"/>
              <w:rPr>
                <w:sz w:val="10"/>
                <w:szCs w:val="10"/>
              </w:rPr>
            </w:pPr>
            <w:r>
              <w:rPr>
                <w:sz w:val="10"/>
                <w:szCs w:val="10"/>
              </w:rPr>
              <w:t xml:space="preserve">  </w:t>
            </w:r>
          </w:p>
          <w:p w:rsidR="00EA0AA7" w:rsidRDefault="00EA0AA7" w:rsidP="00EA0AA7">
            <w:pPr>
              <w:shd w:val="clear" w:color="auto" w:fill="4F81BD" w:themeFill="accent1"/>
              <w:rPr>
                <w:sz w:val="10"/>
                <w:szCs w:val="10"/>
              </w:rPr>
            </w:pPr>
          </w:p>
          <w:p w:rsidR="00EA0AA7" w:rsidRDefault="00EA0AA7" w:rsidP="00EA0AA7">
            <w:pPr>
              <w:shd w:val="clear" w:color="auto" w:fill="4F81BD" w:themeFill="accent1"/>
              <w:rPr>
                <w:sz w:val="10"/>
                <w:szCs w:val="10"/>
              </w:rPr>
            </w:pPr>
          </w:p>
          <w:p w:rsidR="00EA0AA7" w:rsidRDefault="00EA0AA7" w:rsidP="00EA0AA7">
            <w:pPr>
              <w:shd w:val="clear" w:color="auto" w:fill="4F81BD" w:themeFill="accent1"/>
              <w:rPr>
                <w:sz w:val="10"/>
                <w:szCs w:val="10"/>
              </w:rPr>
            </w:pPr>
          </w:p>
          <w:p w:rsidR="00EA0AA7" w:rsidRDefault="00EA0AA7" w:rsidP="00EA0AA7">
            <w:pPr>
              <w:shd w:val="clear" w:color="auto" w:fill="4F81BD" w:themeFill="accent1"/>
              <w:rPr>
                <w:sz w:val="10"/>
                <w:szCs w:val="10"/>
              </w:rPr>
            </w:pPr>
          </w:p>
          <w:p w:rsidR="00EA0AA7" w:rsidRDefault="00EA0AA7" w:rsidP="00BE32A3">
            <w:pPr>
              <w:rPr>
                <w:sz w:val="10"/>
                <w:szCs w:val="10"/>
              </w:rPr>
            </w:pPr>
          </w:p>
        </w:tc>
      </w:tr>
      <w:tr w:rsidR="00BE32A3" w:rsidTr="00BE32A3">
        <w:trPr>
          <w:trHeight w:hRule="exact" w:val="782"/>
        </w:trPr>
        <w:tc>
          <w:tcPr>
            <w:tcW w:w="3119" w:type="dxa"/>
            <w:vMerge/>
            <w:tcBorders>
              <w:left w:val="single" w:sz="4" w:space="0" w:color="auto"/>
              <w:bottom w:val="single" w:sz="4" w:space="0" w:color="auto"/>
            </w:tcBorders>
            <w:shd w:val="clear" w:color="auto" w:fill="FFFFFF"/>
          </w:tcPr>
          <w:p w:rsidR="00BE32A3" w:rsidRDefault="00BE32A3" w:rsidP="00BE32A3"/>
        </w:tc>
        <w:tc>
          <w:tcPr>
            <w:tcW w:w="3721" w:type="dxa"/>
            <w:tcBorders>
              <w:top w:val="single" w:sz="4" w:space="0" w:color="auto"/>
              <w:left w:val="single" w:sz="4" w:space="0" w:color="auto"/>
              <w:bottom w:val="single" w:sz="4" w:space="0" w:color="auto"/>
            </w:tcBorders>
            <w:shd w:val="clear" w:color="auto" w:fill="FFFFFF"/>
          </w:tcPr>
          <w:p w:rsidR="00BE32A3" w:rsidRDefault="00BE32A3" w:rsidP="00BE32A3">
            <w:pPr>
              <w:pStyle w:val="22"/>
              <w:shd w:val="clear" w:color="auto" w:fill="auto"/>
              <w:spacing w:line="220" w:lineRule="exact"/>
              <w:rPr>
                <w:rStyle w:val="211pt"/>
              </w:rPr>
            </w:pPr>
            <w:r>
              <w:rPr>
                <w:rStyle w:val="211pt"/>
              </w:rPr>
              <w:t>Должен знать</w:t>
            </w:r>
          </w:p>
        </w:tc>
        <w:tc>
          <w:tcPr>
            <w:tcW w:w="2941" w:type="dxa"/>
            <w:vMerge/>
            <w:tcBorders>
              <w:left w:val="single" w:sz="4" w:space="0" w:color="auto"/>
              <w:bottom w:val="single" w:sz="4" w:space="0" w:color="auto"/>
              <w:right w:val="single" w:sz="4" w:space="0" w:color="auto"/>
            </w:tcBorders>
            <w:shd w:val="clear" w:color="auto" w:fill="FFFFFF"/>
          </w:tcPr>
          <w:p w:rsidR="00BE32A3" w:rsidRDefault="00BE32A3" w:rsidP="00BE32A3">
            <w:pPr>
              <w:rPr>
                <w:sz w:val="10"/>
                <w:szCs w:val="10"/>
              </w:rPr>
            </w:pPr>
          </w:p>
        </w:tc>
      </w:tr>
    </w:tbl>
    <w:p w:rsidR="00F41BD3" w:rsidRDefault="00F41BD3" w:rsidP="00F41BD3">
      <w:pPr>
        <w:pStyle w:val="22"/>
        <w:shd w:val="clear" w:color="auto" w:fill="auto"/>
        <w:spacing w:before="0" w:line="360" w:lineRule="auto"/>
        <w:ind w:firstLine="420"/>
        <w:rPr>
          <w:i w:val="0"/>
          <w:sz w:val="28"/>
          <w:szCs w:val="28"/>
        </w:rPr>
      </w:pPr>
    </w:p>
    <w:p w:rsidR="00BE32A3" w:rsidRPr="00BE32A3" w:rsidRDefault="00BE32A3" w:rsidP="009F59BE">
      <w:pPr>
        <w:pStyle w:val="22"/>
        <w:shd w:val="clear" w:color="auto" w:fill="auto"/>
        <w:spacing w:before="0" w:line="360" w:lineRule="auto"/>
        <w:ind w:left="160" w:right="36" w:firstLine="780"/>
        <w:jc w:val="both"/>
        <w:rPr>
          <w:i w:val="0"/>
          <w:sz w:val="28"/>
          <w:szCs w:val="28"/>
        </w:rPr>
      </w:pPr>
      <w:r w:rsidRPr="00BE32A3">
        <w:rPr>
          <w:i w:val="0"/>
          <w:sz w:val="28"/>
          <w:szCs w:val="28"/>
        </w:rPr>
        <w:t xml:space="preserve">В первом столбце перечисляются все компетенции, освоение которых </w:t>
      </w:r>
      <w:r w:rsidRPr="00BE32A3">
        <w:rPr>
          <w:i w:val="0"/>
          <w:sz w:val="28"/>
          <w:szCs w:val="28"/>
        </w:rPr>
        <w:lastRenderedPageBreak/>
        <w:t xml:space="preserve">предусмотрено программой (общепрофессиональные и (или) профессиональные и (или) профессионально специализированные и (или) общие (общекультурные, универсальные). Компетенции группируются в соответствии с осваиваемыми видами (профессиональной) деятельности с учетом того, что общие (общекультурные, универсальные) компетенции развиваются при освоении любого вида (профессиональной) деятельности. Умения и знания, являющиеся основой формирования (совершенствования) компетенций, определяются на основе ФГОС СПО и примерных программ (для основных программ), а также профессиональных стандартов. </w:t>
      </w:r>
      <w:r w:rsidRPr="00BE32A3">
        <w:rPr>
          <w:rStyle w:val="2b"/>
          <w:i w:val="0"/>
        </w:rPr>
        <w:t xml:space="preserve">Для основных программ </w:t>
      </w:r>
      <w:r w:rsidRPr="00BE32A3">
        <w:rPr>
          <w:i w:val="0"/>
          <w:sz w:val="28"/>
          <w:szCs w:val="28"/>
        </w:rPr>
        <w:t xml:space="preserve">среднего профессионального образования </w:t>
      </w:r>
      <w:r w:rsidRPr="00BE32A3">
        <w:rPr>
          <w:rStyle w:val="2b"/>
          <w:i w:val="0"/>
        </w:rPr>
        <w:t>профессиональные стандарты служат основой дополнения, конкретизации умений и знаний</w:t>
      </w:r>
      <w:r>
        <w:rPr>
          <w:rStyle w:val="2b"/>
          <w:i w:val="0"/>
        </w:rPr>
        <w:t>.</w:t>
      </w:r>
    </w:p>
    <w:p w:rsidR="00F41BD3" w:rsidRPr="00386000" w:rsidRDefault="00386000" w:rsidP="009F59BE">
      <w:pPr>
        <w:pStyle w:val="22"/>
        <w:shd w:val="clear" w:color="auto" w:fill="auto"/>
        <w:spacing w:before="0" w:line="360" w:lineRule="auto"/>
        <w:ind w:right="36" w:firstLine="420"/>
        <w:jc w:val="both"/>
        <w:rPr>
          <w:i w:val="0"/>
          <w:sz w:val="28"/>
          <w:szCs w:val="28"/>
        </w:rPr>
      </w:pPr>
      <w:r w:rsidRPr="00386000">
        <w:rPr>
          <w:i w:val="0"/>
          <w:sz w:val="28"/>
          <w:szCs w:val="28"/>
        </w:rPr>
        <w:t>Далее на основе этой таблицы разрабатываются программы каждой дисциплины, модуля, курса. Рекомендуемая структура разработки зафиксирована в таблице 7 .</w:t>
      </w:r>
    </w:p>
    <w:p w:rsidR="00386000" w:rsidRDefault="00386000" w:rsidP="00386000">
      <w:pPr>
        <w:pStyle w:val="22"/>
        <w:shd w:val="clear" w:color="auto" w:fill="auto"/>
        <w:spacing w:line="360" w:lineRule="auto"/>
        <w:jc w:val="both"/>
        <w:rPr>
          <w:i w:val="0"/>
          <w:sz w:val="28"/>
          <w:szCs w:val="28"/>
        </w:rPr>
      </w:pPr>
      <w:r w:rsidRPr="00386000">
        <w:rPr>
          <w:i w:val="0"/>
          <w:sz w:val="28"/>
          <w:szCs w:val="28"/>
        </w:rPr>
        <w:t>Таблица 7.</w:t>
      </w:r>
    </w:p>
    <w:p w:rsidR="009A1D75" w:rsidRDefault="009A1D75" w:rsidP="009A1D75">
      <w:pPr>
        <w:spacing w:line="220" w:lineRule="exact"/>
        <w:ind w:left="40"/>
      </w:pPr>
      <w:r>
        <w:rPr>
          <w:rStyle w:val="38"/>
          <w:rFonts w:eastAsiaTheme="minorHAnsi"/>
        </w:rPr>
        <w:t>ФОРМИРОВАНИЕ ПРОГРАММ УЧЕБНЫХ КУРСОВ. ДИСЦИПЛИН, МОДУЛЕЙ</w:t>
      </w:r>
    </w:p>
    <w:tbl>
      <w:tblPr>
        <w:tblStyle w:val="a4"/>
        <w:tblW w:w="0" w:type="auto"/>
        <w:tblLook w:val="04A0" w:firstRow="1" w:lastRow="0" w:firstColumn="1" w:lastColumn="0" w:noHBand="0" w:noVBand="1"/>
      </w:tblPr>
      <w:tblGrid>
        <w:gridCol w:w="1950"/>
        <w:gridCol w:w="1950"/>
        <w:gridCol w:w="1950"/>
        <w:gridCol w:w="1950"/>
        <w:gridCol w:w="1950"/>
      </w:tblGrid>
      <w:tr w:rsidR="00202961" w:rsidTr="00202961">
        <w:tc>
          <w:tcPr>
            <w:tcW w:w="1950" w:type="dxa"/>
          </w:tcPr>
          <w:p w:rsidR="00202961" w:rsidRPr="009F59BE" w:rsidRDefault="009F59BE" w:rsidP="009F59BE">
            <w:pPr>
              <w:pStyle w:val="22"/>
              <w:shd w:val="clear" w:color="auto" w:fill="auto"/>
              <w:spacing w:before="0" w:line="240" w:lineRule="auto"/>
              <w:jc w:val="center"/>
              <w:rPr>
                <w:i w:val="0"/>
                <w:sz w:val="24"/>
                <w:szCs w:val="24"/>
              </w:rPr>
            </w:pPr>
            <w:r w:rsidRPr="009F59BE">
              <w:rPr>
                <w:i w:val="0"/>
                <w:sz w:val="24"/>
                <w:szCs w:val="24"/>
              </w:rPr>
              <w:t>Результаты</w:t>
            </w:r>
          </w:p>
          <w:p w:rsidR="009F59BE" w:rsidRPr="009F59BE" w:rsidRDefault="009F59BE" w:rsidP="009F59BE">
            <w:pPr>
              <w:pStyle w:val="22"/>
              <w:shd w:val="clear" w:color="auto" w:fill="auto"/>
              <w:spacing w:before="0" w:line="240" w:lineRule="auto"/>
              <w:jc w:val="center"/>
              <w:rPr>
                <w:i w:val="0"/>
                <w:sz w:val="24"/>
                <w:szCs w:val="24"/>
              </w:rPr>
            </w:pPr>
            <w:r w:rsidRPr="009F59BE">
              <w:rPr>
                <w:i w:val="0"/>
                <w:sz w:val="24"/>
                <w:szCs w:val="24"/>
              </w:rPr>
              <w:t>(освоенные</w:t>
            </w:r>
          </w:p>
          <w:p w:rsidR="009F59BE" w:rsidRPr="009F59BE" w:rsidRDefault="009F59BE" w:rsidP="009F59BE">
            <w:pPr>
              <w:pStyle w:val="22"/>
              <w:shd w:val="clear" w:color="auto" w:fill="auto"/>
              <w:spacing w:before="0" w:line="240" w:lineRule="auto"/>
              <w:jc w:val="center"/>
              <w:rPr>
                <w:i w:val="0"/>
                <w:sz w:val="24"/>
                <w:szCs w:val="24"/>
              </w:rPr>
            </w:pPr>
            <w:r w:rsidRPr="009F59BE">
              <w:rPr>
                <w:i w:val="0"/>
                <w:sz w:val="24"/>
                <w:szCs w:val="24"/>
              </w:rPr>
              <w:t>компетенции)</w:t>
            </w:r>
          </w:p>
        </w:tc>
        <w:tc>
          <w:tcPr>
            <w:tcW w:w="1950" w:type="dxa"/>
          </w:tcPr>
          <w:p w:rsidR="00202961" w:rsidRPr="009F59BE" w:rsidRDefault="009F59BE" w:rsidP="009F59BE">
            <w:pPr>
              <w:pStyle w:val="22"/>
              <w:shd w:val="clear" w:color="auto" w:fill="auto"/>
              <w:spacing w:before="0" w:line="240" w:lineRule="auto"/>
              <w:jc w:val="center"/>
              <w:rPr>
                <w:i w:val="0"/>
                <w:sz w:val="24"/>
                <w:szCs w:val="24"/>
              </w:rPr>
            </w:pPr>
            <w:r>
              <w:rPr>
                <w:i w:val="0"/>
                <w:sz w:val="24"/>
                <w:szCs w:val="24"/>
              </w:rPr>
              <w:t>Должен уметь</w:t>
            </w:r>
          </w:p>
        </w:tc>
        <w:tc>
          <w:tcPr>
            <w:tcW w:w="1950" w:type="dxa"/>
          </w:tcPr>
          <w:p w:rsidR="00202961" w:rsidRPr="009F59BE" w:rsidRDefault="009F59BE" w:rsidP="009F59BE">
            <w:pPr>
              <w:pStyle w:val="22"/>
              <w:shd w:val="clear" w:color="auto" w:fill="auto"/>
              <w:spacing w:before="0" w:line="240" w:lineRule="auto"/>
              <w:jc w:val="center"/>
              <w:rPr>
                <w:i w:val="0"/>
                <w:sz w:val="24"/>
                <w:szCs w:val="24"/>
              </w:rPr>
            </w:pPr>
            <w:r>
              <w:rPr>
                <w:i w:val="0"/>
                <w:sz w:val="24"/>
                <w:szCs w:val="24"/>
              </w:rPr>
              <w:t>Темы лабораторных и практических занятий</w:t>
            </w:r>
          </w:p>
        </w:tc>
        <w:tc>
          <w:tcPr>
            <w:tcW w:w="1950" w:type="dxa"/>
          </w:tcPr>
          <w:p w:rsidR="00202961" w:rsidRPr="009F59BE" w:rsidRDefault="009F59BE" w:rsidP="009F59BE">
            <w:pPr>
              <w:pStyle w:val="22"/>
              <w:shd w:val="clear" w:color="auto" w:fill="auto"/>
              <w:spacing w:before="0" w:line="240" w:lineRule="auto"/>
              <w:jc w:val="center"/>
              <w:rPr>
                <w:i w:val="0"/>
                <w:sz w:val="24"/>
                <w:szCs w:val="24"/>
              </w:rPr>
            </w:pPr>
            <w:r>
              <w:rPr>
                <w:i w:val="0"/>
                <w:sz w:val="24"/>
                <w:szCs w:val="24"/>
              </w:rPr>
              <w:t>Должен знать</w:t>
            </w:r>
          </w:p>
        </w:tc>
        <w:tc>
          <w:tcPr>
            <w:tcW w:w="1950" w:type="dxa"/>
          </w:tcPr>
          <w:p w:rsidR="00202961" w:rsidRPr="009F59BE" w:rsidRDefault="009F59BE" w:rsidP="009F59BE">
            <w:pPr>
              <w:pStyle w:val="22"/>
              <w:shd w:val="clear" w:color="auto" w:fill="auto"/>
              <w:spacing w:before="0" w:line="240" w:lineRule="auto"/>
              <w:jc w:val="center"/>
              <w:rPr>
                <w:i w:val="0"/>
                <w:sz w:val="24"/>
                <w:szCs w:val="24"/>
              </w:rPr>
            </w:pPr>
            <w:r>
              <w:rPr>
                <w:i w:val="0"/>
                <w:sz w:val="24"/>
                <w:szCs w:val="24"/>
              </w:rPr>
              <w:t>Темы в программе дисциплины, модуля</w:t>
            </w:r>
          </w:p>
        </w:tc>
      </w:tr>
      <w:tr w:rsidR="009F59BE" w:rsidTr="00202961">
        <w:tc>
          <w:tcPr>
            <w:tcW w:w="1950" w:type="dxa"/>
          </w:tcPr>
          <w:p w:rsidR="009F59BE" w:rsidRDefault="009F59BE" w:rsidP="009F59BE">
            <w:pPr>
              <w:pStyle w:val="22"/>
              <w:shd w:val="clear" w:color="auto" w:fill="auto"/>
              <w:spacing w:before="0" w:line="240" w:lineRule="auto"/>
              <w:jc w:val="center"/>
              <w:rPr>
                <w:i w:val="0"/>
                <w:sz w:val="24"/>
                <w:szCs w:val="24"/>
              </w:rPr>
            </w:pPr>
          </w:p>
          <w:p w:rsidR="009F59BE" w:rsidRPr="009F59BE" w:rsidRDefault="009F59BE" w:rsidP="009F59BE">
            <w:pPr>
              <w:pStyle w:val="22"/>
              <w:shd w:val="clear" w:color="auto" w:fill="auto"/>
              <w:spacing w:before="0" w:line="240" w:lineRule="auto"/>
              <w:jc w:val="center"/>
              <w:rPr>
                <w:i w:val="0"/>
                <w:sz w:val="24"/>
                <w:szCs w:val="24"/>
              </w:rPr>
            </w:pPr>
          </w:p>
        </w:tc>
        <w:tc>
          <w:tcPr>
            <w:tcW w:w="1950" w:type="dxa"/>
          </w:tcPr>
          <w:p w:rsidR="009F59BE" w:rsidRDefault="009F59BE" w:rsidP="009F59BE">
            <w:pPr>
              <w:pStyle w:val="22"/>
              <w:shd w:val="clear" w:color="auto" w:fill="auto"/>
              <w:spacing w:before="0" w:line="240" w:lineRule="auto"/>
              <w:jc w:val="center"/>
              <w:rPr>
                <w:i w:val="0"/>
                <w:sz w:val="24"/>
                <w:szCs w:val="24"/>
              </w:rPr>
            </w:pPr>
          </w:p>
        </w:tc>
        <w:tc>
          <w:tcPr>
            <w:tcW w:w="1950" w:type="dxa"/>
          </w:tcPr>
          <w:p w:rsidR="009F59BE" w:rsidRDefault="009F59BE" w:rsidP="009F59BE">
            <w:pPr>
              <w:pStyle w:val="22"/>
              <w:shd w:val="clear" w:color="auto" w:fill="auto"/>
              <w:spacing w:before="0" w:line="240" w:lineRule="auto"/>
              <w:jc w:val="center"/>
              <w:rPr>
                <w:i w:val="0"/>
                <w:sz w:val="24"/>
                <w:szCs w:val="24"/>
              </w:rPr>
            </w:pPr>
          </w:p>
        </w:tc>
        <w:tc>
          <w:tcPr>
            <w:tcW w:w="1950" w:type="dxa"/>
          </w:tcPr>
          <w:p w:rsidR="009F59BE" w:rsidRDefault="009F59BE" w:rsidP="009F59BE">
            <w:pPr>
              <w:pStyle w:val="22"/>
              <w:shd w:val="clear" w:color="auto" w:fill="auto"/>
              <w:spacing w:before="0" w:line="240" w:lineRule="auto"/>
              <w:jc w:val="center"/>
              <w:rPr>
                <w:i w:val="0"/>
                <w:sz w:val="24"/>
                <w:szCs w:val="24"/>
              </w:rPr>
            </w:pPr>
          </w:p>
        </w:tc>
        <w:tc>
          <w:tcPr>
            <w:tcW w:w="1950" w:type="dxa"/>
          </w:tcPr>
          <w:p w:rsidR="009F59BE" w:rsidRDefault="009F59BE" w:rsidP="009F59BE">
            <w:pPr>
              <w:pStyle w:val="22"/>
              <w:shd w:val="clear" w:color="auto" w:fill="auto"/>
              <w:spacing w:before="0" w:line="240" w:lineRule="auto"/>
              <w:jc w:val="center"/>
              <w:rPr>
                <w:i w:val="0"/>
                <w:sz w:val="24"/>
                <w:szCs w:val="24"/>
              </w:rPr>
            </w:pPr>
          </w:p>
        </w:tc>
      </w:tr>
    </w:tbl>
    <w:p w:rsidR="009F59BE" w:rsidRDefault="009F59BE" w:rsidP="006F3D3E">
      <w:pPr>
        <w:spacing w:after="0" w:line="480" w:lineRule="exact"/>
        <w:rPr>
          <w:rStyle w:val="2a"/>
          <w:rFonts w:eastAsiaTheme="minorHAnsi"/>
          <w:b w:val="0"/>
          <w:bCs w:val="0"/>
        </w:rPr>
      </w:pPr>
    </w:p>
    <w:p w:rsidR="009F59BE" w:rsidRDefault="009F59BE" w:rsidP="009F59BE">
      <w:pPr>
        <w:spacing w:after="0" w:line="480" w:lineRule="exact"/>
        <w:ind w:left="260" w:firstLine="500"/>
        <w:rPr>
          <w:rStyle w:val="2a"/>
          <w:rFonts w:eastAsiaTheme="minorHAnsi"/>
          <w:bCs w:val="0"/>
        </w:rPr>
      </w:pPr>
      <w:r w:rsidRPr="009F59BE">
        <w:rPr>
          <w:rStyle w:val="2a"/>
          <w:rFonts w:eastAsiaTheme="minorHAnsi"/>
          <w:bCs w:val="0"/>
        </w:rPr>
        <w:t>9.Разработка учебного плана и календарного графика.</w:t>
      </w:r>
    </w:p>
    <w:p w:rsidR="009F59BE" w:rsidRPr="009F59BE" w:rsidRDefault="009F59BE" w:rsidP="009F59BE">
      <w:pPr>
        <w:spacing w:after="0" w:line="480" w:lineRule="exact"/>
        <w:ind w:left="260" w:firstLine="500"/>
      </w:pPr>
    </w:p>
    <w:p w:rsidR="009F59BE" w:rsidRPr="009F59BE" w:rsidRDefault="009F59BE" w:rsidP="00365A9B">
      <w:pPr>
        <w:pStyle w:val="22"/>
        <w:shd w:val="clear" w:color="auto" w:fill="auto"/>
        <w:tabs>
          <w:tab w:val="left" w:pos="9498"/>
        </w:tabs>
        <w:spacing w:before="0" w:line="360" w:lineRule="auto"/>
        <w:ind w:left="261" w:right="36" w:firstLine="499"/>
        <w:jc w:val="both"/>
        <w:rPr>
          <w:i w:val="0"/>
          <w:sz w:val="28"/>
          <w:szCs w:val="28"/>
        </w:rPr>
      </w:pPr>
      <w:r w:rsidRPr="009F59BE">
        <w:rPr>
          <w:i w:val="0"/>
          <w:sz w:val="28"/>
          <w:szCs w:val="28"/>
        </w:rPr>
        <w:t>На этом шаге по результатам проведенной работы составляется учебный план и календарный график, проводится корректировка часов по всем элементам образовательной программы, определяется их последовательность. С точки зрения соответствия программы требованиям профессионального стандарта этот этап важен, так как позволяет закрепить приоритеты в освоении того или иного вида деятельности, определяющего направленность (профиль) программы путем перераспределения объемов времени (зачетных единиц), отводимых на освоение различных элементов программы.</w:t>
      </w:r>
    </w:p>
    <w:p w:rsidR="00365A9B" w:rsidRDefault="00365A9B" w:rsidP="00365A9B">
      <w:pPr>
        <w:pStyle w:val="22"/>
        <w:shd w:val="clear" w:color="auto" w:fill="auto"/>
        <w:spacing w:before="0" w:line="360" w:lineRule="auto"/>
        <w:ind w:left="760" w:right="640"/>
        <w:jc w:val="both"/>
        <w:rPr>
          <w:rStyle w:val="2b"/>
          <w:i w:val="0"/>
        </w:rPr>
      </w:pPr>
    </w:p>
    <w:p w:rsidR="00365A9B" w:rsidRPr="00365A9B" w:rsidRDefault="00365A9B" w:rsidP="00365A9B">
      <w:pPr>
        <w:pStyle w:val="22"/>
        <w:shd w:val="clear" w:color="auto" w:fill="auto"/>
        <w:spacing w:before="0" w:line="360" w:lineRule="auto"/>
        <w:ind w:left="760" w:right="640"/>
        <w:jc w:val="both"/>
        <w:rPr>
          <w:rStyle w:val="2b"/>
          <w:i w:val="0"/>
        </w:rPr>
      </w:pPr>
      <w:r w:rsidRPr="00365A9B">
        <w:rPr>
          <w:rStyle w:val="2b"/>
          <w:i w:val="0"/>
        </w:rPr>
        <w:t xml:space="preserve">10.Экспертиза образовательной программы </w:t>
      </w:r>
    </w:p>
    <w:p w:rsidR="00365A9B" w:rsidRPr="00365A9B" w:rsidRDefault="00365A9B" w:rsidP="00365A9B">
      <w:pPr>
        <w:pStyle w:val="22"/>
        <w:shd w:val="clear" w:color="auto" w:fill="auto"/>
        <w:tabs>
          <w:tab w:val="left" w:pos="9498"/>
        </w:tabs>
        <w:spacing w:before="0" w:line="360" w:lineRule="auto"/>
        <w:ind w:right="36" w:firstLine="760"/>
        <w:jc w:val="both"/>
        <w:rPr>
          <w:i w:val="0"/>
          <w:sz w:val="28"/>
          <w:szCs w:val="28"/>
        </w:rPr>
      </w:pPr>
      <w:r w:rsidRPr="00365A9B">
        <w:rPr>
          <w:i w:val="0"/>
          <w:sz w:val="28"/>
          <w:szCs w:val="28"/>
        </w:rPr>
        <w:t>Данный шаг позволяет обеспечить качество образовательной программы за счет ее оценки всеми участниками образовательного процесса.</w:t>
      </w:r>
    </w:p>
    <w:p w:rsidR="00365A9B" w:rsidRPr="00365A9B" w:rsidRDefault="006F3D3E" w:rsidP="006F3D3E">
      <w:pPr>
        <w:pStyle w:val="22"/>
        <w:shd w:val="clear" w:color="auto" w:fill="auto"/>
        <w:tabs>
          <w:tab w:val="left" w:pos="9498"/>
        </w:tabs>
        <w:spacing w:before="0" w:line="360" w:lineRule="auto"/>
        <w:ind w:right="36"/>
        <w:jc w:val="both"/>
        <w:rPr>
          <w:i w:val="0"/>
          <w:sz w:val="28"/>
          <w:szCs w:val="28"/>
        </w:rPr>
      </w:pPr>
      <w:r>
        <w:rPr>
          <w:i w:val="0"/>
          <w:sz w:val="28"/>
          <w:szCs w:val="28"/>
        </w:rPr>
        <w:t xml:space="preserve">          </w:t>
      </w:r>
      <w:r w:rsidR="00365A9B" w:rsidRPr="00365A9B">
        <w:rPr>
          <w:i w:val="0"/>
          <w:sz w:val="28"/>
          <w:szCs w:val="28"/>
        </w:rPr>
        <w:t>К экспертизе целесообразно привлечь:</w:t>
      </w:r>
    </w:p>
    <w:p w:rsidR="00365A9B" w:rsidRPr="00365A9B" w:rsidRDefault="00365A9B" w:rsidP="00176184">
      <w:pPr>
        <w:pStyle w:val="22"/>
        <w:numPr>
          <w:ilvl w:val="0"/>
          <w:numId w:val="23"/>
        </w:numPr>
        <w:shd w:val="clear" w:color="auto" w:fill="auto"/>
        <w:tabs>
          <w:tab w:val="left" w:pos="477"/>
          <w:tab w:val="left" w:pos="9498"/>
        </w:tabs>
        <w:spacing w:before="0" w:line="360" w:lineRule="auto"/>
        <w:ind w:left="260" w:right="36"/>
        <w:jc w:val="both"/>
        <w:rPr>
          <w:i w:val="0"/>
          <w:sz w:val="28"/>
          <w:szCs w:val="28"/>
        </w:rPr>
      </w:pPr>
      <w:r w:rsidRPr="00365A9B">
        <w:rPr>
          <w:i w:val="0"/>
          <w:sz w:val="28"/>
          <w:szCs w:val="28"/>
        </w:rPr>
        <w:t>представителей работодателей и объединений работодателей, поскольку именно они лучше других могут оценить соответствие заявленных результатов освоения программы требованиям профессиональных стандартов;</w:t>
      </w:r>
    </w:p>
    <w:p w:rsidR="00365A9B" w:rsidRDefault="00365A9B" w:rsidP="00176184">
      <w:pPr>
        <w:pStyle w:val="22"/>
        <w:numPr>
          <w:ilvl w:val="0"/>
          <w:numId w:val="23"/>
        </w:numPr>
        <w:shd w:val="clear" w:color="auto" w:fill="auto"/>
        <w:tabs>
          <w:tab w:val="left" w:pos="630"/>
          <w:tab w:val="left" w:pos="9498"/>
        </w:tabs>
        <w:spacing w:before="0" w:line="360" w:lineRule="auto"/>
        <w:ind w:left="260" w:right="36"/>
        <w:jc w:val="both"/>
        <w:rPr>
          <w:i w:val="0"/>
          <w:sz w:val="28"/>
          <w:szCs w:val="28"/>
        </w:rPr>
      </w:pPr>
      <w:r w:rsidRPr="00365A9B">
        <w:rPr>
          <w:i w:val="0"/>
          <w:sz w:val="28"/>
          <w:szCs w:val="28"/>
        </w:rPr>
        <w:t>представителей обучающихся (студентов) старших курсов, или выпускников, поскольку они отражают мнение непосредственных потребителей образовательных</w:t>
      </w:r>
      <w:r>
        <w:rPr>
          <w:i w:val="0"/>
          <w:sz w:val="28"/>
          <w:szCs w:val="28"/>
        </w:rPr>
        <w:t xml:space="preserve"> услуг;</w:t>
      </w:r>
    </w:p>
    <w:p w:rsidR="00951BED" w:rsidRPr="00FB32B7" w:rsidRDefault="00365A9B" w:rsidP="00FB32B7">
      <w:pPr>
        <w:pStyle w:val="22"/>
        <w:numPr>
          <w:ilvl w:val="0"/>
          <w:numId w:val="23"/>
        </w:numPr>
        <w:shd w:val="clear" w:color="auto" w:fill="auto"/>
        <w:tabs>
          <w:tab w:val="left" w:pos="630"/>
          <w:tab w:val="left" w:pos="9498"/>
        </w:tabs>
        <w:spacing w:before="0" w:line="360" w:lineRule="auto"/>
        <w:ind w:left="260" w:right="36"/>
        <w:jc w:val="both"/>
        <w:rPr>
          <w:i w:val="0"/>
          <w:sz w:val="28"/>
          <w:szCs w:val="28"/>
        </w:rPr>
      </w:pPr>
      <w:r w:rsidRPr="00365A9B">
        <w:rPr>
          <w:i w:val="0"/>
          <w:sz w:val="28"/>
          <w:szCs w:val="28"/>
        </w:rPr>
        <w:t>педагогов, принимающих участие в реали</w:t>
      </w:r>
      <w:r>
        <w:rPr>
          <w:i w:val="0"/>
          <w:sz w:val="28"/>
          <w:szCs w:val="28"/>
        </w:rPr>
        <w:t>зации образовательной программы.</w:t>
      </w:r>
    </w:p>
    <w:p w:rsidR="006F3D3E" w:rsidRDefault="006F3D3E" w:rsidP="00365A9B">
      <w:pPr>
        <w:pStyle w:val="22"/>
        <w:shd w:val="clear" w:color="auto" w:fill="auto"/>
        <w:tabs>
          <w:tab w:val="left" w:pos="9498"/>
        </w:tabs>
        <w:spacing w:before="0" w:line="360" w:lineRule="auto"/>
        <w:ind w:left="260" w:right="36"/>
        <w:jc w:val="both"/>
        <w:rPr>
          <w:i w:val="0"/>
          <w:sz w:val="28"/>
          <w:szCs w:val="28"/>
        </w:rPr>
      </w:pPr>
    </w:p>
    <w:p w:rsidR="00FB32B7" w:rsidRDefault="00FB32B7" w:rsidP="00365A9B">
      <w:pPr>
        <w:pStyle w:val="22"/>
        <w:shd w:val="clear" w:color="auto" w:fill="auto"/>
        <w:tabs>
          <w:tab w:val="left" w:pos="9498"/>
        </w:tabs>
        <w:spacing w:before="0" w:line="360" w:lineRule="auto"/>
        <w:ind w:left="260" w:right="36"/>
        <w:jc w:val="both"/>
        <w:rPr>
          <w:i w:val="0"/>
          <w:sz w:val="28"/>
          <w:szCs w:val="28"/>
        </w:rPr>
      </w:pPr>
      <w:r>
        <w:rPr>
          <w:i w:val="0"/>
          <w:sz w:val="28"/>
          <w:szCs w:val="28"/>
        </w:rPr>
        <w:t>ПРИМЕР:</w:t>
      </w:r>
    </w:p>
    <w:p w:rsidR="006F3D3E" w:rsidRDefault="006F3D3E" w:rsidP="00365A9B">
      <w:pPr>
        <w:pStyle w:val="22"/>
        <w:shd w:val="clear" w:color="auto" w:fill="auto"/>
        <w:tabs>
          <w:tab w:val="left" w:pos="9498"/>
        </w:tabs>
        <w:spacing w:before="0" w:line="360" w:lineRule="auto"/>
        <w:ind w:left="260" w:right="36"/>
        <w:jc w:val="both"/>
        <w:rPr>
          <w:i w:val="0"/>
          <w:sz w:val="28"/>
          <w:szCs w:val="28"/>
        </w:rPr>
      </w:pPr>
      <w:r>
        <w:rPr>
          <w:i w:val="0"/>
          <w:sz w:val="28"/>
          <w:szCs w:val="28"/>
        </w:rPr>
        <w:t>Выписка из Учебного плана по специальности Эксплуатация  и ремонт сельскохозяйственных машин и оборудования.</w:t>
      </w:r>
    </w:p>
    <w:p w:rsidR="00667680" w:rsidRDefault="006F3D3E" w:rsidP="00667680">
      <w:pPr>
        <w:pStyle w:val="22"/>
        <w:shd w:val="clear" w:color="auto" w:fill="auto"/>
        <w:tabs>
          <w:tab w:val="left" w:pos="9498"/>
        </w:tabs>
        <w:spacing w:before="0" w:line="360" w:lineRule="auto"/>
        <w:ind w:left="260" w:right="36"/>
        <w:jc w:val="both"/>
        <w:rPr>
          <w:i w:val="0"/>
          <w:sz w:val="28"/>
          <w:szCs w:val="28"/>
        </w:rPr>
      </w:pPr>
      <w:r>
        <w:rPr>
          <w:i w:val="0"/>
          <w:sz w:val="28"/>
          <w:szCs w:val="28"/>
        </w:rPr>
        <w:t xml:space="preserve"> (Синим цветом в Учебном плане выделены структурные единицы, которые внесены в учебный план в соответствии с «дельтой профессиональные стандарты</w:t>
      </w:r>
      <w:r w:rsidR="005A4761">
        <w:rPr>
          <w:i w:val="0"/>
          <w:sz w:val="28"/>
          <w:szCs w:val="28"/>
        </w:rPr>
        <w:t>»</w:t>
      </w:r>
      <w:r>
        <w:rPr>
          <w:i w:val="0"/>
          <w:sz w:val="28"/>
          <w:szCs w:val="28"/>
        </w:rPr>
        <w:t>)</w:t>
      </w:r>
    </w:p>
    <w:p w:rsidR="00667680" w:rsidRDefault="00667680" w:rsidP="00667680">
      <w:pPr>
        <w:pStyle w:val="22"/>
        <w:shd w:val="clear" w:color="auto" w:fill="auto"/>
        <w:tabs>
          <w:tab w:val="left" w:pos="9498"/>
        </w:tabs>
        <w:spacing w:before="0" w:line="360" w:lineRule="auto"/>
        <w:ind w:left="260" w:right="36"/>
        <w:jc w:val="both"/>
        <w:rPr>
          <w:i w:val="0"/>
          <w:sz w:val="28"/>
          <w:szCs w:val="28"/>
        </w:rPr>
      </w:pPr>
    </w:p>
    <w:p w:rsidR="00667680" w:rsidRDefault="00667680" w:rsidP="00667680">
      <w:pPr>
        <w:spacing w:after="0" w:line="240" w:lineRule="auto"/>
        <w:jc w:val="center"/>
        <w:rPr>
          <w:rFonts w:eastAsia="Times New Roman" w:cs="Times New Roman"/>
          <w:sz w:val="22"/>
          <w:lang w:eastAsia="ru-RU"/>
        </w:rPr>
      </w:pPr>
      <w:r>
        <w:rPr>
          <w:rFonts w:eastAsia="Times New Roman" w:cs="Times New Roman"/>
          <w:sz w:val="22"/>
          <w:lang w:eastAsia="ru-RU"/>
        </w:rPr>
        <w:t>УЧЕБНЫЙ ПЛАН ПО СПЕЦИАЛЬНОСТИ 35.02.16 «ЭКСПЛУАТАЦИЯ И РЕМОНТ  СЕЛЬСКОХОЗЯЙСТВЕННОЙ ТЕХНИКИ И ОБОРУДОВАНИЯ» ЛЮБИМСКОГО АГРАРНО_ПОЛИТЕХНИЧЕСКОГО КОЛЛЕДЖА</w:t>
      </w:r>
    </w:p>
    <w:p w:rsidR="00667680" w:rsidRDefault="00667680" w:rsidP="00667680">
      <w:pPr>
        <w:pStyle w:val="af4"/>
        <w:spacing w:after="0"/>
      </w:pP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6"/>
        <w:gridCol w:w="2292"/>
        <w:gridCol w:w="1102"/>
        <w:gridCol w:w="472"/>
        <w:gridCol w:w="375"/>
        <w:gridCol w:w="468"/>
        <w:gridCol w:w="468"/>
        <w:gridCol w:w="373"/>
        <w:gridCol w:w="375"/>
        <w:gridCol w:w="373"/>
        <w:gridCol w:w="373"/>
        <w:gridCol w:w="375"/>
        <w:gridCol w:w="429"/>
        <w:gridCol w:w="429"/>
        <w:gridCol w:w="429"/>
        <w:gridCol w:w="429"/>
        <w:gridCol w:w="429"/>
        <w:gridCol w:w="415"/>
      </w:tblGrid>
      <w:tr w:rsidR="00667680" w:rsidRPr="00C86781" w:rsidTr="007A16D9">
        <w:trPr>
          <w:cantSplit/>
          <w:trHeight w:val="539"/>
          <w:jc w:val="center"/>
        </w:trPr>
        <w:tc>
          <w:tcPr>
            <w:tcW w:w="342" w:type="pct"/>
            <w:vMerge w:val="restart"/>
            <w:shd w:val="clear" w:color="auto" w:fill="FFFFFF"/>
            <w:textDirection w:val="btLr"/>
            <w:vAlign w:val="center"/>
          </w:tcPr>
          <w:p w:rsidR="00667680" w:rsidRPr="00C86781" w:rsidRDefault="00667680" w:rsidP="00667680">
            <w:pPr>
              <w:ind w:left="113" w:right="113"/>
              <w:jc w:val="both"/>
              <w:rPr>
                <w:b/>
                <w:sz w:val="18"/>
                <w:szCs w:val="18"/>
              </w:rPr>
            </w:pPr>
            <w:r w:rsidRPr="00C86781">
              <w:rPr>
                <w:b/>
                <w:sz w:val="18"/>
                <w:szCs w:val="18"/>
              </w:rPr>
              <w:t>Индекс</w:t>
            </w:r>
          </w:p>
        </w:tc>
        <w:tc>
          <w:tcPr>
            <w:tcW w:w="1111" w:type="pct"/>
            <w:vMerge w:val="restart"/>
            <w:shd w:val="clear" w:color="auto" w:fill="FFFFFF"/>
            <w:vAlign w:val="center"/>
          </w:tcPr>
          <w:p w:rsidR="00667680" w:rsidRPr="00C86781" w:rsidRDefault="00667680" w:rsidP="00667680">
            <w:pPr>
              <w:jc w:val="both"/>
              <w:rPr>
                <w:b/>
                <w:sz w:val="18"/>
                <w:szCs w:val="18"/>
              </w:rPr>
            </w:pPr>
            <w:r w:rsidRPr="00C86781">
              <w:rPr>
                <w:b/>
                <w:sz w:val="18"/>
                <w:szCs w:val="18"/>
              </w:rPr>
              <w:t>Наименование циклов, дисциплин, профессиональных модулей, МДК, практик</w:t>
            </w:r>
          </w:p>
        </w:tc>
        <w:tc>
          <w:tcPr>
            <w:tcW w:w="534" w:type="pct"/>
            <w:vMerge w:val="restart"/>
            <w:shd w:val="clear" w:color="auto" w:fill="FFFFFF"/>
            <w:textDirection w:val="btLr"/>
            <w:vAlign w:val="center"/>
          </w:tcPr>
          <w:p w:rsidR="00667680" w:rsidRPr="00C86781" w:rsidRDefault="00667680" w:rsidP="00667680">
            <w:pPr>
              <w:ind w:left="113" w:right="113"/>
              <w:rPr>
                <w:b/>
                <w:sz w:val="18"/>
                <w:szCs w:val="18"/>
              </w:rPr>
            </w:pPr>
            <w:r w:rsidRPr="00C86781">
              <w:rPr>
                <w:b/>
                <w:sz w:val="18"/>
                <w:szCs w:val="18"/>
              </w:rPr>
              <w:t>Формы промежуточной аттестации</w:t>
            </w:r>
          </w:p>
        </w:tc>
        <w:tc>
          <w:tcPr>
            <w:tcW w:w="229" w:type="pct"/>
            <w:vMerge w:val="restart"/>
            <w:shd w:val="clear" w:color="auto" w:fill="FFFFFF"/>
            <w:textDirection w:val="btLr"/>
          </w:tcPr>
          <w:p w:rsidR="00667680" w:rsidRPr="00C86781" w:rsidRDefault="00667680" w:rsidP="00667680">
            <w:pPr>
              <w:ind w:left="113" w:right="113"/>
              <w:rPr>
                <w:b/>
                <w:bCs/>
                <w:sz w:val="18"/>
                <w:szCs w:val="18"/>
              </w:rPr>
            </w:pPr>
            <w:r w:rsidRPr="00C86781">
              <w:rPr>
                <w:b/>
                <w:sz w:val="18"/>
                <w:szCs w:val="18"/>
              </w:rPr>
              <w:t>Объем образовательной нагрузки</w:t>
            </w:r>
          </w:p>
        </w:tc>
        <w:tc>
          <w:tcPr>
            <w:tcW w:w="1542" w:type="pct"/>
            <w:gridSpan w:val="8"/>
            <w:shd w:val="clear" w:color="auto" w:fill="FFFFFF"/>
          </w:tcPr>
          <w:p w:rsidR="00667680" w:rsidRPr="00C86781" w:rsidRDefault="00667680" w:rsidP="00667680">
            <w:pPr>
              <w:ind w:left="113" w:right="113"/>
              <w:jc w:val="center"/>
              <w:rPr>
                <w:b/>
                <w:bCs/>
                <w:sz w:val="18"/>
                <w:szCs w:val="18"/>
              </w:rPr>
            </w:pPr>
            <w:r w:rsidRPr="00C86781">
              <w:rPr>
                <w:b/>
                <w:sz w:val="18"/>
                <w:szCs w:val="18"/>
              </w:rPr>
              <w:t>Учебная нагрузка обучающихся  (час.)</w:t>
            </w:r>
          </w:p>
        </w:tc>
        <w:tc>
          <w:tcPr>
            <w:tcW w:w="1241" w:type="pct"/>
            <w:gridSpan w:val="6"/>
            <w:shd w:val="clear" w:color="auto" w:fill="FFFFFF"/>
            <w:vAlign w:val="center"/>
          </w:tcPr>
          <w:p w:rsidR="00667680" w:rsidRPr="00C86781" w:rsidRDefault="00667680" w:rsidP="00667680">
            <w:pPr>
              <w:jc w:val="center"/>
              <w:rPr>
                <w:b/>
                <w:bCs/>
                <w:sz w:val="18"/>
                <w:szCs w:val="18"/>
              </w:rPr>
            </w:pPr>
            <w:r w:rsidRPr="00C86781">
              <w:rPr>
                <w:b/>
                <w:bCs/>
                <w:sz w:val="18"/>
                <w:szCs w:val="18"/>
              </w:rPr>
              <w:t xml:space="preserve">Распределение </w:t>
            </w:r>
            <w:r>
              <w:rPr>
                <w:b/>
                <w:bCs/>
                <w:sz w:val="18"/>
                <w:szCs w:val="18"/>
              </w:rPr>
              <w:t>учебной</w:t>
            </w:r>
            <w:r w:rsidRPr="00C86781">
              <w:rPr>
                <w:b/>
                <w:bCs/>
                <w:sz w:val="18"/>
                <w:szCs w:val="18"/>
              </w:rPr>
              <w:t xml:space="preserve"> нагрузки по курсам</w:t>
            </w:r>
            <w:r>
              <w:t xml:space="preserve"> </w:t>
            </w:r>
            <w:r w:rsidRPr="00C86781">
              <w:rPr>
                <w:b/>
                <w:bCs/>
                <w:sz w:val="18"/>
                <w:szCs w:val="18"/>
              </w:rPr>
              <w:t>и семестрам/триместрам (час. в семестр/триместр)</w:t>
            </w:r>
          </w:p>
        </w:tc>
      </w:tr>
      <w:tr w:rsidR="00667680" w:rsidRPr="00C86781" w:rsidTr="007A16D9">
        <w:trPr>
          <w:cantSplit/>
          <w:trHeight w:val="305"/>
          <w:jc w:val="center"/>
        </w:trPr>
        <w:tc>
          <w:tcPr>
            <w:tcW w:w="342" w:type="pct"/>
            <w:vMerge/>
            <w:shd w:val="clear" w:color="auto" w:fill="FFFFFF"/>
            <w:textDirection w:val="btLr"/>
            <w:vAlign w:val="center"/>
          </w:tcPr>
          <w:p w:rsidR="00667680" w:rsidRPr="00C86781" w:rsidRDefault="00667680" w:rsidP="00667680">
            <w:pPr>
              <w:ind w:left="113" w:right="113"/>
              <w:jc w:val="both"/>
              <w:rPr>
                <w:sz w:val="18"/>
                <w:szCs w:val="18"/>
              </w:rPr>
            </w:pPr>
          </w:p>
        </w:tc>
        <w:tc>
          <w:tcPr>
            <w:tcW w:w="1111" w:type="pct"/>
            <w:vMerge/>
            <w:shd w:val="clear" w:color="auto" w:fill="FFFFFF"/>
            <w:vAlign w:val="center"/>
          </w:tcPr>
          <w:p w:rsidR="00667680" w:rsidRPr="00C86781" w:rsidRDefault="00667680" w:rsidP="00667680">
            <w:pPr>
              <w:jc w:val="both"/>
              <w:rPr>
                <w:sz w:val="18"/>
                <w:szCs w:val="18"/>
              </w:rPr>
            </w:pPr>
          </w:p>
        </w:tc>
        <w:tc>
          <w:tcPr>
            <w:tcW w:w="534" w:type="pct"/>
            <w:vMerge/>
            <w:shd w:val="clear" w:color="auto" w:fill="FFFFFF"/>
            <w:textDirection w:val="btLr"/>
            <w:vAlign w:val="center"/>
          </w:tcPr>
          <w:p w:rsidR="00667680" w:rsidRPr="00C86781" w:rsidRDefault="00667680" w:rsidP="00667680">
            <w:pPr>
              <w:ind w:left="113" w:right="113"/>
              <w:jc w:val="both"/>
              <w:rPr>
                <w:sz w:val="18"/>
                <w:szCs w:val="18"/>
              </w:rPr>
            </w:pPr>
          </w:p>
        </w:tc>
        <w:tc>
          <w:tcPr>
            <w:tcW w:w="229" w:type="pct"/>
            <w:vMerge/>
            <w:shd w:val="clear" w:color="auto" w:fill="FFFFFF"/>
            <w:textDirection w:val="btLr"/>
          </w:tcPr>
          <w:p w:rsidR="00667680" w:rsidRPr="00C86781" w:rsidRDefault="00667680" w:rsidP="00667680">
            <w:pPr>
              <w:ind w:left="113" w:right="113"/>
              <w:jc w:val="both"/>
              <w:rPr>
                <w:b/>
                <w:sz w:val="18"/>
                <w:szCs w:val="18"/>
              </w:rPr>
            </w:pPr>
          </w:p>
        </w:tc>
        <w:tc>
          <w:tcPr>
            <w:tcW w:w="182" w:type="pct"/>
            <w:vMerge w:val="restart"/>
            <w:shd w:val="clear" w:color="auto" w:fill="FFFFFF"/>
            <w:textDirection w:val="btLr"/>
            <w:vAlign w:val="center"/>
          </w:tcPr>
          <w:p w:rsidR="00667680" w:rsidRPr="00C86781" w:rsidRDefault="00667680" w:rsidP="00667680">
            <w:pPr>
              <w:ind w:left="113" w:right="113"/>
              <w:rPr>
                <w:b/>
                <w:sz w:val="18"/>
                <w:szCs w:val="18"/>
              </w:rPr>
            </w:pPr>
            <w:r w:rsidRPr="00C86781">
              <w:rPr>
                <w:b/>
                <w:sz w:val="18"/>
                <w:szCs w:val="18"/>
              </w:rPr>
              <w:t>самостоятельная учебная работа</w:t>
            </w:r>
          </w:p>
        </w:tc>
        <w:tc>
          <w:tcPr>
            <w:tcW w:w="1360" w:type="pct"/>
            <w:gridSpan w:val="7"/>
            <w:shd w:val="clear" w:color="auto" w:fill="FFFFFF"/>
            <w:vAlign w:val="center"/>
          </w:tcPr>
          <w:p w:rsidR="00667680" w:rsidRPr="00C86781" w:rsidRDefault="00667680" w:rsidP="00667680">
            <w:pPr>
              <w:jc w:val="center"/>
              <w:rPr>
                <w:sz w:val="18"/>
                <w:szCs w:val="18"/>
              </w:rPr>
            </w:pPr>
            <w:r w:rsidRPr="00C86781">
              <w:rPr>
                <w:b/>
                <w:sz w:val="18"/>
                <w:szCs w:val="18"/>
              </w:rPr>
              <w:t>Во взаимодействии с преподавателем</w:t>
            </w:r>
          </w:p>
        </w:tc>
        <w:tc>
          <w:tcPr>
            <w:tcW w:w="416" w:type="pct"/>
            <w:gridSpan w:val="2"/>
            <w:shd w:val="clear" w:color="auto" w:fill="FFFFFF"/>
            <w:vAlign w:val="center"/>
          </w:tcPr>
          <w:p w:rsidR="00667680" w:rsidRPr="00C86781" w:rsidRDefault="00667680" w:rsidP="00667680">
            <w:pPr>
              <w:jc w:val="center"/>
              <w:rPr>
                <w:sz w:val="18"/>
                <w:szCs w:val="18"/>
              </w:rPr>
            </w:pPr>
            <w:r w:rsidRPr="00C86781">
              <w:rPr>
                <w:sz w:val="18"/>
                <w:szCs w:val="18"/>
              </w:rPr>
              <w:t>I курс</w:t>
            </w:r>
          </w:p>
        </w:tc>
        <w:tc>
          <w:tcPr>
            <w:tcW w:w="416" w:type="pct"/>
            <w:gridSpan w:val="2"/>
            <w:shd w:val="clear" w:color="auto" w:fill="FFFFFF"/>
            <w:vAlign w:val="center"/>
          </w:tcPr>
          <w:p w:rsidR="00667680" w:rsidRPr="00C86781" w:rsidRDefault="00667680" w:rsidP="00667680">
            <w:pPr>
              <w:jc w:val="center"/>
              <w:rPr>
                <w:sz w:val="18"/>
                <w:szCs w:val="18"/>
              </w:rPr>
            </w:pPr>
            <w:r w:rsidRPr="00C86781">
              <w:rPr>
                <w:sz w:val="18"/>
                <w:szCs w:val="18"/>
              </w:rPr>
              <w:t>II курс</w:t>
            </w:r>
          </w:p>
        </w:tc>
        <w:tc>
          <w:tcPr>
            <w:tcW w:w="410" w:type="pct"/>
            <w:gridSpan w:val="2"/>
            <w:shd w:val="clear" w:color="auto" w:fill="FFFFFF"/>
            <w:vAlign w:val="center"/>
          </w:tcPr>
          <w:p w:rsidR="00667680" w:rsidRPr="00C86781" w:rsidRDefault="00667680" w:rsidP="00667680">
            <w:pPr>
              <w:jc w:val="center"/>
              <w:rPr>
                <w:sz w:val="18"/>
                <w:szCs w:val="18"/>
              </w:rPr>
            </w:pPr>
            <w:r w:rsidRPr="00C86781">
              <w:rPr>
                <w:sz w:val="18"/>
                <w:szCs w:val="18"/>
              </w:rPr>
              <w:t>III курс</w:t>
            </w:r>
          </w:p>
        </w:tc>
      </w:tr>
      <w:tr w:rsidR="00667680" w:rsidRPr="00C86781" w:rsidTr="007A16D9">
        <w:trPr>
          <w:cantSplit/>
          <w:trHeight w:val="265"/>
          <w:jc w:val="center"/>
        </w:trPr>
        <w:tc>
          <w:tcPr>
            <w:tcW w:w="342" w:type="pct"/>
            <w:vMerge/>
            <w:shd w:val="clear" w:color="auto" w:fill="FFFFFF"/>
            <w:vAlign w:val="center"/>
          </w:tcPr>
          <w:p w:rsidR="00667680" w:rsidRPr="00C86781" w:rsidRDefault="00667680" w:rsidP="00667680">
            <w:pPr>
              <w:jc w:val="both"/>
              <w:rPr>
                <w:sz w:val="18"/>
                <w:szCs w:val="18"/>
              </w:rPr>
            </w:pPr>
          </w:p>
        </w:tc>
        <w:tc>
          <w:tcPr>
            <w:tcW w:w="1111" w:type="pct"/>
            <w:vMerge/>
            <w:shd w:val="clear" w:color="auto" w:fill="FFFFFF"/>
            <w:vAlign w:val="center"/>
          </w:tcPr>
          <w:p w:rsidR="00667680" w:rsidRPr="00C86781" w:rsidRDefault="00667680" w:rsidP="00667680">
            <w:pPr>
              <w:jc w:val="both"/>
              <w:rPr>
                <w:sz w:val="18"/>
                <w:szCs w:val="18"/>
              </w:rPr>
            </w:pPr>
          </w:p>
        </w:tc>
        <w:tc>
          <w:tcPr>
            <w:tcW w:w="534" w:type="pct"/>
            <w:vMerge/>
            <w:shd w:val="clear" w:color="auto" w:fill="FFFFFF"/>
            <w:textDirection w:val="btLr"/>
            <w:vAlign w:val="center"/>
          </w:tcPr>
          <w:p w:rsidR="00667680" w:rsidRPr="00C86781" w:rsidRDefault="00667680" w:rsidP="00667680">
            <w:pPr>
              <w:jc w:val="both"/>
              <w:rPr>
                <w:sz w:val="18"/>
                <w:szCs w:val="18"/>
              </w:rPr>
            </w:pPr>
          </w:p>
        </w:tc>
        <w:tc>
          <w:tcPr>
            <w:tcW w:w="229" w:type="pct"/>
            <w:vMerge/>
            <w:shd w:val="clear" w:color="auto" w:fill="FFFFFF"/>
            <w:textDirection w:val="btLr"/>
          </w:tcPr>
          <w:p w:rsidR="00667680" w:rsidRPr="00C86781" w:rsidRDefault="00667680" w:rsidP="00667680">
            <w:pPr>
              <w:ind w:left="113" w:right="113"/>
              <w:jc w:val="both"/>
              <w:rPr>
                <w:sz w:val="18"/>
                <w:szCs w:val="18"/>
              </w:rPr>
            </w:pPr>
          </w:p>
        </w:tc>
        <w:tc>
          <w:tcPr>
            <w:tcW w:w="182" w:type="pct"/>
            <w:vMerge/>
            <w:shd w:val="clear" w:color="auto" w:fill="FFFFFF"/>
            <w:textDirection w:val="btLr"/>
            <w:vAlign w:val="center"/>
          </w:tcPr>
          <w:p w:rsidR="00667680" w:rsidRPr="00C86781" w:rsidRDefault="00667680" w:rsidP="00667680">
            <w:pPr>
              <w:ind w:left="113" w:right="113"/>
              <w:jc w:val="both"/>
              <w:rPr>
                <w:sz w:val="18"/>
                <w:szCs w:val="18"/>
              </w:rPr>
            </w:pPr>
          </w:p>
        </w:tc>
        <w:tc>
          <w:tcPr>
            <w:tcW w:w="817" w:type="pct"/>
            <w:gridSpan w:val="4"/>
            <w:shd w:val="clear" w:color="auto" w:fill="FFFFFF"/>
            <w:vAlign w:val="center"/>
          </w:tcPr>
          <w:p w:rsidR="00667680" w:rsidRPr="00C86781" w:rsidRDefault="00667680" w:rsidP="00667680">
            <w:pPr>
              <w:jc w:val="center"/>
              <w:rPr>
                <w:sz w:val="18"/>
                <w:szCs w:val="18"/>
              </w:rPr>
            </w:pPr>
            <w:r w:rsidRPr="00C86781">
              <w:rPr>
                <w:sz w:val="18"/>
                <w:szCs w:val="18"/>
              </w:rPr>
              <w:t>Нагрузка на дисциплины и МДК</w:t>
            </w:r>
          </w:p>
        </w:tc>
        <w:tc>
          <w:tcPr>
            <w:tcW w:w="181" w:type="pct"/>
            <w:vMerge w:val="restart"/>
            <w:shd w:val="clear" w:color="auto" w:fill="FFFFFF"/>
            <w:textDirection w:val="btLr"/>
          </w:tcPr>
          <w:p w:rsidR="00667680" w:rsidRPr="008C0F17" w:rsidRDefault="00667680" w:rsidP="00667680">
            <w:pPr>
              <w:ind w:left="113" w:right="113"/>
              <w:rPr>
                <w:b/>
                <w:sz w:val="18"/>
                <w:szCs w:val="18"/>
              </w:rPr>
            </w:pPr>
            <w:r w:rsidRPr="008C0F17">
              <w:rPr>
                <w:b/>
                <w:sz w:val="18"/>
                <w:szCs w:val="18"/>
              </w:rPr>
              <w:t>По практике производственной и учебной</w:t>
            </w:r>
          </w:p>
        </w:tc>
        <w:tc>
          <w:tcPr>
            <w:tcW w:w="181" w:type="pct"/>
            <w:vMerge w:val="restart"/>
            <w:shd w:val="clear" w:color="auto" w:fill="FFFFFF"/>
            <w:textDirection w:val="btLr"/>
          </w:tcPr>
          <w:p w:rsidR="00667680" w:rsidRPr="00C86781" w:rsidRDefault="00667680" w:rsidP="00667680">
            <w:pPr>
              <w:ind w:left="113" w:right="113"/>
              <w:rPr>
                <w:sz w:val="18"/>
                <w:szCs w:val="18"/>
              </w:rPr>
            </w:pPr>
            <w:r>
              <w:rPr>
                <w:b/>
                <w:bCs/>
                <w:sz w:val="18"/>
                <w:szCs w:val="18"/>
              </w:rPr>
              <w:t>Консультации</w:t>
            </w:r>
          </w:p>
        </w:tc>
        <w:tc>
          <w:tcPr>
            <w:tcW w:w="182" w:type="pct"/>
            <w:vMerge w:val="restart"/>
            <w:shd w:val="clear" w:color="auto" w:fill="FFFFFF"/>
            <w:textDirection w:val="btLr"/>
          </w:tcPr>
          <w:p w:rsidR="00667680" w:rsidRPr="00C86781" w:rsidRDefault="00667680" w:rsidP="00667680">
            <w:pPr>
              <w:ind w:left="113" w:right="113"/>
              <w:rPr>
                <w:sz w:val="18"/>
                <w:szCs w:val="18"/>
              </w:rPr>
            </w:pPr>
            <w:r>
              <w:rPr>
                <w:b/>
                <w:bCs/>
                <w:sz w:val="18"/>
                <w:szCs w:val="18"/>
              </w:rPr>
              <w:t>Промежуточная аттестация</w:t>
            </w:r>
          </w:p>
        </w:tc>
        <w:tc>
          <w:tcPr>
            <w:tcW w:w="208" w:type="pct"/>
            <w:shd w:val="clear" w:color="auto" w:fill="FFFFFF"/>
            <w:vAlign w:val="center"/>
          </w:tcPr>
          <w:p w:rsidR="00667680" w:rsidRPr="00C86781" w:rsidRDefault="00667680" w:rsidP="00667680">
            <w:pPr>
              <w:jc w:val="center"/>
              <w:rPr>
                <w:sz w:val="18"/>
                <w:szCs w:val="18"/>
              </w:rPr>
            </w:pPr>
            <w:r>
              <w:rPr>
                <w:sz w:val="18"/>
                <w:szCs w:val="18"/>
              </w:rPr>
              <w:t>1 сем</w:t>
            </w:r>
          </w:p>
        </w:tc>
        <w:tc>
          <w:tcPr>
            <w:tcW w:w="208" w:type="pct"/>
            <w:shd w:val="clear" w:color="auto" w:fill="FFFFFF"/>
            <w:vAlign w:val="center"/>
          </w:tcPr>
          <w:p w:rsidR="00667680" w:rsidRPr="00C86781" w:rsidRDefault="00667680" w:rsidP="00667680">
            <w:pPr>
              <w:jc w:val="center"/>
              <w:rPr>
                <w:sz w:val="18"/>
                <w:szCs w:val="18"/>
              </w:rPr>
            </w:pPr>
            <w:r>
              <w:rPr>
                <w:sz w:val="18"/>
                <w:szCs w:val="18"/>
              </w:rPr>
              <w:t>2 сем</w:t>
            </w:r>
          </w:p>
        </w:tc>
        <w:tc>
          <w:tcPr>
            <w:tcW w:w="208" w:type="pct"/>
            <w:shd w:val="clear" w:color="auto" w:fill="FFFFFF"/>
            <w:vAlign w:val="center"/>
          </w:tcPr>
          <w:p w:rsidR="00667680" w:rsidRPr="00C86781" w:rsidRDefault="00667680" w:rsidP="00667680">
            <w:pPr>
              <w:jc w:val="center"/>
              <w:rPr>
                <w:sz w:val="18"/>
                <w:szCs w:val="18"/>
              </w:rPr>
            </w:pPr>
            <w:r>
              <w:rPr>
                <w:sz w:val="18"/>
                <w:szCs w:val="18"/>
              </w:rPr>
              <w:t>3 сем</w:t>
            </w:r>
          </w:p>
        </w:tc>
        <w:tc>
          <w:tcPr>
            <w:tcW w:w="208" w:type="pct"/>
            <w:shd w:val="clear" w:color="auto" w:fill="FFFFFF"/>
            <w:vAlign w:val="center"/>
          </w:tcPr>
          <w:p w:rsidR="00667680" w:rsidRPr="00C86781" w:rsidRDefault="00667680" w:rsidP="00667680">
            <w:pPr>
              <w:jc w:val="center"/>
              <w:rPr>
                <w:sz w:val="18"/>
                <w:szCs w:val="18"/>
              </w:rPr>
            </w:pPr>
            <w:r>
              <w:rPr>
                <w:sz w:val="18"/>
                <w:szCs w:val="18"/>
              </w:rPr>
              <w:t>4 сем</w:t>
            </w:r>
          </w:p>
        </w:tc>
        <w:tc>
          <w:tcPr>
            <w:tcW w:w="208" w:type="pct"/>
            <w:shd w:val="clear" w:color="auto" w:fill="FFFFFF"/>
            <w:vAlign w:val="center"/>
          </w:tcPr>
          <w:p w:rsidR="00667680" w:rsidRPr="00C86781" w:rsidRDefault="00667680" w:rsidP="00667680">
            <w:pPr>
              <w:jc w:val="center"/>
              <w:rPr>
                <w:sz w:val="18"/>
                <w:szCs w:val="18"/>
              </w:rPr>
            </w:pPr>
            <w:r>
              <w:rPr>
                <w:sz w:val="18"/>
                <w:szCs w:val="18"/>
              </w:rPr>
              <w:t>5 сем</w:t>
            </w:r>
          </w:p>
        </w:tc>
        <w:tc>
          <w:tcPr>
            <w:tcW w:w="202" w:type="pct"/>
            <w:shd w:val="clear" w:color="auto" w:fill="FFFFFF"/>
            <w:vAlign w:val="center"/>
          </w:tcPr>
          <w:p w:rsidR="00667680" w:rsidRPr="00C86781" w:rsidRDefault="00667680" w:rsidP="00667680">
            <w:pPr>
              <w:jc w:val="center"/>
              <w:rPr>
                <w:sz w:val="18"/>
                <w:szCs w:val="18"/>
              </w:rPr>
            </w:pPr>
            <w:r>
              <w:rPr>
                <w:sz w:val="18"/>
                <w:szCs w:val="18"/>
              </w:rPr>
              <w:t>6 сем</w:t>
            </w:r>
          </w:p>
        </w:tc>
      </w:tr>
      <w:tr w:rsidR="00667680" w:rsidRPr="00C86781" w:rsidTr="007A16D9">
        <w:trPr>
          <w:cantSplit/>
          <w:trHeight w:val="265"/>
          <w:jc w:val="center"/>
        </w:trPr>
        <w:tc>
          <w:tcPr>
            <w:tcW w:w="342" w:type="pct"/>
            <w:vMerge/>
            <w:shd w:val="clear" w:color="auto" w:fill="FFFFFF"/>
            <w:vAlign w:val="center"/>
          </w:tcPr>
          <w:p w:rsidR="00667680" w:rsidRPr="00C86781" w:rsidRDefault="00667680" w:rsidP="00667680">
            <w:pPr>
              <w:jc w:val="center"/>
              <w:rPr>
                <w:sz w:val="18"/>
                <w:szCs w:val="18"/>
              </w:rPr>
            </w:pPr>
          </w:p>
        </w:tc>
        <w:tc>
          <w:tcPr>
            <w:tcW w:w="1111" w:type="pct"/>
            <w:vMerge/>
            <w:shd w:val="clear" w:color="auto" w:fill="FFFFFF"/>
            <w:vAlign w:val="center"/>
          </w:tcPr>
          <w:p w:rsidR="00667680" w:rsidRPr="00C86781" w:rsidRDefault="00667680" w:rsidP="00667680">
            <w:pPr>
              <w:jc w:val="center"/>
              <w:rPr>
                <w:sz w:val="18"/>
                <w:szCs w:val="18"/>
              </w:rPr>
            </w:pPr>
          </w:p>
        </w:tc>
        <w:tc>
          <w:tcPr>
            <w:tcW w:w="534" w:type="pct"/>
            <w:vMerge/>
            <w:shd w:val="clear" w:color="auto" w:fill="FFFFFF"/>
            <w:textDirection w:val="btLr"/>
            <w:vAlign w:val="center"/>
          </w:tcPr>
          <w:p w:rsidR="00667680" w:rsidRPr="00C86781" w:rsidRDefault="00667680" w:rsidP="00667680">
            <w:pPr>
              <w:jc w:val="center"/>
              <w:rPr>
                <w:sz w:val="18"/>
                <w:szCs w:val="18"/>
              </w:rPr>
            </w:pPr>
          </w:p>
        </w:tc>
        <w:tc>
          <w:tcPr>
            <w:tcW w:w="229" w:type="pct"/>
            <w:vMerge/>
            <w:shd w:val="clear" w:color="auto" w:fill="FFFFFF"/>
            <w:textDirection w:val="btLr"/>
          </w:tcPr>
          <w:p w:rsidR="00667680" w:rsidRPr="00C86781" w:rsidRDefault="00667680" w:rsidP="00667680">
            <w:pPr>
              <w:ind w:left="113" w:right="113"/>
              <w:jc w:val="center"/>
              <w:rPr>
                <w:sz w:val="18"/>
                <w:szCs w:val="18"/>
              </w:rPr>
            </w:pPr>
          </w:p>
        </w:tc>
        <w:tc>
          <w:tcPr>
            <w:tcW w:w="182" w:type="pct"/>
            <w:vMerge/>
            <w:shd w:val="clear" w:color="auto" w:fill="FFFFFF"/>
            <w:textDirection w:val="btLr"/>
            <w:vAlign w:val="center"/>
          </w:tcPr>
          <w:p w:rsidR="00667680" w:rsidRPr="00C86781" w:rsidRDefault="00667680" w:rsidP="00667680">
            <w:pPr>
              <w:ind w:left="113" w:right="113"/>
              <w:jc w:val="center"/>
              <w:rPr>
                <w:sz w:val="18"/>
                <w:szCs w:val="18"/>
              </w:rPr>
            </w:pPr>
          </w:p>
        </w:tc>
        <w:tc>
          <w:tcPr>
            <w:tcW w:w="227" w:type="pct"/>
            <w:vMerge w:val="restart"/>
            <w:shd w:val="clear" w:color="auto" w:fill="FFFFFF"/>
            <w:textDirection w:val="btLr"/>
            <w:vAlign w:val="center"/>
          </w:tcPr>
          <w:p w:rsidR="00667680" w:rsidRPr="00C86781" w:rsidRDefault="00667680" w:rsidP="00667680">
            <w:pPr>
              <w:rPr>
                <w:b/>
                <w:sz w:val="18"/>
                <w:szCs w:val="18"/>
              </w:rPr>
            </w:pPr>
            <w:r w:rsidRPr="00C86781">
              <w:rPr>
                <w:b/>
                <w:sz w:val="18"/>
                <w:szCs w:val="18"/>
              </w:rPr>
              <w:t xml:space="preserve">всего </w:t>
            </w:r>
            <w:r>
              <w:rPr>
                <w:b/>
                <w:sz w:val="18"/>
                <w:szCs w:val="18"/>
              </w:rPr>
              <w:t xml:space="preserve">учебных </w:t>
            </w:r>
            <w:r w:rsidRPr="00C86781">
              <w:rPr>
                <w:b/>
                <w:sz w:val="18"/>
                <w:szCs w:val="18"/>
              </w:rPr>
              <w:t>занятий</w:t>
            </w:r>
          </w:p>
        </w:tc>
        <w:tc>
          <w:tcPr>
            <w:tcW w:w="590" w:type="pct"/>
            <w:gridSpan w:val="3"/>
            <w:shd w:val="clear" w:color="auto" w:fill="FFFFFF"/>
          </w:tcPr>
          <w:p w:rsidR="00667680" w:rsidRPr="00C86781" w:rsidRDefault="00667680" w:rsidP="00667680">
            <w:pPr>
              <w:jc w:val="center"/>
              <w:rPr>
                <w:sz w:val="18"/>
                <w:szCs w:val="18"/>
              </w:rPr>
            </w:pPr>
            <w:r w:rsidRPr="00C86781">
              <w:rPr>
                <w:sz w:val="18"/>
                <w:szCs w:val="18"/>
              </w:rPr>
              <w:t>в т. ч.</w:t>
            </w:r>
            <w:r w:rsidRPr="00C86781">
              <w:rPr>
                <w:b/>
                <w:sz w:val="18"/>
                <w:szCs w:val="18"/>
              </w:rPr>
              <w:t xml:space="preserve"> по учебным дисциплинам и МДК</w:t>
            </w:r>
          </w:p>
        </w:tc>
        <w:tc>
          <w:tcPr>
            <w:tcW w:w="181" w:type="pct"/>
            <w:vMerge/>
            <w:shd w:val="clear" w:color="auto" w:fill="FFFFFF"/>
          </w:tcPr>
          <w:p w:rsidR="00667680" w:rsidRPr="00C86781" w:rsidRDefault="00667680" w:rsidP="00667680">
            <w:pPr>
              <w:ind w:left="113" w:right="113"/>
              <w:jc w:val="center"/>
              <w:rPr>
                <w:sz w:val="18"/>
                <w:szCs w:val="18"/>
              </w:rPr>
            </w:pPr>
          </w:p>
        </w:tc>
        <w:tc>
          <w:tcPr>
            <w:tcW w:w="181" w:type="pct"/>
            <w:vMerge/>
            <w:shd w:val="clear" w:color="auto" w:fill="FFFFFF"/>
            <w:textDirection w:val="btLr"/>
          </w:tcPr>
          <w:p w:rsidR="00667680" w:rsidRPr="00C86781" w:rsidRDefault="00667680" w:rsidP="00667680">
            <w:pPr>
              <w:ind w:left="113" w:right="113"/>
              <w:jc w:val="center"/>
              <w:rPr>
                <w:sz w:val="18"/>
                <w:szCs w:val="18"/>
              </w:rPr>
            </w:pPr>
          </w:p>
        </w:tc>
        <w:tc>
          <w:tcPr>
            <w:tcW w:w="182" w:type="pct"/>
            <w:vMerge/>
            <w:shd w:val="clear" w:color="auto" w:fill="FFFFFF"/>
            <w:textDirection w:val="btLr"/>
          </w:tcPr>
          <w:p w:rsidR="00667680" w:rsidRPr="00C86781" w:rsidRDefault="00667680" w:rsidP="00667680">
            <w:pPr>
              <w:ind w:left="113" w:right="113"/>
              <w:jc w:val="center"/>
              <w:rPr>
                <w:sz w:val="18"/>
                <w:szCs w:val="18"/>
              </w:rPr>
            </w:pPr>
          </w:p>
        </w:tc>
        <w:tc>
          <w:tcPr>
            <w:tcW w:w="208" w:type="pct"/>
            <w:shd w:val="clear" w:color="auto" w:fill="FFFFFF"/>
            <w:vAlign w:val="center"/>
          </w:tcPr>
          <w:p w:rsidR="00667680" w:rsidRPr="00C86781" w:rsidRDefault="00667680" w:rsidP="00667680">
            <w:pPr>
              <w:jc w:val="center"/>
              <w:rPr>
                <w:sz w:val="18"/>
                <w:szCs w:val="18"/>
              </w:rPr>
            </w:pPr>
            <w:r>
              <w:rPr>
                <w:sz w:val="18"/>
                <w:szCs w:val="18"/>
              </w:rPr>
              <w:t>17 нед.</w:t>
            </w:r>
          </w:p>
        </w:tc>
        <w:tc>
          <w:tcPr>
            <w:tcW w:w="208" w:type="pct"/>
            <w:shd w:val="clear" w:color="auto" w:fill="FFFFFF"/>
            <w:vAlign w:val="center"/>
          </w:tcPr>
          <w:p w:rsidR="00667680" w:rsidRPr="00C86781" w:rsidRDefault="00667680" w:rsidP="00667680">
            <w:pPr>
              <w:jc w:val="center"/>
              <w:rPr>
                <w:sz w:val="18"/>
                <w:szCs w:val="18"/>
              </w:rPr>
            </w:pPr>
            <w:r>
              <w:rPr>
                <w:sz w:val="18"/>
                <w:szCs w:val="18"/>
              </w:rPr>
              <w:t>24 нед.</w:t>
            </w:r>
          </w:p>
        </w:tc>
        <w:tc>
          <w:tcPr>
            <w:tcW w:w="208" w:type="pct"/>
            <w:shd w:val="clear" w:color="auto" w:fill="FFFFFF"/>
            <w:vAlign w:val="center"/>
          </w:tcPr>
          <w:p w:rsidR="00667680" w:rsidRPr="00C86781" w:rsidRDefault="00667680" w:rsidP="00667680">
            <w:pPr>
              <w:jc w:val="center"/>
              <w:rPr>
                <w:sz w:val="18"/>
                <w:szCs w:val="18"/>
              </w:rPr>
            </w:pPr>
            <w:r>
              <w:rPr>
                <w:sz w:val="18"/>
                <w:szCs w:val="18"/>
              </w:rPr>
              <w:t>17 нед.</w:t>
            </w:r>
          </w:p>
        </w:tc>
        <w:tc>
          <w:tcPr>
            <w:tcW w:w="208" w:type="pct"/>
            <w:shd w:val="clear" w:color="auto" w:fill="FFFFFF"/>
            <w:vAlign w:val="center"/>
          </w:tcPr>
          <w:p w:rsidR="00667680" w:rsidRPr="00C86781" w:rsidRDefault="00667680" w:rsidP="00667680">
            <w:pPr>
              <w:jc w:val="center"/>
              <w:rPr>
                <w:sz w:val="18"/>
                <w:szCs w:val="18"/>
              </w:rPr>
            </w:pPr>
            <w:r>
              <w:rPr>
                <w:sz w:val="18"/>
                <w:szCs w:val="18"/>
              </w:rPr>
              <w:t>25 нед.</w:t>
            </w:r>
          </w:p>
        </w:tc>
        <w:tc>
          <w:tcPr>
            <w:tcW w:w="208" w:type="pct"/>
            <w:shd w:val="clear" w:color="auto" w:fill="FFFFFF"/>
            <w:vAlign w:val="center"/>
          </w:tcPr>
          <w:p w:rsidR="00667680" w:rsidRPr="00C86781" w:rsidRDefault="00667680" w:rsidP="00667680">
            <w:pPr>
              <w:jc w:val="center"/>
              <w:rPr>
                <w:sz w:val="18"/>
                <w:szCs w:val="18"/>
              </w:rPr>
            </w:pPr>
            <w:r>
              <w:rPr>
                <w:sz w:val="18"/>
                <w:szCs w:val="18"/>
              </w:rPr>
              <w:t>17 нед.</w:t>
            </w:r>
          </w:p>
        </w:tc>
        <w:tc>
          <w:tcPr>
            <w:tcW w:w="202" w:type="pct"/>
            <w:shd w:val="clear" w:color="auto" w:fill="FFFFFF"/>
            <w:vAlign w:val="center"/>
          </w:tcPr>
          <w:p w:rsidR="00667680" w:rsidRPr="00C86781" w:rsidRDefault="00667680" w:rsidP="00667680">
            <w:pPr>
              <w:jc w:val="center"/>
              <w:rPr>
                <w:sz w:val="18"/>
                <w:szCs w:val="18"/>
              </w:rPr>
            </w:pPr>
            <w:r>
              <w:rPr>
                <w:sz w:val="18"/>
                <w:szCs w:val="18"/>
              </w:rPr>
              <w:t>24 нед.</w:t>
            </w:r>
          </w:p>
        </w:tc>
      </w:tr>
      <w:tr w:rsidR="00667680" w:rsidRPr="00C86781" w:rsidTr="007A16D9">
        <w:trPr>
          <w:cantSplit/>
          <w:trHeight w:val="2721"/>
          <w:jc w:val="center"/>
        </w:trPr>
        <w:tc>
          <w:tcPr>
            <w:tcW w:w="342" w:type="pct"/>
            <w:vMerge/>
            <w:shd w:val="clear" w:color="auto" w:fill="FFFFFF"/>
            <w:vAlign w:val="center"/>
          </w:tcPr>
          <w:p w:rsidR="00667680" w:rsidRPr="00C86781" w:rsidRDefault="00667680" w:rsidP="00667680">
            <w:pPr>
              <w:jc w:val="both"/>
              <w:rPr>
                <w:sz w:val="18"/>
                <w:szCs w:val="18"/>
              </w:rPr>
            </w:pPr>
          </w:p>
        </w:tc>
        <w:tc>
          <w:tcPr>
            <w:tcW w:w="1111" w:type="pct"/>
            <w:vMerge/>
            <w:shd w:val="clear" w:color="auto" w:fill="FFFFFF"/>
            <w:vAlign w:val="center"/>
          </w:tcPr>
          <w:p w:rsidR="00667680" w:rsidRPr="00C86781" w:rsidRDefault="00667680" w:rsidP="00667680">
            <w:pPr>
              <w:jc w:val="both"/>
              <w:rPr>
                <w:sz w:val="18"/>
                <w:szCs w:val="18"/>
              </w:rPr>
            </w:pPr>
          </w:p>
        </w:tc>
        <w:tc>
          <w:tcPr>
            <w:tcW w:w="534" w:type="pct"/>
            <w:vMerge/>
            <w:shd w:val="clear" w:color="auto" w:fill="FFFFFF"/>
            <w:textDirection w:val="btLr"/>
            <w:vAlign w:val="center"/>
          </w:tcPr>
          <w:p w:rsidR="00667680" w:rsidRPr="00C86781" w:rsidRDefault="00667680" w:rsidP="00667680">
            <w:pPr>
              <w:jc w:val="both"/>
              <w:rPr>
                <w:sz w:val="18"/>
                <w:szCs w:val="18"/>
              </w:rPr>
            </w:pPr>
          </w:p>
        </w:tc>
        <w:tc>
          <w:tcPr>
            <w:tcW w:w="229" w:type="pct"/>
            <w:vMerge/>
            <w:shd w:val="clear" w:color="auto" w:fill="FFFFFF"/>
            <w:textDirection w:val="btLr"/>
          </w:tcPr>
          <w:p w:rsidR="00667680" w:rsidRPr="00C86781" w:rsidRDefault="00667680" w:rsidP="00667680">
            <w:pPr>
              <w:ind w:left="113" w:right="113"/>
              <w:jc w:val="both"/>
              <w:rPr>
                <w:sz w:val="18"/>
                <w:szCs w:val="18"/>
              </w:rPr>
            </w:pPr>
          </w:p>
        </w:tc>
        <w:tc>
          <w:tcPr>
            <w:tcW w:w="182" w:type="pct"/>
            <w:vMerge/>
            <w:shd w:val="clear" w:color="auto" w:fill="FFFFFF"/>
            <w:textDirection w:val="btLr"/>
            <w:vAlign w:val="center"/>
          </w:tcPr>
          <w:p w:rsidR="00667680" w:rsidRPr="00C86781" w:rsidRDefault="00667680" w:rsidP="00667680">
            <w:pPr>
              <w:ind w:left="113" w:right="113"/>
              <w:jc w:val="both"/>
              <w:rPr>
                <w:sz w:val="18"/>
                <w:szCs w:val="18"/>
              </w:rPr>
            </w:pPr>
          </w:p>
        </w:tc>
        <w:tc>
          <w:tcPr>
            <w:tcW w:w="227" w:type="pct"/>
            <w:vMerge/>
            <w:shd w:val="clear" w:color="auto" w:fill="FFFFFF"/>
            <w:textDirection w:val="btLr"/>
            <w:vAlign w:val="center"/>
          </w:tcPr>
          <w:p w:rsidR="00667680" w:rsidRPr="00C86781" w:rsidRDefault="00667680" w:rsidP="00667680">
            <w:pPr>
              <w:jc w:val="both"/>
              <w:rPr>
                <w:b/>
                <w:sz w:val="18"/>
                <w:szCs w:val="18"/>
              </w:rPr>
            </w:pPr>
          </w:p>
        </w:tc>
        <w:tc>
          <w:tcPr>
            <w:tcW w:w="227" w:type="pct"/>
            <w:shd w:val="clear" w:color="auto" w:fill="FFFFFF"/>
            <w:textDirection w:val="btLr"/>
            <w:vAlign w:val="center"/>
          </w:tcPr>
          <w:p w:rsidR="00667680" w:rsidRPr="00C86781" w:rsidRDefault="00667680" w:rsidP="00667680">
            <w:pPr>
              <w:ind w:left="113" w:right="113"/>
              <w:rPr>
                <w:b/>
                <w:sz w:val="18"/>
                <w:szCs w:val="18"/>
              </w:rPr>
            </w:pPr>
            <w:r>
              <w:rPr>
                <w:b/>
                <w:sz w:val="18"/>
                <w:szCs w:val="18"/>
              </w:rPr>
              <w:t>Теоретическое обучение</w:t>
            </w:r>
          </w:p>
        </w:tc>
        <w:tc>
          <w:tcPr>
            <w:tcW w:w="181" w:type="pct"/>
            <w:shd w:val="clear" w:color="auto" w:fill="FFFFFF"/>
            <w:textDirection w:val="btLr"/>
            <w:vAlign w:val="center"/>
          </w:tcPr>
          <w:p w:rsidR="00667680" w:rsidRPr="00C86781" w:rsidRDefault="00667680" w:rsidP="00667680">
            <w:pPr>
              <w:ind w:left="113" w:right="113"/>
              <w:rPr>
                <w:b/>
                <w:sz w:val="18"/>
                <w:szCs w:val="18"/>
              </w:rPr>
            </w:pPr>
            <w:r w:rsidRPr="00C86781">
              <w:rPr>
                <w:b/>
                <w:sz w:val="18"/>
                <w:szCs w:val="18"/>
              </w:rPr>
              <w:t>лаб</w:t>
            </w:r>
            <w:r>
              <w:rPr>
                <w:b/>
                <w:sz w:val="18"/>
                <w:szCs w:val="18"/>
              </w:rPr>
              <w:t xml:space="preserve">ораторных </w:t>
            </w:r>
            <w:r w:rsidRPr="00C86781">
              <w:rPr>
                <w:b/>
                <w:sz w:val="18"/>
                <w:szCs w:val="18"/>
              </w:rPr>
              <w:t xml:space="preserve"> и практ</w:t>
            </w:r>
            <w:r>
              <w:rPr>
                <w:b/>
                <w:sz w:val="18"/>
                <w:szCs w:val="18"/>
              </w:rPr>
              <w:t>ических</w:t>
            </w:r>
            <w:r w:rsidRPr="00C86781">
              <w:rPr>
                <w:b/>
                <w:sz w:val="18"/>
                <w:szCs w:val="18"/>
              </w:rPr>
              <w:t xml:space="preserve"> занятий</w:t>
            </w:r>
          </w:p>
        </w:tc>
        <w:tc>
          <w:tcPr>
            <w:tcW w:w="182" w:type="pct"/>
            <w:shd w:val="clear" w:color="auto" w:fill="FFFFFF"/>
            <w:textDirection w:val="btLr"/>
          </w:tcPr>
          <w:p w:rsidR="00667680" w:rsidRPr="00C86781" w:rsidRDefault="00667680" w:rsidP="00667680">
            <w:pPr>
              <w:ind w:left="113" w:right="113"/>
              <w:rPr>
                <w:sz w:val="18"/>
                <w:szCs w:val="18"/>
              </w:rPr>
            </w:pPr>
            <w:r w:rsidRPr="00C86781">
              <w:rPr>
                <w:b/>
                <w:sz w:val="18"/>
                <w:szCs w:val="18"/>
              </w:rPr>
              <w:t>курсовых работ (проектов)</w:t>
            </w:r>
          </w:p>
        </w:tc>
        <w:tc>
          <w:tcPr>
            <w:tcW w:w="181" w:type="pct"/>
            <w:vMerge/>
            <w:shd w:val="clear" w:color="auto" w:fill="FFFFFF"/>
            <w:textDirection w:val="btLr"/>
          </w:tcPr>
          <w:p w:rsidR="00667680" w:rsidRPr="00C86781" w:rsidRDefault="00667680" w:rsidP="00667680">
            <w:pPr>
              <w:ind w:left="113" w:right="113"/>
              <w:jc w:val="both"/>
              <w:rPr>
                <w:sz w:val="18"/>
                <w:szCs w:val="18"/>
              </w:rPr>
            </w:pPr>
          </w:p>
        </w:tc>
        <w:tc>
          <w:tcPr>
            <w:tcW w:w="181" w:type="pct"/>
            <w:vMerge/>
            <w:shd w:val="clear" w:color="auto" w:fill="FFFFFF"/>
            <w:textDirection w:val="btLr"/>
          </w:tcPr>
          <w:p w:rsidR="00667680" w:rsidRPr="00C86781" w:rsidRDefault="00667680" w:rsidP="00667680">
            <w:pPr>
              <w:ind w:left="113" w:right="113"/>
              <w:jc w:val="both"/>
              <w:rPr>
                <w:sz w:val="18"/>
                <w:szCs w:val="18"/>
              </w:rPr>
            </w:pPr>
          </w:p>
        </w:tc>
        <w:tc>
          <w:tcPr>
            <w:tcW w:w="182" w:type="pct"/>
            <w:vMerge/>
            <w:shd w:val="clear" w:color="auto" w:fill="FFFFFF"/>
            <w:textDirection w:val="btLr"/>
          </w:tcPr>
          <w:p w:rsidR="00667680" w:rsidRPr="00C86781" w:rsidRDefault="00667680" w:rsidP="00667680">
            <w:pPr>
              <w:ind w:left="113" w:right="113"/>
              <w:jc w:val="both"/>
              <w:rPr>
                <w:sz w:val="18"/>
                <w:szCs w:val="18"/>
              </w:rPr>
            </w:pPr>
          </w:p>
        </w:tc>
        <w:tc>
          <w:tcPr>
            <w:tcW w:w="208" w:type="pct"/>
            <w:shd w:val="clear" w:color="auto" w:fill="FFFFFF"/>
          </w:tcPr>
          <w:p w:rsidR="00667680" w:rsidRDefault="00667680" w:rsidP="00667680">
            <w:pPr>
              <w:jc w:val="center"/>
              <w:rPr>
                <w:sz w:val="18"/>
                <w:szCs w:val="18"/>
              </w:rPr>
            </w:pPr>
          </w:p>
          <w:p w:rsidR="00667680" w:rsidRPr="00C86781" w:rsidRDefault="00667680" w:rsidP="00667680">
            <w:pPr>
              <w:jc w:val="center"/>
              <w:rPr>
                <w:sz w:val="18"/>
                <w:szCs w:val="18"/>
              </w:rPr>
            </w:pPr>
            <w:r>
              <w:rPr>
                <w:sz w:val="18"/>
                <w:szCs w:val="18"/>
              </w:rPr>
              <w:t>612 ч</w:t>
            </w:r>
          </w:p>
        </w:tc>
        <w:tc>
          <w:tcPr>
            <w:tcW w:w="208" w:type="pct"/>
            <w:shd w:val="clear" w:color="auto" w:fill="FFFFFF"/>
          </w:tcPr>
          <w:p w:rsidR="00667680" w:rsidRDefault="00667680" w:rsidP="00667680">
            <w:pPr>
              <w:jc w:val="center"/>
              <w:rPr>
                <w:sz w:val="18"/>
                <w:szCs w:val="18"/>
              </w:rPr>
            </w:pPr>
          </w:p>
          <w:p w:rsidR="00667680" w:rsidRPr="00C86781" w:rsidRDefault="00667680" w:rsidP="00667680">
            <w:pPr>
              <w:jc w:val="center"/>
              <w:rPr>
                <w:sz w:val="18"/>
                <w:szCs w:val="18"/>
              </w:rPr>
            </w:pPr>
            <w:r>
              <w:rPr>
                <w:sz w:val="18"/>
                <w:szCs w:val="18"/>
              </w:rPr>
              <w:t>864 ч</w:t>
            </w:r>
          </w:p>
        </w:tc>
        <w:tc>
          <w:tcPr>
            <w:tcW w:w="208" w:type="pct"/>
            <w:shd w:val="clear" w:color="auto" w:fill="FFFFFF"/>
          </w:tcPr>
          <w:p w:rsidR="00667680" w:rsidRDefault="00667680" w:rsidP="00667680">
            <w:pPr>
              <w:jc w:val="center"/>
              <w:rPr>
                <w:sz w:val="18"/>
                <w:szCs w:val="18"/>
              </w:rPr>
            </w:pPr>
          </w:p>
          <w:p w:rsidR="00667680" w:rsidRPr="00C86781" w:rsidRDefault="00667680" w:rsidP="00667680">
            <w:pPr>
              <w:jc w:val="center"/>
              <w:rPr>
                <w:sz w:val="18"/>
                <w:szCs w:val="18"/>
              </w:rPr>
            </w:pPr>
            <w:r>
              <w:rPr>
                <w:sz w:val="18"/>
                <w:szCs w:val="18"/>
              </w:rPr>
              <w:t>612 ч</w:t>
            </w:r>
          </w:p>
        </w:tc>
        <w:tc>
          <w:tcPr>
            <w:tcW w:w="208" w:type="pct"/>
            <w:shd w:val="clear" w:color="auto" w:fill="FFFFFF"/>
          </w:tcPr>
          <w:p w:rsidR="00667680" w:rsidRDefault="00667680" w:rsidP="00667680">
            <w:pPr>
              <w:jc w:val="center"/>
              <w:rPr>
                <w:sz w:val="18"/>
                <w:szCs w:val="18"/>
              </w:rPr>
            </w:pPr>
          </w:p>
          <w:p w:rsidR="00667680" w:rsidRPr="00C86781" w:rsidRDefault="00667680" w:rsidP="00667680">
            <w:pPr>
              <w:jc w:val="center"/>
              <w:rPr>
                <w:sz w:val="18"/>
                <w:szCs w:val="18"/>
              </w:rPr>
            </w:pPr>
            <w:r>
              <w:rPr>
                <w:sz w:val="18"/>
                <w:szCs w:val="18"/>
              </w:rPr>
              <w:t>900 ч</w:t>
            </w:r>
          </w:p>
        </w:tc>
        <w:tc>
          <w:tcPr>
            <w:tcW w:w="208" w:type="pct"/>
            <w:shd w:val="clear" w:color="auto" w:fill="FFFFFF"/>
          </w:tcPr>
          <w:p w:rsidR="00667680" w:rsidRDefault="00667680" w:rsidP="00667680">
            <w:pPr>
              <w:jc w:val="center"/>
              <w:rPr>
                <w:sz w:val="18"/>
                <w:szCs w:val="18"/>
              </w:rPr>
            </w:pPr>
          </w:p>
          <w:p w:rsidR="00667680" w:rsidRPr="00C86781" w:rsidRDefault="00667680" w:rsidP="00667680">
            <w:pPr>
              <w:jc w:val="center"/>
              <w:rPr>
                <w:sz w:val="18"/>
                <w:szCs w:val="18"/>
              </w:rPr>
            </w:pPr>
            <w:r>
              <w:rPr>
                <w:sz w:val="18"/>
                <w:szCs w:val="18"/>
              </w:rPr>
              <w:t>612 ч</w:t>
            </w:r>
          </w:p>
        </w:tc>
        <w:tc>
          <w:tcPr>
            <w:tcW w:w="202" w:type="pct"/>
            <w:shd w:val="clear" w:color="auto" w:fill="FFFFFF"/>
          </w:tcPr>
          <w:p w:rsidR="00667680" w:rsidRDefault="00667680" w:rsidP="00667680">
            <w:pPr>
              <w:jc w:val="center"/>
              <w:rPr>
                <w:sz w:val="18"/>
                <w:szCs w:val="18"/>
              </w:rPr>
            </w:pPr>
          </w:p>
          <w:p w:rsidR="00667680" w:rsidRDefault="00667680" w:rsidP="00667680">
            <w:pPr>
              <w:jc w:val="center"/>
              <w:rPr>
                <w:sz w:val="18"/>
                <w:szCs w:val="18"/>
              </w:rPr>
            </w:pPr>
            <w:r>
              <w:rPr>
                <w:sz w:val="18"/>
                <w:szCs w:val="18"/>
              </w:rPr>
              <w:t>864 ч</w:t>
            </w:r>
          </w:p>
          <w:p w:rsidR="00667680" w:rsidRDefault="00667680" w:rsidP="00667680">
            <w:pPr>
              <w:jc w:val="center"/>
              <w:rPr>
                <w:sz w:val="18"/>
                <w:szCs w:val="18"/>
              </w:rPr>
            </w:pPr>
          </w:p>
          <w:p w:rsidR="00667680" w:rsidRDefault="00667680" w:rsidP="00667680">
            <w:pPr>
              <w:jc w:val="center"/>
              <w:rPr>
                <w:sz w:val="18"/>
                <w:szCs w:val="18"/>
              </w:rPr>
            </w:pPr>
          </w:p>
          <w:p w:rsidR="00667680" w:rsidRDefault="00667680" w:rsidP="00667680">
            <w:pPr>
              <w:jc w:val="center"/>
              <w:rPr>
                <w:sz w:val="18"/>
                <w:szCs w:val="18"/>
              </w:rPr>
            </w:pPr>
          </w:p>
          <w:p w:rsidR="00667680" w:rsidRDefault="00667680" w:rsidP="00667680">
            <w:pPr>
              <w:jc w:val="center"/>
              <w:rPr>
                <w:sz w:val="18"/>
                <w:szCs w:val="18"/>
              </w:rPr>
            </w:pPr>
          </w:p>
          <w:p w:rsidR="00667680" w:rsidRDefault="00667680" w:rsidP="00667680">
            <w:pPr>
              <w:jc w:val="center"/>
              <w:rPr>
                <w:sz w:val="18"/>
                <w:szCs w:val="18"/>
              </w:rPr>
            </w:pPr>
          </w:p>
          <w:p w:rsidR="00667680" w:rsidRPr="00C86781" w:rsidRDefault="00667680" w:rsidP="00667680">
            <w:pPr>
              <w:jc w:val="center"/>
              <w:rPr>
                <w:sz w:val="18"/>
                <w:szCs w:val="18"/>
              </w:rPr>
            </w:pPr>
          </w:p>
        </w:tc>
      </w:tr>
      <w:tr w:rsidR="00667680" w:rsidRPr="00C86781" w:rsidTr="007A16D9">
        <w:trPr>
          <w:cantSplit/>
          <w:trHeight w:val="20"/>
          <w:jc w:val="center"/>
        </w:trPr>
        <w:tc>
          <w:tcPr>
            <w:tcW w:w="342" w:type="pct"/>
            <w:shd w:val="clear" w:color="auto" w:fill="FFFFFF"/>
            <w:vAlign w:val="center"/>
          </w:tcPr>
          <w:p w:rsidR="00667680" w:rsidRPr="00C86781" w:rsidRDefault="00667680" w:rsidP="00667680">
            <w:pPr>
              <w:jc w:val="center"/>
              <w:rPr>
                <w:b/>
                <w:sz w:val="18"/>
                <w:szCs w:val="18"/>
              </w:rPr>
            </w:pPr>
            <w:r w:rsidRPr="00C86781">
              <w:rPr>
                <w:b/>
                <w:sz w:val="18"/>
                <w:szCs w:val="18"/>
              </w:rPr>
              <w:t>1</w:t>
            </w:r>
          </w:p>
        </w:tc>
        <w:tc>
          <w:tcPr>
            <w:tcW w:w="1111" w:type="pct"/>
            <w:shd w:val="clear" w:color="auto" w:fill="FFFFFF"/>
            <w:vAlign w:val="center"/>
          </w:tcPr>
          <w:p w:rsidR="00667680" w:rsidRPr="00C86781" w:rsidRDefault="00667680" w:rsidP="00667680">
            <w:pPr>
              <w:jc w:val="center"/>
              <w:rPr>
                <w:b/>
                <w:sz w:val="18"/>
                <w:szCs w:val="18"/>
              </w:rPr>
            </w:pPr>
            <w:r w:rsidRPr="00C86781">
              <w:rPr>
                <w:b/>
                <w:sz w:val="18"/>
                <w:szCs w:val="18"/>
              </w:rPr>
              <w:t>2</w:t>
            </w:r>
          </w:p>
        </w:tc>
        <w:tc>
          <w:tcPr>
            <w:tcW w:w="534" w:type="pct"/>
            <w:shd w:val="clear" w:color="auto" w:fill="FFFFFF"/>
            <w:vAlign w:val="center"/>
          </w:tcPr>
          <w:p w:rsidR="00667680" w:rsidRPr="00C86781" w:rsidRDefault="00667680" w:rsidP="00667680">
            <w:pPr>
              <w:jc w:val="center"/>
              <w:rPr>
                <w:b/>
                <w:sz w:val="18"/>
                <w:szCs w:val="18"/>
              </w:rPr>
            </w:pPr>
            <w:r w:rsidRPr="00C86781">
              <w:rPr>
                <w:b/>
                <w:sz w:val="18"/>
                <w:szCs w:val="18"/>
              </w:rPr>
              <w:t>3</w:t>
            </w:r>
          </w:p>
        </w:tc>
        <w:tc>
          <w:tcPr>
            <w:tcW w:w="229" w:type="pct"/>
            <w:shd w:val="clear" w:color="auto" w:fill="FFFFFF"/>
            <w:vAlign w:val="center"/>
          </w:tcPr>
          <w:p w:rsidR="00667680" w:rsidRPr="00C86781" w:rsidRDefault="00667680" w:rsidP="00667680">
            <w:pPr>
              <w:jc w:val="center"/>
              <w:rPr>
                <w:b/>
                <w:sz w:val="18"/>
                <w:szCs w:val="18"/>
              </w:rPr>
            </w:pPr>
            <w:r w:rsidRPr="00C86781">
              <w:rPr>
                <w:b/>
                <w:sz w:val="18"/>
                <w:szCs w:val="18"/>
              </w:rPr>
              <w:t>4</w:t>
            </w:r>
          </w:p>
        </w:tc>
        <w:tc>
          <w:tcPr>
            <w:tcW w:w="182" w:type="pct"/>
            <w:shd w:val="clear" w:color="auto" w:fill="FFFFFF"/>
            <w:vAlign w:val="center"/>
          </w:tcPr>
          <w:p w:rsidR="00667680" w:rsidRPr="00C86781" w:rsidRDefault="00667680" w:rsidP="00667680">
            <w:pPr>
              <w:jc w:val="center"/>
              <w:rPr>
                <w:b/>
                <w:sz w:val="18"/>
                <w:szCs w:val="18"/>
              </w:rPr>
            </w:pPr>
            <w:r w:rsidRPr="00C86781">
              <w:rPr>
                <w:b/>
                <w:sz w:val="18"/>
                <w:szCs w:val="18"/>
              </w:rPr>
              <w:t>5</w:t>
            </w:r>
          </w:p>
        </w:tc>
        <w:tc>
          <w:tcPr>
            <w:tcW w:w="227" w:type="pct"/>
            <w:shd w:val="clear" w:color="auto" w:fill="FFFFFF"/>
            <w:vAlign w:val="center"/>
          </w:tcPr>
          <w:p w:rsidR="00667680" w:rsidRPr="00C86781" w:rsidRDefault="00667680" w:rsidP="00667680">
            <w:pPr>
              <w:jc w:val="center"/>
              <w:rPr>
                <w:b/>
                <w:sz w:val="18"/>
                <w:szCs w:val="18"/>
              </w:rPr>
            </w:pPr>
            <w:r w:rsidRPr="00C86781">
              <w:rPr>
                <w:b/>
                <w:sz w:val="18"/>
                <w:szCs w:val="18"/>
              </w:rPr>
              <w:t>6</w:t>
            </w:r>
          </w:p>
        </w:tc>
        <w:tc>
          <w:tcPr>
            <w:tcW w:w="227" w:type="pct"/>
            <w:shd w:val="clear" w:color="auto" w:fill="FFFFFF"/>
            <w:vAlign w:val="center"/>
          </w:tcPr>
          <w:p w:rsidR="00667680" w:rsidRPr="00C86781" w:rsidRDefault="00667680" w:rsidP="00667680">
            <w:pPr>
              <w:jc w:val="center"/>
              <w:rPr>
                <w:b/>
                <w:sz w:val="18"/>
                <w:szCs w:val="18"/>
              </w:rPr>
            </w:pPr>
            <w:r w:rsidRPr="00C86781">
              <w:rPr>
                <w:b/>
                <w:sz w:val="18"/>
                <w:szCs w:val="18"/>
              </w:rPr>
              <w:t>7</w:t>
            </w:r>
          </w:p>
        </w:tc>
        <w:tc>
          <w:tcPr>
            <w:tcW w:w="181" w:type="pct"/>
            <w:shd w:val="clear" w:color="auto" w:fill="FFFFFF"/>
            <w:vAlign w:val="center"/>
          </w:tcPr>
          <w:p w:rsidR="00667680" w:rsidRPr="00C86781" w:rsidRDefault="00667680" w:rsidP="00667680">
            <w:pPr>
              <w:jc w:val="center"/>
              <w:rPr>
                <w:b/>
                <w:sz w:val="18"/>
                <w:szCs w:val="18"/>
              </w:rPr>
            </w:pPr>
            <w:r w:rsidRPr="00C86781">
              <w:rPr>
                <w:b/>
                <w:sz w:val="18"/>
                <w:szCs w:val="18"/>
              </w:rPr>
              <w:t>8</w:t>
            </w:r>
          </w:p>
        </w:tc>
        <w:tc>
          <w:tcPr>
            <w:tcW w:w="182" w:type="pct"/>
            <w:shd w:val="clear" w:color="auto" w:fill="FFFFFF"/>
          </w:tcPr>
          <w:p w:rsidR="00667680" w:rsidRPr="00C86781" w:rsidRDefault="00667680" w:rsidP="00667680">
            <w:pPr>
              <w:jc w:val="center"/>
              <w:rPr>
                <w:b/>
                <w:sz w:val="18"/>
                <w:szCs w:val="18"/>
              </w:rPr>
            </w:pPr>
            <w:r w:rsidRPr="00C86781">
              <w:rPr>
                <w:b/>
                <w:sz w:val="18"/>
                <w:szCs w:val="18"/>
              </w:rPr>
              <w:t>9</w:t>
            </w:r>
          </w:p>
        </w:tc>
        <w:tc>
          <w:tcPr>
            <w:tcW w:w="181" w:type="pct"/>
            <w:shd w:val="clear" w:color="auto" w:fill="FFFFFF"/>
          </w:tcPr>
          <w:p w:rsidR="00667680" w:rsidRPr="00C86781" w:rsidRDefault="00667680" w:rsidP="00667680">
            <w:pPr>
              <w:jc w:val="center"/>
              <w:rPr>
                <w:b/>
                <w:sz w:val="18"/>
                <w:szCs w:val="18"/>
              </w:rPr>
            </w:pPr>
            <w:r w:rsidRPr="00C86781">
              <w:rPr>
                <w:b/>
                <w:sz w:val="18"/>
                <w:szCs w:val="18"/>
              </w:rPr>
              <w:t>10</w:t>
            </w:r>
          </w:p>
        </w:tc>
        <w:tc>
          <w:tcPr>
            <w:tcW w:w="181" w:type="pct"/>
            <w:shd w:val="clear" w:color="auto" w:fill="FFFFFF"/>
            <w:vAlign w:val="center"/>
          </w:tcPr>
          <w:p w:rsidR="00667680" w:rsidRPr="00C86781" w:rsidRDefault="00667680" w:rsidP="00667680">
            <w:pPr>
              <w:jc w:val="center"/>
              <w:rPr>
                <w:b/>
                <w:sz w:val="18"/>
                <w:szCs w:val="18"/>
              </w:rPr>
            </w:pPr>
            <w:r w:rsidRPr="00C86781">
              <w:rPr>
                <w:b/>
                <w:sz w:val="18"/>
                <w:szCs w:val="18"/>
              </w:rPr>
              <w:t>11</w:t>
            </w:r>
          </w:p>
        </w:tc>
        <w:tc>
          <w:tcPr>
            <w:tcW w:w="182" w:type="pct"/>
            <w:shd w:val="clear" w:color="auto" w:fill="FFFFFF"/>
            <w:vAlign w:val="center"/>
          </w:tcPr>
          <w:p w:rsidR="00667680" w:rsidRPr="00C86781" w:rsidRDefault="00667680" w:rsidP="00667680">
            <w:pPr>
              <w:jc w:val="center"/>
              <w:rPr>
                <w:b/>
                <w:sz w:val="18"/>
                <w:szCs w:val="18"/>
              </w:rPr>
            </w:pPr>
            <w:r w:rsidRPr="00C86781">
              <w:rPr>
                <w:b/>
                <w:sz w:val="18"/>
                <w:szCs w:val="18"/>
              </w:rPr>
              <w:t>12</w:t>
            </w:r>
          </w:p>
        </w:tc>
        <w:tc>
          <w:tcPr>
            <w:tcW w:w="208" w:type="pct"/>
            <w:tcBorders>
              <w:bottom w:val="single" w:sz="4" w:space="0" w:color="auto"/>
            </w:tcBorders>
            <w:shd w:val="clear" w:color="auto" w:fill="FFFFFF"/>
            <w:vAlign w:val="center"/>
          </w:tcPr>
          <w:p w:rsidR="00667680" w:rsidRPr="00C86781" w:rsidRDefault="00667680" w:rsidP="00667680">
            <w:pPr>
              <w:jc w:val="center"/>
              <w:rPr>
                <w:b/>
                <w:sz w:val="18"/>
                <w:szCs w:val="18"/>
              </w:rPr>
            </w:pPr>
            <w:r w:rsidRPr="00C86781">
              <w:rPr>
                <w:b/>
                <w:sz w:val="18"/>
                <w:szCs w:val="18"/>
              </w:rPr>
              <w:t>13</w:t>
            </w:r>
          </w:p>
        </w:tc>
        <w:tc>
          <w:tcPr>
            <w:tcW w:w="208" w:type="pct"/>
            <w:tcBorders>
              <w:bottom w:val="single" w:sz="4" w:space="0" w:color="auto"/>
            </w:tcBorders>
            <w:shd w:val="clear" w:color="auto" w:fill="FFFFFF"/>
            <w:vAlign w:val="center"/>
          </w:tcPr>
          <w:p w:rsidR="00667680" w:rsidRPr="00C86781" w:rsidRDefault="00667680" w:rsidP="00667680">
            <w:pPr>
              <w:jc w:val="center"/>
              <w:rPr>
                <w:b/>
                <w:sz w:val="18"/>
                <w:szCs w:val="18"/>
              </w:rPr>
            </w:pPr>
            <w:r w:rsidRPr="00C86781">
              <w:rPr>
                <w:b/>
                <w:sz w:val="18"/>
                <w:szCs w:val="18"/>
              </w:rPr>
              <w:t>14</w:t>
            </w:r>
          </w:p>
        </w:tc>
        <w:tc>
          <w:tcPr>
            <w:tcW w:w="208" w:type="pct"/>
            <w:shd w:val="clear" w:color="auto" w:fill="FFFFFF"/>
            <w:vAlign w:val="center"/>
          </w:tcPr>
          <w:p w:rsidR="00667680" w:rsidRPr="00C86781" w:rsidRDefault="00667680" w:rsidP="00667680">
            <w:pPr>
              <w:jc w:val="center"/>
              <w:rPr>
                <w:b/>
                <w:sz w:val="18"/>
                <w:szCs w:val="18"/>
              </w:rPr>
            </w:pPr>
            <w:r w:rsidRPr="00C86781">
              <w:rPr>
                <w:b/>
                <w:sz w:val="18"/>
                <w:szCs w:val="18"/>
              </w:rPr>
              <w:t>15</w:t>
            </w:r>
          </w:p>
        </w:tc>
        <w:tc>
          <w:tcPr>
            <w:tcW w:w="208" w:type="pct"/>
            <w:tcBorders>
              <w:bottom w:val="single" w:sz="4" w:space="0" w:color="auto"/>
            </w:tcBorders>
            <w:shd w:val="clear" w:color="auto" w:fill="FFFFFF"/>
            <w:vAlign w:val="center"/>
          </w:tcPr>
          <w:p w:rsidR="00667680" w:rsidRPr="00C86781" w:rsidRDefault="00667680" w:rsidP="00667680">
            <w:pPr>
              <w:jc w:val="center"/>
              <w:rPr>
                <w:b/>
                <w:sz w:val="18"/>
                <w:szCs w:val="18"/>
              </w:rPr>
            </w:pPr>
            <w:r w:rsidRPr="00C86781">
              <w:rPr>
                <w:b/>
                <w:sz w:val="18"/>
                <w:szCs w:val="18"/>
              </w:rPr>
              <w:t>16</w:t>
            </w:r>
          </w:p>
        </w:tc>
        <w:tc>
          <w:tcPr>
            <w:tcW w:w="208" w:type="pct"/>
            <w:shd w:val="clear" w:color="auto" w:fill="FFFFFF"/>
            <w:vAlign w:val="center"/>
          </w:tcPr>
          <w:p w:rsidR="00667680" w:rsidRPr="00C86781" w:rsidRDefault="00667680" w:rsidP="00667680">
            <w:pPr>
              <w:jc w:val="center"/>
              <w:rPr>
                <w:b/>
                <w:sz w:val="18"/>
                <w:szCs w:val="18"/>
              </w:rPr>
            </w:pPr>
            <w:r w:rsidRPr="00C86781">
              <w:rPr>
                <w:b/>
                <w:sz w:val="18"/>
                <w:szCs w:val="18"/>
              </w:rPr>
              <w:t>17</w:t>
            </w:r>
          </w:p>
        </w:tc>
        <w:tc>
          <w:tcPr>
            <w:tcW w:w="202" w:type="pct"/>
            <w:tcBorders>
              <w:bottom w:val="single" w:sz="4" w:space="0" w:color="auto"/>
            </w:tcBorders>
            <w:shd w:val="clear" w:color="auto" w:fill="FFFFFF"/>
            <w:vAlign w:val="center"/>
          </w:tcPr>
          <w:p w:rsidR="00667680" w:rsidRPr="00C86781" w:rsidRDefault="00667680" w:rsidP="00667680">
            <w:pPr>
              <w:jc w:val="center"/>
              <w:rPr>
                <w:b/>
                <w:sz w:val="18"/>
                <w:szCs w:val="18"/>
              </w:rPr>
            </w:pPr>
            <w:r w:rsidRPr="00C86781">
              <w:rPr>
                <w:b/>
                <w:sz w:val="18"/>
                <w:szCs w:val="18"/>
              </w:rPr>
              <w:t>18</w:t>
            </w:r>
          </w:p>
        </w:tc>
      </w:tr>
      <w:tr w:rsidR="00667680" w:rsidRPr="00000796" w:rsidTr="007A16D9">
        <w:trPr>
          <w:cantSplit/>
          <w:trHeight w:val="20"/>
          <w:jc w:val="center"/>
        </w:trPr>
        <w:tc>
          <w:tcPr>
            <w:tcW w:w="342" w:type="pct"/>
            <w:shd w:val="clear" w:color="auto" w:fill="FFFFFF"/>
            <w:vAlign w:val="center"/>
          </w:tcPr>
          <w:p w:rsidR="00667680" w:rsidRPr="00000796" w:rsidRDefault="00667680" w:rsidP="00667680">
            <w:pPr>
              <w:jc w:val="both"/>
              <w:rPr>
                <w:b/>
                <w:i/>
                <w:sz w:val="18"/>
                <w:szCs w:val="18"/>
              </w:rPr>
            </w:pPr>
            <w:r w:rsidRPr="00000796">
              <w:rPr>
                <w:b/>
                <w:i/>
                <w:sz w:val="18"/>
                <w:szCs w:val="18"/>
              </w:rPr>
              <w:t>П.00</w:t>
            </w:r>
          </w:p>
        </w:tc>
        <w:tc>
          <w:tcPr>
            <w:tcW w:w="1111" w:type="pct"/>
            <w:shd w:val="clear" w:color="auto" w:fill="FFFFFF"/>
            <w:vAlign w:val="center"/>
          </w:tcPr>
          <w:p w:rsidR="00667680" w:rsidRPr="00000796" w:rsidRDefault="00667680" w:rsidP="00667680">
            <w:pPr>
              <w:jc w:val="both"/>
              <w:rPr>
                <w:b/>
                <w:i/>
                <w:sz w:val="18"/>
                <w:szCs w:val="18"/>
              </w:rPr>
            </w:pPr>
            <w:r w:rsidRPr="00000796">
              <w:rPr>
                <w:b/>
                <w:i/>
                <w:sz w:val="18"/>
                <w:szCs w:val="18"/>
              </w:rPr>
              <w:t xml:space="preserve">Профессиональный цикл </w:t>
            </w:r>
          </w:p>
        </w:tc>
        <w:tc>
          <w:tcPr>
            <w:tcW w:w="534" w:type="pct"/>
            <w:shd w:val="clear" w:color="auto" w:fill="FFFFFF"/>
          </w:tcPr>
          <w:p w:rsidR="00667680" w:rsidRPr="00000796" w:rsidRDefault="00667680" w:rsidP="00667680">
            <w:pPr>
              <w:jc w:val="center"/>
              <w:rPr>
                <w:b/>
                <w:i/>
                <w:sz w:val="20"/>
                <w:szCs w:val="20"/>
              </w:rPr>
            </w:pPr>
          </w:p>
        </w:tc>
        <w:tc>
          <w:tcPr>
            <w:tcW w:w="229" w:type="pct"/>
            <w:shd w:val="clear" w:color="auto" w:fill="FFFFFF"/>
            <w:vAlign w:val="center"/>
          </w:tcPr>
          <w:p w:rsidR="00667680" w:rsidRPr="00000796" w:rsidRDefault="00667680" w:rsidP="00667680">
            <w:pPr>
              <w:jc w:val="center"/>
              <w:rPr>
                <w:b/>
                <w:i/>
                <w:sz w:val="18"/>
                <w:szCs w:val="18"/>
              </w:rPr>
            </w:pPr>
            <w:r>
              <w:rPr>
                <w:b/>
                <w:i/>
                <w:sz w:val="18"/>
                <w:szCs w:val="18"/>
              </w:rPr>
              <w:t>3194</w:t>
            </w:r>
          </w:p>
        </w:tc>
        <w:tc>
          <w:tcPr>
            <w:tcW w:w="182" w:type="pct"/>
            <w:shd w:val="clear" w:color="auto" w:fill="FFFFFF"/>
            <w:vAlign w:val="center"/>
          </w:tcPr>
          <w:p w:rsidR="00667680" w:rsidRPr="00000796" w:rsidRDefault="00667680" w:rsidP="00667680">
            <w:pPr>
              <w:jc w:val="center"/>
              <w:rPr>
                <w:i/>
                <w:sz w:val="18"/>
                <w:szCs w:val="18"/>
              </w:rPr>
            </w:pPr>
            <w:r>
              <w:rPr>
                <w:i/>
                <w:sz w:val="18"/>
                <w:szCs w:val="18"/>
              </w:rPr>
              <w:t>154</w:t>
            </w:r>
          </w:p>
        </w:tc>
        <w:tc>
          <w:tcPr>
            <w:tcW w:w="227" w:type="pct"/>
            <w:shd w:val="clear" w:color="auto" w:fill="FFFFFF"/>
            <w:vAlign w:val="center"/>
          </w:tcPr>
          <w:p w:rsidR="00667680" w:rsidRPr="00000796" w:rsidRDefault="00667680" w:rsidP="00667680">
            <w:pPr>
              <w:jc w:val="center"/>
              <w:rPr>
                <w:i/>
                <w:sz w:val="18"/>
                <w:szCs w:val="18"/>
              </w:rPr>
            </w:pPr>
            <w:r>
              <w:rPr>
                <w:i/>
                <w:sz w:val="18"/>
                <w:szCs w:val="18"/>
              </w:rPr>
              <w:t>3040</w:t>
            </w:r>
          </w:p>
        </w:tc>
        <w:tc>
          <w:tcPr>
            <w:tcW w:w="227" w:type="pct"/>
            <w:shd w:val="clear" w:color="auto" w:fill="FFFFFF"/>
            <w:vAlign w:val="center"/>
          </w:tcPr>
          <w:p w:rsidR="00667680" w:rsidRPr="00157792" w:rsidRDefault="00667680" w:rsidP="00667680">
            <w:pPr>
              <w:jc w:val="center"/>
              <w:rPr>
                <w:i/>
                <w:sz w:val="18"/>
                <w:szCs w:val="18"/>
              </w:rPr>
            </w:pPr>
            <w:r w:rsidRPr="00157792">
              <w:rPr>
                <w:i/>
                <w:sz w:val="18"/>
                <w:szCs w:val="18"/>
              </w:rPr>
              <w:t>1276</w:t>
            </w:r>
          </w:p>
        </w:tc>
        <w:tc>
          <w:tcPr>
            <w:tcW w:w="181" w:type="pct"/>
            <w:shd w:val="clear" w:color="auto" w:fill="FFFFFF"/>
            <w:vAlign w:val="center"/>
          </w:tcPr>
          <w:p w:rsidR="00667680" w:rsidRPr="00157792" w:rsidRDefault="00667680" w:rsidP="00667680">
            <w:pPr>
              <w:jc w:val="center"/>
              <w:rPr>
                <w:i/>
                <w:sz w:val="18"/>
                <w:szCs w:val="18"/>
              </w:rPr>
            </w:pPr>
            <w:r w:rsidRPr="00157792">
              <w:rPr>
                <w:i/>
                <w:sz w:val="18"/>
                <w:szCs w:val="18"/>
              </w:rPr>
              <w:t>860</w:t>
            </w:r>
          </w:p>
        </w:tc>
        <w:tc>
          <w:tcPr>
            <w:tcW w:w="182" w:type="pct"/>
            <w:shd w:val="clear" w:color="auto" w:fill="FFFFFF"/>
            <w:vAlign w:val="center"/>
          </w:tcPr>
          <w:p w:rsidR="00667680" w:rsidRPr="00157792" w:rsidRDefault="00667680" w:rsidP="00667680">
            <w:pPr>
              <w:jc w:val="center"/>
              <w:rPr>
                <w:i/>
                <w:sz w:val="18"/>
                <w:szCs w:val="18"/>
              </w:rPr>
            </w:pPr>
            <w:r w:rsidRPr="00157792">
              <w:rPr>
                <w:i/>
                <w:sz w:val="18"/>
                <w:szCs w:val="18"/>
              </w:rPr>
              <w:t>40</w:t>
            </w:r>
          </w:p>
        </w:tc>
        <w:tc>
          <w:tcPr>
            <w:tcW w:w="181" w:type="pct"/>
            <w:shd w:val="clear" w:color="auto" w:fill="FFFFFF"/>
            <w:vAlign w:val="center"/>
          </w:tcPr>
          <w:p w:rsidR="00667680" w:rsidRPr="00157792" w:rsidRDefault="00667680" w:rsidP="00667680">
            <w:pPr>
              <w:jc w:val="center"/>
              <w:rPr>
                <w:i/>
                <w:sz w:val="18"/>
                <w:szCs w:val="18"/>
              </w:rPr>
            </w:pPr>
            <w:r w:rsidRPr="00157792">
              <w:rPr>
                <w:i/>
                <w:sz w:val="18"/>
                <w:szCs w:val="18"/>
              </w:rPr>
              <w:t>684</w:t>
            </w:r>
          </w:p>
        </w:tc>
        <w:tc>
          <w:tcPr>
            <w:tcW w:w="181" w:type="pct"/>
            <w:shd w:val="clear" w:color="auto" w:fill="FFFFFF"/>
            <w:vAlign w:val="center"/>
          </w:tcPr>
          <w:p w:rsidR="00667680" w:rsidRPr="00157792" w:rsidRDefault="00667680" w:rsidP="00667680">
            <w:pPr>
              <w:jc w:val="center"/>
              <w:rPr>
                <w:i/>
                <w:sz w:val="18"/>
                <w:szCs w:val="18"/>
              </w:rPr>
            </w:pPr>
            <w:r w:rsidRPr="00157792">
              <w:rPr>
                <w:i/>
                <w:sz w:val="18"/>
                <w:szCs w:val="18"/>
              </w:rPr>
              <w:t>150</w:t>
            </w:r>
          </w:p>
        </w:tc>
        <w:tc>
          <w:tcPr>
            <w:tcW w:w="182" w:type="pct"/>
            <w:tcBorders>
              <w:right w:val="single" w:sz="12" w:space="0" w:color="auto"/>
            </w:tcBorders>
            <w:shd w:val="clear" w:color="auto" w:fill="FFFFFF"/>
            <w:vAlign w:val="center"/>
          </w:tcPr>
          <w:p w:rsidR="00667680" w:rsidRPr="00157792" w:rsidRDefault="00667680" w:rsidP="00667680">
            <w:pPr>
              <w:jc w:val="center"/>
              <w:rPr>
                <w:i/>
                <w:sz w:val="18"/>
                <w:szCs w:val="18"/>
              </w:rPr>
            </w:pPr>
            <w:r w:rsidRPr="00157792">
              <w:rPr>
                <w:i/>
                <w:sz w:val="18"/>
                <w:szCs w:val="18"/>
              </w:rPr>
              <w:t>90</w:t>
            </w:r>
          </w:p>
        </w:tc>
        <w:tc>
          <w:tcPr>
            <w:tcW w:w="208" w:type="pct"/>
            <w:tcBorders>
              <w:left w:val="single" w:sz="12" w:space="0" w:color="auto"/>
            </w:tcBorders>
            <w:shd w:val="clear" w:color="auto" w:fill="FFFFFF"/>
            <w:vAlign w:val="center"/>
          </w:tcPr>
          <w:p w:rsidR="00667680" w:rsidRPr="00157792" w:rsidRDefault="00667680" w:rsidP="00667680">
            <w:pPr>
              <w:jc w:val="center"/>
              <w:rPr>
                <w:i/>
                <w:sz w:val="18"/>
                <w:szCs w:val="18"/>
              </w:rPr>
            </w:pPr>
            <w:r w:rsidRPr="00157792">
              <w:rPr>
                <w:i/>
                <w:sz w:val="18"/>
                <w:szCs w:val="18"/>
              </w:rPr>
              <w:t>284</w:t>
            </w:r>
          </w:p>
        </w:tc>
        <w:tc>
          <w:tcPr>
            <w:tcW w:w="208" w:type="pct"/>
            <w:tcBorders>
              <w:right w:val="single" w:sz="12" w:space="0" w:color="auto"/>
            </w:tcBorders>
            <w:shd w:val="clear" w:color="auto" w:fill="FFFFFF"/>
            <w:vAlign w:val="center"/>
          </w:tcPr>
          <w:p w:rsidR="00667680" w:rsidRPr="00157792" w:rsidRDefault="00667680" w:rsidP="00667680">
            <w:pPr>
              <w:jc w:val="center"/>
              <w:rPr>
                <w:i/>
                <w:sz w:val="18"/>
                <w:szCs w:val="18"/>
              </w:rPr>
            </w:pPr>
            <w:r w:rsidRPr="00157792">
              <w:rPr>
                <w:i/>
                <w:sz w:val="18"/>
                <w:szCs w:val="18"/>
              </w:rPr>
              <w:t>636</w:t>
            </w:r>
          </w:p>
        </w:tc>
        <w:tc>
          <w:tcPr>
            <w:tcW w:w="208" w:type="pct"/>
            <w:tcBorders>
              <w:left w:val="single" w:sz="12" w:space="0" w:color="auto"/>
            </w:tcBorders>
            <w:shd w:val="clear" w:color="auto" w:fill="FFFFFF"/>
            <w:vAlign w:val="center"/>
          </w:tcPr>
          <w:p w:rsidR="00667680" w:rsidRPr="00157792" w:rsidRDefault="00667680" w:rsidP="00667680">
            <w:pPr>
              <w:jc w:val="center"/>
              <w:rPr>
                <w:i/>
                <w:sz w:val="18"/>
                <w:szCs w:val="18"/>
              </w:rPr>
            </w:pPr>
            <w:r w:rsidRPr="00157792">
              <w:rPr>
                <w:i/>
                <w:sz w:val="18"/>
                <w:szCs w:val="18"/>
              </w:rPr>
              <w:t>510</w:t>
            </w:r>
          </w:p>
        </w:tc>
        <w:tc>
          <w:tcPr>
            <w:tcW w:w="208" w:type="pct"/>
            <w:tcBorders>
              <w:right w:val="single" w:sz="12" w:space="0" w:color="auto"/>
            </w:tcBorders>
            <w:shd w:val="clear" w:color="auto" w:fill="FFFFFF"/>
            <w:vAlign w:val="center"/>
          </w:tcPr>
          <w:p w:rsidR="00667680" w:rsidRPr="00157792" w:rsidRDefault="00667680" w:rsidP="00667680">
            <w:pPr>
              <w:jc w:val="center"/>
              <w:rPr>
                <w:i/>
                <w:sz w:val="18"/>
                <w:szCs w:val="18"/>
              </w:rPr>
            </w:pPr>
            <w:r>
              <w:rPr>
                <w:i/>
                <w:sz w:val="18"/>
                <w:szCs w:val="18"/>
              </w:rPr>
              <w:t>656</w:t>
            </w:r>
          </w:p>
        </w:tc>
        <w:tc>
          <w:tcPr>
            <w:tcW w:w="208" w:type="pct"/>
            <w:tcBorders>
              <w:left w:val="single" w:sz="12" w:space="0" w:color="auto"/>
            </w:tcBorders>
            <w:shd w:val="clear" w:color="auto" w:fill="FFFFFF"/>
            <w:vAlign w:val="center"/>
          </w:tcPr>
          <w:p w:rsidR="00667680" w:rsidRPr="00157792" w:rsidRDefault="00667680" w:rsidP="00667680">
            <w:pPr>
              <w:jc w:val="center"/>
              <w:rPr>
                <w:i/>
                <w:sz w:val="18"/>
                <w:szCs w:val="18"/>
              </w:rPr>
            </w:pPr>
            <w:r>
              <w:rPr>
                <w:i/>
                <w:sz w:val="18"/>
                <w:szCs w:val="18"/>
              </w:rPr>
              <w:t>576</w:t>
            </w:r>
          </w:p>
        </w:tc>
        <w:tc>
          <w:tcPr>
            <w:tcW w:w="202" w:type="pct"/>
            <w:tcBorders>
              <w:right w:val="single" w:sz="12" w:space="0" w:color="auto"/>
            </w:tcBorders>
            <w:shd w:val="clear" w:color="auto" w:fill="FFFFFF"/>
            <w:vAlign w:val="center"/>
          </w:tcPr>
          <w:p w:rsidR="00667680" w:rsidRPr="00157792" w:rsidRDefault="00667680" w:rsidP="00667680">
            <w:pPr>
              <w:jc w:val="center"/>
              <w:rPr>
                <w:i/>
                <w:sz w:val="18"/>
                <w:szCs w:val="18"/>
              </w:rPr>
            </w:pPr>
            <w:r>
              <w:rPr>
                <w:i/>
                <w:sz w:val="18"/>
                <w:szCs w:val="18"/>
              </w:rPr>
              <w:t>378</w:t>
            </w:r>
          </w:p>
        </w:tc>
      </w:tr>
      <w:tr w:rsidR="00667680" w:rsidRPr="00C86781" w:rsidTr="007A16D9">
        <w:trPr>
          <w:cantSplit/>
          <w:trHeight w:val="20"/>
          <w:jc w:val="center"/>
        </w:trPr>
        <w:tc>
          <w:tcPr>
            <w:tcW w:w="342" w:type="pct"/>
            <w:tcBorders>
              <w:bottom w:val="single" w:sz="4" w:space="0" w:color="auto"/>
            </w:tcBorders>
            <w:shd w:val="clear" w:color="auto" w:fill="FFFFFF"/>
            <w:vAlign w:val="center"/>
          </w:tcPr>
          <w:p w:rsidR="00667680" w:rsidRPr="00C86781" w:rsidRDefault="00667680" w:rsidP="00667680">
            <w:pPr>
              <w:jc w:val="both"/>
              <w:rPr>
                <w:b/>
                <w:sz w:val="18"/>
                <w:szCs w:val="18"/>
              </w:rPr>
            </w:pPr>
            <w:r w:rsidRPr="00C86781">
              <w:rPr>
                <w:b/>
                <w:sz w:val="18"/>
                <w:szCs w:val="18"/>
              </w:rPr>
              <w:t>ОП.00</w:t>
            </w:r>
          </w:p>
        </w:tc>
        <w:tc>
          <w:tcPr>
            <w:tcW w:w="1111" w:type="pct"/>
            <w:tcBorders>
              <w:bottom w:val="single" w:sz="4" w:space="0" w:color="auto"/>
            </w:tcBorders>
            <w:shd w:val="clear" w:color="auto" w:fill="FFFFFF"/>
            <w:vAlign w:val="center"/>
          </w:tcPr>
          <w:p w:rsidR="00667680" w:rsidRPr="00C86781" w:rsidRDefault="00667680" w:rsidP="00667680">
            <w:pPr>
              <w:jc w:val="both"/>
              <w:rPr>
                <w:b/>
                <w:sz w:val="18"/>
                <w:szCs w:val="18"/>
              </w:rPr>
            </w:pPr>
            <w:r w:rsidRPr="00C86781">
              <w:rPr>
                <w:b/>
                <w:sz w:val="18"/>
                <w:szCs w:val="18"/>
              </w:rPr>
              <w:t xml:space="preserve">Общепрофессиональные дисциплины </w:t>
            </w:r>
          </w:p>
        </w:tc>
        <w:tc>
          <w:tcPr>
            <w:tcW w:w="534" w:type="pct"/>
            <w:tcBorders>
              <w:bottom w:val="single" w:sz="4" w:space="0" w:color="auto"/>
            </w:tcBorders>
            <w:shd w:val="clear" w:color="auto" w:fill="FFFFFF"/>
          </w:tcPr>
          <w:p w:rsidR="00667680" w:rsidRPr="00776287" w:rsidRDefault="00667680" w:rsidP="00667680">
            <w:pPr>
              <w:jc w:val="center"/>
              <w:rPr>
                <w:b/>
                <w:sz w:val="20"/>
                <w:szCs w:val="20"/>
              </w:rPr>
            </w:pPr>
          </w:p>
        </w:tc>
        <w:tc>
          <w:tcPr>
            <w:tcW w:w="229" w:type="pct"/>
            <w:tcBorders>
              <w:bottom w:val="single" w:sz="4" w:space="0" w:color="auto"/>
            </w:tcBorders>
            <w:shd w:val="clear" w:color="auto" w:fill="FFFFFF"/>
            <w:vAlign w:val="center"/>
          </w:tcPr>
          <w:p w:rsidR="00667680" w:rsidRPr="00CD3E4C" w:rsidRDefault="00667680" w:rsidP="00667680">
            <w:pPr>
              <w:jc w:val="center"/>
              <w:rPr>
                <w:b/>
                <w:sz w:val="18"/>
                <w:szCs w:val="18"/>
              </w:rPr>
            </w:pPr>
            <w:r w:rsidRPr="00CD3E4C">
              <w:rPr>
                <w:b/>
                <w:sz w:val="18"/>
                <w:szCs w:val="18"/>
              </w:rPr>
              <w:t>882</w:t>
            </w:r>
          </w:p>
        </w:tc>
        <w:tc>
          <w:tcPr>
            <w:tcW w:w="182" w:type="pct"/>
            <w:tcBorders>
              <w:bottom w:val="single" w:sz="4" w:space="0" w:color="auto"/>
            </w:tcBorders>
            <w:shd w:val="clear" w:color="auto" w:fill="FFFFFF"/>
            <w:vAlign w:val="center"/>
          </w:tcPr>
          <w:p w:rsidR="00667680" w:rsidRPr="00193100" w:rsidRDefault="00667680" w:rsidP="00667680">
            <w:pPr>
              <w:jc w:val="center"/>
              <w:rPr>
                <w:b/>
                <w:sz w:val="18"/>
                <w:szCs w:val="18"/>
              </w:rPr>
            </w:pPr>
            <w:r w:rsidRPr="00193100">
              <w:rPr>
                <w:b/>
                <w:sz w:val="18"/>
                <w:szCs w:val="18"/>
              </w:rPr>
              <w:t>102</w:t>
            </w:r>
          </w:p>
        </w:tc>
        <w:tc>
          <w:tcPr>
            <w:tcW w:w="227" w:type="pct"/>
            <w:tcBorders>
              <w:bottom w:val="single" w:sz="4" w:space="0" w:color="auto"/>
            </w:tcBorders>
            <w:shd w:val="clear" w:color="auto" w:fill="FFFFFF"/>
            <w:vAlign w:val="center"/>
          </w:tcPr>
          <w:p w:rsidR="00667680" w:rsidRPr="00534B27" w:rsidRDefault="00667680" w:rsidP="00667680">
            <w:pPr>
              <w:jc w:val="center"/>
              <w:rPr>
                <w:b/>
                <w:sz w:val="18"/>
                <w:szCs w:val="18"/>
              </w:rPr>
            </w:pPr>
            <w:r w:rsidRPr="00534B27">
              <w:rPr>
                <w:b/>
                <w:sz w:val="18"/>
                <w:szCs w:val="18"/>
              </w:rPr>
              <w:t>780</w:t>
            </w:r>
          </w:p>
        </w:tc>
        <w:tc>
          <w:tcPr>
            <w:tcW w:w="227" w:type="pct"/>
            <w:tcBorders>
              <w:bottom w:val="single" w:sz="4" w:space="0" w:color="auto"/>
            </w:tcBorders>
            <w:shd w:val="clear" w:color="auto" w:fill="FFFFFF"/>
            <w:vAlign w:val="center"/>
          </w:tcPr>
          <w:p w:rsidR="00667680" w:rsidRPr="00442D32" w:rsidRDefault="00667680" w:rsidP="00667680">
            <w:pPr>
              <w:jc w:val="center"/>
              <w:rPr>
                <w:b/>
                <w:sz w:val="18"/>
                <w:szCs w:val="18"/>
              </w:rPr>
            </w:pPr>
            <w:r>
              <w:rPr>
                <w:b/>
                <w:sz w:val="18"/>
                <w:szCs w:val="18"/>
              </w:rPr>
              <w:t>442</w:t>
            </w:r>
          </w:p>
        </w:tc>
        <w:tc>
          <w:tcPr>
            <w:tcW w:w="181" w:type="pct"/>
            <w:tcBorders>
              <w:bottom w:val="single" w:sz="4" w:space="0" w:color="auto"/>
            </w:tcBorders>
            <w:shd w:val="clear" w:color="auto" w:fill="FFFFFF"/>
            <w:vAlign w:val="center"/>
          </w:tcPr>
          <w:p w:rsidR="00667680" w:rsidRPr="00442D32" w:rsidRDefault="00667680" w:rsidP="00667680">
            <w:pPr>
              <w:jc w:val="center"/>
              <w:rPr>
                <w:b/>
                <w:sz w:val="18"/>
                <w:szCs w:val="18"/>
              </w:rPr>
            </w:pPr>
            <w:r>
              <w:rPr>
                <w:b/>
                <w:sz w:val="18"/>
                <w:szCs w:val="18"/>
              </w:rPr>
              <w:t>338</w:t>
            </w:r>
          </w:p>
        </w:tc>
        <w:tc>
          <w:tcPr>
            <w:tcW w:w="182" w:type="pct"/>
            <w:tcBorders>
              <w:bottom w:val="single" w:sz="4" w:space="0" w:color="auto"/>
            </w:tcBorders>
            <w:shd w:val="clear" w:color="auto" w:fill="FFFFFF"/>
            <w:vAlign w:val="center"/>
          </w:tcPr>
          <w:p w:rsidR="00667680" w:rsidRPr="00442D32" w:rsidRDefault="00667680" w:rsidP="00667680">
            <w:pPr>
              <w:jc w:val="center"/>
              <w:rPr>
                <w:b/>
                <w:sz w:val="18"/>
                <w:szCs w:val="18"/>
              </w:rPr>
            </w:pPr>
            <w:r>
              <w:rPr>
                <w:b/>
                <w:sz w:val="18"/>
                <w:szCs w:val="18"/>
              </w:rPr>
              <w:t>0</w:t>
            </w:r>
          </w:p>
        </w:tc>
        <w:tc>
          <w:tcPr>
            <w:tcW w:w="181" w:type="pct"/>
            <w:tcBorders>
              <w:bottom w:val="single" w:sz="4" w:space="0" w:color="auto"/>
            </w:tcBorders>
            <w:shd w:val="clear" w:color="auto" w:fill="FFFFFF"/>
            <w:vAlign w:val="center"/>
          </w:tcPr>
          <w:p w:rsidR="00667680" w:rsidRPr="00442D32" w:rsidRDefault="00667680" w:rsidP="00667680">
            <w:pPr>
              <w:jc w:val="center"/>
              <w:rPr>
                <w:b/>
                <w:sz w:val="18"/>
                <w:szCs w:val="18"/>
              </w:rPr>
            </w:pPr>
            <w:r>
              <w:rPr>
                <w:b/>
                <w:sz w:val="18"/>
                <w:szCs w:val="18"/>
              </w:rPr>
              <w:t>0</w:t>
            </w:r>
          </w:p>
        </w:tc>
        <w:tc>
          <w:tcPr>
            <w:tcW w:w="181" w:type="pct"/>
            <w:tcBorders>
              <w:bottom w:val="single" w:sz="4" w:space="0" w:color="auto"/>
            </w:tcBorders>
            <w:shd w:val="clear" w:color="auto" w:fill="FFFFFF"/>
            <w:vAlign w:val="center"/>
          </w:tcPr>
          <w:p w:rsidR="00667680" w:rsidRPr="00442D32" w:rsidRDefault="00667680" w:rsidP="00667680">
            <w:pPr>
              <w:jc w:val="center"/>
              <w:rPr>
                <w:b/>
                <w:sz w:val="18"/>
                <w:szCs w:val="18"/>
              </w:rPr>
            </w:pPr>
            <w:r>
              <w:rPr>
                <w:b/>
                <w:sz w:val="18"/>
                <w:szCs w:val="18"/>
              </w:rPr>
              <w:t>0</w:t>
            </w:r>
          </w:p>
        </w:tc>
        <w:tc>
          <w:tcPr>
            <w:tcW w:w="182" w:type="pct"/>
            <w:tcBorders>
              <w:bottom w:val="single" w:sz="4" w:space="0" w:color="auto"/>
              <w:right w:val="single" w:sz="12" w:space="0" w:color="auto"/>
            </w:tcBorders>
            <w:shd w:val="clear" w:color="auto" w:fill="FFFFFF"/>
            <w:vAlign w:val="center"/>
          </w:tcPr>
          <w:p w:rsidR="00667680" w:rsidRPr="00442D32" w:rsidRDefault="00667680" w:rsidP="00667680">
            <w:pPr>
              <w:jc w:val="center"/>
              <w:rPr>
                <w:b/>
                <w:sz w:val="18"/>
                <w:szCs w:val="18"/>
              </w:rPr>
            </w:pPr>
            <w:r>
              <w:rPr>
                <w:b/>
                <w:sz w:val="18"/>
                <w:szCs w:val="18"/>
              </w:rPr>
              <w:t>0</w:t>
            </w:r>
          </w:p>
        </w:tc>
        <w:tc>
          <w:tcPr>
            <w:tcW w:w="208" w:type="pct"/>
            <w:tcBorders>
              <w:left w:val="single" w:sz="12" w:space="0" w:color="auto"/>
              <w:bottom w:val="single" w:sz="4" w:space="0" w:color="auto"/>
            </w:tcBorders>
            <w:shd w:val="clear" w:color="auto" w:fill="FFFFFF"/>
            <w:vAlign w:val="center"/>
          </w:tcPr>
          <w:p w:rsidR="00667680" w:rsidRPr="00534B27" w:rsidRDefault="00667680" w:rsidP="00667680">
            <w:pPr>
              <w:jc w:val="center"/>
              <w:rPr>
                <w:b/>
                <w:sz w:val="18"/>
                <w:szCs w:val="18"/>
              </w:rPr>
            </w:pPr>
            <w:r>
              <w:rPr>
                <w:b/>
                <w:sz w:val="18"/>
                <w:szCs w:val="18"/>
              </w:rPr>
              <w:t>204</w:t>
            </w:r>
          </w:p>
        </w:tc>
        <w:tc>
          <w:tcPr>
            <w:tcW w:w="208" w:type="pct"/>
            <w:tcBorders>
              <w:bottom w:val="single" w:sz="4" w:space="0" w:color="auto"/>
              <w:right w:val="single" w:sz="12" w:space="0" w:color="auto"/>
            </w:tcBorders>
            <w:shd w:val="clear" w:color="auto" w:fill="FFFFFF"/>
            <w:vAlign w:val="center"/>
          </w:tcPr>
          <w:p w:rsidR="00667680" w:rsidRPr="00534B27" w:rsidRDefault="00667680" w:rsidP="00667680">
            <w:pPr>
              <w:jc w:val="center"/>
              <w:rPr>
                <w:b/>
                <w:sz w:val="18"/>
                <w:szCs w:val="18"/>
              </w:rPr>
            </w:pPr>
            <w:r>
              <w:rPr>
                <w:b/>
                <w:sz w:val="18"/>
                <w:szCs w:val="18"/>
              </w:rPr>
              <w:t>396</w:t>
            </w:r>
          </w:p>
        </w:tc>
        <w:tc>
          <w:tcPr>
            <w:tcW w:w="208" w:type="pct"/>
            <w:tcBorders>
              <w:left w:val="single" w:sz="12" w:space="0" w:color="auto"/>
              <w:bottom w:val="single" w:sz="4" w:space="0" w:color="auto"/>
            </w:tcBorders>
            <w:shd w:val="clear" w:color="auto" w:fill="FFFFFF"/>
            <w:vAlign w:val="center"/>
          </w:tcPr>
          <w:p w:rsidR="00667680" w:rsidRPr="00534B27" w:rsidRDefault="00667680" w:rsidP="00667680">
            <w:pPr>
              <w:jc w:val="center"/>
              <w:rPr>
                <w:b/>
                <w:sz w:val="18"/>
                <w:szCs w:val="18"/>
              </w:rPr>
            </w:pPr>
            <w:r>
              <w:rPr>
                <w:b/>
                <w:sz w:val="18"/>
                <w:szCs w:val="18"/>
              </w:rPr>
              <w:t>48</w:t>
            </w:r>
          </w:p>
        </w:tc>
        <w:tc>
          <w:tcPr>
            <w:tcW w:w="208" w:type="pct"/>
            <w:tcBorders>
              <w:bottom w:val="single" w:sz="4" w:space="0" w:color="auto"/>
              <w:right w:val="single" w:sz="12" w:space="0" w:color="auto"/>
            </w:tcBorders>
            <w:shd w:val="clear" w:color="auto" w:fill="FFFFFF"/>
            <w:vAlign w:val="center"/>
          </w:tcPr>
          <w:p w:rsidR="00667680" w:rsidRPr="00534B27" w:rsidRDefault="00667680" w:rsidP="00667680">
            <w:pPr>
              <w:jc w:val="center"/>
              <w:rPr>
                <w:b/>
                <w:sz w:val="18"/>
                <w:szCs w:val="18"/>
              </w:rPr>
            </w:pPr>
            <w:r>
              <w:rPr>
                <w:b/>
                <w:sz w:val="18"/>
                <w:szCs w:val="18"/>
              </w:rPr>
              <w:t>0</w:t>
            </w:r>
          </w:p>
        </w:tc>
        <w:tc>
          <w:tcPr>
            <w:tcW w:w="208" w:type="pct"/>
            <w:tcBorders>
              <w:left w:val="single" w:sz="12" w:space="0" w:color="auto"/>
              <w:bottom w:val="single" w:sz="4" w:space="0" w:color="auto"/>
            </w:tcBorders>
            <w:shd w:val="clear" w:color="auto" w:fill="FFFFFF"/>
            <w:vAlign w:val="center"/>
          </w:tcPr>
          <w:p w:rsidR="00667680" w:rsidRPr="00534B27" w:rsidRDefault="00667680" w:rsidP="00667680">
            <w:pPr>
              <w:jc w:val="center"/>
              <w:rPr>
                <w:b/>
                <w:sz w:val="18"/>
                <w:szCs w:val="18"/>
              </w:rPr>
            </w:pPr>
            <w:r>
              <w:rPr>
                <w:b/>
                <w:sz w:val="18"/>
                <w:szCs w:val="18"/>
              </w:rPr>
              <w:t>132</w:t>
            </w:r>
          </w:p>
        </w:tc>
        <w:tc>
          <w:tcPr>
            <w:tcW w:w="202" w:type="pct"/>
            <w:tcBorders>
              <w:bottom w:val="single" w:sz="4" w:space="0" w:color="auto"/>
              <w:right w:val="single" w:sz="12" w:space="0" w:color="auto"/>
            </w:tcBorders>
            <w:shd w:val="clear" w:color="auto" w:fill="FFFFFF"/>
            <w:vAlign w:val="center"/>
          </w:tcPr>
          <w:p w:rsidR="00667680" w:rsidRPr="00534B27" w:rsidRDefault="00667680" w:rsidP="00667680">
            <w:pPr>
              <w:jc w:val="center"/>
              <w:rPr>
                <w:b/>
                <w:sz w:val="18"/>
                <w:szCs w:val="18"/>
              </w:rPr>
            </w:pPr>
            <w:r>
              <w:rPr>
                <w:b/>
                <w:sz w:val="18"/>
                <w:szCs w:val="18"/>
              </w:rPr>
              <w:t>0</w:t>
            </w:r>
          </w:p>
        </w:tc>
      </w:tr>
      <w:tr w:rsidR="00667680" w:rsidRPr="00BC20DE" w:rsidTr="007A16D9">
        <w:trPr>
          <w:cantSplit/>
          <w:trHeight w:val="20"/>
          <w:jc w:val="center"/>
        </w:trPr>
        <w:tc>
          <w:tcPr>
            <w:tcW w:w="342" w:type="pct"/>
            <w:shd w:val="clear" w:color="auto" w:fill="FFFFFF" w:themeFill="background1"/>
            <w:vAlign w:val="center"/>
          </w:tcPr>
          <w:p w:rsidR="00667680" w:rsidRPr="002053AA" w:rsidRDefault="00667680" w:rsidP="00667680">
            <w:pPr>
              <w:jc w:val="both"/>
              <w:rPr>
                <w:b/>
                <w:sz w:val="18"/>
                <w:szCs w:val="18"/>
              </w:rPr>
            </w:pPr>
            <w:r w:rsidRPr="002053AA">
              <w:rPr>
                <w:b/>
                <w:sz w:val="18"/>
                <w:szCs w:val="18"/>
              </w:rPr>
              <w:t>ПМ.04 (В)</w:t>
            </w:r>
          </w:p>
        </w:tc>
        <w:tc>
          <w:tcPr>
            <w:tcW w:w="1111" w:type="pct"/>
            <w:shd w:val="clear" w:color="auto" w:fill="FFFFFF" w:themeFill="background1"/>
            <w:vAlign w:val="center"/>
          </w:tcPr>
          <w:p w:rsidR="00667680" w:rsidRPr="002053AA" w:rsidRDefault="00667680" w:rsidP="00667680">
            <w:pPr>
              <w:jc w:val="both"/>
              <w:rPr>
                <w:b/>
                <w:sz w:val="18"/>
                <w:szCs w:val="18"/>
              </w:rPr>
            </w:pPr>
            <w:r w:rsidRPr="002053AA">
              <w:rPr>
                <w:b/>
                <w:sz w:val="18"/>
                <w:szCs w:val="18"/>
              </w:rPr>
              <w:t>Эксплуатация энергоэффективного машинотракторного парка</w:t>
            </w:r>
          </w:p>
        </w:tc>
        <w:tc>
          <w:tcPr>
            <w:tcW w:w="534" w:type="pct"/>
            <w:shd w:val="clear" w:color="auto" w:fill="FFFFFF" w:themeFill="background1"/>
            <w:vAlign w:val="center"/>
          </w:tcPr>
          <w:p w:rsidR="00667680" w:rsidRPr="002053AA" w:rsidRDefault="00667680" w:rsidP="00667680">
            <w:pPr>
              <w:jc w:val="center"/>
              <w:rPr>
                <w:b/>
                <w:sz w:val="20"/>
                <w:szCs w:val="20"/>
              </w:rPr>
            </w:pPr>
            <w:r w:rsidRPr="002053AA">
              <w:rPr>
                <w:b/>
                <w:sz w:val="20"/>
                <w:szCs w:val="20"/>
              </w:rPr>
              <w:t>-,-,-,-,-,ДЗ</w:t>
            </w:r>
          </w:p>
        </w:tc>
        <w:tc>
          <w:tcPr>
            <w:tcW w:w="229" w:type="pct"/>
            <w:shd w:val="clear" w:color="auto" w:fill="FFFFFF" w:themeFill="background1"/>
            <w:vAlign w:val="center"/>
          </w:tcPr>
          <w:p w:rsidR="00667680" w:rsidRPr="002053AA" w:rsidRDefault="00667680" w:rsidP="00667680">
            <w:pPr>
              <w:jc w:val="center"/>
              <w:rPr>
                <w:b/>
                <w:sz w:val="18"/>
                <w:szCs w:val="18"/>
              </w:rPr>
            </w:pPr>
            <w:r w:rsidRPr="002053AA">
              <w:rPr>
                <w:b/>
                <w:sz w:val="18"/>
                <w:szCs w:val="18"/>
              </w:rPr>
              <w:t>112</w:t>
            </w:r>
          </w:p>
        </w:tc>
        <w:tc>
          <w:tcPr>
            <w:tcW w:w="182" w:type="pct"/>
            <w:shd w:val="clear" w:color="auto" w:fill="FFFFFF" w:themeFill="background1"/>
            <w:vAlign w:val="center"/>
          </w:tcPr>
          <w:p w:rsidR="00667680" w:rsidRPr="002053AA" w:rsidRDefault="00667680" w:rsidP="00667680">
            <w:pPr>
              <w:jc w:val="center"/>
              <w:rPr>
                <w:b/>
                <w:sz w:val="18"/>
                <w:szCs w:val="18"/>
              </w:rPr>
            </w:pPr>
            <w:r w:rsidRPr="002053AA">
              <w:rPr>
                <w:b/>
                <w:sz w:val="18"/>
                <w:szCs w:val="18"/>
              </w:rPr>
              <w:t>0</w:t>
            </w:r>
          </w:p>
        </w:tc>
        <w:tc>
          <w:tcPr>
            <w:tcW w:w="227" w:type="pct"/>
            <w:shd w:val="clear" w:color="auto" w:fill="FFFFFF" w:themeFill="background1"/>
            <w:vAlign w:val="center"/>
          </w:tcPr>
          <w:p w:rsidR="00667680" w:rsidRPr="002053AA" w:rsidRDefault="00667680" w:rsidP="00667680">
            <w:pPr>
              <w:jc w:val="center"/>
              <w:rPr>
                <w:b/>
                <w:sz w:val="18"/>
                <w:szCs w:val="18"/>
              </w:rPr>
            </w:pPr>
            <w:r w:rsidRPr="002053AA">
              <w:rPr>
                <w:b/>
                <w:sz w:val="18"/>
                <w:szCs w:val="18"/>
              </w:rPr>
              <w:t>112</w:t>
            </w:r>
          </w:p>
        </w:tc>
        <w:tc>
          <w:tcPr>
            <w:tcW w:w="227" w:type="pct"/>
            <w:shd w:val="clear" w:color="auto" w:fill="FFFFFF" w:themeFill="background1"/>
            <w:vAlign w:val="center"/>
          </w:tcPr>
          <w:p w:rsidR="00667680" w:rsidRPr="002053AA" w:rsidRDefault="00667680" w:rsidP="00667680">
            <w:pPr>
              <w:jc w:val="center"/>
              <w:rPr>
                <w:b/>
                <w:sz w:val="18"/>
                <w:szCs w:val="18"/>
              </w:rPr>
            </w:pPr>
            <w:r w:rsidRPr="002053AA">
              <w:rPr>
                <w:b/>
                <w:sz w:val="18"/>
                <w:szCs w:val="18"/>
              </w:rPr>
              <w:t>70</w:t>
            </w:r>
          </w:p>
        </w:tc>
        <w:tc>
          <w:tcPr>
            <w:tcW w:w="181" w:type="pct"/>
            <w:shd w:val="clear" w:color="auto" w:fill="FFFFFF" w:themeFill="background1"/>
            <w:vAlign w:val="center"/>
          </w:tcPr>
          <w:p w:rsidR="00667680" w:rsidRPr="002053AA" w:rsidRDefault="00667680" w:rsidP="00667680">
            <w:pPr>
              <w:jc w:val="center"/>
              <w:rPr>
                <w:b/>
                <w:sz w:val="18"/>
                <w:szCs w:val="18"/>
              </w:rPr>
            </w:pPr>
            <w:r w:rsidRPr="002053AA">
              <w:rPr>
                <w:b/>
                <w:sz w:val="18"/>
                <w:szCs w:val="18"/>
              </w:rPr>
              <w:t>42</w:t>
            </w:r>
          </w:p>
        </w:tc>
        <w:tc>
          <w:tcPr>
            <w:tcW w:w="182" w:type="pct"/>
            <w:shd w:val="clear" w:color="auto" w:fill="FFFFFF" w:themeFill="background1"/>
            <w:vAlign w:val="center"/>
          </w:tcPr>
          <w:p w:rsidR="00667680" w:rsidRPr="002053AA" w:rsidRDefault="00667680" w:rsidP="00667680">
            <w:pPr>
              <w:jc w:val="center"/>
              <w:rPr>
                <w:b/>
                <w:sz w:val="18"/>
                <w:szCs w:val="18"/>
              </w:rPr>
            </w:pPr>
            <w:r w:rsidRPr="002053AA">
              <w:rPr>
                <w:b/>
                <w:sz w:val="18"/>
                <w:szCs w:val="18"/>
              </w:rPr>
              <w:t>0</w:t>
            </w:r>
          </w:p>
        </w:tc>
        <w:tc>
          <w:tcPr>
            <w:tcW w:w="181" w:type="pct"/>
            <w:shd w:val="clear" w:color="auto" w:fill="FFFFFF" w:themeFill="background1"/>
            <w:vAlign w:val="center"/>
          </w:tcPr>
          <w:p w:rsidR="00667680" w:rsidRPr="002053AA" w:rsidRDefault="00667680" w:rsidP="00667680">
            <w:pPr>
              <w:jc w:val="center"/>
              <w:rPr>
                <w:b/>
                <w:sz w:val="18"/>
                <w:szCs w:val="18"/>
              </w:rPr>
            </w:pPr>
            <w:r w:rsidRPr="002053AA">
              <w:rPr>
                <w:b/>
                <w:sz w:val="18"/>
                <w:szCs w:val="18"/>
              </w:rPr>
              <w:t>72</w:t>
            </w:r>
          </w:p>
        </w:tc>
        <w:tc>
          <w:tcPr>
            <w:tcW w:w="181" w:type="pct"/>
            <w:shd w:val="clear" w:color="auto" w:fill="FFFFFF" w:themeFill="background1"/>
            <w:vAlign w:val="center"/>
          </w:tcPr>
          <w:p w:rsidR="00667680" w:rsidRPr="002053AA" w:rsidRDefault="00667680" w:rsidP="00667680">
            <w:pPr>
              <w:jc w:val="center"/>
              <w:rPr>
                <w:b/>
                <w:sz w:val="18"/>
                <w:szCs w:val="18"/>
              </w:rPr>
            </w:pPr>
            <w:r w:rsidRPr="002053AA">
              <w:rPr>
                <w:b/>
                <w:sz w:val="18"/>
                <w:szCs w:val="18"/>
              </w:rPr>
              <w:t>0</w:t>
            </w:r>
          </w:p>
        </w:tc>
        <w:tc>
          <w:tcPr>
            <w:tcW w:w="182" w:type="pct"/>
            <w:tcBorders>
              <w:right w:val="single" w:sz="12" w:space="0" w:color="auto"/>
            </w:tcBorders>
            <w:shd w:val="clear" w:color="auto" w:fill="FFFFFF" w:themeFill="background1"/>
            <w:vAlign w:val="center"/>
          </w:tcPr>
          <w:p w:rsidR="00667680" w:rsidRPr="002053AA" w:rsidRDefault="00667680" w:rsidP="00667680">
            <w:pPr>
              <w:jc w:val="center"/>
              <w:rPr>
                <w:b/>
                <w:sz w:val="18"/>
                <w:szCs w:val="18"/>
              </w:rPr>
            </w:pPr>
            <w:r w:rsidRPr="002053AA">
              <w:rPr>
                <w:b/>
                <w:sz w:val="18"/>
                <w:szCs w:val="18"/>
              </w:rPr>
              <w:t>0</w:t>
            </w:r>
          </w:p>
        </w:tc>
        <w:tc>
          <w:tcPr>
            <w:tcW w:w="208" w:type="pct"/>
            <w:tcBorders>
              <w:left w:val="single" w:sz="12" w:space="0" w:color="auto"/>
            </w:tcBorders>
            <w:shd w:val="clear" w:color="auto" w:fill="FFFFFF" w:themeFill="background1"/>
            <w:vAlign w:val="center"/>
          </w:tcPr>
          <w:p w:rsidR="00667680" w:rsidRPr="002053AA" w:rsidRDefault="00667680" w:rsidP="00667680">
            <w:pPr>
              <w:jc w:val="center"/>
              <w:rPr>
                <w:b/>
                <w:sz w:val="18"/>
                <w:szCs w:val="18"/>
              </w:rPr>
            </w:pPr>
            <w:r w:rsidRPr="002053AA">
              <w:rPr>
                <w:b/>
                <w:sz w:val="18"/>
                <w:szCs w:val="18"/>
              </w:rPr>
              <w:t>0</w:t>
            </w:r>
          </w:p>
        </w:tc>
        <w:tc>
          <w:tcPr>
            <w:tcW w:w="208" w:type="pct"/>
            <w:tcBorders>
              <w:right w:val="single" w:sz="12" w:space="0" w:color="auto"/>
            </w:tcBorders>
            <w:shd w:val="clear" w:color="auto" w:fill="FFFFFF" w:themeFill="background1"/>
            <w:vAlign w:val="center"/>
          </w:tcPr>
          <w:p w:rsidR="00667680" w:rsidRPr="002053AA" w:rsidRDefault="00667680" w:rsidP="00667680">
            <w:pPr>
              <w:jc w:val="center"/>
              <w:rPr>
                <w:b/>
                <w:sz w:val="18"/>
                <w:szCs w:val="18"/>
              </w:rPr>
            </w:pPr>
            <w:r w:rsidRPr="002053AA">
              <w:rPr>
                <w:b/>
                <w:sz w:val="18"/>
                <w:szCs w:val="18"/>
              </w:rPr>
              <w:t>0</w:t>
            </w:r>
          </w:p>
        </w:tc>
        <w:tc>
          <w:tcPr>
            <w:tcW w:w="208" w:type="pct"/>
            <w:tcBorders>
              <w:left w:val="single" w:sz="12" w:space="0" w:color="auto"/>
            </w:tcBorders>
            <w:shd w:val="clear" w:color="auto" w:fill="FFFFFF" w:themeFill="background1"/>
            <w:vAlign w:val="center"/>
          </w:tcPr>
          <w:p w:rsidR="00667680" w:rsidRPr="002053AA" w:rsidRDefault="00667680" w:rsidP="00667680">
            <w:pPr>
              <w:jc w:val="center"/>
              <w:rPr>
                <w:b/>
                <w:sz w:val="18"/>
                <w:szCs w:val="18"/>
              </w:rPr>
            </w:pPr>
            <w:r w:rsidRPr="002053AA">
              <w:rPr>
                <w:b/>
                <w:sz w:val="18"/>
                <w:szCs w:val="18"/>
              </w:rPr>
              <w:t>0</w:t>
            </w:r>
          </w:p>
        </w:tc>
        <w:tc>
          <w:tcPr>
            <w:tcW w:w="208" w:type="pct"/>
            <w:tcBorders>
              <w:right w:val="single" w:sz="12" w:space="0" w:color="auto"/>
            </w:tcBorders>
            <w:shd w:val="clear" w:color="auto" w:fill="FFFFFF" w:themeFill="background1"/>
            <w:vAlign w:val="center"/>
          </w:tcPr>
          <w:p w:rsidR="00667680" w:rsidRPr="002053AA" w:rsidRDefault="00667680" w:rsidP="00667680">
            <w:pPr>
              <w:jc w:val="center"/>
              <w:rPr>
                <w:b/>
                <w:sz w:val="18"/>
                <w:szCs w:val="18"/>
              </w:rPr>
            </w:pPr>
            <w:r w:rsidRPr="002053AA">
              <w:rPr>
                <w:b/>
                <w:sz w:val="18"/>
                <w:szCs w:val="18"/>
              </w:rPr>
              <w:t>48</w:t>
            </w:r>
          </w:p>
        </w:tc>
        <w:tc>
          <w:tcPr>
            <w:tcW w:w="208" w:type="pct"/>
            <w:tcBorders>
              <w:left w:val="single" w:sz="12" w:space="0" w:color="auto"/>
            </w:tcBorders>
            <w:shd w:val="clear" w:color="auto" w:fill="FFFFFF" w:themeFill="background1"/>
            <w:vAlign w:val="center"/>
          </w:tcPr>
          <w:p w:rsidR="00667680" w:rsidRPr="002053AA" w:rsidRDefault="00667680" w:rsidP="00667680">
            <w:pPr>
              <w:jc w:val="center"/>
              <w:rPr>
                <w:b/>
                <w:sz w:val="18"/>
                <w:szCs w:val="18"/>
              </w:rPr>
            </w:pPr>
            <w:r w:rsidRPr="002053AA">
              <w:rPr>
                <w:b/>
                <w:sz w:val="18"/>
                <w:szCs w:val="18"/>
              </w:rPr>
              <w:t>0</w:t>
            </w:r>
          </w:p>
        </w:tc>
        <w:tc>
          <w:tcPr>
            <w:tcW w:w="202" w:type="pct"/>
            <w:tcBorders>
              <w:right w:val="single" w:sz="12" w:space="0" w:color="auto"/>
            </w:tcBorders>
            <w:shd w:val="clear" w:color="auto" w:fill="FFFFFF" w:themeFill="background1"/>
            <w:vAlign w:val="center"/>
          </w:tcPr>
          <w:p w:rsidR="00667680" w:rsidRPr="002053AA" w:rsidRDefault="00667680" w:rsidP="00667680">
            <w:pPr>
              <w:jc w:val="center"/>
              <w:rPr>
                <w:b/>
                <w:sz w:val="18"/>
                <w:szCs w:val="18"/>
              </w:rPr>
            </w:pPr>
            <w:r w:rsidRPr="002053AA">
              <w:rPr>
                <w:b/>
                <w:sz w:val="18"/>
                <w:szCs w:val="18"/>
              </w:rPr>
              <w:t>64</w:t>
            </w:r>
          </w:p>
        </w:tc>
      </w:tr>
      <w:tr w:rsidR="00667680" w:rsidRPr="00BC20DE" w:rsidTr="007A16D9">
        <w:trPr>
          <w:cantSplit/>
          <w:trHeight w:val="20"/>
          <w:jc w:val="center"/>
        </w:trPr>
        <w:tc>
          <w:tcPr>
            <w:tcW w:w="342" w:type="pct"/>
            <w:shd w:val="clear" w:color="auto" w:fill="FFFFFF" w:themeFill="background1"/>
            <w:vAlign w:val="center"/>
          </w:tcPr>
          <w:p w:rsidR="00667680" w:rsidRPr="002053AA" w:rsidRDefault="00667680" w:rsidP="00667680">
            <w:pPr>
              <w:jc w:val="both"/>
              <w:rPr>
                <w:sz w:val="18"/>
                <w:szCs w:val="18"/>
              </w:rPr>
            </w:pPr>
            <w:r w:rsidRPr="002053AA">
              <w:rPr>
                <w:sz w:val="18"/>
                <w:szCs w:val="18"/>
              </w:rPr>
              <w:t>МДК.04.01</w:t>
            </w:r>
          </w:p>
        </w:tc>
        <w:tc>
          <w:tcPr>
            <w:tcW w:w="1111" w:type="pct"/>
            <w:shd w:val="clear" w:color="auto" w:fill="FFFFFF" w:themeFill="background1"/>
            <w:vAlign w:val="center"/>
          </w:tcPr>
          <w:p w:rsidR="00667680" w:rsidRPr="002053AA" w:rsidRDefault="00667680" w:rsidP="00667680">
            <w:pPr>
              <w:rPr>
                <w:sz w:val="18"/>
                <w:szCs w:val="18"/>
              </w:rPr>
            </w:pPr>
            <w:r w:rsidRPr="002053AA">
              <w:rPr>
                <w:sz w:val="18"/>
                <w:szCs w:val="18"/>
              </w:rPr>
              <w:t>Система технического обслуживания и ремонта тракторов зарубежного производства</w:t>
            </w:r>
          </w:p>
        </w:tc>
        <w:tc>
          <w:tcPr>
            <w:tcW w:w="534" w:type="pct"/>
            <w:shd w:val="clear" w:color="auto" w:fill="FFFFFF" w:themeFill="background1"/>
            <w:vAlign w:val="center"/>
          </w:tcPr>
          <w:p w:rsidR="00667680" w:rsidRPr="002053AA" w:rsidRDefault="00667680" w:rsidP="00667680">
            <w:pPr>
              <w:jc w:val="center"/>
              <w:rPr>
                <w:sz w:val="20"/>
                <w:szCs w:val="20"/>
              </w:rPr>
            </w:pPr>
            <w:r w:rsidRPr="002053AA">
              <w:rPr>
                <w:sz w:val="20"/>
                <w:szCs w:val="20"/>
              </w:rPr>
              <w:t>-,-,-,ДЗ,-,-</w:t>
            </w:r>
          </w:p>
        </w:tc>
        <w:tc>
          <w:tcPr>
            <w:tcW w:w="229" w:type="pct"/>
            <w:shd w:val="clear" w:color="auto" w:fill="FFFFFF" w:themeFill="background1"/>
            <w:vAlign w:val="center"/>
          </w:tcPr>
          <w:p w:rsidR="00667680" w:rsidRPr="002053AA" w:rsidRDefault="00667680" w:rsidP="00667680">
            <w:pPr>
              <w:jc w:val="center"/>
              <w:rPr>
                <w:sz w:val="18"/>
                <w:szCs w:val="18"/>
              </w:rPr>
            </w:pPr>
            <w:r w:rsidRPr="002053AA">
              <w:rPr>
                <w:sz w:val="18"/>
                <w:szCs w:val="18"/>
              </w:rPr>
              <w:t>48</w:t>
            </w:r>
          </w:p>
        </w:tc>
        <w:tc>
          <w:tcPr>
            <w:tcW w:w="182" w:type="pct"/>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27" w:type="pct"/>
            <w:shd w:val="clear" w:color="auto" w:fill="FFFFFF" w:themeFill="background1"/>
            <w:vAlign w:val="center"/>
          </w:tcPr>
          <w:p w:rsidR="00667680" w:rsidRPr="002053AA" w:rsidRDefault="00667680" w:rsidP="00667680">
            <w:pPr>
              <w:jc w:val="center"/>
              <w:rPr>
                <w:sz w:val="18"/>
                <w:szCs w:val="18"/>
              </w:rPr>
            </w:pPr>
            <w:r w:rsidRPr="002053AA">
              <w:rPr>
                <w:sz w:val="18"/>
                <w:szCs w:val="18"/>
              </w:rPr>
              <w:t>48</w:t>
            </w:r>
          </w:p>
        </w:tc>
        <w:tc>
          <w:tcPr>
            <w:tcW w:w="227" w:type="pct"/>
            <w:shd w:val="clear" w:color="auto" w:fill="FFFFFF" w:themeFill="background1"/>
            <w:vAlign w:val="center"/>
          </w:tcPr>
          <w:p w:rsidR="00667680" w:rsidRPr="002053AA" w:rsidRDefault="00667680" w:rsidP="00667680">
            <w:pPr>
              <w:jc w:val="center"/>
              <w:rPr>
                <w:sz w:val="18"/>
                <w:szCs w:val="18"/>
              </w:rPr>
            </w:pPr>
            <w:r w:rsidRPr="002053AA">
              <w:rPr>
                <w:sz w:val="18"/>
                <w:szCs w:val="18"/>
              </w:rPr>
              <w:t>18</w:t>
            </w:r>
          </w:p>
        </w:tc>
        <w:tc>
          <w:tcPr>
            <w:tcW w:w="181" w:type="pct"/>
            <w:shd w:val="clear" w:color="auto" w:fill="FFFFFF" w:themeFill="background1"/>
            <w:vAlign w:val="center"/>
          </w:tcPr>
          <w:p w:rsidR="00667680" w:rsidRPr="002053AA" w:rsidRDefault="00667680" w:rsidP="00667680">
            <w:pPr>
              <w:jc w:val="center"/>
              <w:rPr>
                <w:sz w:val="18"/>
                <w:szCs w:val="18"/>
              </w:rPr>
            </w:pPr>
            <w:r w:rsidRPr="002053AA">
              <w:rPr>
                <w:sz w:val="18"/>
                <w:szCs w:val="18"/>
              </w:rPr>
              <w:t>30</w:t>
            </w:r>
          </w:p>
        </w:tc>
        <w:tc>
          <w:tcPr>
            <w:tcW w:w="182" w:type="pct"/>
            <w:shd w:val="clear" w:color="auto" w:fill="FFFFFF" w:themeFill="background1"/>
            <w:vAlign w:val="center"/>
          </w:tcPr>
          <w:p w:rsidR="00667680" w:rsidRPr="002053AA" w:rsidRDefault="00667680" w:rsidP="00667680">
            <w:pPr>
              <w:jc w:val="center"/>
              <w:rPr>
                <w:sz w:val="18"/>
                <w:szCs w:val="18"/>
              </w:rPr>
            </w:pPr>
          </w:p>
        </w:tc>
        <w:tc>
          <w:tcPr>
            <w:tcW w:w="181" w:type="pct"/>
            <w:shd w:val="clear" w:color="auto" w:fill="FFFFFF" w:themeFill="background1"/>
            <w:vAlign w:val="center"/>
          </w:tcPr>
          <w:p w:rsidR="00667680" w:rsidRPr="002053AA" w:rsidRDefault="00667680" w:rsidP="00667680">
            <w:pPr>
              <w:jc w:val="center"/>
              <w:rPr>
                <w:sz w:val="18"/>
                <w:szCs w:val="18"/>
              </w:rPr>
            </w:pPr>
            <w:r w:rsidRPr="002053AA">
              <w:rPr>
                <w:sz w:val="18"/>
                <w:szCs w:val="18"/>
              </w:rPr>
              <w:t>36</w:t>
            </w:r>
          </w:p>
        </w:tc>
        <w:tc>
          <w:tcPr>
            <w:tcW w:w="181" w:type="pct"/>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182" w:type="pct"/>
            <w:tcBorders>
              <w:righ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8" w:type="pct"/>
            <w:tcBorders>
              <w:lef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8" w:type="pct"/>
            <w:tcBorders>
              <w:righ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8" w:type="pct"/>
            <w:tcBorders>
              <w:lef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8" w:type="pct"/>
            <w:tcBorders>
              <w:righ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48</w:t>
            </w:r>
          </w:p>
        </w:tc>
        <w:tc>
          <w:tcPr>
            <w:tcW w:w="208" w:type="pct"/>
            <w:tcBorders>
              <w:lef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2" w:type="pct"/>
            <w:tcBorders>
              <w:righ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r>
      <w:tr w:rsidR="00667680" w:rsidRPr="00C86781" w:rsidTr="007A16D9">
        <w:trPr>
          <w:cantSplit/>
          <w:trHeight w:val="20"/>
          <w:jc w:val="center"/>
        </w:trPr>
        <w:tc>
          <w:tcPr>
            <w:tcW w:w="342" w:type="pct"/>
            <w:tcBorders>
              <w:bottom w:val="single" w:sz="4" w:space="0" w:color="auto"/>
            </w:tcBorders>
            <w:shd w:val="clear" w:color="auto" w:fill="FFFFFF" w:themeFill="background1"/>
            <w:vAlign w:val="center"/>
          </w:tcPr>
          <w:p w:rsidR="00667680" w:rsidRPr="002053AA" w:rsidRDefault="00667680" w:rsidP="00667680">
            <w:pPr>
              <w:jc w:val="both"/>
              <w:rPr>
                <w:sz w:val="18"/>
                <w:szCs w:val="18"/>
              </w:rPr>
            </w:pPr>
            <w:r w:rsidRPr="002053AA">
              <w:rPr>
                <w:sz w:val="18"/>
                <w:szCs w:val="18"/>
              </w:rPr>
              <w:t>МДК.04.02</w:t>
            </w:r>
          </w:p>
        </w:tc>
        <w:tc>
          <w:tcPr>
            <w:tcW w:w="1111" w:type="pct"/>
            <w:tcBorders>
              <w:bottom w:val="single" w:sz="4" w:space="0" w:color="auto"/>
            </w:tcBorders>
            <w:shd w:val="clear" w:color="auto" w:fill="FFFFFF" w:themeFill="background1"/>
            <w:vAlign w:val="center"/>
          </w:tcPr>
          <w:p w:rsidR="00667680" w:rsidRPr="002053AA" w:rsidRDefault="00667680" w:rsidP="00667680">
            <w:pPr>
              <w:rPr>
                <w:sz w:val="18"/>
                <w:szCs w:val="18"/>
              </w:rPr>
            </w:pPr>
            <w:r w:rsidRPr="002053AA">
              <w:rPr>
                <w:sz w:val="18"/>
                <w:szCs w:val="18"/>
              </w:rPr>
              <w:t>Энергосберегающие технологии в растениеводстве</w:t>
            </w:r>
          </w:p>
        </w:tc>
        <w:tc>
          <w:tcPr>
            <w:tcW w:w="534" w:type="pct"/>
            <w:tcBorders>
              <w:bottom w:val="single" w:sz="4" w:space="0" w:color="auto"/>
            </w:tcBorders>
            <w:shd w:val="clear" w:color="auto" w:fill="FFFFFF" w:themeFill="background1"/>
            <w:vAlign w:val="center"/>
          </w:tcPr>
          <w:p w:rsidR="00667680" w:rsidRPr="002053AA" w:rsidRDefault="00667680" w:rsidP="00667680">
            <w:pPr>
              <w:jc w:val="center"/>
              <w:rPr>
                <w:sz w:val="20"/>
                <w:szCs w:val="20"/>
              </w:rPr>
            </w:pPr>
            <w:r w:rsidRPr="002053AA">
              <w:rPr>
                <w:sz w:val="20"/>
                <w:szCs w:val="20"/>
              </w:rPr>
              <w:t>-,-,-,-,-,ДЗ</w:t>
            </w:r>
          </w:p>
        </w:tc>
        <w:tc>
          <w:tcPr>
            <w:tcW w:w="229" w:type="pct"/>
            <w:tcBorders>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64</w:t>
            </w:r>
          </w:p>
        </w:tc>
        <w:tc>
          <w:tcPr>
            <w:tcW w:w="182" w:type="pct"/>
            <w:tcBorders>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27" w:type="pct"/>
            <w:tcBorders>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64</w:t>
            </w:r>
          </w:p>
        </w:tc>
        <w:tc>
          <w:tcPr>
            <w:tcW w:w="227" w:type="pct"/>
            <w:tcBorders>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52</w:t>
            </w:r>
          </w:p>
        </w:tc>
        <w:tc>
          <w:tcPr>
            <w:tcW w:w="181" w:type="pct"/>
            <w:tcBorders>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12</w:t>
            </w:r>
          </w:p>
        </w:tc>
        <w:tc>
          <w:tcPr>
            <w:tcW w:w="182" w:type="pct"/>
            <w:tcBorders>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181" w:type="pct"/>
            <w:tcBorders>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36</w:t>
            </w:r>
          </w:p>
        </w:tc>
        <w:tc>
          <w:tcPr>
            <w:tcW w:w="181" w:type="pct"/>
            <w:tcBorders>
              <w:bottom w:val="single" w:sz="4" w:space="0" w:color="auto"/>
            </w:tcBorders>
            <w:shd w:val="clear" w:color="auto" w:fill="FFFFFF" w:themeFill="background1"/>
            <w:vAlign w:val="center"/>
          </w:tcPr>
          <w:p w:rsidR="00667680" w:rsidRPr="002053AA" w:rsidRDefault="00667680" w:rsidP="00667680">
            <w:pPr>
              <w:jc w:val="center"/>
              <w:rPr>
                <w:sz w:val="18"/>
                <w:szCs w:val="18"/>
              </w:rPr>
            </w:pPr>
          </w:p>
        </w:tc>
        <w:tc>
          <w:tcPr>
            <w:tcW w:w="182" w:type="pct"/>
            <w:tcBorders>
              <w:bottom w:val="single" w:sz="4" w:space="0" w:color="auto"/>
              <w:right w:val="single" w:sz="12" w:space="0" w:color="auto"/>
            </w:tcBorders>
            <w:shd w:val="clear" w:color="auto" w:fill="FFFFFF" w:themeFill="background1"/>
            <w:vAlign w:val="center"/>
          </w:tcPr>
          <w:p w:rsidR="00667680" w:rsidRPr="002053AA" w:rsidRDefault="00667680" w:rsidP="00667680">
            <w:pPr>
              <w:jc w:val="center"/>
              <w:rPr>
                <w:sz w:val="18"/>
                <w:szCs w:val="18"/>
              </w:rPr>
            </w:pPr>
          </w:p>
        </w:tc>
        <w:tc>
          <w:tcPr>
            <w:tcW w:w="208" w:type="pct"/>
            <w:tcBorders>
              <w:left w:val="single" w:sz="12" w:space="0" w:color="auto"/>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8" w:type="pct"/>
            <w:tcBorders>
              <w:bottom w:val="single" w:sz="4" w:space="0" w:color="auto"/>
              <w:righ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8" w:type="pct"/>
            <w:tcBorders>
              <w:left w:val="single" w:sz="12" w:space="0" w:color="auto"/>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8" w:type="pct"/>
            <w:tcBorders>
              <w:bottom w:val="single" w:sz="4" w:space="0" w:color="auto"/>
              <w:righ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8" w:type="pct"/>
            <w:tcBorders>
              <w:left w:val="single" w:sz="12" w:space="0" w:color="auto"/>
              <w:bottom w:val="single" w:sz="4"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0</w:t>
            </w:r>
          </w:p>
        </w:tc>
        <w:tc>
          <w:tcPr>
            <w:tcW w:w="202" w:type="pct"/>
            <w:tcBorders>
              <w:bottom w:val="single" w:sz="4" w:space="0" w:color="auto"/>
              <w:right w:val="single" w:sz="12" w:space="0" w:color="auto"/>
            </w:tcBorders>
            <w:shd w:val="clear" w:color="auto" w:fill="FFFFFF" w:themeFill="background1"/>
            <w:vAlign w:val="center"/>
          </w:tcPr>
          <w:p w:rsidR="00667680" w:rsidRPr="002053AA" w:rsidRDefault="00667680" w:rsidP="00667680">
            <w:pPr>
              <w:jc w:val="center"/>
              <w:rPr>
                <w:sz w:val="18"/>
                <w:szCs w:val="18"/>
              </w:rPr>
            </w:pPr>
            <w:r w:rsidRPr="002053AA">
              <w:rPr>
                <w:sz w:val="18"/>
                <w:szCs w:val="18"/>
              </w:rPr>
              <w:t>64</w:t>
            </w:r>
          </w:p>
        </w:tc>
      </w:tr>
      <w:tr w:rsidR="00667680" w:rsidRPr="00C86781" w:rsidTr="007A16D9">
        <w:trPr>
          <w:cantSplit/>
          <w:trHeight w:val="20"/>
          <w:jc w:val="center"/>
        </w:trPr>
        <w:tc>
          <w:tcPr>
            <w:tcW w:w="342" w:type="pct"/>
            <w:shd w:val="clear" w:color="auto" w:fill="4BACC6" w:themeFill="accent5"/>
            <w:vAlign w:val="center"/>
          </w:tcPr>
          <w:p w:rsidR="00667680" w:rsidRPr="00C86781" w:rsidRDefault="00667680" w:rsidP="00667680">
            <w:pPr>
              <w:jc w:val="both"/>
              <w:rPr>
                <w:sz w:val="18"/>
                <w:szCs w:val="18"/>
              </w:rPr>
            </w:pPr>
            <w:r w:rsidRPr="003342FD">
              <w:rPr>
                <w:b/>
                <w:sz w:val="18"/>
                <w:szCs w:val="18"/>
              </w:rPr>
              <w:t>ПМ.0</w:t>
            </w:r>
            <w:r>
              <w:rPr>
                <w:b/>
                <w:sz w:val="18"/>
                <w:szCs w:val="18"/>
              </w:rPr>
              <w:t>4</w:t>
            </w:r>
          </w:p>
        </w:tc>
        <w:tc>
          <w:tcPr>
            <w:tcW w:w="1111" w:type="pct"/>
            <w:shd w:val="clear" w:color="auto" w:fill="4BACC6" w:themeFill="accent5"/>
            <w:vAlign w:val="center"/>
          </w:tcPr>
          <w:p w:rsidR="00667680" w:rsidRDefault="00667680" w:rsidP="00667680">
            <w:pPr>
              <w:rPr>
                <w:b/>
                <w:sz w:val="18"/>
                <w:szCs w:val="18"/>
              </w:rPr>
            </w:pPr>
            <w:r w:rsidRPr="003342FD">
              <w:rPr>
                <w:b/>
                <w:sz w:val="18"/>
                <w:szCs w:val="18"/>
              </w:rPr>
              <w:t>Выполнение работ по профессиям</w:t>
            </w:r>
            <w:r>
              <w:rPr>
                <w:b/>
                <w:sz w:val="18"/>
                <w:szCs w:val="18"/>
              </w:rPr>
              <w:t xml:space="preserve">: </w:t>
            </w:r>
          </w:p>
          <w:p w:rsidR="00667680" w:rsidRDefault="00667680" w:rsidP="00667680">
            <w:pPr>
              <w:rPr>
                <w:color w:val="FF0000"/>
                <w:sz w:val="18"/>
                <w:szCs w:val="18"/>
              </w:rPr>
            </w:pPr>
            <w:r w:rsidRPr="00CC5B46">
              <w:rPr>
                <w:color w:val="FF0000"/>
                <w:sz w:val="18"/>
                <w:szCs w:val="18"/>
              </w:rPr>
              <w:t>19205 Тракторист-машинист сельскохозяйственного производства</w:t>
            </w:r>
            <w:r>
              <w:rPr>
                <w:color w:val="FF0000"/>
                <w:sz w:val="18"/>
                <w:szCs w:val="18"/>
              </w:rPr>
              <w:t>;</w:t>
            </w:r>
          </w:p>
          <w:p w:rsidR="00667680" w:rsidRPr="003342FD" w:rsidRDefault="00667680" w:rsidP="00667680">
            <w:pPr>
              <w:rPr>
                <w:b/>
                <w:sz w:val="18"/>
                <w:szCs w:val="18"/>
              </w:rPr>
            </w:pPr>
            <w:r w:rsidRPr="00CC5B46">
              <w:rPr>
                <w:color w:val="FF0000"/>
                <w:sz w:val="18"/>
                <w:szCs w:val="18"/>
              </w:rPr>
              <w:t>11442 Водитель автомобиля категории «В», «С»</w:t>
            </w:r>
          </w:p>
        </w:tc>
        <w:tc>
          <w:tcPr>
            <w:tcW w:w="534" w:type="pct"/>
            <w:shd w:val="clear" w:color="auto" w:fill="4BACC6" w:themeFill="accent5"/>
            <w:vAlign w:val="center"/>
          </w:tcPr>
          <w:p w:rsidR="00667680" w:rsidRPr="00776287" w:rsidRDefault="00667680" w:rsidP="00667680">
            <w:pPr>
              <w:jc w:val="center"/>
              <w:rPr>
                <w:sz w:val="20"/>
                <w:szCs w:val="20"/>
              </w:rPr>
            </w:pPr>
          </w:p>
        </w:tc>
        <w:tc>
          <w:tcPr>
            <w:tcW w:w="229" w:type="pct"/>
            <w:shd w:val="clear" w:color="auto" w:fill="4BACC6" w:themeFill="accent5"/>
            <w:vAlign w:val="center"/>
          </w:tcPr>
          <w:p w:rsidR="00667680" w:rsidRPr="00BF62F7" w:rsidRDefault="00667680" w:rsidP="00667680">
            <w:pPr>
              <w:jc w:val="center"/>
              <w:rPr>
                <w:b/>
                <w:sz w:val="18"/>
                <w:szCs w:val="18"/>
              </w:rPr>
            </w:pPr>
            <w:r>
              <w:rPr>
                <w:b/>
                <w:sz w:val="18"/>
                <w:szCs w:val="18"/>
              </w:rPr>
              <w:t>628</w:t>
            </w:r>
          </w:p>
        </w:tc>
        <w:tc>
          <w:tcPr>
            <w:tcW w:w="182" w:type="pct"/>
            <w:shd w:val="clear" w:color="auto" w:fill="4BACC6" w:themeFill="accent5"/>
            <w:vAlign w:val="center"/>
          </w:tcPr>
          <w:p w:rsidR="00667680" w:rsidRPr="00193100" w:rsidRDefault="00667680" w:rsidP="00667680">
            <w:pPr>
              <w:jc w:val="center"/>
              <w:rPr>
                <w:b/>
                <w:sz w:val="18"/>
                <w:szCs w:val="18"/>
              </w:rPr>
            </w:pPr>
            <w:r w:rsidRPr="00193100">
              <w:rPr>
                <w:b/>
                <w:sz w:val="18"/>
                <w:szCs w:val="18"/>
              </w:rPr>
              <w:t>52</w:t>
            </w:r>
          </w:p>
        </w:tc>
        <w:tc>
          <w:tcPr>
            <w:tcW w:w="227" w:type="pct"/>
            <w:shd w:val="clear" w:color="auto" w:fill="4BACC6" w:themeFill="accent5"/>
            <w:vAlign w:val="center"/>
          </w:tcPr>
          <w:p w:rsidR="00667680" w:rsidRPr="00534B27" w:rsidRDefault="00667680" w:rsidP="00667680">
            <w:pPr>
              <w:jc w:val="center"/>
              <w:rPr>
                <w:b/>
                <w:sz w:val="18"/>
                <w:szCs w:val="18"/>
              </w:rPr>
            </w:pPr>
            <w:r w:rsidRPr="00534B27">
              <w:rPr>
                <w:b/>
                <w:sz w:val="18"/>
                <w:szCs w:val="18"/>
              </w:rPr>
              <w:t>576</w:t>
            </w:r>
          </w:p>
        </w:tc>
        <w:tc>
          <w:tcPr>
            <w:tcW w:w="227" w:type="pct"/>
            <w:shd w:val="clear" w:color="auto" w:fill="4BACC6" w:themeFill="accent5"/>
            <w:vAlign w:val="center"/>
          </w:tcPr>
          <w:p w:rsidR="00667680" w:rsidRPr="000445FC" w:rsidRDefault="00667680" w:rsidP="00667680">
            <w:pPr>
              <w:jc w:val="center"/>
              <w:rPr>
                <w:b/>
                <w:sz w:val="18"/>
                <w:szCs w:val="18"/>
              </w:rPr>
            </w:pPr>
            <w:r w:rsidRPr="000445FC">
              <w:rPr>
                <w:b/>
                <w:sz w:val="18"/>
                <w:szCs w:val="18"/>
              </w:rPr>
              <w:t>218</w:t>
            </w:r>
          </w:p>
        </w:tc>
        <w:tc>
          <w:tcPr>
            <w:tcW w:w="181" w:type="pct"/>
            <w:shd w:val="clear" w:color="auto" w:fill="4BACC6" w:themeFill="accent5"/>
            <w:vAlign w:val="center"/>
          </w:tcPr>
          <w:p w:rsidR="00667680" w:rsidRPr="000445FC" w:rsidRDefault="00667680" w:rsidP="00667680">
            <w:pPr>
              <w:jc w:val="center"/>
              <w:rPr>
                <w:b/>
                <w:sz w:val="18"/>
                <w:szCs w:val="18"/>
              </w:rPr>
            </w:pPr>
            <w:r w:rsidRPr="000445FC">
              <w:rPr>
                <w:b/>
                <w:sz w:val="18"/>
                <w:szCs w:val="18"/>
              </w:rPr>
              <w:t>70</w:t>
            </w:r>
          </w:p>
        </w:tc>
        <w:tc>
          <w:tcPr>
            <w:tcW w:w="182" w:type="pct"/>
            <w:shd w:val="clear" w:color="auto" w:fill="4BACC6" w:themeFill="accent5"/>
            <w:vAlign w:val="center"/>
          </w:tcPr>
          <w:p w:rsidR="00667680" w:rsidRPr="000445FC" w:rsidRDefault="00667680" w:rsidP="00667680">
            <w:pPr>
              <w:jc w:val="center"/>
              <w:rPr>
                <w:b/>
                <w:sz w:val="18"/>
                <w:szCs w:val="18"/>
              </w:rPr>
            </w:pPr>
            <w:r w:rsidRPr="000445FC">
              <w:rPr>
                <w:b/>
                <w:sz w:val="18"/>
                <w:szCs w:val="18"/>
              </w:rPr>
              <w:t>0</w:t>
            </w:r>
          </w:p>
        </w:tc>
        <w:tc>
          <w:tcPr>
            <w:tcW w:w="181" w:type="pct"/>
            <w:shd w:val="clear" w:color="auto" w:fill="4BACC6" w:themeFill="accent5"/>
            <w:vAlign w:val="center"/>
          </w:tcPr>
          <w:p w:rsidR="00667680" w:rsidRPr="000445FC" w:rsidRDefault="00667680" w:rsidP="00667680">
            <w:pPr>
              <w:jc w:val="center"/>
              <w:rPr>
                <w:b/>
                <w:sz w:val="18"/>
                <w:szCs w:val="18"/>
              </w:rPr>
            </w:pPr>
            <w:r w:rsidRPr="000445FC">
              <w:rPr>
                <w:b/>
                <w:sz w:val="18"/>
                <w:szCs w:val="18"/>
              </w:rPr>
              <w:t>288</w:t>
            </w:r>
          </w:p>
        </w:tc>
        <w:tc>
          <w:tcPr>
            <w:tcW w:w="181" w:type="pct"/>
            <w:shd w:val="clear" w:color="auto" w:fill="4BACC6" w:themeFill="accent5"/>
            <w:vAlign w:val="center"/>
          </w:tcPr>
          <w:p w:rsidR="00667680" w:rsidRPr="000445FC" w:rsidRDefault="00667680" w:rsidP="00667680">
            <w:pPr>
              <w:jc w:val="center"/>
              <w:rPr>
                <w:b/>
                <w:sz w:val="18"/>
                <w:szCs w:val="18"/>
              </w:rPr>
            </w:pPr>
            <w:r w:rsidRPr="000445FC">
              <w:rPr>
                <w:b/>
                <w:sz w:val="18"/>
                <w:szCs w:val="18"/>
              </w:rPr>
              <w:t>36</w:t>
            </w:r>
          </w:p>
        </w:tc>
        <w:tc>
          <w:tcPr>
            <w:tcW w:w="182" w:type="pct"/>
            <w:tcBorders>
              <w:right w:val="single" w:sz="12" w:space="0" w:color="auto"/>
            </w:tcBorders>
            <w:shd w:val="clear" w:color="auto" w:fill="4BACC6" w:themeFill="accent5"/>
            <w:vAlign w:val="center"/>
          </w:tcPr>
          <w:p w:rsidR="00667680" w:rsidRPr="000445FC" w:rsidRDefault="00667680" w:rsidP="00667680">
            <w:pPr>
              <w:jc w:val="center"/>
              <w:rPr>
                <w:b/>
                <w:sz w:val="18"/>
                <w:szCs w:val="18"/>
              </w:rPr>
            </w:pPr>
            <w:r w:rsidRPr="000445FC">
              <w:rPr>
                <w:b/>
                <w:sz w:val="18"/>
                <w:szCs w:val="18"/>
              </w:rPr>
              <w:t>24</w:t>
            </w:r>
          </w:p>
        </w:tc>
        <w:tc>
          <w:tcPr>
            <w:tcW w:w="208" w:type="pct"/>
            <w:tcBorders>
              <w:left w:val="single" w:sz="12" w:space="0" w:color="auto"/>
            </w:tcBorders>
            <w:shd w:val="clear" w:color="auto" w:fill="4BACC6" w:themeFill="accent5"/>
            <w:vAlign w:val="center"/>
          </w:tcPr>
          <w:p w:rsidR="00667680" w:rsidRPr="000445FC" w:rsidRDefault="00667680" w:rsidP="00667680">
            <w:pPr>
              <w:jc w:val="center"/>
              <w:rPr>
                <w:b/>
                <w:sz w:val="18"/>
                <w:szCs w:val="18"/>
              </w:rPr>
            </w:pPr>
            <w:r w:rsidRPr="000445FC">
              <w:rPr>
                <w:b/>
                <w:sz w:val="18"/>
                <w:szCs w:val="18"/>
              </w:rPr>
              <w:t>0</w:t>
            </w:r>
          </w:p>
        </w:tc>
        <w:tc>
          <w:tcPr>
            <w:tcW w:w="208" w:type="pct"/>
            <w:tcBorders>
              <w:right w:val="single" w:sz="12" w:space="0" w:color="auto"/>
            </w:tcBorders>
            <w:shd w:val="clear" w:color="auto" w:fill="4BACC6" w:themeFill="accent5"/>
            <w:vAlign w:val="center"/>
          </w:tcPr>
          <w:p w:rsidR="00667680" w:rsidRPr="000445FC" w:rsidRDefault="00667680" w:rsidP="00667680">
            <w:pPr>
              <w:jc w:val="center"/>
              <w:rPr>
                <w:b/>
                <w:sz w:val="18"/>
                <w:szCs w:val="18"/>
              </w:rPr>
            </w:pPr>
            <w:r w:rsidRPr="000445FC">
              <w:rPr>
                <w:b/>
                <w:sz w:val="18"/>
                <w:szCs w:val="18"/>
              </w:rPr>
              <w:t>0</w:t>
            </w:r>
          </w:p>
        </w:tc>
        <w:tc>
          <w:tcPr>
            <w:tcW w:w="208" w:type="pct"/>
            <w:tcBorders>
              <w:left w:val="single" w:sz="12" w:space="0" w:color="auto"/>
            </w:tcBorders>
            <w:shd w:val="clear" w:color="auto" w:fill="4BACC6" w:themeFill="accent5"/>
            <w:vAlign w:val="center"/>
          </w:tcPr>
          <w:p w:rsidR="00667680" w:rsidRPr="000445FC" w:rsidRDefault="00667680" w:rsidP="00667680">
            <w:pPr>
              <w:jc w:val="center"/>
              <w:rPr>
                <w:b/>
                <w:sz w:val="18"/>
                <w:szCs w:val="18"/>
              </w:rPr>
            </w:pPr>
            <w:r w:rsidRPr="000445FC">
              <w:rPr>
                <w:b/>
                <w:sz w:val="18"/>
                <w:szCs w:val="18"/>
              </w:rPr>
              <w:t>68</w:t>
            </w:r>
          </w:p>
        </w:tc>
        <w:tc>
          <w:tcPr>
            <w:tcW w:w="208" w:type="pct"/>
            <w:tcBorders>
              <w:right w:val="single" w:sz="12" w:space="0" w:color="auto"/>
            </w:tcBorders>
            <w:shd w:val="clear" w:color="auto" w:fill="4BACC6" w:themeFill="accent5"/>
            <w:vAlign w:val="center"/>
          </w:tcPr>
          <w:p w:rsidR="00667680" w:rsidRPr="000445FC" w:rsidRDefault="00667680" w:rsidP="00667680">
            <w:pPr>
              <w:jc w:val="center"/>
              <w:rPr>
                <w:b/>
                <w:sz w:val="18"/>
                <w:szCs w:val="18"/>
              </w:rPr>
            </w:pPr>
            <w:r>
              <w:rPr>
                <w:b/>
                <w:sz w:val="18"/>
                <w:szCs w:val="18"/>
              </w:rPr>
              <w:t>160</w:t>
            </w:r>
          </w:p>
        </w:tc>
        <w:tc>
          <w:tcPr>
            <w:tcW w:w="208" w:type="pct"/>
            <w:tcBorders>
              <w:left w:val="single" w:sz="12" w:space="0" w:color="auto"/>
            </w:tcBorders>
            <w:shd w:val="clear" w:color="auto" w:fill="4BACC6" w:themeFill="accent5"/>
            <w:vAlign w:val="center"/>
          </w:tcPr>
          <w:p w:rsidR="00667680" w:rsidRPr="000445FC" w:rsidRDefault="00667680" w:rsidP="00667680">
            <w:pPr>
              <w:jc w:val="center"/>
              <w:rPr>
                <w:b/>
                <w:sz w:val="18"/>
                <w:szCs w:val="18"/>
              </w:rPr>
            </w:pPr>
            <w:r>
              <w:rPr>
                <w:b/>
                <w:sz w:val="18"/>
                <w:szCs w:val="18"/>
              </w:rPr>
              <w:t>178</w:t>
            </w:r>
          </w:p>
        </w:tc>
        <w:tc>
          <w:tcPr>
            <w:tcW w:w="202" w:type="pct"/>
            <w:tcBorders>
              <w:right w:val="single" w:sz="12" w:space="0" w:color="auto"/>
            </w:tcBorders>
            <w:shd w:val="clear" w:color="auto" w:fill="4BACC6" w:themeFill="accent5"/>
            <w:vAlign w:val="center"/>
          </w:tcPr>
          <w:p w:rsidR="00667680" w:rsidRPr="000445FC" w:rsidRDefault="00667680" w:rsidP="00667680">
            <w:pPr>
              <w:jc w:val="center"/>
              <w:rPr>
                <w:b/>
                <w:sz w:val="18"/>
                <w:szCs w:val="18"/>
              </w:rPr>
            </w:pPr>
            <w:r>
              <w:rPr>
                <w:b/>
                <w:sz w:val="18"/>
                <w:szCs w:val="18"/>
              </w:rPr>
              <w:t>170</w:t>
            </w:r>
          </w:p>
        </w:tc>
      </w:tr>
      <w:tr w:rsidR="00667680" w:rsidRPr="00C86781" w:rsidTr="007A16D9">
        <w:trPr>
          <w:cantSplit/>
          <w:trHeight w:val="20"/>
          <w:jc w:val="center"/>
        </w:trPr>
        <w:tc>
          <w:tcPr>
            <w:tcW w:w="342" w:type="pct"/>
            <w:shd w:val="clear" w:color="auto" w:fill="4BACC6" w:themeFill="accent5"/>
            <w:vAlign w:val="center"/>
          </w:tcPr>
          <w:p w:rsidR="00667680" w:rsidRPr="00C86781" w:rsidRDefault="00667680" w:rsidP="00667680">
            <w:pPr>
              <w:jc w:val="both"/>
              <w:rPr>
                <w:sz w:val="18"/>
                <w:szCs w:val="18"/>
              </w:rPr>
            </w:pPr>
            <w:r w:rsidRPr="00C86781">
              <w:rPr>
                <w:sz w:val="18"/>
                <w:szCs w:val="18"/>
              </w:rPr>
              <w:t>МДК.0</w:t>
            </w:r>
            <w:r>
              <w:rPr>
                <w:sz w:val="18"/>
                <w:szCs w:val="18"/>
              </w:rPr>
              <w:t>4</w:t>
            </w:r>
            <w:r w:rsidRPr="00C86781">
              <w:rPr>
                <w:sz w:val="18"/>
                <w:szCs w:val="18"/>
              </w:rPr>
              <w:t>.01</w:t>
            </w:r>
          </w:p>
        </w:tc>
        <w:tc>
          <w:tcPr>
            <w:tcW w:w="1111" w:type="pct"/>
            <w:shd w:val="clear" w:color="auto" w:fill="4BACC6" w:themeFill="accent5"/>
            <w:vAlign w:val="center"/>
          </w:tcPr>
          <w:p w:rsidR="00667680" w:rsidRPr="00CC5B46" w:rsidRDefault="00667680" w:rsidP="00667680">
            <w:pPr>
              <w:rPr>
                <w:sz w:val="18"/>
                <w:szCs w:val="18"/>
              </w:rPr>
            </w:pPr>
            <w:r w:rsidRPr="00CC5B46">
              <w:rPr>
                <w:sz w:val="18"/>
                <w:szCs w:val="18"/>
              </w:rPr>
              <w:t xml:space="preserve">Теоретическая подготовка </w:t>
            </w:r>
            <w:r>
              <w:rPr>
                <w:sz w:val="18"/>
                <w:szCs w:val="18"/>
              </w:rPr>
              <w:t xml:space="preserve">трактористов-машинистов категории «В», </w:t>
            </w:r>
            <w:r w:rsidRPr="00CC5B46">
              <w:rPr>
                <w:sz w:val="18"/>
                <w:szCs w:val="18"/>
              </w:rPr>
              <w:t>«С»</w:t>
            </w:r>
            <w:r>
              <w:rPr>
                <w:sz w:val="18"/>
                <w:szCs w:val="18"/>
              </w:rPr>
              <w:t>, «</w:t>
            </w:r>
            <w:r>
              <w:rPr>
                <w:sz w:val="18"/>
                <w:szCs w:val="18"/>
                <w:lang w:val="en-US"/>
              </w:rPr>
              <w:t>D</w:t>
            </w:r>
            <w:r>
              <w:rPr>
                <w:sz w:val="18"/>
                <w:szCs w:val="18"/>
              </w:rPr>
              <w:t>», «Е», «</w:t>
            </w:r>
            <w:r>
              <w:rPr>
                <w:sz w:val="18"/>
                <w:szCs w:val="18"/>
                <w:lang w:val="en-US"/>
              </w:rPr>
              <w:t>F</w:t>
            </w:r>
            <w:r>
              <w:rPr>
                <w:sz w:val="18"/>
                <w:szCs w:val="18"/>
              </w:rPr>
              <w:t>»</w:t>
            </w:r>
          </w:p>
        </w:tc>
        <w:tc>
          <w:tcPr>
            <w:tcW w:w="534" w:type="pct"/>
            <w:shd w:val="clear" w:color="auto" w:fill="4BACC6" w:themeFill="accent5"/>
            <w:vAlign w:val="center"/>
          </w:tcPr>
          <w:p w:rsidR="00667680" w:rsidRPr="00776287" w:rsidRDefault="00667680" w:rsidP="00667680">
            <w:pPr>
              <w:jc w:val="center"/>
              <w:rPr>
                <w:sz w:val="20"/>
                <w:szCs w:val="20"/>
              </w:rPr>
            </w:pPr>
            <w:r>
              <w:rPr>
                <w:sz w:val="20"/>
                <w:szCs w:val="20"/>
              </w:rPr>
              <w:t>-,-,-,-,Э</w:t>
            </w:r>
          </w:p>
        </w:tc>
        <w:tc>
          <w:tcPr>
            <w:tcW w:w="229" w:type="pct"/>
            <w:shd w:val="clear" w:color="auto" w:fill="4BACC6" w:themeFill="accent5"/>
            <w:vAlign w:val="center"/>
          </w:tcPr>
          <w:p w:rsidR="00667680" w:rsidRPr="00C86781" w:rsidRDefault="00667680" w:rsidP="00667680">
            <w:pPr>
              <w:jc w:val="center"/>
              <w:rPr>
                <w:sz w:val="18"/>
                <w:szCs w:val="18"/>
              </w:rPr>
            </w:pPr>
            <w:r>
              <w:rPr>
                <w:sz w:val="18"/>
                <w:szCs w:val="18"/>
              </w:rPr>
              <w:t>222</w:t>
            </w:r>
          </w:p>
        </w:tc>
        <w:tc>
          <w:tcPr>
            <w:tcW w:w="182" w:type="pct"/>
            <w:shd w:val="clear" w:color="auto" w:fill="4BACC6" w:themeFill="accent5"/>
            <w:vAlign w:val="center"/>
          </w:tcPr>
          <w:p w:rsidR="00667680" w:rsidRPr="00C86781" w:rsidRDefault="00667680" w:rsidP="00667680">
            <w:pPr>
              <w:jc w:val="center"/>
              <w:rPr>
                <w:sz w:val="18"/>
                <w:szCs w:val="18"/>
              </w:rPr>
            </w:pPr>
            <w:r>
              <w:rPr>
                <w:sz w:val="18"/>
                <w:szCs w:val="18"/>
              </w:rPr>
              <w:t>32</w:t>
            </w:r>
          </w:p>
        </w:tc>
        <w:tc>
          <w:tcPr>
            <w:tcW w:w="227" w:type="pct"/>
            <w:shd w:val="clear" w:color="auto" w:fill="4BACC6" w:themeFill="accent5"/>
            <w:vAlign w:val="center"/>
          </w:tcPr>
          <w:p w:rsidR="00667680" w:rsidRPr="00C86781" w:rsidRDefault="00667680" w:rsidP="00667680">
            <w:pPr>
              <w:jc w:val="center"/>
              <w:rPr>
                <w:sz w:val="18"/>
                <w:szCs w:val="18"/>
              </w:rPr>
            </w:pPr>
            <w:r>
              <w:rPr>
                <w:sz w:val="18"/>
                <w:szCs w:val="18"/>
              </w:rPr>
              <w:t>190</w:t>
            </w:r>
          </w:p>
        </w:tc>
        <w:tc>
          <w:tcPr>
            <w:tcW w:w="227" w:type="pct"/>
            <w:shd w:val="clear" w:color="auto" w:fill="4BACC6" w:themeFill="accent5"/>
            <w:vAlign w:val="center"/>
          </w:tcPr>
          <w:p w:rsidR="00667680" w:rsidRPr="00C86781" w:rsidRDefault="00667680" w:rsidP="00667680">
            <w:pPr>
              <w:jc w:val="center"/>
              <w:rPr>
                <w:sz w:val="18"/>
                <w:szCs w:val="18"/>
              </w:rPr>
            </w:pPr>
            <w:r>
              <w:rPr>
                <w:sz w:val="18"/>
                <w:szCs w:val="18"/>
              </w:rPr>
              <w:t>144</w:t>
            </w:r>
          </w:p>
        </w:tc>
        <w:tc>
          <w:tcPr>
            <w:tcW w:w="181" w:type="pct"/>
            <w:shd w:val="clear" w:color="auto" w:fill="4BACC6" w:themeFill="accent5"/>
            <w:vAlign w:val="center"/>
          </w:tcPr>
          <w:p w:rsidR="00667680" w:rsidRPr="00C86781" w:rsidRDefault="00667680" w:rsidP="00667680">
            <w:pPr>
              <w:jc w:val="center"/>
              <w:rPr>
                <w:sz w:val="18"/>
                <w:szCs w:val="18"/>
              </w:rPr>
            </w:pPr>
            <w:r>
              <w:rPr>
                <w:sz w:val="18"/>
                <w:szCs w:val="18"/>
              </w:rPr>
              <w:t>46</w:t>
            </w:r>
          </w:p>
        </w:tc>
        <w:tc>
          <w:tcPr>
            <w:tcW w:w="182" w:type="pct"/>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181" w:type="pct"/>
            <w:shd w:val="clear" w:color="auto" w:fill="4BACC6" w:themeFill="accent5"/>
            <w:vAlign w:val="center"/>
          </w:tcPr>
          <w:p w:rsidR="00667680" w:rsidRPr="003342FD" w:rsidRDefault="00667680" w:rsidP="00667680">
            <w:pPr>
              <w:jc w:val="center"/>
              <w:rPr>
                <w:sz w:val="18"/>
                <w:szCs w:val="18"/>
              </w:rPr>
            </w:pPr>
            <w:r>
              <w:rPr>
                <w:sz w:val="18"/>
                <w:szCs w:val="18"/>
              </w:rPr>
              <w:t>216</w:t>
            </w:r>
          </w:p>
        </w:tc>
        <w:tc>
          <w:tcPr>
            <w:tcW w:w="181" w:type="pct"/>
            <w:shd w:val="clear" w:color="auto" w:fill="4BACC6" w:themeFill="accent5"/>
            <w:vAlign w:val="center"/>
          </w:tcPr>
          <w:p w:rsidR="00667680" w:rsidRPr="005123D0" w:rsidRDefault="00667680" w:rsidP="00667680">
            <w:pPr>
              <w:jc w:val="center"/>
              <w:rPr>
                <w:sz w:val="18"/>
                <w:szCs w:val="18"/>
              </w:rPr>
            </w:pPr>
            <w:r>
              <w:rPr>
                <w:sz w:val="18"/>
                <w:szCs w:val="18"/>
              </w:rPr>
              <w:t>24</w:t>
            </w:r>
          </w:p>
        </w:tc>
        <w:tc>
          <w:tcPr>
            <w:tcW w:w="182" w:type="pct"/>
            <w:tcBorders>
              <w:right w:val="single" w:sz="12" w:space="0" w:color="auto"/>
            </w:tcBorders>
            <w:shd w:val="clear" w:color="auto" w:fill="4BACC6" w:themeFill="accent5"/>
            <w:vAlign w:val="center"/>
          </w:tcPr>
          <w:p w:rsidR="00667680" w:rsidRPr="005123D0" w:rsidRDefault="00667680" w:rsidP="00667680">
            <w:pPr>
              <w:jc w:val="center"/>
              <w:rPr>
                <w:sz w:val="18"/>
                <w:szCs w:val="18"/>
              </w:rPr>
            </w:pPr>
            <w:r>
              <w:rPr>
                <w:sz w:val="18"/>
                <w:szCs w:val="18"/>
              </w:rPr>
              <w:t>12</w:t>
            </w: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208"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68</w:t>
            </w:r>
          </w:p>
        </w:tc>
        <w:tc>
          <w:tcPr>
            <w:tcW w:w="208"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88</w:t>
            </w: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34</w:t>
            </w:r>
          </w:p>
        </w:tc>
        <w:tc>
          <w:tcPr>
            <w:tcW w:w="202"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0</w:t>
            </w:r>
          </w:p>
        </w:tc>
      </w:tr>
      <w:tr w:rsidR="00667680" w:rsidRPr="00C86781" w:rsidTr="007A16D9">
        <w:trPr>
          <w:cantSplit/>
          <w:trHeight w:val="20"/>
          <w:jc w:val="center"/>
        </w:trPr>
        <w:tc>
          <w:tcPr>
            <w:tcW w:w="342" w:type="pct"/>
            <w:shd w:val="clear" w:color="auto" w:fill="4BACC6" w:themeFill="accent5"/>
            <w:vAlign w:val="center"/>
          </w:tcPr>
          <w:p w:rsidR="00667680" w:rsidRPr="00C86781" w:rsidRDefault="00667680" w:rsidP="00667680">
            <w:pPr>
              <w:jc w:val="both"/>
              <w:rPr>
                <w:sz w:val="18"/>
                <w:szCs w:val="18"/>
              </w:rPr>
            </w:pPr>
            <w:r w:rsidRPr="00C86781">
              <w:rPr>
                <w:sz w:val="18"/>
                <w:szCs w:val="18"/>
              </w:rPr>
              <w:lastRenderedPageBreak/>
              <w:t>МДК.0</w:t>
            </w:r>
            <w:r>
              <w:rPr>
                <w:sz w:val="18"/>
                <w:szCs w:val="18"/>
              </w:rPr>
              <w:t>4</w:t>
            </w:r>
            <w:r w:rsidRPr="00C86781">
              <w:rPr>
                <w:sz w:val="18"/>
                <w:szCs w:val="18"/>
              </w:rPr>
              <w:t>.0</w:t>
            </w:r>
            <w:r>
              <w:rPr>
                <w:sz w:val="18"/>
                <w:szCs w:val="18"/>
              </w:rPr>
              <w:t>2</w:t>
            </w:r>
          </w:p>
        </w:tc>
        <w:tc>
          <w:tcPr>
            <w:tcW w:w="1111" w:type="pct"/>
            <w:shd w:val="clear" w:color="auto" w:fill="4BACC6" w:themeFill="accent5"/>
            <w:vAlign w:val="center"/>
          </w:tcPr>
          <w:p w:rsidR="00667680" w:rsidRPr="00C86781" w:rsidRDefault="00667680" w:rsidP="00667680">
            <w:pPr>
              <w:jc w:val="both"/>
              <w:rPr>
                <w:sz w:val="18"/>
                <w:szCs w:val="18"/>
              </w:rPr>
            </w:pPr>
            <w:r w:rsidRPr="00CC5B46">
              <w:rPr>
                <w:sz w:val="18"/>
                <w:szCs w:val="18"/>
              </w:rPr>
              <w:t>Теоретическая подготовка водителей автомобилей категории «В» и «С»</w:t>
            </w:r>
          </w:p>
        </w:tc>
        <w:tc>
          <w:tcPr>
            <w:tcW w:w="534" w:type="pct"/>
            <w:shd w:val="clear" w:color="auto" w:fill="4BACC6" w:themeFill="accent5"/>
            <w:vAlign w:val="center"/>
          </w:tcPr>
          <w:p w:rsidR="00667680" w:rsidRPr="00776287" w:rsidRDefault="00667680" w:rsidP="00667680">
            <w:pPr>
              <w:jc w:val="center"/>
              <w:rPr>
                <w:sz w:val="20"/>
                <w:szCs w:val="20"/>
              </w:rPr>
            </w:pPr>
            <w:r w:rsidRPr="00776287">
              <w:rPr>
                <w:sz w:val="20"/>
                <w:szCs w:val="20"/>
              </w:rPr>
              <w:t>-,-,-,-,-,Э</w:t>
            </w:r>
          </w:p>
        </w:tc>
        <w:tc>
          <w:tcPr>
            <w:tcW w:w="229" w:type="pct"/>
            <w:shd w:val="clear" w:color="auto" w:fill="4BACC6" w:themeFill="accent5"/>
            <w:vAlign w:val="center"/>
          </w:tcPr>
          <w:p w:rsidR="00667680" w:rsidRPr="00C86781" w:rsidRDefault="00667680" w:rsidP="00667680">
            <w:pPr>
              <w:jc w:val="center"/>
              <w:rPr>
                <w:sz w:val="18"/>
                <w:szCs w:val="18"/>
              </w:rPr>
            </w:pPr>
            <w:r>
              <w:rPr>
                <w:sz w:val="18"/>
                <w:szCs w:val="18"/>
              </w:rPr>
              <w:t>118</w:t>
            </w:r>
          </w:p>
        </w:tc>
        <w:tc>
          <w:tcPr>
            <w:tcW w:w="182" w:type="pct"/>
            <w:shd w:val="clear" w:color="auto" w:fill="4BACC6" w:themeFill="accent5"/>
            <w:vAlign w:val="center"/>
          </w:tcPr>
          <w:p w:rsidR="00667680" w:rsidRPr="00C86781" w:rsidRDefault="00667680" w:rsidP="00667680">
            <w:pPr>
              <w:jc w:val="center"/>
              <w:rPr>
                <w:sz w:val="18"/>
                <w:szCs w:val="18"/>
              </w:rPr>
            </w:pPr>
            <w:r>
              <w:rPr>
                <w:sz w:val="18"/>
                <w:szCs w:val="18"/>
              </w:rPr>
              <w:t>20</w:t>
            </w:r>
          </w:p>
        </w:tc>
        <w:tc>
          <w:tcPr>
            <w:tcW w:w="227" w:type="pct"/>
            <w:shd w:val="clear" w:color="auto" w:fill="4BACC6" w:themeFill="accent5"/>
            <w:vAlign w:val="center"/>
          </w:tcPr>
          <w:p w:rsidR="00667680" w:rsidRPr="00C86781" w:rsidRDefault="00667680" w:rsidP="00667680">
            <w:pPr>
              <w:jc w:val="center"/>
              <w:rPr>
                <w:sz w:val="18"/>
                <w:szCs w:val="18"/>
              </w:rPr>
            </w:pPr>
            <w:r>
              <w:rPr>
                <w:sz w:val="18"/>
                <w:szCs w:val="18"/>
              </w:rPr>
              <w:t>98</w:t>
            </w:r>
          </w:p>
        </w:tc>
        <w:tc>
          <w:tcPr>
            <w:tcW w:w="227" w:type="pct"/>
            <w:shd w:val="clear" w:color="auto" w:fill="4BACC6" w:themeFill="accent5"/>
            <w:vAlign w:val="center"/>
          </w:tcPr>
          <w:p w:rsidR="00667680" w:rsidRPr="00C86781" w:rsidRDefault="00667680" w:rsidP="00667680">
            <w:pPr>
              <w:jc w:val="center"/>
              <w:rPr>
                <w:sz w:val="18"/>
                <w:szCs w:val="18"/>
              </w:rPr>
            </w:pPr>
            <w:r>
              <w:rPr>
                <w:sz w:val="18"/>
                <w:szCs w:val="18"/>
              </w:rPr>
              <w:t>74</w:t>
            </w:r>
          </w:p>
        </w:tc>
        <w:tc>
          <w:tcPr>
            <w:tcW w:w="181" w:type="pct"/>
            <w:shd w:val="clear" w:color="auto" w:fill="4BACC6" w:themeFill="accent5"/>
            <w:vAlign w:val="center"/>
          </w:tcPr>
          <w:p w:rsidR="00667680" w:rsidRPr="00C86781" w:rsidRDefault="00667680" w:rsidP="00667680">
            <w:pPr>
              <w:jc w:val="center"/>
              <w:rPr>
                <w:sz w:val="18"/>
                <w:szCs w:val="18"/>
              </w:rPr>
            </w:pPr>
            <w:r>
              <w:rPr>
                <w:sz w:val="18"/>
                <w:szCs w:val="18"/>
              </w:rPr>
              <w:t>24</w:t>
            </w:r>
          </w:p>
        </w:tc>
        <w:tc>
          <w:tcPr>
            <w:tcW w:w="182" w:type="pct"/>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181" w:type="pct"/>
            <w:shd w:val="clear" w:color="auto" w:fill="4BACC6" w:themeFill="accent5"/>
            <w:vAlign w:val="center"/>
          </w:tcPr>
          <w:p w:rsidR="00667680" w:rsidRPr="003342FD" w:rsidRDefault="00667680" w:rsidP="00667680">
            <w:pPr>
              <w:jc w:val="center"/>
              <w:rPr>
                <w:sz w:val="18"/>
                <w:szCs w:val="18"/>
              </w:rPr>
            </w:pPr>
            <w:r>
              <w:rPr>
                <w:sz w:val="18"/>
                <w:szCs w:val="18"/>
              </w:rPr>
              <w:t>72</w:t>
            </w:r>
          </w:p>
        </w:tc>
        <w:tc>
          <w:tcPr>
            <w:tcW w:w="181" w:type="pct"/>
            <w:shd w:val="clear" w:color="auto" w:fill="4BACC6" w:themeFill="accent5"/>
            <w:vAlign w:val="center"/>
          </w:tcPr>
          <w:p w:rsidR="00667680" w:rsidRPr="00F663A9" w:rsidRDefault="00667680" w:rsidP="00667680">
            <w:pPr>
              <w:jc w:val="center"/>
              <w:rPr>
                <w:color w:val="FF0000"/>
                <w:sz w:val="18"/>
                <w:szCs w:val="18"/>
              </w:rPr>
            </w:pPr>
            <w:r w:rsidRPr="00F663A9">
              <w:rPr>
                <w:color w:val="FF0000"/>
                <w:sz w:val="18"/>
                <w:szCs w:val="18"/>
              </w:rPr>
              <w:t>12</w:t>
            </w:r>
          </w:p>
        </w:tc>
        <w:tc>
          <w:tcPr>
            <w:tcW w:w="182" w:type="pct"/>
            <w:tcBorders>
              <w:right w:val="single" w:sz="12" w:space="0" w:color="auto"/>
            </w:tcBorders>
            <w:shd w:val="clear" w:color="auto" w:fill="4BACC6" w:themeFill="accent5"/>
            <w:vAlign w:val="center"/>
          </w:tcPr>
          <w:p w:rsidR="00667680" w:rsidRPr="00F663A9" w:rsidRDefault="00667680" w:rsidP="00667680">
            <w:pPr>
              <w:jc w:val="center"/>
              <w:rPr>
                <w:color w:val="FF0000"/>
                <w:sz w:val="18"/>
                <w:szCs w:val="18"/>
              </w:rPr>
            </w:pPr>
            <w:r w:rsidRPr="00F663A9">
              <w:rPr>
                <w:color w:val="FF0000"/>
                <w:sz w:val="18"/>
                <w:szCs w:val="18"/>
              </w:rPr>
              <w:t>12</w:t>
            </w: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208"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208"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0</w:t>
            </w:r>
          </w:p>
        </w:tc>
        <w:tc>
          <w:tcPr>
            <w:tcW w:w="202"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98</w:t>
            </w:r>
          </w:p>
        </w:tc>
      </w:tr>
      <w:tr w:rsidR="00667680" w:rsidRPr="00C86781" w:rsidTr="007A16D9">
        <w:trPr>
          <w:cantSplit/>
          <w:trHeight w:val="20"/>
          <w:jc w:val="center"/>
        </w:trPr>
        <w:tc>
          <w:tcPr>
            <w:tcW w:w="342" w:type="pct"/>
            <w:shd w:val="clear" w:color="auto" w:fill="4BACC6" w:themeFill="accent5"/>
            <w:vAlign w:val="center"/>
          </w:tcPr>
          <w:p w:rsidR="00667680" w:rsidRPr="00C86781" w:rsidRDefault="00667680" w:rsidP="00667680">
            <w:pPr>
              <w:jc w:val="both"/>
              <w:rPr>
                <w:sz w:val="18"/>
                <w:szCs w:val="18"/>
              </w:rPr>
            </w:pPr>
            <w:r>
              <w:rPr>
                <w:sz w:val="18"/>
                <w:szCs w:val="18"/>
              </w:rPr>
              <w:t>УП.04</w:t>
            </w:r>
          </w:p>
        </w:tc>
        <w:tc>
          <w:tcPr>
            <w:tcW w:w="1111" w:type="pct"/>
            <w:shd w:val="clear" w:color="auto" w:fill="4BACC6" w:themeFill="accent5"/>
            <w:vAlign w:val="center"/>
          </w:tcPr>
          <w:p w:rsidR="00667680" w:rsidRPr="00C86781" w:rsidRDefault="00667680" w:rsidP="00667680">
            <w:pPr>
              <w:jc w:val="both"/>
              <w:rPr>
                <w:sz w:val="18"/>
                <w:szCs w:val="18"/>
              </w:rPr>
            </w:pPr>
            <w:r>
              <w:rPr>
                <w:sz w:val="18"/>
                <w:szCs w:val="18"/>
              </w:rPr>
              <w:t>Учебная практика</w:t>
            </w:r>
          </w:p>
        </w:tc>
        <w:tc>
          <w:tcPr>
            <w:tcW w:w="534" w:type="pct"/>
            <w:shd w:val="clear" w:color="auto" w:fill="4BACC6" w:themeFill="accent5"/>
            <w:vAlign w:val="center"/>
          </w:tcPr>
          <w:p w:rsidR="00667680" w:rsidRPr="00776287" w:rsidRDefault="00667680" w:rsidP="00667680">
            <w:pPr>
              <w:jc w:val="center"/>
              <w:rPr>
                <w:sz w:val="20"/>
                <w:szCs w:val="20"/>
              </w:rPr>
            </w:pPr>
            <w:r>
              <w:rPr>
                <w:sz w:val="20"/>
                <w:szCs w:val="20"/>
              </w:rPr>
              <w:t>-,-,-,-</w:t>
            </w:r>
            <w:r w:rsidRPr="00776287">
              <w:rPr>
                <w:sz w:val="20"/>
                <w:szCs w:val="20"/>
              </w:rPr>
              <w:t>,-,ДЗ</w:t>
            </w:r>
          </w:p>
        </w:tc>
        <w:tc>
          <w:tcPr>
            <w:tcW w:w="229" w:type="pct"/>
            <w:shd w:val="clear" w:color="auto" w:fill="4BACC6" w:themeFill="accent5"/>
            <w:vAlign w:val="center"/>
          </w:tcPr>
          <w:p w:rsidR="00667680" w:rsidRPr="00C86781" w:rsidRDefault="00667680" w:rsidP="00667680">
            <w:pPr>
              <w:jc w:val="center"/>
              <w:rPr>
                <w:sz w:val="18"/>
                <w:szCs w:val="18"/>
              </w:rPr>
            </w:pPr>
            <w:r>
              <w:rPr>
                <w:sz w:val="18"/>
                <w:szCs w:val="18"/>
              </w:rPr>
              <w:t>144</w:t>
            </w:r>
          </w:p>
        </w:tc>
        <w:tc>
          <w:tcPr>
            <w:tcW w:w="182" w:type="pct"/>
            <w:shd w:val="clear" w:color="auto" w:fill="4BACC6" w:themeFill="accent5"/>
            <w:vAlign w:val="center"/>
          </w:tcPr>
          <w:p w:rsidR="00667680" w:rsidRPr="00C86781" w:rsidRDefault="00667680" w:rsidP="00667680">
            <w:pPr>
              <w:jc w:val="center"/>
              <w:rPr>
                <w:sz w:val="18"/>
                <w:szCs w:val="18"/>
              </w:rPr>
            </w:pPr>
          </w:p>
        </w:tc>
        <w:tc>
          <w:tcPr>
            <w:tcW w:w="227" w:type="pct"/>
            <w:shd w:val="clear" w:color="auto" w:fill="4BACC6" w:themeFill="accent5"/>
            <w:vAlign w:val="center"/>
          </w:tcPr>
          <w:p w:rsidR="00667680" w:rsidRPr="00C86781" w:rsidRDefault="00667680" w:rsidP="00667680">
            <w:pPr>
              <w:jc w:val="center"/>
              <w:rPr>
                <w:sz w:val="18"/>
                <w:szCs w:val="18"/>
              </w:rPr>
            </w:pPr>
            <w:r>
              <w:rPr>
                <w:sz w:val="18"/>
                <w:szCs w:val="18"/>
              </w:rPr>
              <w:t>144</w:t>
            </w:r>
          </w:p>
        </w:tc>
        <w:tc>
          <w:tcPr>
            <w:tcW w:w="227" w:type="pct"/>
            <w:shd w:val="clear" w:color="auto" w:fill="4BACC6" w:themeFill="accent5"/>
            <w:vAlign w:val="center"/>
          </w:tcPr>
          <w:p w:rsidR="00667680" w:rsidRPr="00C86781" w:rsidRDefault="00667680" w:rsidP="00667680">
            <w:pPr>
              <w:jc w:val="center"/>
              <w:rPr>
                <w:sz w:val="18"/>
                <w:szCs w:val="18"/>
              </w:rPr>
            </w:pPr>
          </w:p>
        </w:tc>
        <w:tc>
          <w:tcPr>
            <w:tcW w:w="181" w:type="pct"/>
            <w:shd w:val="clear" w:color="auto" w:fill="4BACC6" w:themeFill="accent5"/>
            <w:vAlign w:val="center"/>
          </w:tcPr>
          <w:p w:rsidR="00667680" w:rsidRPr="00C86781" w:rsidRDefault="00667680" w:rsidP="00667680">
            <w:pPr>
              <w:jc w:val="center"/>
              <w:rPr>
                <w:sz w:val="18"/>
                <w:szCs w:val="18"/>
              </w:rPr>
            </w:pPr>
          </w:p>
        </w:tc>
        <w:tc>
          <w:tcPr>
            <w:tcW w:w="182" w:type="pct"/>
            <w:shd w:val="clear" w:color="auto" w:fill="4BACC6" w:themeFill="accent5"/>
            <w:vAlign w:val="center"/>
          </w:tcPr>
          <w:p w:rsidR="00667680" w:rsidRPr="003342FD" w:rsidRDefault="00667680" w:rsidP="00667680">
            <w:pPr>
              <w:jc w:val="center"/>
              <w:rPr>
                <w:sz w:val="18"/>
                <w:szCs w:val="18"/>
              </w:rPr>
            </w:pPr>
          </w:p>
        </w:tc>
        <w:tc>
          <w:tcPr>
            <w:tcW w:w="181" w:type="pct"/>
            <w:shd w:val="clear" w:color="auto" w:fill="4BACC6" w:themeFill="accent5"/>
            <w:vAlign w:val="center"/>
          </w:tcPr>
          <w:p w:rsidR="00667680" w:rsidRPr="003342FD" w:rsidRDefault="00667680" w:rsidP="00667680">
            <w:pPr>
              <w:jc w:val="center"/>
              <w:rPr>
                <w:sz w:val="18"/>
                <w:szCs w:val="18"/>
              </w:rPr>
            </w:pPr>
          </w:p>
        </w:tc>
        <w:tc>
          <w:tcPr>
            <w:tcW w:w="181" w:type="pct"/>
            <w:shd w:val="clear" w:color="auto" w:fill="4BACC6" w:themeFill="accent5"/>
            <w:vAlign w:val="center"/>
          </w:tcPr>
          <w:p w:rsidR="00667680" w:rsidRPr="003342FD" w:rsidRDefault="00667680" w:rsidP="00667680">
            <w:pPr>
              <w:jc w:val="center"/>
              <w:rPr>
                <w:sz w:val="18"/>
                <w:szCs w:val="18"/>
              </w:rPr>
            </w:pPr>
          </w:p>
        </w:tc>
        <w:tc>
          <w:tcPr>
            <w:tcW w:w="182"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72</w:t>
            </w: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36</w:t>
            </w:r>
          </w:p>
        </w:tc>
        <w:tc>
          <w:tcPr>
            <w:tcW w:w="202"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36</w:t>
            </w:r>
          </w:p>
        </w:tc>
      </w:tr>
      <w:tr w:rsidR="00667680" w:rsidRPr="00C86781" w:rsidTr="007A16D9">
        <w:trPr>
          <w:cantSplit/>
          <w:trHeight w:val="20"/>
          <w:jc w:val="center"/>
        </w:trPr>
        <w:tc>
          <w:tcPr>
            <w:tcW w:w="342" w:type="pct"/>
            <w:shd w:val="clear" w:color="auto" w:fill="4BACC6" w:themeFill="accent5"/>
            <w:vAlign w:val="center"/>
          </w:tcPr>
          <w:p w:rsidR="00667680" w:rsidRPr="00C86781" w:rsidRDefault="00667680" w:rsidP="00667680">
            <w:pPr>
              <w:jc w:val="both"/>
              <w:rPr>
                <w:sz w:val="18"/>
                <w:szCs w:val="18"/>
              </w:rPr>
            </w:pPr>
            <w:r>
              <w:rPr>
                <w:sz w:val="18"/>
                <w:szCs w:val="18"/>
              </w:rPr>
              <w:t>ПП.04</w:t>
            </w:r>
          </w:p>
        </w:tc>
        <w:tc>
          <w:tcPr>
            <w:tcW w:w="1111" w:type="pct"/>
            <w:shd w:val="clear" w:color="auto" w:fill="4BACC6" w:themeFill="accent5"/>
            <w:vAlign w:val="center"/>
          </w:tcPr>
          <w:p w:rsidR="00667680" w:rsidRPr="00C86781" w:rsidRDefault="00667680" w:rsidP="00667680">
            <w:pPr>
              <w:jc w:val="both"/>
              <w:rPr>
                <w:sz w:val="18"/>
                <w:szCs w:val="18"/>
              </w:rPr>
            </w:pPr>
            <w:r>
              <w:rPr>
                <w:sz w:val="18"/>
                <w:szCs w:val="18"/>
              </w:rPr>
              <w:t>Производственная практика</w:t>
            </w:r>
          </w:p>
        </w:tc>
        <w:tc>
          <w:tcPr>
            <w:tcW w:w="534" w:type="pct"/>
            <w:shd w:val="clear" w:color="auto" w:fill="4BACC6" w:themeFill="accent5"/>
            <w:vAlign w:val="center"/>
          </w:tcPr>
          <w:p w:rsidR="00667680" w:rsidRPr="00776287" w:rsidRDefault="00667680" w:rsidP="00667680">
            <w:pPr>
              <w:jc w:val="center"/>
              <w:rPr>
                <w:sz w:val="20"/>
                <w:szCs w:val="20"/>
              </w:rPr>
            </w:pPr>
          </w:p>
        </w:tc>
        <w:tc>
          <w:tcPr>
            <w:tcW w:w="229" w:type="pct"/>
            <w:shd w:val="clear" w:color="auto" w:fill="4BACC6" w:themeFill="accent5"/>
            <w:vAlign w:val="center"/>
          </w:tcPr>
          <w:p w:rsidR="00667680" w:rsidRPr="00C86781" w:rsidRDefault="00667680" w:rsidP="00667680">
            <w:pPr>
              <w:jc w:val="center"/>
              <w:rPr>
                <w:sz w:val="18"/>
                <w:szCs w:val="18"/>
              </w:rPr>
            </w:pPr>
            <w:r>
              <w:rPr>
                <w:sz w:val="18"/>
                <w:szCs w:val="18"/>
              </w:rPr>
              <w:t>144</w:t>
            </w:r>
          </w:p>
        </w:tc>
        <w:tc>
          <w:tcPr>
            <w:tcW w:w="182" w:type="pct"/>
            <w:shd w:val="clear" w:color="auto" w:fill="4BACC6" w:themeFill="accent5"/>
            <w:vAlign w:val="center"/>
          </w:tcPr>
          <w:p w:rsidR="00667680" w:rsidRPr="00C86781" w:rsidRDefault="00667680" w:rsidP="00667680">
            <w:pPr>
              <w:jc w:val="center"/>
              <w:rPr>
                <w:sz w:val="18"/>
                <w:szCs w:val="18"/>
              </w:rPr>
            </w:pPr>
          </w:p>
        </w:tc>
        <w:tc>
          <w:tcPr>
            <w:tcW w:w="227" w:type="pct"/>
            <w:shd w:val="clear" w:color="auto" w:fill="4BACC6" w:themeFill="accent5"/>
            <w:vAlign w:val="center"/>
          </w:tcPr>
          <w:p w:rsidR="00667680" w:rsidRPr="00C86781" w:rsidRDefault="00667680" w:rsidP="00667680">
            <w:pPr>
              <w:jc w:val="center"/>
              <w:rPr>
                <w:sz w:val="18"/>
                <w:szCs w:val="18"/>
              </w:rPr>
            </w:pPr>
            <w:r>
              <w:rPr>
                <w:sz w:val="18"/>
                <w:szCs w:val="18"/>
              </w:rPr>
              <w:t>144</w:t>
            </w:r>
          </w:p>
        </w:tc>
        <w:tc>
          <w:tcPr>
            <w:tcW w:w="227" w:type="pct"/>
            <w:shd w:val="clear" w:color="auto" w:fill="4BACC6" w:themeFill="accent5"/>
            <w:vAlign w:val="center"/>
          </w:tcPr>
          <w:p w:rsidR="00667680" w:rsidRPr="00C86781" w:rsidRDefault="00667680" w:rsidP="00667680">
            <w:pPr>
              <w:jc w:val="center"/>
              <w:rPr>
                <w:sz w:val="18"/>
                <w:szCs w:val="18"/>
              </w:rPr>
            </w:pPr>
          </w:p>
        </w:tc>
        <w:tc>
          <w:tcPr>
            <w:tcW w:w="181" w:type="pct"/>
            <w:shd w:val="clear" w:color="auto" w:fill="4BACC6" w:themeFill="accent5"/>
            <w:vAlign w:val="center"/>
          </w:tcPr>
          <w:p w:rsidR="00667680" w:rsidRPr="00C86781" w:rsidRDefault="00667680" w:rsidP="00667680">
            <w:pPr>
              <w:jc w:val="center"/>
              <w:rPr>
                <w:sz w:val="18"/>
                <w:szCs w:val="18"/>
              </w:rPr>
            </w:pPr>
          </w:p>
        </w:tc>
        <w:tc>
          <w:tcPr>
            <w:tcW w:w="182" w:type="pct"/>
            <w:shd w:val="clear" w:color="auto" w:fill="4BACC6" w:themeFill="accent5"/>
            <w:vAlign w:val="center"/>
          </w:tcPr>
          <w:p w:rsidR="00667680" w:rsidRPr="003342FD" w:rsidRDefault="00667680" w:rsidP="00667680">
            <w:pPr>
              <w:jc w:val="center"/>
              <w:rPr>
                <w:sz w:val="18"/>
                <w:szCs w:val="18"/>
              </w:rPr>
            </w:pPr>
          </w:p>
        </w:tc>
        <w:tc>
          <w:tcPr>
            <w:tcW w:w="181" w:type="pct"/>
            <w:shd w:val="clear" w:color="auto" w:fill="4BACC6" w:themeFill="accent5"/>
            <w:vAlign w:val="center"/>
          </w:tcPr>
          <w:p w:rsidR="00667680" w:rsidRPr="003342FD" w:rsidRDefault="00667680" w:rsidP="00667680">
            <w:pPr>
              <w:jc w:val="center"/>
              <w:rPr>
                <w:sz w:val="18"/>
                <w:szCs w:val="18"/>
              </w:rPr>
            </w:pPr>
          </w:p>
        </w:tc>
        <w:tc>
          <w:tcPr>
            <w:tcW w:w="181" w:type="pct"/>
            <w:shd w:val="clear" w:color="auto" w:fill="4BACC6" w:themeFill="accent5"/>
            <w:vAlign w:val="center"/>
          </w:tcPr>
          <w:p w:rsidR="00667680" w:rsidRPr="003342FD" w:rsidRDefault="00667680" w:rsidP="00667680">
            <w:pPr>
              <w:jc w:val="center"/>
              <w:rPr>
                <w:sz w:val="18"/>
                <w:szCs w:val="18"/>
              </w:rPr>
            </w:pPr>
          </w:p>
        </w:tc>
        <w:tc>
          <w:tcPr>
            <w:tcW w:w="182"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p>
        </w:tc>
        <w:tc>
          <w:tcPr>
            <w:tcW w:w="208" w:type="pct"/>
            <w:tcBorders>
              <w:lef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108</w:t>
            </w:r>
          </w:p>
        </w:tc>
        <w:tc>
          <w:tcPr>
            <w:tcW w:w="202" w:type="pct"/>
            <w:tcBorders>
              <w:right w:val="single" w:sz="12" w:space="0" w:color="auto"/>
            </w:tcBorders>
            <w:shd w:val="clear" w:color="auto" w:fill="4BACC6" w:themeFill="accent5"/>
            <w:vAlign w:val="center"/>
          </w:tcPr>
          <w:p w:rsidR="00667680" w:rsidRPr="003342FD" w:rsidRDefault="00667680" w:rsidP="00667680">
            <w:pPr>
              <w:jc w:val="center"/>
              <w:rPr>
                <w:sz w:val="18"/>
                <w:szCs w:val="18"/>
              </w:rPr>
            </w:pPr>
            <w:r>
              <w:rPr>
                <w:sz w:val="18"/>
                <w:szCs w:val="18"/>
              </w:rPr>
              <w:t>36</w:t>
            </w:r>
          </w:p>
        </w:tc>
      </w:tr>
      <w:tr w:rsidR="00667680" w:rsidRPr="00C86781" w:rsidTr="007A16D9">
        <w:trPr>
          <w:cantSplit/>
          <w:trHeight w:val="20"/>
          <w:jc w:val="center"/>
        </w:trPr>
        <w:tc>
          <w:tcPr>
            <w:tcW w:w="342" w:type="pct"/>
            <w:shd w:val="clear" w:color="auto" w:fill="FFFFFF"/>
            <w:vAlign w:val="center"/>
          </w:tcPr>
          <w:p w:rsidR="00667680" w:rsidRPr="00C86781" w:rsidRDefault="00667680" w:rsidP="00667680">
            <w:pPr>
              <w:jc w:val="both"/>
              <w:rPr>
                <w:b/>
                <w:sz w:val="18"/>
                <w:szCs w:val="18"/>
              </w:rPr>
            </w:pPr>
            <w:r w:rsidRPr="00C86781">
              <w:rPr>
                <w:b/>
                <w:sz w:val="18"/>
                <w:szCs w:val="18"/>
              </w:rPr>
              <w:t>ПДП</w:t>
            </w:r>
          </w:p>
        </w:tc>
        <w:tc>
          <w:tcPr>
            <w:tcW w:w="1111" w:type="pct"/>
            <w:shd w:val="clear" w:color="auto" w:fill="FFFFFF"/>
            <w:vAlign w:val="center"/>
          </w:tcPr>
          <w:p w:rsidR="00667680" w:rsidRPr="00C86781" w:rsidRDefault="00667680" w:rsidP="00667680">
            <w:pPr>
              <w:jc w:val="both"/>
              <w:rPr>
                <w:b/>
                <w:sz w:val="18"/>
                <w:szCs w:val="18"/>
              </w:rPr>
            </w:pPr>
            <w:r w:rsidRPr="00C86781">
              <w:rPr>
                <w:b/>
                <w:sz w:val="18"/>
                <w:szCs w:val="18"/>
              </w:rPr>
              <w:t xml:space="preserve">Преддипломная практика </w:t>
            </w:r>
          </w:p>
        </w:tc>
        <w:tc>
          <w:tcPr>
            <w:tcW w:w="534" w:type="pct"/>
            <w:shd w:val="clear" w:color="auto" w:fill="FFFFFF"/>
            <w:vAlign w:val="center"/>
          </w:tcPr>
          <w:p w:rsidR="00667680" w:rsidRPr="00776287" w:rsidRDefault="00667680" w:rsidP="00667680">
            <w:pPr>
              <w:jc w:val="center"/>
              <w:rPr>
                <w:b/>
                <w:sz w:val="20"/>
                <w:szCs w:val="20"/>
              </w:rPr>
            </w:pPr>
          </w:p>
        </w:tc>
        <w:tc>
          <w:tcPr>
            <w:tcW w:w="229" w:type="pct"/>
            <w:shd w:val="clear" w:color="auto" w:fill="FFFFFF"/>
            <w:vAlign w:val="center"/>
          </w:tcPr>
          <w:p w:rsidR="00667680" w:rsidRPr="00534B27" w:rsidRDefault="00667680" w:rsidP="00667680">
            <w:pPr>
              <w:jc w:val="center"/>
              <w:rPr>
                <w:b/>
                <w:sz w:val="18"/>
                <w:szCs w:val="18"/>
              </w:rPr>
            </w:pPr>
            <w:r w:rsidRPr="00534B27">
              <w:rPr>
                <w:b/>
                <w:sz w:val="18"/>
                <w:szCs w:val="18"/>
              </w:rPr>
              <w:t>144</w:t>
            </w:r>
          </w:p>
        </w:tc>
        <w:tc>
          <w:tcPr>
            <w:tcW w:w="182" w:type="pct"/>
            <w:shd w:val="clear" w:color="auto" w:fill="FFFFFF"/>
            <w:vAlign w:val="center"/>
          </w:tcPr>
          <w:p w:rsidR="00667680" w:rsidRPr="00534B27" w:rsidRDefault="00667680" w:rsidP="00667680">
            <w:pPr>
              <w:jc w:val="center"/>
              <w:rPr>
                <w:b/>
                <w:sz w:val="18"/>
                <w:szCs w:val="18"/>
              </w:rPr>
            </w:pPr>
            <w:r w:rsidRPr="00534B27">
              <w:rPr>
                <w:b/>
                <w:sz w:val="18"/>
                <w:szCs w:val="18"/>
              </w:rPr>
              <w:t>0</w:t>
            </w:r>
          </w:p>
        </w:tc>
        <w:tc>
          <w:tcPr>
            <w:tcW w:w="227" w:type="pct"/>
            <w:shd w:val="clear" w:color="auto" w:fill="FFFFFF"/>
            <w:vAlign w:val="center"/>
          </w:tcPr>
          <w:p w:rsidR="00667680" w:rsidRPr="00534B27" w:rsidRDefault="00667680" w:rsidP="00667680">
            <w:pPr>
              <w:jc w:val="center"/>
              <w:rPr>
                <w:b/>
                <w:sz w:val="18"/>
                <w:szCs w:val="18"/>
              </w:rPr>
            </w:pPr>
            <w:r w:rsidRPr="00534B27">
              <w:rPr>
                <w:b/>
                <w:sz w:val="18"/>
                <w:szCs w:val="18"/>
              </w:rPr>
              <w:t>144</w:t>
            </w:r>
          </w:p>
        </w:tc>
        <w:tc>
          <w:tcPr>
            <w:tcW w:w="227" w:type="pct"/>
            <w:shd w:val="clear" w:color="auto" w:fill="FFFFFF"/>
            <w:vAlign w:val="center"/>
          </w:tcPr>
          <w:p w:rsidR="00667680" w:rsidRPr="00C86781" w:rsidRDefault="00667680" w:rsidP="00667680">
            <w:pPr>
              <w:jc w:val="center"/>
              <w:rPr>
                <w:sz w:val="18"/>
                <w:szCs w:val="18"/>
              </w:rPr>
            </w:pPr>
          </w:p>
        </w:tc>
        <w:tc>
          <w:tcPr>
            <w:tcW w:w="181" w:type="pct"/>
            <w:shd w:val="clear" w:color="auto" w:fill="FFFFFF"/>
            <w:vAlign w:val="center"/>
          </w:tcPr>
          <w:p w:rsidR="00667680" w:rsidRPr="00C86781" w:rsidRDefault="00667680" w:rsidP="00667680">
            <w:pPr>
              <w:jc w:val="center"/>
              <w:rPr>
                <w:sz w:val="18"/>
                <w:szCs w:val="18"/>
              </w:rPr>
            </w:pPr>
          </w:p>
        </w:tc>
        <w:tc>
          <w:tcPr>
            <w:tcW w:w="182" w:type="pct"/>
            <w:shd w:val="clear" w:color="auto" w:fill="FFFFFF"/>
            <w:vAlign w:val="center"/>
          </w:tcPr>
          <w:p w:rsidR="00667680" w:rsidRPr="00C86781" w:rsidRDefault="00667680" w:rsidP="00667680">
            <w:pPr>
              <w:jc w:val="center"/>
              <w:rPr>
                <w:sz w:val="18"/>
                <w:szCs w:val="18"/>
              </w:rPr>
            </w:pPr>
          </w:p>
        </w:tc>
        <w:tc>
          <w:tcPr>
            <w:tcW w:w="181" w:type="pct"/>
            <w:shd w:val="clear" w:color="auto" w:fill="FFFFFF"/>
            <w:vAlign w:val="center"/>
          </w:tcPr>
          <w:p w:rsidR="00667680" w:rsidRPr="00C86781" w:rsidRDefault="00667680" w:rsidP="00667680">
            <w:pPr>
              <w:jc w:val="center"/>
              <w:rPr>
                <w:sz w:val="18"/>
                <w:szCs w:val="18"/>
              </w:rPr>
            </w:pPr>
          </w:p>
        </w:tc>
        <w:tc>
          <w:tcPr>
            <w:tcW w:w="181" w:type="pct"/>
            <w:shd w:val="clear" w:color="auto" w:fill="FFFFFF"/>
            <w:vAlign w:val="center"/>
          </w:tcPr>
          <w:p w:rsidR="00667680" w:rsidRPr="00C86781" w:rsidRDefault="00667680" w:rsidP="00667680">
            <w:pPr>
              <w:jc w:val="center"/>
              <w:rPr>
                <w:sz w:val="18"/>
                <w:szCs w:val="18"/>
              </w:rPr>
            </w:pPr>
          </w:p>
        </w:tc>
        <w:tc>
          <w:tcPr>
            <w:tcW w:w="182" w:type="pct"/>
            <w:tcBorders>
              <w:righ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lef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righ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lef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righ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left w:val="single" w:sz="12" w:space="0" w:color="auto"/>
            </w:tcBorders>
            <w:shd w:val="clear" w:color="auto" w:fill="FFFFFF"/>
            <w:vAlign w:val="center"/>
          </w:tcPr>
          <w:p w:rsidR="00667680" w:rsidRPr="00C86781" w:rsidRDefault="00667680" w:rsidP="00667680">
            <w:pPr>
              <w:jc w:val="center"/>
              <w:rPr>
                <w:sz w:val="18"/>
                <w:szCs w:val="18"/>
              </w:rPr>
            </w:pPr>
          </w:p>
        </w:tc>
        <w:tc>
          <w:tcPr>
            <w:tcW w:w="202" w:type="pct"/>
            <w:tcBorders>
              <w:right w:val="single" w:sz="12" w:space="0" w:color="auto"/>
            </w:tcBorders>
            <w:shd w:val="clear" w:color="auto" w:fill="FFFFFF"/>
            <w:vAlign w:val="center"/>
          </w:tcPr>
          <w:p w:rsidR="00667680" w:rsidRPr="00534B27" w:rsidRDefault="00667680" w:rsidP="00667680">
            <w:pPr>
              <w:jc w:val="center"/>
              <w:rPr>
                <w:b/>
                <w:sz w:val="18"/>
                <w:szCs w:val="18"/>
              </w:rPr>
            </w:pPr>
            <w:r>
              <w:rPr>
                <w:b/>
                <w:sz w:val="18"/>
                <w:szCs w:val="18"/>
              </w:rPr>
              <w:t>144</w:t>
            </w:r>
          </w:p>
        </w:tc>
      </w:tr>
      <w:tr w:rsidR="00667680" w:rsidRPr="00C86781" w:rsidTr="007A16D9">
        <w:trPr>
          <w:cantSplit/>
          <w:trHeight w:val="20"/>
          <w:jc w:val="center"/>
        </w:trPr>
        <w:tc>
          <w:tcPr>
            <w:tcW w:w="342" w:type="pct"/>
            <w:shd w:val="clear" w:color="auto" w:fill="FFFFFF"/>
            <w:vAlign w:val="center"/>
          </w:tcPr>
          <w:p w:rsidR="00667680" w:rsidRPr="00C86781" w:rsidRDefault="00667680" w:rsidP="00667680">
            <w:pPr>
              <w:jc w:val="both"/>
              <w:rPr>
                <w:b/>
                <w:sz w:val="18"/>
                <w:szCs w:val="18"/>
              </w:rPr>
            </w:pPr>
          </w:p>
        </w:tc>
        <w:tc>
          <w:tcPr>
            <w:tcW w:w="1111" w:type="pct"/>
            <w:shd w:val="clear" w:color="auto" w:fill="FFFFFF"/>
            <w:vAlign w:val="center"/>
          </w:tcPr>
          <w:p w:rsidR="00667680" w:rsidRPr="00C86781" w:rsidRDefault="00667680" w:rsidP="00667680">
            <w:pPr>
              <w:jc w:val="both"/>
              <w:rPr>
                <w:b/>
                <w:sz w:val="18"/>
                <w:szCs w:val="18"/>
              </w:rPr>
            </w:pPr>
            <w:r>
              <w:rPr>
                <w:b/>
                <w:sz w:val="18"/>
                <w:szCs w:val="18"/>
              </w:rPr>
              <w:t>Промежуточная аттестация</w:t>
            </w:r>
          </w:p>
        </w:tc>
        <w:tc>
          <w:tcPr>
            <w:tcW w:w="534" w:type="pct"/>
            <w:shd w:val="clear" w:color="auto" w:fill="FFFFFF"/>
            <w:vAlign w:val="center"/>
          </w:tcPr>
          <w:p w:rsidR="00667680" w:rsidRPr="00776287" w:rsidRDefault="00667680" w:rsidP="00667680">
            <w:pPr>
              <w:jc w:val="center"/>
              <w:rPr>
                <w:b/>
                <w:sz w:val="20"/>
                <w:szCs w:val="20"/>
              </w:rPr>
            </w:pPr>
          </w:p>
        </w:tc>
        <w:tc>
          <w:tcPr>
            <w:tcW w:w="229" w:type="pct"/>
            <w:shd w:val="clear" w:color="auto" w:fill="FFFFFF"/>
            <w:vAlign w:val="center"/>
          </w:tcPr>
          <w:p w:rsidR="00667680" w:rsidRPr="002C46D4" w:rsidRDefault="00667680" w:rsidP="00667680">
            <w:pPr>
              <w:jc w:val="center"/>
              <w:rPr>
                <w:b/>
                <w:sz w:val="18"/>
                <w:szCs w:val="18"/>
              </w:rPr>
            </w:pPr>
            <w:r>
              <w:rPr>
                <w:b/>
                <w:sz w:val="18"/>
                <w:szCs w:val="18"/>
              </w:rPr>
              <w:t>90</w:t>
            </w:r>
          </w:p>
        </w:tc>
        <w:tc>
          <w:tcPr>
            <w:tcW w:w="182" w:type="pct"/>
            <w:shd w:val="clear" w:color="auto" w:fill="FFFFFF"/>
            <w:vAlign w:val="center"/>
          </w:tcPr>
          <w:p w:rsidR="00667680" w:rsidRPr="002C46D4" w:rsidRDefault="00667680" w:rsidP="00667680">
            <w:pPr>
              <w:jc w:val="center"/>
              <w:rPr>
                <w:b/>
                <w:sz w:val="18"/>
                <w:szCs w:val="18"/>
              </w:rPr>
            </w:pPr>
            <w:r w:rsidRPr="002C46D4">
              <w:rPr>
                <w:b/>
                <w:sz w:val="18"/>
                <w:szCs w:val="18"/>
              </w:rPr>
              <w:t>0</w:t>
            </w:r>
          </w:p>
        </w:tc>
        <w:tc>
          <w:tcPr>
            <w:tcW w:w="227" w:type="pct"/>
            <w:shd w:val="clear" w:color="auto" w:fill="FFFFFF"/>
            <w:vAlign w:val="center"/>
          </w:tcPr>
          <w:p w:rsidR="00667680" w:rsidRPr="002C46D4" w:rsidRDefault="00667680" w:rsidP="00667680">
            <w:pPr>
              <w:jc w:val="center"/>
              <w:rPr>
                <w:b/>
                <w:sz w:val="18"/>
                <w:szCs w:val="18"/>
              </w:rPr>
            </w:pPr>
            <w:r>
              <w:rPr>
                <w:b/>
                <w:sz w:val="18"/>
                <w:szCs w:val="18"/>
              </w:rPr>
              <w:t>90</w:t>
            </w:r>
          </w:p>
        </w:tc>
        <w:tc>
          <w:tcPr>
            <w:tcW w:w="227" w:type="pct"/>
            <w:shd w:val="clear" w:color="auto" w:fill="FFFFFF"/>
            <w:vAlign w:val="center"/>
          </w:tcPr>
          <w:p w:rsidR="00667680" w:rsidRPr="00C86781" w:rsidRDefault="00667680" w:rsidP="00667680">
            <w:pPr>
              <w:jc w:val="center"/>
              <w:rPr>
                <w:sz w:val="18"/>
                <w:szCs w:val="18"/>
              </w:rPr>
            </w:pPr>
          </w:p>
        </w:tc>
        <w:tc>
          <w:tcPr>
            <w:tcW w:w="181" w:type="pct"/>
            <w:shd w:val="clear" w:color="auto" w:fill="FFFFFF"/>
            <w:vAlign w:val="center"/>
          </w:tcPr>
          <w:p w:rsidR="00667680" w:rsidRPr="00C86781" w:rsidRDefault="00667680" w:rsidP="00667680">
            <w:pPr>
              <w:jc w:val="center"/>
              <w:rPr>
                <w:sz w:val="18"/>
                <w:szCs w:val="18"/>
              </w:rPr>
            </w:pPr>
          </w:p>
        </w:tc>
        <w:tc>
          <w:tcPr>
            <w:tcW w:w="182" w:type="pct"/>
            <w:shd w:val="clear" w:color="auto" w:fill="FFFFFF"/>
            <w:vAlign w:val="center"/>
          </w:tcPr>
          <w:p w:rsidR="00667680" w:rsidRPr="00C86781" w:rsidRDefault="00667680" w:rsidP="00667680">
            <w:pPr>
              <w:jc w:val="center"/>
              <w:rPr>
                <w:sz w:val="18"/>
                <w:szCs w:val="18"/>
              </w:rPr>
            </w:pPr>
          </w:p>
        </w:tc>
        <w:tc>
          <w:tcPr>
            <w:tcW w:w="181" w:type="pct"/>
            <w:shd w:val="clear" w:color="auto" w:fill="FFFFFF"/>
            <w:vAlign w:val="center"/>
          </w:tcPr>
          <w:p w:rsidR="00667680" w:rsidRPr="00C86781" w:rsidRDefault="00667680" w:rsidP="00667680">
            <w:pPr>
              <w:jc w:val="center"/>
              <w:rPr>
                <w:sz w:val="18"/>
                <w:szCs w:val="18"/>
              </w:rPr>
            </w:pPr>
          </w:p>
        </w:tc>
        <w:tc>
          <w:tcPr>
            <w:tcW w:w="181" w:type="pct"/>
            <w:shd w:val="clear" w:color="auto" w:fill="FFFFFF"/>
            <w:vAlign w:val="center"/>
          </w:tcPr>
          <w:p w:rsidR="00667680" w:rsidRPr="00C86781" w:rsidRDefault="00667680" w:rsidP="00667680">
            <w:pPr>
              <w:jc w:val="center"/>
              <w:rPr>
                <w:sz w:val="18"/>
                <w:szCs w:val="18"/>
              </w:rPr>
            </w:pPr>
          </w:p>
        </w:tc>
        <w:tc>
          <w:tcPr>
            <w:tcW w:w="182" w:type="pct"/>
            <w:tcBorders>
              <w:righ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lef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righ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lef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right w:val="single" w:sz="12" w:space="0" w:color="auto"/>
            </w:tcBorders>
            <w:shd w:val="clear" w:color="auto" w:fill="FFFFFF"/>
            <w:vAlign w:val="center"/>
          </w:tcPr>
          <w:p w:rsidR="00667680" w:rsidRPr="00C86781" w:rsidRDefault="00667680" w:rsidP="00667680">
            <w:pPr>
              <w:jc w:val="center"/>
              <w:rPr>
                <w:sz w:val="18"/>
                <w:szCs w:val="18"/>
              </w:rPr>
            </w:pPr>
          </w:p>
        </w:tc>
        <w:tc>
          <w:tcPr>
            <w:tcW w:w="208" w:type="pct"/>
            <w:tcBorders>
              <w:left w:val="single" w:sz="12" w:space="0" w:color="auto"/>
            </w:tcBorders>
            <w:shd w:val="clear" w:color="auto" w:fill="FFFFFF"/>
            <w:vAlign w:val="center"/>
          </w:tcPr>
          <w:p w:rsidR="00667680" w:rsidRPr="00C86781" w:rsidRDefault="00667680" w:rsidP="00667680">
            <w:pPr>
              <w:jc w:val="center"/>
              <w:rPr>
                <w:sz w:val="18"/>
                <w:szCs w:val="18"/>
              </w:rPr>
            </w:pPr>
          </w:p>
        </w:tc>
        <w:tc>
          <w:tcPr>
            <w:tcW w:w="202" w:type="pct"/>
            <w:tcBorders>
              <w:right w:val="single" w:sz="12" w:space="0" w:color="auto"/>
            </w:tcBorders>
            <w:shd w:val="clear" w:color="auto" w:fill="FFFFFF"/>
            <w:vAlign w:val="center"/>
          </w:tcPr>
          <w:p w:rsidR="00667680" w:rsidRPr="00C86781" w:rsidRDefault="00667680" w:rsidP="00667680">
            <w:pPr>
              <w:jc w:val="center"/>
              <w:rPr>
                <w:sz w:val="18"/>
                <w:szCs w:val="18"/>
              </w:rPr>
            </w:pPr>
          </w:p>
        </w:tc>
      </w:tr>
      <w:tr w:rsidR="00667680" w:rsidRPr="00C86781" w:rsidTr="007A16D9">
        <w:trPr>
          <w:cantSplit/>
          <w:trHeight w:val="20"/>
          <w:jc w:val="center"/>
        </w:trPr>
        <w:tc>
          <w:tcPr>
            <w:tcW w:w="1453" w:type="pct"/>
            <w:gridSpan w:val="2"/>
            <w:shd w:val="clear" w:color="auto" w:fill="FFFFFF"/>
            <w:vAlign w:val="center"/>
          </w:tcPr>
          <w:p w:rsidR="00667680" w:rsidRPr="00C86781" w:rsidRDefault="00951BED" w:rsidP="00667680">
            <w:pPr>
              <w:jc w:val="both"/>
              <w:rPr>
                <w:b/>
                <w:sz w:val="18"/>
                <w:szCs w:val="18"/>
              </w:rPr>
            </w:pPr>
            <w:r>
              <w:rPr>
                <w:b/>
                <w:sz w:val="18"/>
                <w:szCs w:val="18"/>
              </w:rPr>
              <w:t xml:space="preserve">  </w:t>
            </w:r>
            <w:r w:rsidR="00667680">
              <w:rPr>
                <w:b/>
                <w:sz w:val="18"/>
                <w:szCs w:val="18"/>
              </w:rPr>
              <w:t xml:space="preserve">  Самостоятельная работа</w:t>
            </w:r>
          </w:p>
        </w:tc>
        <w:tc>
          <w:tcPr>
            <w:tcW w:w="534" w:type="pct"/>
            <w:shd w:val="clear" w:color="auto" w:fill="FFFFFF"/>
            <w:vAlign w:val="center"/>
          </w:tcPr>
          <w:p w:rsidR="00667680" w:rsidRPr="00776287" w:rsidRDefault="00667680" w:rsidP="00667680">
            <w:pPr>
              <w:jc w:val="center"/>
              <w:rPr>
                <w:b/>
                <w:sz w:val="20"/>
                <w:szCs w:val="20"/>
                <w:lang w:val="en-US"/>
              </w:rPr>
            </w:pPr>
          </w:p>
        </w:tc>
        <w:tc>
          <w:tcPr>
            <w:tcW w:w="229" w:type="pct"/>
            <w:shd w:val="clear" w:color="auto" w:fill="FFFFFF"/>
            <w:vAlign w:val="center"/>
          </w:tcPr>
          <w:p w:rsidR="00667680" w:rsidRPr="00C86781" w:rsidRDefault="00667680" w:rsidP="00667680">
            <w:pPr>
              <w:jc w:val="center"/>
              <w:rPr>
                <w:sz w:val="18"/>
                <w:szCs w:val="18"/>
              </w:rPr>
            </w:pPr>
          </w:p>
        </w:tc>
        <w:tc>
          <w:tcPr>
            <w:tcW w:w="182" w:type="pct"/>
            <w:shd w:val="clear" w:color="auto" w:fill="FFFFFF"/>
            <w:vAlign w:val="center"/>
          </w:tcPr>
          <w:p w:rsidR="00667680" w:rsidRPr="00C86781" w:rsidRDefault="00667680" w:rsidP="00667680">
            <w:pPr>
              <w:jc w:val="center"/>
              <w:rPr>
                <w:sz w:val="18"/>
                <w:szCs w:val="18"/>
              </w:rPr>
            </w:pPr>
          </w:p>
        </w:tc>
        <w:tc>
          <w:tcPr>
            <w:tcW w:w="227" w:type="pct"/>
            <w:shd w:val="clear" w:color="auto" w:fill="FFFFFF"/>
            <w:vAlign w:val="center"/>
          </w:tcPr>
          <w:p w:rsidR="00667680" w:rsidRPr="00C86781" w:rsidRDefault="00667680" w:rsidP="00667680">
            <w:pPr>
              <w:jc w:val="center"/>
              <w:rPr>
                <w:sz w:val="18"/>
                <w:szCs w:val="18"/>
              </w:rPr>
            </w:pPr>
          </w:p>
        </w:tc>
        <w:tc>
          <w:tcPr>
            <w:tcW w:w="227" w:type="pct"/>
            <w:shd w:val="clear" w:color="auto" w:fill="FFFFFF"/>
            <w:vAlign w:val="center"/>
          </w:tcPr>
          <w:p w:rsidR="00667680" w:rsidRPr="00C86781" w:rsidRDefault="00667680" w:rsidP="00667680">
            <w:pPr>
              <w:jc w:val="center"/>
              <w:rPr>
                <w:sz w:val="18"/>
                <w:szCs w:val="18"/>
              </w:rPr>
            </w:pPr>
          </w:p>
        </w:tc>
        <w:tc>
          <w:tcPr>
            <w:tcW w:w="181" w:type="pct"/>
            <w:shd w:val="clear" w:color="auto" w:fill="FFFFFF"/>
            <w:vAlign w:val="center"/>
          </w:tcPr>
          <w:p w:rsidR="00667680" w:rsidRPr="00C86781" w:rsidRDefault="00667680" w:rsidP="00667680">
            <w:pPr>
              <w:jc w:val="center"/>
              <w:rPr>
                <w:sz w:val="18"/>
                <w:szCs w:val="18"/>
                <w:lang w:val="en-US"/>
              </w:rPr>
            </w:pPr>
          </w:p>
        </w:tc>
        <w:tc>
          <w:tcPr>
            <w:tcW w:w="182" w:type="pct"/>
            <w:shd w:val="clear" w:color="auto" w:fill="FFFFFF"/>
            <w:vAlign w:val="center"/>
          </w:tcPr>
          <w:p w:rsidR="00667680" w:rsidRPr="00C86781" w:rsidRDefault="00667680" w:rsidP="00667680">
            <w:pPr>
              <w:jc w:val="center"/>
              <w:rPr>
                <w:sz w:val="18"/>
                <w:szCs w:val="18"/>
                <w:lang w:val="en-US"/>
              </w:rPr>
            </w:pPr>
          </w:p>
        </w:tc>
        <w:tc>
          <w:tcPr>
            <w:tcW w:w="181" w:type="pct"/>
            <w:shd w:val="clear" w:color="auto" w:fill="FFFFFF"/>
            <w:vAlign w:val="center"/>
          </w:tcPr>
          <w:p w:rsidR="00667680" w:rsidRPr="00C86781" w:rsidRDefault="00667680" w:rsidP="00667680">
            <w:pPr>
              <w:jc w:val="center"/>
              <w:rPr>
                <w:sz w:val="18"/>
                <w:szCs w:val="18"/>
                <w:lang w:val="en-US"/>
              </w:rPr>
            </w:pPr>
          </w:p>
        </w:tc>
        <w:tc>
          <w:tcPr>
            <w:tcW w:w="181" w:type="pct"/>
            <w:shd w:val="clear" w:color="auto" w:fill="FFFFFF"/>
            <w:vAlign w:val="center"/>
          </w:tcPr>
          <w:p w:rsidR="00667680" w:rsidRPr="00C86781" w:rsidRDefault="00667680" w:rsidP="00667680">
            <w:pPr>
              <w:jc w:val="center"/>
              <w:rPr>
                <w:sz w:val="18"/>
                <w:szCs w:val="18"/>
                <w:lang w:val="en-US"/>
              </w:rPr>
            </w:pPr>
          </w:p>
        </w:tc>
        <w:tc>
          <w:tcPr>
            <w:tcW w:w="182" w:type="pct"/>
            <w:tcBorders>
              <w:right w:val="single" w:sz="12" w:space="0" w:color="auto"/>
            </w:tcBorders>
            <w:shd w:val="clear" w:color="auto" w:fill="FFFFFF"/>
            <w:vAlign w:val="center"/>
          </w:tcPr>
          <w:p w:rsidR="00667680" w:rsidRPr="00C86781" w:rsidRDefault="00667680" w:rsidP="00667680">
            <w:pPr>
              <w:jc w:val="center"/>
              <w:rPr>
                <w:sz w:val="18"/>
                <w:szCs w:val="18"/>
                <w:lang w:val="en-US"/>
              </w:rPr>
            </w:pPr>
          </w:p>
        </w:tc>
        <w:tc>
          <w:tcPr>
            <w:tcW w:w="208" w:type="pct"/>
            <w:tcBorders>
              <w:left w:val="single" w:sz="12" w:space="0" w:color="auto"/>
            </w:tcBorders>
            <w:shd w:val="clear" w:color="auto" w:fill="FFFFFF"/>
            <w:vAlign w:val="center"/>
          </w:tcPr>
          <w:p w:rsidR="00667680" w:rsidRPr="00C86781" w:rsidRDefault="00667680" w:rsidP="00667680">
            <w:pPr>
              <w:jc w:val="center"/>
              <w:rPr>
                <w:sz w:val="18"/>
                <w:szCs w:val="18"/>
              </w:rPr>
            </w:pPr>
            <w:r>
              <w:rPr>
                <w:sz w:val="18"/>
                <w:szCs w:val="18"/>
              </w:rPr>
              <w:t>34</w:t>
            </w:r>
          </w:p>
        </w:tc>
        <w:tc>
          <w:tcPr>
            <w:tcW w:w="208" w:type="pct"/>
            <w:tcBorders>
              <w:right w:val="single" w:sz="12" w:space="0" w:color="auto"/>
            </w:tcBorders>
            <w:shd w:val="clear" w:color="auto" w:fill="FFFFFF"/>
            <w:vAlign w:val="center"/>
          </w:tcPr>
          <w:p w:rsidR="00667680" w:rsidRPr="00C86781" w:rsidRDefault="00667680" w:rsidP="00667680">
            <w:pPr>
              <w:jc w:val="center"/>
              <w:rPr>
                <w:sz w:val="18"/>
                <w:szCs w:val="18"/>
              </w:rPr>
            </w:pPr>
            <w:r>
              <w:rPr>
                <w:sz w:val="18"/>
                <w:szCs w:val="18"/>
              </w:rPr>
              <w:t>94</w:t>
            </w:r>
          </w:p>
        </w:tc>
        <w:tc>
          <w:tcPr>
            <w:tcW w:w="208" w:type="pct"/>
            <w:tcBorders>
              <w:left w:val="single" w:sz="12" w:space="0" w:color="auto"/>
            </w:tcBorders>
            <w:shd w:val="clear" w:color="auto" w:fill="FFFFFF"/>
            <w:vAlign w:val="center"/>
          </w:tcPr>
          <w:p w:rsidR="00667680" w:rsidRPr="00C86781" w:rsidRDefault="00667680" w:rsidP="00667680">
            <w:pPr>
              <w:jc w:val="center"/>
              <w:rPr>
                <w:sz w:val="18"/>
                <w:szCs w:val="18"/>
              </w:rPr>
            </w:pPr>
            <w:r>
              <w:rPr>
                <w:sz w:val="18"/>
                <w:szCs w:val="18"/>
              </w:rPr>
              <w:t>34</w:t>
            </w:r>
          </w:p>
        </w:tc>
        <w:tc>
          <w:tcPr>
            <w:tcW w:w="208" w:type="pct"/>
            <w:tcBorders>
              <w:right w:val="single" w:sz="12" w:space="0" w:color="auto"/>
            </w:tcBorders>
            <w:shd w:val="clear" w:color="auto" w:fill="FFFFFF"/>
            <w:vAlign w:val="center"/>
          </w:tcPr>
          <w:p w:rsidR="00667680" w:rsidRPr="005222A4" w:rsidRDefault="00667680" w:rsidP="00667680">
            <w:pPr>
              <w:jc w:val="center"/>
              <w:rPr>
                <w:sz w:val="18"/>
                <w:szCs w:val="18"/>
              </w:rPr>
            </w:pPr>
            <w:r>
              <w:rPr>
                <w:sz w:val="18"/>
                <w:szCs w:val="18"/>
              </w:rPr>
              <w:t>36</w:t>
            </w:r>
          </w:p>
        </w:tc>
        <w:tc>
          <w:tcPr>
            <w:tcW w:w="208" w:type="pct"/>
            <w:tcBorders>
              <w:left w:val="single" w:sz="12" w:space="0" w:color="auto"/>
            </w:tcBorders>
            <w:shd w:val="clear" w:color="auto" w:fill="FFFFFF"/>
            <w:vAlign w:val="center"/>
          </w:tcPr>
          <w:p w:rsidR="00667680" w:rsidRPr="005222A4" w:rsidRDefault="00667680" w:rsidP="00667680">
            <w:pPr>
              <w:jc w:val="center"/>
              <w:rPr>
                <w:sz w:val="18"/>
                <w:szCs w:val="18"/>
              </w:rPr>
            </w:pPr>
            <w:r>
              <w:rPr>
                <w:sz w:val="18"/>
                <w:szCs w:val="18"/>
              </w:rPr>
              <w:t>0</w:t>
            </w:r>
          </w:p>
        </w:tc>
        <w:tc>
          <w:tcPr>
            <w:tcW w:w="202" w:type="pct"/>
            <w:tcBorders>
              <w:right w:val="single" w:sz="12" w:space="0" w:color="auto"/>
            </w:tcBorders>
            <w:shd w:val="clear" w:color="auto" w:fill="FFFFFF"/>
            <w:vAlign w:val="center"/>
          </w:tcPr>
          <w:p w:rsidR="00667680" w:rsidRPr="005222A4" w:rsidRDefault="00667680" w:rsidP="00667680">
            <w:pPr>
              <w:jc w:val="center"/>
              <w:rPr>
                <w:sz w:val="18"/>
                <w:szCs w:val="18"/>
              </w:rPr>
            </w:pPr>
            <w:r w:rsidRPr="005222A4">
              <w:rPr>
                <w:sz w:val="18"/>
                <w:szCs w:val="18"/>
              </w:rPr>
              <w:t>30</w:t>
            </w:r>
          </w:p>
        </w:tc>
      </w:tr>
    </w:tbl>
    <w:p w:rsidR="00667680" w:rsidRDefault="00667680" w:rsidP="002E1F29">
      <w:pPr>
        <w:pStyle w:val="22"/>
        <w:shd w:val="clear" w:color="auto" w:fill="auto"/>
        <w:spacing w:line="490" w:lineRule="exact"/>
        <w:ind w:right="3540"/>
        <w:rPr>
          <w:i w:val="0"/>
          <w:sz w:val="28"/>
          <w:szCs w:val="28"/>
        </w:rPr>
      </w:pPr>
    </w:p>
    <w:p w:rsidR="00F729AA" w:rsidRDefault="00F729AA" w:rsidP="002E1F29">
      <w:pPr>
        <w:pStyle w:val="22"/>
        <w:shd w:val="clear" w:color="auto" w:fill="auto"/>
        <w:spacing w:line="490" w:lineRule="exact"/>
        <w:ind w:right="3540"/>
        <w:rPr>
          <w:i w:val="0"/>
          <w:sz w:val="28"/>
          <w:szCs w:val="28"/>
        </w:rPr>
      </w:pPr>
    </w:p>
    <w:p w:rsidR="00F729AA" w:rsidRDefault="00F729AA"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FB32B7" w:rsidRDefault="00FB32B7" w:rsidP="002E1F29">
      <w:pPr>
        <w:pStyle w:val="22"/>
        <w:shd w:val="clear" w:color="auto" w:fill="auto"/>
        <w:spacing w:line="490" w:lineRule="exact"/>
        <w:ind w:right="3540"/>
        <w:rPr>
          <w:i w:val="0"/>
          <w:sz w:val="28"/>
          <w:szCs w:val="28"/>
        </w:rPr>
      </w:pPr>
    </w:p>
    <w:p w:rsidR="00667680" w:rsidRDefault="00667680" w:rsidP="00667680">
      <w:pPr>
        <w:pStyle w:val="a7"/>
        <w:ind w:left="780"/>
        <w:jc w:val="center"/>
        <w:rPr>
          <w:b/>
          <w:sz w:val="32"/>
          <w:szCs w:val="32"/>
        </w:rPr>
      </w:pPr>
      <w:r w:rsidRPr="00816713">
        <w:rPr>
          <w:b/>
          <w:sz w:val="32"/>
          <w:szCs w:val="32"/>
        </w:rPr>
        <w:lastRenderedPageBreak/>
        <w:t>Методические рекомендации</w:t>
      </w:r>
      <w:r>
        <w:rPr>
          <w:b/>
          <w:sz w:val="32"/>
          <w:szCs w:val="32"/>
        </w:rPr>
        <w:t xml:space="preserve"> для разработки </w:t>
      </w:r>
      <w:r w:rsidRPr="00816713">
        <w:rPr>
          <w:b/>
          <w:sz w:val="32"/>
          <w:szCs w:val="32"/>
        </w:rPr>
        <w:t xml:space="preserve"> </w:t>
      </w:r>
      <w:r w:rsidRPr="00B51EBD">
        <w:rPr>
          <w:b/>
          <w:sz w:val="32"/>
          <w:szCs w:val="32"/>
        </w:rPr>
        <w:t xml:space="preserve">основной профессиональной образовательной программы на основе ФГОС нового поколения, с </w:t>
      </w:r>
      <w:r>
        <w:rPr>
          <w:b/>
          <w:sz w:val="32"/>
          <w:szCs w:val="32"/>
        </w:rPr>
        <w:t xml:space="preserve"> учетом  требований конкретных, «якорных» работодателей.</w:t>
      </w:r>
    </w:p>
    <w:p w:rsidR="00667680" w:rsidRDefault="00667680" w:rsidP="00667680">
      <w:pPr>
        <w:pStyle w:val="a7"/>
        <w:ind w:left="780"/>
        <w:jc w:val="center"/>
        <w:rPr>
          <w:b/>
          <w:sz w:val="32"/>
          <w:szCs w:val="32"/>
        </w:rPr>
      </w:pPr>
    </w:p>
    <w:p w:rsidR="001734FA" w:rsidRPr="003A3E85" w:rsidRDefault="001734FA" w:rsidP="001734FA">
      <w:pPr>
        <w:spacing w:after="0" w:line="360" w:lineRule="auto"/>
        <w:jc w:val="both"/>
        <w:rPr>
          <w:rFonts w:eastAsia="Calibri" w:cs="Times New Roman"/>
          <w:szCs w:val="28"/>
        </w:rPr>
      </w:pPr>
      <w:r w:rsidRPr="003A3E85">
        <w:rPr>
          <w:rFonts w:eastAsia="Calibri" w:cs="Times New Roman"/>
          <w:szCs w:val="28"/>
        </w:rPr>
        <w:t xml:space="preserve">        В настоящее время заметен существенный разрыв между требованиями работодателей к знаниям, умениям и навыкам выпускников и теми знаниями и умениями, которые приобретают молодые специалисты в процессе обучения, тогда как основной целью профессионального образования является связать знания с практикой, сформировать у студента целостную модель будущей профессиональной деятельности.</w:t>
      </w:r>
    </w:p>
    <w:p w:rsidR="001734FA" w:rsidRPr="003A3E85" w:rsidRDefault="001734FA" w:rsidP="001734FA">
      <w:pPr>
        <w:spacing w:after="0" w:line="360" w:lineRule="auto"/>
        <w:jc w:val="both"/>
        <w:rPr>
          <w:rFonts w:eastAsia="Calibri" w:cs="Times New Roman"/>
          <w:szCs w:val="28"/>
        </w:rPr>
      </w:pPr>
      <w:r w:rsidRPr="003A3E85">
        <w:rPr>
          <w:rFonts w:eastAsia="Calibri" w:cs="Times New Roman"/>
          <w:szCs w:val="28"/>
        </w:rPr>
        <w:t xml:space="preserve">       Предмет учебной деятельности абстрактен и существует вне контекстов реальной будущей работы. В реальном предмете будущей профессиональной деятельности знания даны в контексте производственных процессов и ситуаций. </w:t>
      </w:r>
    </w:p>
    <w:p w:rsidR="001734FA" w:rsidRPr="003A3E85" w:rsidRDefault="001734FA" w:rsidP="001734FA">
      <w:pPr>
        <w:spacing w:after="0" w:line="360" w:lineRule="auto"/>
        <w:jc w:val="both"/>
        <w:rPr>
          <w:rFonts w:eastAsia="Calibri" w:cs="Times New Roman"/>
          <w:szCs w:val="28"/>
        </w:rPr>
      </w:pPr>
      <w:r w:rsidRPr="003A3E85">
        <w:rPr>
          <w:rFonts w:eastAsia="Calibri" w:cs="Times New Roman"/>
          <w:szCs w:val="28"/>
        </w:rPr>
        <w:t xml:space="preserve">      Традиционное обучение не может решить это противоречие, отсюда феномен формальных знаний, невозможность применения их на практике, трудность интеллектуальной и социальной адаптации выпускников к условиям профессиональной деятельности. Следовательно, знания должны даваться в контексте будущего труда, с прицелом будущего профессионального применения.</w:t>
      </w:r>
    </w:p>
    <w:p w:rsidR="001734FA" w:rsidRPr="003A3E85" w:rsidRDefault="001734FA" w:rsidP="001734FA">
      <w:pPr>
        <w:spacing w:after="0" w:line="360" w:lineRule="auto"/>
        <w:jc w:val="both"/>
        <w:rPr>
          <w:rFonts w:eastAsia="Calibri" w:cs="Times New Roman"/>
          <w:szCs w:val="28"/>
        </w:rPr>
      </w:pPr>
      <w:r w:rsidRPr="003A3E85">
        <w:rPr>
          <w:rFonts w:eastAsia="Calibri" w:cs="Times New Roman"/>
          <w:szCs w:val="28"/>
        </w:rPr>
        <w:t xml:space="preserve">         Удовлетворение требований работодателей к качеству подготовки выпускников, потребителей и заказчиков образовательных услуг, социальных партнеров колледжа повышает актуальность решения проблемы формирования профессиональных компетенций, адекватных требованиям работодателей и включенных в контекст будущей профессиональной деятельности независимо от учебного предмета, образовательного цикла профессиональной образовательной программы. </w:t>
      </w:r>
    </w:p>
    <w:p w:rsidR="001734FA" w:rsidRPr="003A3E85" w:rsidRDefault="001734FA" w:rsidP="001734FA">
      <w:pPr>
        <w:spacing w:after="0" w:line="360" w:lineRule="auto"/>
        <w:jc w:val="both"/>
        <w:rPr>
          <w:rFonts w:eastAsia="Calibri" w:cs="Times New Roman"/>
          <w:szCs w:val="28"/>
        </w:rPr>
      </w:pPr>
      <w:r w:rsidRPr="003A3E85">
        <w:rPr>
          <w:rFonts w:eastAsia="Calibri" w:cs="Times New Roman"/>
          <w:szCs w:val="28"/>
        </w:rPr>
        <w:t xml:space="preserve">        В современных условиях это требует новых подходов к управлению образовательными процессами, построения инноваци</w:t>
      </w:r>
      <w:r>
        <w:rPr>
          <w:rFonts w:eastAsia="Calibri" w:cs="Times New Roman"/>
          <w:szCs w:val="28"/>
        </w:rPr>
        <w:t xml:space="preserve">онно </w:t>
      </w:r>
      <w:r w:rsidRPr="003A3E85">
        <w:rPr>
          <w:rFonts w:eastAsia="Calibri" w:cs="Times New Roman"/>
          <w:szCs w:val="28"/>
        </w:rPr>
        <w:t xml:space="preserve">ориентированных моделей формирования профессиональных компетенций как функционирующих систем, интегрирующих и соединяющих в себе элементы </w:t>
      </w:r>
      <w:r w:rsidRPr="003A3E85">
        <w:rPr>
          <w:rFonts w:eastAsia="Calibri" w:cs="Times New Roman"/>
          <w:szCs w:val="28"/>
        </w:rPr>
        <w:lastRenderedPageBreak/>
        <w:t>образовательной, производственной, инновационной, бизнес - и социо - культурной среды и механизмов управления ими.</w:t>
      </w:r>
    </w:p>
    <w:p w:rsidR="00C12C97" w:rsidRDefault="007E0371" w:rsidP="00550945">
      <w:pPr>
        <w:tabs>
          <w:tab w:val="left" w:pos="3030"/>
        </w:tabs>
        <w:spacing w:after="0" w:line="360" w:lineRule="auto"/>
        <w:ind w:firstLine="709"/>
        <w:contextualSpacing/>
        <w:jc w:val="both"/>
        <w:rPr>
          <w:rFonts w:eastAsia="Calibri" w:cs="Times New Roman"/>
          <w:szCs w:val="28"/>
        </w:rPr>
      </w:pPr>
      <w:r>
        <w:rPr>
          <w:rFonts w:eastAsia="Calibri" w:cs="Times New Roman"/>
          <w:szCs w:val="28"/>
        </w:rPr>
        <w:t>Главной целью  при разработке модели ОПОП</w:t>
      </w:r>
      <w:r w:rsidRPr="009B791D">
        <w:rPr>
          <w:rFonts w:eastAsia="Calibri" w:cs="Times New Roman"/>
          <w:szCs w:val="28"/>
        </w:rPr>
        <w:t xml:space="preserve"> являлось приведение содержания образовательной программы в соответствие с </w:t>
      </w:r>
      <w:r w:rsidRPr="000232E9">
        <w:rPr>
          <w:rFonts w:eastAsia="Calibri" w:cs="Times New Roman"/>
          <w:szCs w:val="28"/>
        </w:rPr>
        <w:t>требованиями</w:t>
      </w:r>
      <w:r>
        <w:rPr>
          <w:rFonts w:eastAsia="Calibri" w:cs="Times New Roman"/>
          <w:szCs w:val="28"/>
        </w:rPr>
        <w:t xml:space="preserve"> </w:t>
      </w:r>
      <w:r w:rsidRPr="009B791D">
        <w:rPr>
          <w:rFonts w:eastAsia="Calibri" w:cs="Times New Roman"/>
          <w:szCs w:val="28"/>
        </w:rPr>
        <w:t xml:space="preserve"> ФГОС ТОП – 50, профессионального стандарта</w:t>
      </w:r>
      <w:r>
        <w:rPr>
          <w:rFonts w:eastAsia="Calibri" w:cs="Times New Roman"/>
          <w:szCs w:val="28"/>
        </w:rPr>
        <w:t xml:space="preserve"> «техник-механик </w:t>
      </w:r>
      <w:r w:rsidRPr="000232E9">
        <w:rPr>
          <w:rFonts w:eastAsia="Calibri" w:cs="Times New Roman"/>
          <w:szCs w:val="28"/>
        </w:rPr>
        <w:t>сельскохозяйственного производства»</w:t>
      </w:r>
      <w:r w:rsidRPr="009B791D">
        <w:rPr>
          <w:rFonts w:eastAsia="Calibri" w:cs="Times New Roman"/>
          <w:szCs w:val="28"/>
        </w:rPr>
        <w:t>,</w:t>
      </w:r>
      <w:r>
        <w:rPr>
          <w:rFonts w:eastAsia="Calibri" w:cs="Times New Roman"/>
          <w:szCs w:val="28"/>
        </w:rPr>
        <w:t xml:space="preserve"> единственного указанного в ФГОС по специальности,  </w:t>
      </w:r>
      <w:r w:rsidRPr="009B791D">
        <w:rPr>
          <w:rFonts w:eastAsia="Calibri" w:cs="Times New Roman"/>
          <w:szCs w:val="28"/>
        </w:rPr>
        <w:t xml:space="preserve"> требования отраслевого рынка труда</w:t>
      </w:r>
      <w:r w:rsidRPr="000232E9">
        <w:rPr>
          <w:rFonts w:eastAsia="Calibri" w:cs="Times New Roman"/>
          <w:szCs w:val="28"/>
        </w:rPr>
        <w:t>, а в нашем случае, и учет требований конкретных работодателей, с которыми Любимский аграрно-политехнический колледж сотрудничает в рамках реализации проекта подготовки кадров для приоритетных отраслей экономики на основе практико-ориентированной (дуальной) модели подготовки кадров, а также в рамках реализации проекта «Интеграция профессионального образования и производства</w:t>
      </w:r>
      <w:r w:rsidRPr="009B791D">
        <w:rPr>
          <w:rFonts w:eastAsia="Calibri" w:cs="Times New Roman"/>
          <w:szCs w:val="28"/>
        </w:rPr>
        <w:t xml:space="preserve"> </w:t>
      </w:r>
      <w:r w:rsidRPr="000232E9">
        <w:rPr>
          <w:rFonts w:eastAsia="Calibri" w:cs="Times New Roman"/>
          <w:szCs w:val="28"/>
        </w:rPr>
        <w:t xml:space="preserve"> в Любимском аг</w:t>
      </w:r>
      <w:r>
        <w:rPr>
          <w:rFonts w:eastAsia="Calibri" w:cs="Times New Roman"/>
          <w:szCs w:val="28"/>
        </w:rPr>
        <w:t>рарно-политехническом колледже. В данном случае якорными работодателями для Любимского аграрно-политехнического колледжа являются такие крупнейшие с</w:t>
      </w:r>
      <w:r w:rsidR="00C12C97">
        <w:rPr>
          <w:rFonts w:eastAsia="Calibri" w:cs="Times New Roman"/>
          <w:szCs w:val="28"/>
        </w:rPr>
        <w:t>ельскохозяйственные производители</w:t>
      </w:r>
      <w:r>
        <w:rPr>
          <w:rFonts w:eastAsia="Calibri" w:cs="Times New Roman"/>
          <w:szCs w:val="28"/>
        </w:rPr>
        <w:t xml:space="preserve"> как СХП «Вощажниково», СХП «Новая жизнь»</w:t>
      </w:r>
      <w:r w:rsidR="00BA71A1">
        <w:rPr>
          <w:rFonts w:eastAsia="Calibri" w:cs="Times New Roman"/>
          <w:szCs w:val="28"/>
        </w:rPr>
        <w:t>, ОАО «</w:t>
      </w:r>
      <w:r>
        <w:rPr>
          <w:rFonts w:eastAsia="Calibri" w:cs="Times New Roman"/>
          <w:szCs w:val="28"/>
        </w:rPr>
        <w:t>Красный октябрь»</w:t>
      </w:r>
      <w:r w:rsidR="00BA71A1">
        <w:rPr>
          <w:rFonts w:eastAsia="Calibri" w:cs="Times New Roman"/>
          <w:szCs w:val="28"/>
        </w:rPr>
        <w:t xml:space="preserve"> и другие</w:t>
      </w:r>
      <w:r>
        <w:rPr>
          <w:rFonts w:eastAsia="Calibri" w:cs="Times New Roman"/>
          <w:szCs w:val="28"/>
        </w:rPr>
        <w:t>, не только в регионе Ярославской области, но</w:t>
      </w:r>
      <w:r w:rsidR="00BA71A1">
        <w:rPr>
          <w:rFonts w:eastAsia="Calibri" w:cs="Times New Roman"/>
          <w:szCs w:val="28"/>
        </w:rPr>
        <w:t xml:space="preserve"> и в со</w:t>
      </w:r>
      <w:r>
        <w:rPr>
          <w:rFonts w:eastAsia="Calibri" w:cs="Times New Roman"/>
          <w:szCs w:val="28"/>
        </w:rPr>
        <w:t>седних регионах, например, в Вологодской области.</w:t>
      </w:r>
    </w:p>
    <w:p w:rsidR="00C12C97" w:rsidRDefault="00C12C97" w:rsidP="007E0371">
      <w:pPr>
        <w:tabs>
          <w:tab w:val="left" w:pos="3030"/>
        </w:tabs>
        <w:spacing w:after="0" w:line="360" w:lineRule="auto"/>
        <w:ind w:firstLine="709"/>
        <w:contextualSpacing/>
        <w:jc w:val="both"/>
        <w:rPr>
          <w:rFonts w:eastAsia="Calibri" w:cs="Times New Roman"/>
          <w:szCs w:val="28"/>
        </w:rPr>
      </w:pPr>
      <w:r>
        <w:rPr>
          <w:rFonts w:eastAsia="Calibri" w:cs="Times New Roman"/>
          <w:szCs w:val="28"/>
        </w:rPr>
        <w:t xml:space="preserve">В результате таких консультаций и итогов проведенных круглых столов и семинаров, были сформулированы требования к компетенциям выпускников, которые </w:t>
      </w:r>
      <w:r w:rsidR="008133F9">
        <w:rPr>
          <w:rFonts w:eastAsia="Calibri" w:cs="Times New Roman"/>
          <w:szCs w:val="28"/>
        </w:rPr>
        <w:t>предъявляли наши социальные  партнеры. Таким образом, определились новые темы в дисциплинах и МДК, а также пришлось ввести в программу обучения новые профессиональные дисциплины, модули и МДК.</w:t>
      </w:r>
    </w:p>
    <w:p w:rsidR="008133F9" w:rsidRDefault="008133F9" w:rsidP="007E0371">
      <w:pPr>
        <w:tabs>
          <w:tab w:val="left" w:pos="3030"/>
        </w:tabs>
        <w:spacing w:after="0" w:line="360" w:lineRule="auto"/>
        <w:ind w:firstLine="709"/>
        <w:contextualSpacing/>
        <w:jc w:val="both"/>
        <w:rPr>
          <w:rFonts w:eastAsia="Calibri" w:cs="Times New Roman"/>
          <w:szCs w:val="28"/>
        </w:rPr>
      </w:pPr>
      <w:r>
        <w:rPr>
          <w:rFonts w:eastAsia="Calibri" w:cs="Times New Roman"/>
          <w:szCs w:val="28"/>
        </w:rPr>
        <w:t xml:space="preserve">В представленном Учебном плане желтым цветом выделены те дисциплины, МДК и ПМ, которые реализуются в колледже на основании </w:t>
      </w:r>
      <w:r w:rsidR="006A44CD">
        <w:rPr>
          <w:rFonts w:eastAsia="Calibri" w:cs="Times New Roman"/>
          <w:szCs w:val="28"/>
        </w:rPr>
        <w:t xml:space="preserve"> конкретизированных </w:t>
      </w:r>
      <w:r>
        <w:rPr>
          <w:rFonts w:eastAsia="Calibri" w:cs="Times New Roman"/>
          <w:szCs w:val="28"/>
        </w:rPr>
        <w:t>требований</w:t>
      </w:r>
      <w:r w:rsidR="006A44CD">
        <w:rPr>
          <w:rFonts w:eastAsia="Calibri" w:cs="Times New Roman"/>
          <w:szCs w:val="28"/>
        </w:rPr>
        <w:t xml:space="preserve">   работодателей – партнеров колледжа. Эти конкретизированные требования оформлены в виде Технического задания, в котором указаны конкретные профессиональные и общие компетенции, необходимые студентам для работы на данном предприятии.</w:t>
      </w:r>
    </w:p>
    <w:p w:rsidR="008133F9" w:rsidRDefault="008133F9" w:rsidP="007E0371">
      <w:pPr>
        <w:tabs>
          <w:tab w:val="left" w:pos="3030"/>
        </w:tabs>
        <w:spacing w:after="0" w:line="360" w:lineRule="auto"/>
        <w:ind w:firstLine="709"/>
        <w:contextualSpacing/>
        <w:jc w:val="both"/>
        <w:rPr>
          <w:rFonts w:eastAsia="Calibri" w:cs="Times New Roman"/>
          <w:szCs w:val="28"/>
        </w:rPr>
      </w:pPr>
    </w:p>
    <w:p w:rsidR="00550945" w:rsidRDefault="00550945" w:rsidP="007E0371">
      <w:pPr>
        <w:tabs>
          <w:tab w:val="left" w:pos="3030"/>
        </w:tabs>
        <w:spacing w:after="0" w:line="360" w:lineRule="auto"/>
        <w:ind w:firstLine="709"/>
        <w:contextualSpacing/>
        <w:jc w:val="both"/>
        <w:rPr>
          <w:rFonts w:eastAsia="Calibri" w:cs="Times New Roman"/>
          <w:szCs w:val="28"/>
        </w:rPr>
      </w:pPr>
    </w:p>
    <w:p w:rsidR="006A44CD" w:rsidRDefault="006A44CD" w:rsidP="006A44CD">
      <w:pPr>
        <w:tabs>
          <w:tab w:val="left" w:pos="3030"/>
        </w:tabs>
        <w:spacing w:after="0" w:line="360" w:lineRule="auto"/>
        <w:contextualSpacing/>
        <w:jc w:val="both"/>
        <w:rPr>
          <w:rFonts w:eastAsia="Calibri" w:cs="Times New Roman"/>
          <w:szCs w:val="28"/>
        </w:rPr>
      </w:pPr>
    </w:p>
    <w:p w:rsidR="00550945" w:rsidRPr="009B791D" w:rsidRDefault="006A44CD" w:rsidP="006A44CD">
      <w:pPr>
        <w:tabs>
          <w:tab w:val="left" w:pos="3030"/>
        </w:tabs>
        <w:spacing w:after="0" w:line="360" w:lineRule="auto"/>
        <w:contextualSpacing/>
        <w:jc w:val="both"/>
        <w:rPr>
          <w:rFonts w:eastAsia="Calibri" w:cs="Times New Roman"/>
          <w:szCs w:val="28"/>
        </w:rPr>
      </w:pPr>
      <w:r>
        <w:rPr>
          <w:rFonts w:eastAsia="Calibri" w:cs="Times New Roman"/>
          <w:szCs w:val="28"/>
        </w:rPr>
        <w:lastRenderedPageBreak/>
        <w:t>ПРИМЕР:</w:t>
      </w:r>
    </w:p>
    <w:p w:rsidR="008133F9" w:rsidRDefault="00D34A13" w:rsidP="008133F9">
      <w:pPr>
        <w:spacing w:after="0" w:line="240" w:lineRule="auto"/>
        <w:jc w:val="center"/>
        <w:rPr>
          <w:rFonts w:eastAsia="Times New Roman" w:cs="Times New Roman"/>
          <w:sz w:val="22"/>
          <w:lang w:eastAsia="ru-RU"/>
        </w:rPr>
      </w:pPr>
      <w:r>
        <w:rPr>
          <w:rFonts w:eastAsia="Times New Roman" w:cs="Times New Roman"/>
          <w:sz w:val="22"/>
          <w:lang w:eastAsia="ru-RU"/>
        </w:rPr>
        <w:t xml:space="preserve"> ВЫПИСКА  ИЗ  УЧЕБНОГО</w:t>
      </w:r>
      <w:r w:rsidR="008133F9">
        <w:rPr>
          <w:rFonts w:eastAsia="Times New Roman" w:cs="Times New Roman"/>
          <w:sz w:val="22"/>
          <w:lang w:eastAsia="ru-RU"/>
        </w:rPr>
        <w:t xml:space="preserve"> ПЛАН</w:t>
      </w:r>
      <w:r>
        <w:rPr>
          <w:rFonts w:eastAsia="Times New Roman" w:cs="Times New Roman"/>
          <w:sz w:val="22"/>
          <w:lang w:eastAsia="ru-RU"/>
        </w:rPr>
        <w:t xml:space="preserve">А </w:t>
      </w:r>
      <w:r w:rsidR="008133F9">
        <w:rPr>
          <w:rFonts w:eastAsia="Times New Roman" w:cs="Times New Roman"/>
          <w:sz w:val="22"/>
          <w:lang w:eastAsia="ru-RU"/>
        </w:rPr>
        <w:t xml:space="preserve"> ПО СПЕЦИАЛЬНОСТИ 35.02.16 «ЭКСПЛУАТАЦИЯ И РЕМОНТ  СЕЛЬСКОХОЗЯЙСТВЕННОЙ ТЕХНИКИ И ОБОРУДОВАНИЯ» ЛЮБИМСКОГО АГРАРНО_ПОЛИТЕХНИЧЕСКОГО КОЛЛЕДЖА</w:t>
      </w:r>
    </w:p>
    <w:p w:rsidR="008133F9" w:rsidRDefault="008133F9" w:rsidP="008133F9">
      <w:pPr>
        <w:pStyle w:val="af4"/>
        <w:spacing w:after="0"/>
      </w:pP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6"/>
        <w:gridCol w:w="2292"/>
        <w:gridCol w:w="1102"/>
        <w:gridCol w:w="472"/>
        <w:gridCol w:w="375"/>
        <w:gridCol w:w="468"/>
        <w:gridCol w:w="468"/>
        <w:gridCol w:w="373"/>
        <w:gridCol w:w="375"/>
        <w:gridCol w:w="373"/>
        <w:gridCol w:w="373"/>
        <w:gridCol w:w="375"/>
        <w:gridCol w:w="429"/>
        <w:gridCol w:w="429"/>
        <w:gridCol w:w="429"/>
        <w:gridCol w:w="429"/>
        <w:gridCol w:w="429"/>
        <w:gridCol w:w="415"/>
      </w:tblGrid>
      <w:tr w:rsidR="008133F9" w:rsidRPr="00C86781" w:rsidTr="00D34A13">
        <w:trPr>
          <w:cantSplit/>
          <w:trHeight w:val="539"/>
          <w:jc w:val="center"/>
        </w:trPr>
        <w:tc>
          <w:tcPr>
            <w:tcW w:w="342" w:type="pct"/>
            <w:vMerge w:val="restart"/>
            <w:shd w:val="clear" w:color="auto" w:fill="FFFFFF"/>
            <w:textDirection w:val="btLr"/>
            <w:vAlign w:val="center"/>
          </w:tcPr>
          <w:p w:rsidR="008133F9" w:rsidRPr="00C86781" w:rsidRDefault="008133F9" w:rsidP="000E06DC">
            <w:pPr>
              <w:ind w:left="113" w:right="113"/>
              <w:jc w:val="both"/>
              <w:rPr>
                <w:b/>
                <w:sz w:val="18"/>
                <w:szCs w:val="18"/>
              </w:rPr>
            </w:pPr>
            <w:r w:rsidRPr="00C86781">
              <w:rPr>
                <w:b/>
                <w:sz w:val="18"/>
                <w:szCs w:val="18"/>
              </w:rPr>
              <w:t>Индекс</w:t>
            </w:r>
          </w:p>
        </w:tc>
        <w:tc>
          <w:tcPr>
            <w:tcW w:w="1111" w:type="pct"/>
            <w:vMerge w:val="restart"/>
            <w:shd w:val="clear" w:color="auto" w:fill="FFFFFF"/>
            <w:vAlign w:val="center"/>
          </w:tcPr>
          <w:p w:rsidR="008133F9" w:rsidRPr="00C86781" w:rsidRDefault="008133F9" w:rsidP="000E06DC">
            <w:pPr>
              <w:jc w:val="both"/>
              <w:rPr>
                <w:b/>
                <w:sz w:val="18"/>
                <w:szCs w:val="18"/>
              </w:rPr>
            </w:pPr>
            <w:r w:rsidRPr="00C86781">
              <w:rPr>
                <w:b/>
                <w:sz w:val="18"/>
                <w:szCs w:val="18"/>
              </w:rPr>
              <w:t>Наименование циклов, дисциплин, профессиональных модулей, МДК, практик</w:t>
            </w:r>
          </w:p>
        </w:tc>
        <w:tc>
          <w:tcPr>
            <w:tcW w:w="534" w:type="pct"/>
            <w:vMerge w:val="restart"/>
            <w:shd w:val="clear" w:color="auto" w:fill="FFFFFF"/>
            <w:textDirection w:val="btLr"/>
            <w:vAlign w:val="center"/>
          </w:tcPr>
          <w:p w:rsidR="008133F9" w:rsidRPr="00C86781" w:rsidRDefault="008133F9" w:rsidP="000E06DC">
            <w:pPr>
              <w:ind w:left="113" w:right="113"/>
              <w:rPr>
                <w:b/>
                <w:sz w:val="18"/>
                <w:szCs w:val="18"/>
              </w:rPr>
            </w:pPr>
            <w:r w:rsidRPr="00C86781">
              <w:rPr>
                <w:b/>
                <w:sz w:val="18"/>
                <w:szCs w:val="18"/>
              </w:rPr>
              <w:t>Формы промежуточной аттестации</w:t>
            </w:r>
          </w:p>
        </w:tc>
        <w:tc>
          <w:tcPr>
            <w:tcW w:w="229" w:type="pct"/>
            <w:vMerge w:val="restart"/>
            <w:shd w:val="clear" w:color="auto" w:fill="FFFFFF"/>
            <w:textDirection w:val="btLr"/>
          </w:tcPr>
          <w:p w:rsidR="008133F9" w:rsidRPr="00C86781" w:rsidRDefault="008133F9" w:rsidP="000E06DC">
            <w:pPr>
              <w:ind w:left="113" w:right="113"/>
              <w:rPr>
                <w:b/>
                <w:bCs/>
                <w:sz w:val="18"/>
                <w:szCs w:val="18"/>
              </w:rPr>
            </w:pPr>
            <w:r w:rsidRPr="00C86781">
              <w:rPr>
                <w:b/>
                <w:sz w:val="18"/>
                <w:szCs w:val="18"/>
              </w:rPr>
              <w:t>Объем образовательной нагрузки</w:t>
            </w:r>
          </w:p>
        </w:tc>
        <w:tc>
          <w:tcPr>
            <w:tcW w:w="1542" w:type="pct"/>
            <w:gridSpan w:val="8"/>
            <w:shd w:val="clear" w:color="auto" w:fill="FFFFFF"/>
          </w:tcPr>
          <w:p w:rsidR="008133F9" w:rsidRPr="00C86781" w:rsidRDefault="008133F9" w:rsidP="000E06DC">
            <w:pPr>
              <w:ind w:left="113" w:right="113"/>
              <w:jc w:val="center"/>
              <w:rPr>
                <w:b/>
                <w:bCs/>
                <w:sz w:val="18"/>
                <w:szCs w:val="18"/>
              </w:rPr>
            </w:pPr>
            <w:r w:rsidRPr="00C86781">
              <w:rPr>
                <w:b/>
                <w:sz w:val="18"/>
                <w:szCs w:val="18"/>
              </w:rPr>
              <w:t>Учебная нагрузка обучающихся  (час.)</w:t>
            </w:r>
          </w:p>
        </w:tc>
        <w:tc>
          <w:tcPr>
            <w:tcW w:w="1241" w:type="pct"/>
            <w:gridSpan w:val="6"/>
            <w:shd w:val="clear" w:color="auto" w:fill="FFFFFF"/>
            <w:vAlign w:val="center"/>
          </w:tcPr>
          <w:p w:rsidR="008133F9" w:rsidRPr="00C86781" w:rsidRDefault="008133F9" w:rsidP="000E06DC">
            <w:pPr>
              <w:jc w:val="center"/>
              <w:rPr>
                <w:b/>
                <w:bCs/>
                <w:sz w:val="18"/>
                <w:szCs w:val="18"/>
              </w:rPr>
            </w:pPr>
            <w:r w:rsidRPr="00C86781">
              <w:rPr>
                <w:b/>
                <w:bCs/>
                <w:sz w:val="18"/>
                <w:szCs w:val="18"/>
              </w:rPr>
              <w:t xml:space="preserve">Распределение </w:t>
            </w:r>
            <w:r>
              <w:rPr>
                <w:b/>
                <w:bCs/>
                <w:sz w:val="18"/>
                <w:szCs w:val="18"/>
              </w:rPr>
              <w:t>учебной</w:t>
            </w:r>
            <w:r w:rsidRPr="00C86781">
              <w:rPr>
                <w:b/>
                <w:bCs/>
                <w:sz w:val="18"/>
                <w:szCs w:val="18"/>
              </w:rPr>
              <w:t xml:space="preserve"> нагрузки по курсам</w:t>
            </w:r>
            <w:r>
              <w:t xml:space="preserve"> </w:t>
            </w:r>
            <w:r w:rsidRPr="00C86781">
              <w:rPr>
                <w:b/>
                <w:bCs/>
                <w:sz w:val="18"/>
                <w:szCs w:val="18"/>
              </w:rPr>
              <w:t>и семестрам/триместрам (час. в семестр/триместр)</w:t>
            </w:r>
          </w:p>
        </w:tc>
      </w:tr>
      <w:tr w:rsidR="008133F9" w:rsidRPr="00C86781" w:rsidTr="00D34A13">
        <w:trPr>
          <w:cantSplit/>
          <w:trHeight w:val="305"/>
          <w:jc w:val="center"/>
        </w:trPr>
        <w:tc>
          <w:tcPr>
            <w:tcW w:w="342" w:type="pct"/>
            <w:vMerge/>
            <w:shd w:val="clear" w:color="auto" w:fill="FFFFFF"/>
            <w:textDirection w:val="btLr"/>
            <w:vAlign w:val="center"/>
          </w:tcPr>
          <w:p w:rsidR="008133F9" w:rsidRPr="00C86781" w:rsidRDefault="008133F9" w:rsidP="000E06DC">
            <w:pPr>
              <w:ind w:left="113" w:right="113"/>
              <w:jc w:val="both"/>
              <w:rPr>
                <w:sz w:val="18"/>
                <w:szCs w:val="18"/>
              </w:rPr>
            </w:pPr>
          </w:p>
        </w:tc>
        <w:tc>
          <w:tcPr>
            <w:tcW w:w="1111" w:type="pct"/>
            <w:vMerge/>
            <w:shd w:val="clear" w:color="auto" w:fill="FFFFFF"/>
            <w:vAlign w:val="center"/>
          </w:tcPr>
          <w:p w:rsidR="008133F9" w:rsidRPr="00C86781" w:rsidRDefault="008133F9" w:rsidP="000E06DC">
            <w:pPr>
              <w:jc w:val="both"/>
              <w:rPr>
                <w:sz w:val="18"/>
                <w:szCs w:val="18"/>
              </w:rPr>
            </w:pPr>
          </w:p>
        </w:tc>
        <w:tc>
          <w:tcPr>
            <w:tcW w:w="534" w:type="pct"/>
            <w:vMerge/>
            <w:shd w:val="clear" w:color="auto" w:fill="FFFFFF"/>
            <w:textDirection w:val="btLr"/>
            <w:vAlign w:val="center"/>
          </w:tcPr>
          <w:p w:rsidR="008133F9" w:rsidRPr="00C86781" w:rsidRDefault="008133F9" w:rsidP="000E06DC">
            <w:pPr>
              <w:ind w:left="113" w:right="113"/>
              <w:jc w:val="both"/>
              <w:rPr>
                <w:sz w:val="18"/>
                <w:szCs w:val="18"/>
              </w:rPr>
            </w:pPr>
          </w:p>
        </w:tc>
        <w:tc>
          <w:tcPr>
            <w:tcW w:w="229" w:type="pct"/>
            <w:vMerge/>
            <w:shd w:val="clear" w:color="auto" w:fill="FFFFFF"/>
            <w:textDirection w:val="btLr"/>
          </w:tcPr>
          <w:p w:rsidR="008133F9" w:rsidRPr="00C86781" w:rsidRDefault="008133F9" w:rsidP="000E06DC">
            <w:pPr>
              <w:ind w:left="113" w:right="113"/>
              <w:jc w:val="both"/>
              <w:rPr>
                <w:b/>
                <w:sz w:val="18"/>
                <w:szCs w:val="18"/>
              </w:rPr>
            </w:pPr>
          </w:p>
        </w:tc>
        <w:tc>
          <w:tcPr>
            <w:tcW w:w="182" w:type="pct"/>
            <w:vMerge w:val="restart"/>
            <w:shd w:val="clear" w:color="auto" w:fill="FFFFFF"/>
            <w:textDirection w:val="btLr"/>
            <w:vAlign w:val="center"/>
          </w:tcPr>
          <w:p w:rsidR="008133F9" w:rsidRPr="00C86781" w:rsidRDefault="008133F9" w:rsidP="000E06DC">
            <w:pPr>
              <w:ind w:left="113" w:right="113"/>
              <w:rPr>
                <w:b/>
                <w:sz w:val="18"/>
                <w:szCs w:val="18"/>
              </w:rPr>
            </w:pPr>
            <w:r w:rsidRPr="00C86781">
              <w:rPr>
                <w:b/>
                <w:sz w:val="18"/>
                <w:szCs w:val="18"/>
              </w:rPr>
              <w:t>самостоятельная учебная работа</w:t>
            </w:r>
          </w:p>
        </w:tc>
        <w:tc>
          <w:tcPr>
            <w:tcW w:w="1360" w:type="pct"/>
            <w:gridSpan w:val="7"/>
            <w:shd w:val="clear" w:color="auto" w:fill="FFFFFF"/>
            <w:vAlign w:val="center"/>
          </w:tcPr>
          <w:p w:rsidR="008133F9" w:rsidRPr="00C86781" w:rsidRDefault="008133F9" w:rsidP="000E06DC">
            <w:pPr>
              <w:jc w:val="center"/>
              <w:rPr>
                <w:sz w:val="18"/>
                <w:szCs w:val="18"/>
              </w:rPr>
            </w:pPr>
            <w:r w:rsidRPr="00C86781">
              <w:rPr>
                <w:b/>
                <w:sz w:val="18"/>
                <w:szCs w:val="18"/>
              </w:rPr>
              <w:t>Во взаимодействии с преподавателем</w:t>
            </w:r>
          </w:p>
        </w:tc>
        <w:tc>
          <w:tcPr>
            <w:tcW w:w="416" w:type="pct"/>
            <w:gridSpan w:val="2"/>
            <w:shd w:val="clear" w:color="auto" w:fill="FFFFFF"/>
            <w:vAlign w:val="center"/>
          </w:tcPr>
          <w:p w:rsidR="008133F9" w:rsidRPr="00C86781" w:rsidRDefault="008133F9" w:rsidP="000E06DC">
            <w:pPr>
              <w:jc w:val="center"/>
              <w:rPr>
                <w:sz w:val="18"/>
                <w:szCs w:val="18"/>
              </w:rPr>
            </w:pPr>
            <w:r w:rsidRPr="00C86781">
              <w:rPr>
                <w:sz w:val="18"/>
                <w:szCs w:val="18"/>
              </w:rPr>
              <w:t>I курс</w:t>
            </w:r>
          </w:p>
        </w:tc>
        <w:tc>
          <w:tcPr>
            <w:tcW w:w="416" w:type="pct"/>
            <w:gridSpan w:val="2"/>
            <w:shd w:val="clear" w:color="auto" w:fill="FFFFFF"/>
            <w:vAlign w:val="center"/>
          </w:tcPr>
          <w:p w:rsidR="008133F9" w:rsidRPr="00C86781" w:rsidRDefault="008133F9" w:rsidP="000E06DC">
            <w:pPr>
              <w:jc w:val="center"/>
              <w:rPr>
                <w:sz w:val="18"/>
                <w:szCs w:val="18"/>
              </w:rPr>
            </w:pPr>
            <w:r w:rsidRPr="00C86781">
              <w:rPr>
                <w:sz w:val="18"/>
                <w:szCs w:val="18"/>
              </w:rPr>
              <w:t>II курс</w:t>
            </w:r>
          </w:p>
        </w:tc>
        <w:tc>
          <w:tcPr>
            <w:tcW w:w="410" w:type="pct"/>
            <w:gridSpan w:val="2"/>
            <w:shd w:val="clear" w:color="auto" w:fill="FFFFFF"/>
            <w:vAlign w:val="center"/>
          </w:tcPr>
          <w:p w:rsidR="008133F9" w:rsidRPr="00C86781" w:rsidRDefault="008133F9" w:rsidP="000E06DC">
            <w:pPr>
              <w:jc w:val="center"/>
              <w:rPr>
                <w:sz w:val="18"/>
                <w:szCs w:val="18"/>
              </w:rPr>
            </w:pPr>
            <w:r w:rsidRPr="00C86781">
              <w:rPr>
                <w:sz w:val="18"/>
                <w:szCs w:val="18"/>
              </w:rPr>
              <w:t>III курс</w:t>
            </w:r>
          </w:p>
        </w:tc>
      </w:tr>
      <w:tr w:rsidR="008133F9" w:rsidRPr="00C86781" w:rsidTr="00D34A13">
        <w:trPr>
          <w:cantSplit/>
          <w:trHeight w:val="265"/>
          <w:jc w:val="center"/>
        </w:trPr>
        <w:tc>
          <w:tcPr>
            <w:tcW w:w="342" w:type="pct"/>
            <w:vMerge/>
            <w:shd w:val="clear" w:color="auto" w:fill="FFFFFF"/>
            <w:vAlign w:val="center"/>
          </w:tcPr>
          <w:p w:rsidR="008133F9" w:rsidRPr="00C86781" w:rsidRDefault="008133F9" w:rsidP="000E06DC">
            <w:pPr>
              <w:jc w:val="both"/>
              <w:rPr>
                <w:sz w:val="18"/>
                <w:szCs w:val="18"/>
              </w:rPr>
            </w:pPr>
          </w:p>
        </w:tc>
        <w:tc>
          <w:tcPr>
            <w:tcW w:w="1111" w:type="pct"/>
            <w:vMerge/>
            <w:shd w:val="clear" w:color="auto" w:fill="FFFFFF"/>
            <w:vAlign w:val="center"/>
          </w:tcPr>
          <w:p w:rsidR="008133F9" w:rsidRPr="00C86781" w:rsidRDefault="008133F9" w:rsidP="000E06DC">
            <w:pPr>
              <w:jc w:val="both"/>
              <w:rPr>
                <w:sz w:val="18"/>
                <w:szCs w:val="18"/>
              </w:rPr>
            </w:pPr>
          </w:p>
        </w:tc>
        <w:tc>
          <w:tcPr>
            <w:tcW w:w="534" w:type="pct"/>
            <w:vMerge/>
            <w:shd w:val="clear" w:color="auto" w:fill="FFFFFF"/>
            <w:textDirection w:val="btLr"/>
            <w:vAlign w:val="center"/>
          </w:tcPr>
          <w:p w:rsidR="008133F9" w:rsidRPr="00C86781" w:rsidRDefault="008133F9" w:rsidP="000E06DC">
            <w:pPr>
              <w:jc w:val="both"/>
              <w:rPr>
                <w:sz w:val="18"/>
                <w:szCs w:val="18"/>
              </w:rPr>
            </w:pPr>
          </w:p>
        </w:tc>
        <w:tc>
          <w:tcPr>
            <w:tcW w:w="229" w:type="pct"/>
            <w:vMerge/>
            <w:shd w:val="clear" w:color="auto" w:fill="FFFFFF"/>
            <w:textDirection w:val="btLr"/>
          </w:tcPr>
          <w:p w:rsidR="008133F9" w:rsidRPr="00C86781" w:rsidRDefault="008133F9" w:rsidP="000E06DC">
            <w:pPr>
              <w:ind w:left="113" w:right="113"/>
              <w:jc w:val="both"/>
              <w:rPr>
                <w:sz w:val="18"/>
                <w:szCs w:val="18"/>
              </w:rPr>
            </w:pPr>
          </w:p>
        </w:tc>
        <w:tc>
          <w:tcPr>
            <w:tcW w:w="182" w:type="pct"/>
            <w:vMerge/>
            <w:shd w:val="clear" w:color="auto" w:fill="FFFFFF"/>
            <w:textDirection w:val="btLr"/>
            <w:vAlign w:val="center"/>
          </w:tcPr>
          <w:p w:rsidR="008133F9" w:rsidRPr="00C86781" w:rsidRDefault="008133F9" w:rsidP="000E06DC">
            <w:pPr>
              <w:ind w:left="113" w:right="113"/>
              <w:jc w:val="both"/>
              <w:rPr>
                <w:sz w:val="18"/>
                <w:szCs w:val="18"/>
              </w:rPr>
            </w:pPr>
          </w:p>
        </w:tc>
        <w:tc>
          <w:tcPr>
            <w:tcW w:w="817" w:type="pct"/>
            <w:gridSpan w:val="4"/>
            <w:shd w:val="clear" w:color="auto" w:fill="FFFFFF"/>
            <w:vAlign w:val="center"/>
          </w:tcPr>
          <w:p w:rsidR="008133F9" w:rsidRPr="00C86781" w:rsidRDefault="008133F9" w:rsidP="000E06DC">
            <w:pPr>
              <w:jc w:val="center"/>
              <w:rPr>
                <w:sz w:val="18"/>
                <w:szCs w:val="18"/>
              </w:rPr>
            </w:pPr>
            <w:r w:rsidRPr="00C86781">
              <w:rPr>
                <w:sz w:val="18"/>
                <w:szCs w:val="18"/>
              </w:rPr>
              <w:t>Нагрузка на дисциплины и МДК</w:t>
            </w:r>
          </w:p>
        </w:tc>
        <w:tc>
          <w:tcPr>
            <w:tcW w:w="181" w:type="pct"/>
            <w:vMerge w:val="restart"/>
            <w:shd w:val="clear" w:color="auto" w:fill="FFFFFF"/>
            <w:textDirection w:val="btLr"/>
          </w:tcPr>
          <w:p w:rsidR="008133F9" w:rsidRPr="008C0F17" w:rsidRDefault="008133F9" w:rsidP="000E06DC">
            <w:pPr>
              <w:ind w:left="113" w:right="113"/>
              <w:rPr>
                <w:b/>
                <w:sz w:val="18"/>
                <w:szCs w:val="18"/>
              </w:rPr>
            </w:pPr>
            <w:r w:rsidRPr="008C0F17">
              <w:rPr>
                <w:b/>
                <w:sz w:val="18"/>
                <w:szCs w:val="18"/>
              </w:rPr>
              <w:t>По практике производственной и учебной</w:t>
            </w:r>
          </w:p>
        </w:tc>
        <w:tc>
          <w:tcPr>
            <w:tcW w:w="181" w:type="pct"/>
            <w:vMerge w:val="restart"/>
            <w:shd w:val="clear" w:color="auto" w:fill="FFFFFF"/>
            <w:textDirection w:val="btLr"/>
          </w:tcPr>
          <w:p w:rsidR="008133F9" w:rsidRPr="00C86781" w:rsidRDefault="008133F9" w:rsidP="000E06DC">
            <w:pPr>
              <w:ind w:left="113" w:right="113"/>
              <w:rPr>
                <w:sz w:val="18"/>
                <w:szCs w:val="18"/>
              </w:rPr>
            </w:pPr>
            <w:r>
              <w:rPr>
                <w:b/>
                <w:bCs/>
                <w:sz w:val="18"/>
                <w:szCs w:val="18"/>
              </w:rPr>
              <w:t>Консультации</w:t>
            </w:r>
          </w:p>
        </w:tc>
        <w:tc>
          <w:tcPr>
            <w:tcW w:w="182" w:type="pct"/>
            <w:vMerge w:val="restart"/>
            <w:shd w:val="clear" w:color="auto" w:fill="FFFFFF"/>
            <w:textDirection w:val="btLr"/>
          </w:tcPr>
          <w:p w:rsidR="008133F9" w:rsidRPr="00C86781" w:rsidRDefault="008133F9" w:rsidP="000E06DC">
            <w:pPr>
              <w:ind w:left="113" w:right="113"/>
              <w:rPr>
                <w:sz w:val="18"/>
                <w:szCs w:val="18"/>
              </w:rPr>
            </w:pPr>
            <w:r>
              <w:rPr>
                <w:b/>
                <w:bCs/>
                <w:sz w:val="18"/>
                <w:szCs w:val="18"/>
              </w:rPr>
              <w:t>Промежуточная аттестация</w:t>
            </w:r>
          </w:p>
        </w:tc>
        <w:tc>
          <w:tcPr>
            <w:tcW w:w="208" w:type="pct"/>
            <w:shd w:val="clear" w:color="auto" w:fill="FFFFFF"/>
            <w:vAlign w:val="center"/>
          </w:tcPr>
          <w:p w:rsidR="008133F9" w:rsidRPr="00C86781" w:rsidRDefault="008133F9" w:rsidP="000E06DC">
            <w:pPr>
              <w:jc w:val="center"/>
              <w:rPr>
                <w:sz w:val="18"/>
                <w:szCs w:val="18"/>
              </w:rPr>
            </w:pPr>
            <w:r>
              <w:rPr>
                <w:sz w:val="18"/>
                <w:szCs w:val="18"/>
              </w:rPr>
              <w:t>1 сем</w:t>
            </w:r>
          </w:p>
        </w:tc>
        <w:tc>
          <w:tcPr>
            <w:tcW w:w="208" w:type="pct"/>
            <w:shd w:val="clear" w:color="auto" w:fill="FFFFFF"/>
            <w:vAlign w:val="center"/>
          </w:tcPr>
          <w:p w:rsidR="008133F9" w:rsidRPr="00C86781" w:rsidRDefault="008133F9" w:rsidP="000E06DC">
            <w:pPr>
              <w:jc w:val="center"/>
              <w:rPr>
                <w:sz w:val="18"/>
                <w:szCs w:val="18"/>
              </w:rPr>
            </w:pPr>
            <w:r>
              <w:rPr>
                <w:sz w:val="18"/>
                <w:szCs w:val="18"/>
              </w:rPr>
              <w:t>2 сем</w:t>
            </w:r>
          </w:p>
        </w:tc>
        <w:tc>
          <w:tcPr>
            <w:tcW w:w="208" w:type="pct"/>
            <w:shd w:val="clear" w:color="auto" w:fill="FFFFFF"/>
            <w:vAlign w:val="center"/>
          </w:tcPr>
          <w:p w:rsidR="008133F9" w:rsidRPr="00C86781" w:rsidRDefault="008133F9" w:rsidP="000E06DC">
            <w:pPr>
              <w:jc w:val="center"/>
              <w:rPr>
                <w:sz w:val="18"/>
                <w:szCs w:val="18"/>
              </w:rPr>
            </w:pPr>
            <w:r>
              <w:rPr>
                <w:sz w:val="18"/>
                <w:szCs w:val="18"/>
              </w:rPr>
              <w:t>3 сем</w:t>
            </w:r>
          </w:p>
        </w:tc>
        <w:tc>
          <w:tcPr>
            <w:tcW w:w="208" w:type="pct"/>
            <w:shd w:val="clear" w:color="auto" w:fill="FFFFFF"/>
            <w:vAlign w:val="center"/>
          </w:tcPr>
          <w:p w:rsidR="008133F9" w:rsidRPr="00C86781" w:rsidRDefault="008133F9" w:rsidP="000E06DC">
            <w:pPr>
              <w:jc w:val="center"/>
              <w:rPr>
                <w:sz w:val="18"/>
                <w:szCs w:val="18"/>
              </w:rPr>
            </w:pPr>
            <w:r>
              <w:rPr>
                <w:sz w:val="18"/>
                <w:szCs w:val="18"/>
              </w:rPr>
              <w:t>4 сем</w:t>
            </w:r>
          </w:p>
        </w:tc>
        <w:tc>
          <w:tcPr>
            <w:tcW w:w="208" w:type="pct"/>
            <w:shd w:val="clear" w:color="auto" w:fill="FFFFFF"/>
            <w:vAlign w:val="center"/>
          </w:tcPr>
          <w:p w:rsidR="008133F9" w:rsidRPr="00C86781" w:rsidRDefault="008133F9" w:rsidP="000E06DC">
            <w:pPr>
              <w:jc w:val="center"/>
              <w:rPr>
                <w:sz w:val="18"/>
                <w:szCs w:val="18"/>
              </w:rPr>
            </w:pPr>
            <w:r>
              <w:rPr>
                <w:sz w:val="18"/>
                <w:szCs w:val="18"/>
              </w:rPr>
              <w:t>5 сем</w:t>
            </w:r>
          </w:p>
        </w:tc>
        <w:tc>
          <w:tcPr>
            <w:tcW w:w="202" w:type="pct"/>
            <w:shd w:val="clear" w:color="auto" w:fill="FFFFFF"/>
            <w:vAlign w:val="center"/>
          </w:tcPr>
          <w:p w:rsidR="008133F9" w:rsidRPr="00C86781" w:rsidRDefault="008133F9" w:rsidP="000E06DC">
            <w:pPr>
              <w:jc w:val="center"/>
              <w:rPr>
                <w:sz w:val="18"/>
                <w:szCs w:val="18"/>
              </w:rPr>
            </w:pPr>
            <w:r>
              <w:rPr>
                <w:sz w:val="18"/>
                <w:szCs w:val="18"/>
              </w:rPr>
              <w:t>6 сем</w:t>
            </w:r>
          </w:p>
        </w:tc>
      </w:tr>
      <w:tr w:rsidR="008133F9" w:rsidRPr="00C86781" w:rsidTr="00D34A13">
        <w:trPr>
          <w:cantSplit/>
          <w:trHeight w:val="265"/>
          <w:jc w:val="center"/>
        </w:trPr>
        <w:tc>
          <w:tcPr>
            <w:tcW w:w="342" w:type="pct"/>
            <w:vMerge/>
            <w:shd w:val="clear" w:color="auto" w:fill="FFFFFF"/>
            <w:vAlign w:val="center"/>
          </w:tcPr>
          <w:p w:rsidR="008133F9" w:rsidRPr="00C86781" w:rsidRDefault="008133F9" w:rsidP="000E06DC">
            <w:pPr>
              <w:jc w:val="center"/>
              <w:rPr>
                <w:sz w:val="18"/>
                <w:szCs w:val="18"/>
              </w:rPr>
            </w:pPr>
          </w:p>
        </w:tc>
        <w:tc>
          <w:tcPr>
            <w:tcW w:w="1111" w:type="pct"/>
            <w:vMerge/>
            <w:shd w:val="clear" w:color="auto" w:fill="FFFFFF"/>
            <w:vAlign w:val="center"/>
          </w:tcPr>
          <w:p w:rsidR="008133F9" w:rsidRPr="00C86781" w:rsidRDefault="008133F9" w:rsidP="000E06DC">
            <w:pPr>
              <w:jc w:val="center"/>
              <w:rPr>
                <w:sz w:val="18"/>
                <w:szCs w:val="18"/>
              </w:rPr>
            </w:pPr>
          </w:p>
        </w:tc>
        <w:tc>
          <w:tcPr>
            <w:tcW w:w="534" w:type="pct"/>
            <w:vMerge/>
            <w:shd w:val="clear" w:color="auto" w:fill="FFFFFF"/>
            <w:textDirection w:val="btLr"/>
            <w:vAlign w:val="center"/>
          </w:tcPr>
          <w:p w:rsidR="008133F9" w:rsidRPr="00C86781" w:rsidRDefault="008133F9" w:rsidP="000E06DC">
            <w:pPr>
              <w:jc w:val="center"/>
              <w:rPr>
                <w:sz w:val="18"/>
                <w:szCs w:val="18"/>
              </w:rPr>
            </w:pPr>
          </w:p>
        </w:tc>
        <w:tc>
          <w:tcPr>
            <w:tcW w:w="229" w:type="pct"/>
            <w:vMerge/>
            <w:shd w:val="clear" w:color="auto" w:fill="FFFFFF"/>
            <w:textDirection w:val="btLr"/>
          </w:tcPr>
          <w:p w:rsidR="008133F9" w:rsidRPr="00C86781" w:rsidRDefault="008133F9" w:rsidP="000E06DC">
            <w:pPr>
              <w:ind w:left="113" w:right="113"/>
              <w:jc w:val="center"/>
              <w:rPr>
                <w:sz w:val="18"/>
                <w:szCs w:val="18"/>
              </w:rPr>
            </w:pPr>
          </w:p>
        </w:tc>
        <w:tc>
          <w:tcPr>
            <w:tcW w:w="182" w:type="pct"/>
            <w:vMerge/>
            <w:shd w:val="clear" w:color="auto" w:fill="FFFFFF"/>
            <w:textDirection w:val="btLr"/>
            <w:vAlign w:val="center"/>
          </w:tcPr>
          <w:p w:rsidR="008133F9" w:rsidRPr="00C86781" w:rsidRDefault="008133F9" w:rsidP="000E06DC">
            <w:pPr>
              <w:ind w:left="113" w:right="113"/>
              <w:jc w:val="center"/>
              <w:rPr>
                <w:sz w:val="18"/>
                <w:szCs w:val="18"/>
              </w:rPr>
            </w:pPr>
          </w:p>
        </w:tc>
        <w:tc>
          <w:tcPr>
            <w:tcW w:w="227" w:type="pct"/>
            <w:vMerge w:val="restart"/>
            <w:shd w:val="clear" w:color="auto" w:fill="FFFFFF"/>
            <w:textDirection w:val="btLr"/>
            <w:vAlign w:val="center"/>
          </w:tcPr>
          <w:p w:rsidR="008133F9" w:rsidRPr="00C86781" w:rsidRDefault="008133F9" w:rsidP="000E06DC">
            <w:pPr>
              <w:rPr>
                <w:b/>
                <w:sz w:val="18"/>
                <w:szCs w:val="18"/>
              </w:rPr>
            </w:pPr>
            <w:r w:rsidRPr="00C86781">
              <w:rPr>
                <w:b/>
                <w:sz w:val="18"/>
                <w:szCs w:val="18"/>
              </w:rPr>
              <w:t xml:space="preserve">всего </w:t>
            </w:r>
            <w:r>
              <w:rPr>
                <w:b/>
                <w:sz w:val="18"/>
                <w:szCs w:val="18"/>
              </w:rPr>
              <w:t xml:space="preserve">учебных </w:t>
            </w:r>
            <w:r w:rsidRPr="00C86781">
              <w:rPr>
                <w:b/>
                <w:sz w:val="18"/>
                <w:szCs w:val="18"/>
              </w:rPr>
              <w:t>занятий</w:t>
            </w:r>
          </w:p>
        </w:tc>
        <w:tc>
          <w:tcPr>
            <w:tcW w:w="590" w:type="pct"/>
            <w:gridSpan w:val="3"/>
            <w:shd w:val="clear" w:color="auto" w:fill="FFFFFF"/>
          </w:tcPr>
          <w:p w:rsidR="008133F9" w:rsidRPr="00C86781" w:rsidRDefault="008133F9" w:rsidP="000E06DC">
            <w:pPr>
              <w:jc w:val="center"/>
              <w:rPr>
                <w:sz w:val="18"/>
                <w:szCs w:val="18"/>
              </w:rPr>
            </w:pPr>
            <w:r w:rsidRPr="00C86781">
              <w:rPr>
                <w:sz w:val="18"/>
                <w:szCs w:val="18"/>
              </w:rPr>
              <w:t>в т. ч.</w:t>
            </w:r>
            <w:r w:rsidRPr="00C86781">
              <w:rPr>
                <w:b/>
                <w:sz w:val="18"/>
                <w:szCs w:val="18"/>
              </w:rPr>
              <w:t xml:space="preserve"> по учебным дисциплинам и МДК</w:t>
            </w:r>
          </w:p>
        </w:tc>
        <w:tc>
          <w:tcPr>
            <w:tcW w:w="181" w:type="pct"/>
            <w:vMerge/>
            <w:shd w:val="clear" w:color="auto" w:fill="FFFFFF"/>
          </w:tcPr>
          <w:p w:rsidR="008133F9" w:rsidRPr="00C86781" w:rsidRDefault="008133F9" w:rsidP="000E06DC">
            <w:pPr>
              <w:ind w:left="113" w:right="113"/>
              <w:jc w:val="center"/>
              <w:rPr>
                <w:sz w:val="18"/>
                <w:szCs w:val="18"/>
              </w:rPr>
            </w:pPr>
          </w:p>
        </w:tc>
        <w:tc>
          <w:tcPr>
            <w:tcW w:w="181" w:type="pct"/>
            <w:vMerge/>
            <w:shd w:val="clear" w:color="auto" w:fill="FFFFFF"/>
            <w:textDirection w:val="btLr"/>
          </w:tcPr>
          <w:p w:rsidR="008133F9" w:rsidRPr="00C86781" w:rsidRDefault="008133F9" w:rsidP="000E06DC">
            <w:pPr>
              <w:ind w:left="113" w:right="113"/>
              <w:jc w:val="center"/>
              <w:rPr>
                <w:sz w:val="18"/>
                <w:szCs w:val="18"/>
              </w:rPr>
            </w:pPr>
          </w:p>
        </w:tc>
        <w:tc>
          <w:tcPr>
            <w:tcW w:w="182" w:type="pct"/>
            <w:vMerge/>
            <w:shd w:val="clear" w:color="auto" w:fill="FFFFFF"/>
            <w:textDirection w:val="btLr"/>
          </w:tcPr>
          <w:p w:rsidR="008133F9" w:rsidRPr="00C86781" w:rsidRDefault="008133F9" w:rsidP="000E06DC">
            <w:pPr>
              <w:ind w:left="113" w:right="113"/>
              <w:jc w:val="center"/>
              <w:rPr>
                <w:sz w:val="18"/>
                <w:szCs w:val="18"/>
              </w:rPr>
            </w:pPr>
          </w:p>
        </w:tc>
        <w:tc>
          <w:tcPr>
            <w:tcW w:w="208" w:type="pct"/>
            <w:shd w:val="clear" w:color="auto" w:fill="FFFFFF"/>
            <w:vAlign w:val="center"/>
          </w:tcPr>
          <w:p w:rsidR="008133F9" w:rsidRPr="00C86781" w:rsidRDefault="008133F9" w:rsidP="000E06DC">
            <w:pPr>
              <w:jc w:val="center"/>
              <w:rPr>
                <w:sz w:val="18"/>
                <w:szCs w:val="18"/>
              </w:rPr>
            </w:pPr>
            <w:r>
              <w:rPr>
                <w:sz w:val="18"/>
                <w:szCs w:val="18"/>
              </w:rPr>
              <w:t>17 нед.</w:t>
            </w:r>
          </w:p>
        </w:tc>
        <w:tc>
          <w:tcPr>
            <w:tcW w:w="208" w:type="pct"/>
            <w:shd w:val="clear" w:color="auto" w:fill="FFFFFF"/>
            <w:vAlign w:val="center"/>
          </w:tcPr>
          <w:p w:rsidR="008133F9" w:rsidRPr="00C86781" w:rsidRDefault="008133F9" w:rsidP="000E06DC">
            <w:pPr>
              <w:jc w:val="center"/>
              <w:rPr>
                <w:sz w:val="18"/>
                <w:szCs w:val="18"/>
              </w:rPr>
            </w:pPr>
            <w:r>
              <w:rPr>
                <w:sz w:val="18"/>
                <w:szCs w:val="18"/>
              </w:rPr>
              <w:t>24 нед.</w:t>
            </w:r>
          </w:p>
        </w:tc>
        <w:tc>
          <w:tcPr>
            <w:tcW w:w="208" w:type="pct"/>
            <w:shd w:val="clear" w:color="auto" w:fill="FFFFFF"/>
            <w:vAlign w:val="center"/>
          </w:tcPr>
          <w:p w:rsidR="008133F9" w:rsidRPr="00C86781" w:rsidRDefault="008133F9" w:rsidP="000E06DC">
            <w:pPr>
              <w:jc w:val="center"/>
              <w:rPr>
                <w:sz w:val="18"/>
                <w:szCs w:val="18"/>
              </w:rPr>
            </w:pPr>
            <w:r>
              <w:rPr>
                <w:sz w:val="18"/>
                <w:szCs w:val="18"/>
              </w:rPr>
              <w:t>17 нед.</w:t>
            </w:r>
          </w:p>
        </w:tc>
        <w:tc>
          <w:tcPr>
            <w:tcW w:w="208" w:type="pct"/>
            <w:shd w:val="clear" w:color="auto" w:fill="FFFFFF"/>
            <w:vAlign w:val="center"/>
          </w:tcPr>
          <w:p w:rsidR="008133F9" w:rsidRPr="00C86781" w:rsidRDefault="008133F9" w:rsidP="000E06DC">
            <w:pPr>
              <w:jc w:val="center"/>
              <w:rPr>
                <w:sz w:val="18"/>
                <w:szCs w:val="18"/>
              </w:rPr>
            </w:pPr>
            <w:r>
              <w:rPr>
                <w:sz w:val="18"/>
                <w:szCs w:val="18"/>
              </w:rPr>
              <w:t>25 нед.</w:t>
            </w:r>
          </w:p>
        </w:tc>
        <w:tc>
          <w:tcPr>
            <w:tcW w:w="208" w:type="pct"/>
            <w:shd w:val="clear" w:color="auto" w:fill="FFFFFF"/>
            <w:vAlign w:val="center"/>
          </w:tcPr>
          <w:p w:rsidR="008133F9" w:rsidRPr="00C86781" w:rsidRDefault="008133F9" w:rsidP="000E06DC">
            <w:pPr>
              <w:jc w:val="center"/>
              <w:rPr>
                <w:sz w:val="18"/>
                <w:szCs w:val="18"/>
              </w:rPr>
            </w:pPr>
            <w:r>
              <w:rPr>
                <w:sz w:val="18"/>
                <w:szCs w:val="18"/>
              </w:rPr>
              <w:t>17 нед.</w:t>
            </w:r>
          </w:p>
        </w:tc>
        <w:tc>
          <w:tcPr>
            <w:tcW w:w="202" w:type="pct"/>
            <w:shd w:val="clear" w:color="auto" w:fill="FFFFFF"/>
            <w:vAlign w:val="center"/>
          </w:tcPr>
          <w:p w:rsidR="008133F9" w:rsidRPr="00C86781" w:rsidRDefault="008133F9" w:rsidP="000E06DC">
            <w:pPr>
              <w:jc w:val="center"/>
              <w:rPr>
                <w:sz w:val="18"/>
                <w:szCs w:val="18"/>
              </w:rPr>
            </w:pPr>
            <w:r>
              <w:rPr>
                <w:sz w:val="18"/>
                <w:szCs w:val="18"/>
              </w:rPr>
              <w:t>24 нед.</w:t>
            </w:r>
          </w:p>
        </w:tc>
      </w:tr>
      <w:tr w:rsidR="008133F9" w:rsidRPr="00C86781" w:rsidTr="00D34A13">
        <w:trPr>
          <w:cantSplit/>
          <w:trHeight w:val="2721"/>
          <w:jc w:val="center"/>
        </w:trPr>
        <w:tc>
          <w:tcPr>
            <w:tcW w:w="342" w:type="pct"/>
            <w:vMerge/>
            <w:shd w:val="clear" w:color="auto" w:fill="FFFFFF"/>
            <w:vAlign w:val="center"/>
          </w:tcPr>
          <w:p w:rsidR="008133F9" w:rsidRPr="00C86781" w:rsidRDefault="008133F9" w:rsidP="000E06DC">
            <w:pPr>
              <w:jc w:val="both"/>
              <w:rPr>
                <w:sz w:val="18"/>
                <w:szCs w:val="18"/>
              </w:rPr>
            </w:pPr>
          </w:p>
        </w:tc>
        <w:tc>
          <w:tcPr>
            <w:tcW w:w="1111" w:type="pct"/>
            <w:vMerge/>
            <w:shd w:val="clear" w:color="auto" w:fill="FFFFFF"/>
            <w:vAlign w:val="center"/>
          </w:tcPr>
          <w:p w:rsidR="008133F9" w:rsidRPr="00C86781" w:rsidRDefault="008133F9" w:rsidP="000E06DC">
            <w:pPr>
              <w:jc w:val="both"/>
              <w:rPr>
                <w:sz w:val="18"/>
                <w:szCs w:val="18"/>
              </w:rPr>
            </w:pPr>
          </w:p>
        </w:tc>
        <w:tc>
          <w:tcPr>
            <w:tcW w:w="534" w:type="pct"/>
            <w:vMerge/>
            <w:shd w:val="clear" w:color="auto" w:fill="FFFFFF"/>
            <w:textDirection w:val="btLr"/>
            <w:vAlign w:val="center"/>
          </w:tcPr>
          <w:p w:rsidR="008133F9" w:rsidRPr="00C86781" w:rsidRDefault="008133F9" w:rsidP="000E06DC">
            <w:pPr>
              <w:jc w:val="both"/>
              <w:rPr>
                <w:sz w:val="18"/>
                <w:szCs w:val="18"/>
              </w:rPr>
            </w:pPr>
          </w:p>
        </w:tc>
        <w:tc>
          <w:tcPr>
            <w:tcW w:w="229" w:type="pct"/>
            <w:vMerge/>
            <w:shd w:val="clear" w:color="auto" w:fill="FFFFFF"/>
            <w:textDirection w:val="btLr"/>
          </w:tcPr>
          <w:p w:rsidR="008133F9" w:rsidRPr="00C86781" w:rsidRDefault="008133F9" w:rsidP="000E06DC">
            <w:pPr>
              <w:ind w:left="113" w:right="113"/>
              <w:jc w:val="both"/>
              <w:rPr>
                <w:sz w:val="18"/>
                <w:szCs w:val="18"/>
              </w:rPr>
            </w:pPr>
          </w:p>
        </w:tc>
        <w:tc>
          <w:tcPr>
            <w:tcW w:w="182" w:type="pct"/>
            <w:vMerge/>
            <w:shd w:val="clear" w:color="auto" w:fill="FFFFFF"/>
            <w:textDirection w:val="btLr"/>
            <w:vAlign w:val="center"/>
          </w:tcPr>
          <w:p w:rsidR="008133F9" w:rsidRPr="00C86781" w:rsidRDefault="008133F9" w:rsidP="000E06DC">
            <w:pPr>
              <w:ind w:left="113" w:right="113"/>
              <w:jc w:val="both"/>
              <w:rPr>
                <w:sz w:val="18"/>
                <w:szCs w:val="18"/>
              </w:rPr>
            </w:pPr>
          </w:p>
        </w:tc>
        <w:tc>
          <w:tcPr>
            <w:tcW w:w="227" w:type="pct"/>
            <w:vMerge/>
            <w:shd w:val="clear" w:color="auto" w:fill="FFFFFF"/>
            <w:textDirection w:val="btLr"/>
            <w:vAlign w:val="center"/>
          </w:tcPr>
          <w:p w:rsidR="008133F9" w:rsidRPr="00C86781" w:rsidRDefault="008133F9" w:rsidP="000E06DC">
            <w:pPr>
              <w:jc w:val="both"/>
              <w:rPr>
                <w:b/>
                <w:sz w:val="18"/>
                <w:szCs w:val="18"/>
              </w:rPr>
            </w:pPr>
          </w:p>
        </w:tc>
        <w:tc>
          <w:tcPr>
            <w:tcW w:w="227" w:type="pct"/>
            <w:shd w:val="clear" w:color="auto" w:fill="FFFFFF"/>
            <w:textDirection w:val="btLr"/>
            <w:vAlign w:val="center"/>
          </w:tcPr>
          <w:p w:rsidR="008133F9" w:rsidRPr="00C86781" w:rsidRDefault="008133F9" w:rsidP="000E06DC">
            <w:pPr>
              <w:ind w:left="113" w:right="113"/>
              <w:rPr>
                <w:b/>
                <w:sz w:val="18"/>
                <w:szCs w:val="18"/>
              </w:rPr>
            </w:pPr>
            <w:r>
              <w:rPr>
                <w:b/>
                <w:sz w:val="18"/>
                <w:szCs w:val="18"/>
              </w:rPr>
              <w:t>Теоретическое обучение</w:t>
            </w:r>
          </w:p>
        </w:tc>
        <w:tc>
          <w:tcPr>
            <w:tcW w:w="181" w:type="pct"/>
            <w:shd w:val="clear" w:color="auto" w:fill="FFFFFF"/>
            <w:textDirection w:val="btLr"/>
            <w:vAlign w:val="center"/>
          </w:tcPr>
          <w:p w:rsidR="008133F9" w:rsidRPr="00C86781" w:rsidRDefault="008133F9" w:rsidP="000E06DC">
            <w:pPr>
              <w:ind w:left="113" w:right="113"/>
              <w:rPr>
                <w:b/>
                <w:sz w:val="18"/>
                <w:szCs w:val="18"/>
              </w:rPr>
            </w:pPr>
            <w:r w:rsidRPr="00C86781">
              <w:rPr>
                <w:b/>
                <w:sz w:val="18"/>
                <w:szCs w:val="18"/>
              </w:rPr>
              <w:t>лаб</w:t>
            </w:r>
            <w:r>
              <w:rPr>
                <w:b/>
                <w:sz w:val="18"/>
                <w:szCs w:val="18"/>
              </w:rPr>
              <w:t xml:space="preserve">ораторных </w:t>
            </w:r>
            <w:r w:rsidRPr="00C86781">
              <w:rPr>
                <w:b/>
                <w:sz w:val="18"/>
                <w:szCs w:val="18"/>
              </w:rPr>
              <w:t xml:space="preserve"> и практ</w:t>
            </w:r>
            <w:r>
              <w:rPr>
                <w:b/>
                <w:sz w:val="18"/>
                <w:szCs w:val="18"/>
              </w:rPr>
              <w:t>ических</w:t>
            </w:r>
            <w:r w:rsidRPr="00C86781">
              <w:rPr>
                <w:b/>
                <w:sz w:val="18"/>
                <w:szCs w:val="18"/>
              </w:rPr>
              <w:t xml:space="preserve"> занятий</w:t>
            </w:r>
          </w:p>
        </w:tc>
        <w:tc>
          <w:tcPr>
            <w:tcW w:w="182" w:type="pct"/>
            <w:shd w:val="clear" w:color="auto" w:fill="FFFFFF"/>
            <w:textDirection w:val="btLr"/>
          </w:tcPr>
          <w:p w:rsidR="008133F9" w:rsidRPr="00C86781" w:rsidRDefault="008133F9" w:rsidP="000E06DC">
            <w:pPr>
              <w:ind w:left="113" w:right="113"/>
              <w:rPr>
                <w:sz w:val="18"/>
                <w:szCs w:val="18"/>
              </w:rPr>
            </w:pPr>
            <w:r w:rsidRPr="00C86781">
              <w:rPr>
                <w:b/>
                <w:sz w:val="18"/>
                <w:szCs w:val="18"/>
              </w:rPr>
              <w:t>курсовых работ (проектов)</w:t>
            </w:r>
          </w:p>
        </w:tc>
        <w:tc>
          <w:tcPr>
            <w:tcW w:w="181" w:type="pct"/>
            <w:vMerge/>
            <w:shd w:val="clear" w:color="auto" w:fill="FFFFFF"/>
            <w:textDirection w:val="btLr"/>
          </w:tcPr>
          <w:p w:rsidR="008133F9" w:rsidRPr="00C86781" w:rsidRDefault="008133F9" w:rsidP="000E06DC">
            <w:pPr>
              <w:ind w:left="113" w:right="113"/>
              <w:jc w:val="both"/>
              <w:rPr>
                <w:sz w:val="18"/>
                <w:szCs w:val="18"/>
              </w:rPr>
            </w:pPr>
          </w:p>
        </w:tc>
        <w:tc>
          <w:tcPr>
            <w:tcW w:w="181" w:type="pct"/>
            <w:vMerge/>
            <w:shd w:val="clear" w:color="auto" w:fill="FFFFFF"/>
            <w:textDirection w:val="btLr"/>
          </w:tcPr>
          <w:p w:rsidR="008133F9" w:rsidRPr="00C86781" w:rsidRDefault="008133F9" w:rsidP="000E06DC">
            <w:pPr>
              <w:ind w:left="113" w:right="113"/>
              <w:jc w:val="both"/>
              <w:rPr>
                <w:sz w:val="18"/>
                <w:szCs w:val="18"/>
              </w:rPr>
            </w:pPr>
          </w:p>
        </w:tc>
        <w:tc>
          <w:tcPr>
            <w:tcW w:w="182" w:type="pct"/>
            <w:vMerge/>
            <w:shd w:val="clear" w:color="auto" w:fill="FFFFFF"/>
            <w:textDirection w:val="btLr"/>
          </w:tcPr>
          <w:p w:rsidR="008133F9" w:rsidRPr="00C86781" w:rsidRDefault="008133F9" w:rsidP="000E06DC">
            <w:pPr>
              <w:ind w:left="113" w:right="113"/>
              <w:jc w:val="both"/>
              <w:rPr>
                <w:sz w:val="18"/>
                <w:szCs w:val="18"/>
              </w:rPr>
            </w:pPr>
          </w:p>
        </w:tc>
        <w:tc>
          <w:tcPr>
            <w:tcW w:w="208" w:type="pct"/>
            <w:shd w:val="clear" w:color="auto" w:fill="FFFFFF"/>
          </w:tcPr>
          <w:p w:rsidR="008133F9" w:rsidRDefault="008133F9" w:rsidP="000E06DC">
            <w:pPr>
              <w:jc w:val="center"/>
              <w:rPr>
                <w:sz w:val="18"/>
                <w:szCs w:val="18"/>
              </w:rPr>
            </w:pPr>
          </w:p>
          <w:p w:rsidR="008133F9" w:rsidRPr="00C86781" w:rsidRDefault="008133F9" w:rsidP="000E06DC">
            <w:pPr>
              <w:jc w:val="center"/>
              <w:rPr>
                <w:sz w:val="18"/>
                <w:szCs w:val="18"/>
              </w:rPr>
            </w:pPr>
            <w:r>
              <w:rPr>
                <w:sz w:val="18"/>
                <w:szCs w:val="18"/>
              </w:rPr>
              <w:t>612 ч</w:t>
            </w:r>
          </w:p>
        </w:tc>
        <w:tc>
          <w:tcPr>
            <w:tcW w:w="208" w:type="pct"/>
            <w:shd w:val="clear" w:color="auto" w:fill="FFFFFF"/>
          </w:tcPr>
          <w:p w:rsidR="008133F9" w:rsidRDefault="008133F9" w:rsidP="000E06DC">
            <w:pPr>
              <w:jc w:val="center"/>
              <w:rPr>
                <w:sz w:val="18"/>
                <w:szCs w:val="18"/>
              </w:rPr>
            </w:pPr>
          </w:p>
          <w:p w:rsidR="008133F9" w:rsidRPr="00C86781" w:rsidRDefault="008133F9" w:rsidP="000E06DC">
            <w:pPr>
              <w:jc w:val="center"/>
              <w:rPr>
                <w:sz w:val="18"/>
                <w:szCs w:val="18"/>
              </w:rPr>
            </w:pPr>
            <w:r>
              <w:rPr>
                <w:sz w:val="18"/>
                <w:szCs w:val="18"/>
              </w:rPr>
              <w:t>864 ч</w:t>
            </w:r>
          </w:p>
        </w:tc>
        <w:tc>
          <w:tcPr>
            <w:tcW w:w="208" w:type="pct"/>
            <w:shd w:val="clear" w:color="auto" w:fill="FFFFFF"/>
          </w:tcPr>
          <w:p w:rsidR="008133F9" w:rsidRDefault="008133F9" w:rsidP="000E06DC">
            <w:pPr>
              <w:jc w:val="center"/>
              <w:rPr>
                <w:sz w:val="18"/>
                <w:szCs w:val="18"/>
              </w:rPr>
            </w:pPr>
          </w:p>
          <w:p w:rsidR="008133F9" w:rsidRPr="00C86781" w:rsidRDefault="008133F9" w:rsidP="000E06DC">
            <w:pPr>
              <w:jc w:val="center"/>
              <w:rPr>
                <w:sz w:val="18"/>
                <w:szCs w:val="18"/>
              </w:rPr>
            </w:pPr>
            <w:r>
              <w:rPr>
                <w:sz w:val="18"/>
                <w:szCs w:val="18"/>
              </w:rPr>
              <w:t>612 ч</w:t>
            </w:r>
          </w:p>
        </w:tc>
        <w:tc>
          <w:tcPr>
            <w:tcW w:w="208" w:type="pct"/>
            <w:shd w:val="clear" w:color="auto" w:fill="FFFFFF"/>
          </w:tcPr>
          <w:p w:rsidR="008133F9" w:rsidRDefault="008133F9" w:rsidP="000E06DC">
            <w:pPr>
              <w:jc w:val="center"/>
              <w:rPr>
                <w:sz w:val="18"/>
                <w:szCs w:val="18"/>
              </w:rPr>
            </w:pPr>
          </w:p>
          <w:p w:rsidR="008133F9" w:rsidRPr="00C86781" w:rsidRDefault="008133F9" w:rsidP="000E06DC">
            <w:pPr>
              <w:jc w:val="center"/>
              <w:rPr>
                <w:sz w:val="18"/>
                <w:szCs w:val="18"/>
              </w:rPr>
            </w:pPr>
            <w:r>
              <w:rPr>
                <w:sz w:val="18"/>
                <w:szCs w:val="18"/>
              </w:rPr>
              <w:t>900 ч</w:t>
            </w:r>
          </w:p>
        </w:tc>
        <w:tc>
          <w:tcPr>
            <w:tcW w:w="208" w:type="pct"/>
            <w:shd w:val="clear" w:color="auto" w:fill="FFFFFF"/>
          </w:tcPr>
          <w:p w:rsidR="008133F9" w:rsidRDefault="008133F9" w:rsidP="000E06DC">
            <w:pPr>
              <w:jc w:val="center"/>
              <w:rPr>
                <w:sz w:val="18"/>
                <w:szCs w:val="18"/>
              </w:rPr>
            </w:pPr>
          </w:p>
          <w:p w:rsidR="008133F9" w:rsidRPr="00C86781" w:rsidRDefault="008133F9" w:rsidP="000E06DC">
            <w:pPr>
              <w:jc w:val="center"/>
              <w:rPr>
                <w:sz w:val="18"/>
                <w:szCs w:val="18"/>
              </w:rPr>
            </w:pPr>
            <w:r>
              <w:rPr>
                <w:sz w:val="18"/>
                <w:szCs w:val="18"/>
              </w:rPr>
              <w:t>612 ч</w:t>
            </w:r>
          </w:p>
        </w:tc>
        <w:tc>
          <w:tcPr>
            <w:tcW w:w="202" w:type="pct"/>
            <w:shd w:val="clear" w:color="auto" w:fill="FFFFFF"/>
          </w:tcPr>
          <w:p w:rsidR="008133F9" w:rsidRDefault="008133F9" w:rsidP="000E06DC">
            <w:pPr>
              <w:jc w:val="center"/>
              <w:rPr>
                <w:sz w:val="18"/>
                <w:szCs w:val="18"/>
              </w:rPr>
            </w:pPr>
          </w:p>
          <w:p w:rsidR="008133F9" w:rsidRDefault="008133F9" w:rsidP="000E06DC">
            <w:pPr>
              <w:jc w:val="center"/>
              <w:rPr>
                <w:sz w:val="18"/>
                <w:szCs w:val="18"/>
              </w:rPr>
            </w:pPr>
            <w:r>
              <w:rPr>
                <w:sz w:val="18"/>
                <w:szCs w:val="18"/>
              </w:rPr>
              <w:t>864 ч</w:t>
            </w:r>
          </w:p>
          <w:p w:rsidR="008133F9" w:rsidRDefault="008133F9" w:rsidP="000E06DC">
            <w:pPr>
              <w:jc w:val="center"/>
              <w:rPr>
                <w:sz w:val="18"/>
                <w:szCs w:val="18"/>
              </w:rPr>
            </w:pPr>
          </w:p>
          <w:p w:rsidR="008133F9" w:rsidRDefault="008133F9" w:rsidP="000E06DC">
            <w:pPr>
              <w:jc w:val="center"/>
              <w:rPr>
                <w:sz w:val="18"/>
                <w:szCs w:val="18"/>
              </w:rPr>
            </w:pPr>
          </w:p>
          <w:p w:rsidR="008133F9" w:rsidRDefault="008133F9" w:rsidP="000E06DC">
            <w:pPr>
              <w:jc w:val="center"/>
              <w:rPr>
                <w:sz w:val="18"/>
                <w:szCs w:val="18"/>
              </w:rPr>
            </w:pPr>
          </w:p>
          <w:p w:rsidR="008133F9" w:rsidRDefault="008133F9" w:rsidP="000E06DC">
            <w:pPr>
              <w:jc w:val="center"/>
              <w:rPr>
                <w:sz w:val="18"/>
                <w:szCs w:val="18"/>
              </w:rPr>
            </w:pPr>
          </w:p>
          <w:p w:rsidR="008133F9" w:rsidRDefault="008133F9" w:rsidP="000E06DC">
            <w:pPr>
              <w:jc w:val="center"/>
              <w:rPr>
                <w:sz w:val="18"/>
                <w:szCs w:val="18"/>
              </w:rPr>
            </w:pPr>
          </w:p>
          <w:p w:rsidR="008133F9" w:rsidRPr="00C86781" w:rsidRDefault="008133F9" w:rsidP="000E06DC">
            <w:pPr>
              <w:jc w:val="center"/>
              <w:rPr>
                <w:sz w:val="18"/>
                <w:szCs w:val="18"/>
              </w:rPr>
            </w:pPr>
          </w:p>
        </w:tc>
      </w:tr>
      <w:tr w:rsidR="008133F9" w:rsidRPr="00C86781" w:rsidTr="00D34A13">
        <w:trPr>
          <w:cantSplit/>
          <w:trHeight w:val="20"/>
          <w:jc w:val="center"/>
        </w:trPr>
        <w:tc>
          <w:tcPr>
            <w:tcW w:w="342" w:type="pct"/>
            <w:shd w:val="clear" w:color="auto" w:fill="FFFFFF"/>
            <w:vAlign w:val="center"/>
          </w:tcPr>
          <w:p w:rsidR="008133F9" w:rsidRPr="00C86781" w:rsidRDefault="008133F9" w:rsidP="000E06DC">
            <w:pPr>
              <w:jc w:val="center"/>
              <w:rPr>
                <w:b/>
                <w:sz w:val="18"/>
                <w:szCs w:val="18"/>
              </w:rPr>
            </w:pPr>
            <w:r w:rsidRPr="00C86781">
              <w:rPr>
                <w:b/>
                <w:sz w:val="18"/>
                <w:szCs w:val="18"/>
              </w:rPr>
              <w:t>1</w:t>
            </w:r>
          </w:p>
        </w:tc>
        <w:tc>
          <w:tcPr>
            <w:tcW w:w="1111" w:type="pct"/>
            <w:shd w:val="clear" w:color="auto" w:fill="FFFFFF"/>
            <w:vAlign w:val="center"/>
          </w:tcPr>
          <w:p w:rsidR="008133F9" w:rsidRPr="00C86781" w:rsidRDefault="008133F9" w:rsidP="000E06DC">
            <w:pPr>
              <w:jc w:val="center"/>
              <w:rPr>
                <w:b/>
                <w:sz w:val="18"/>
                <w:szCs w:val="18"/>
              </w:rPr>
            </w:pPr>
            <w:r w:rsidRPr="00C86781">
              <w:rPr>
                <w:b/>
                <w:sz w:val="18"/>
                <w:szCs w:val="18"/>
              </w:rPr>
              <w:t>2</w:t>
            </w:r>
          </w:p>
        </w:tc>
        <w:tc>
          <w:tcPr>
            <w:tcW w:w="534" w:type="pct"/>
            <w:shd w:val="clear" w:color="auto" w:fill="FFFFFF"/>
            <w:vAlign w:val="center"/>
          </w:tcPr>
          <w:p w:rsidR="008133F9" w:rsidRPr="00C86781" w:rsidRDefault="008133F9" w:rsidP="000E06DC">
            <w:pPr>
              <w:jc w:val="center"/>
              <w:rPr>
                <w:b/>
                <w:sz w:val="18"/>
                <w:szCs w:val="18"/>
              </w:rPr>
            </w:pPr>
            <w:r w:rsidRPr="00C86781">
              <w:rPr>
                <w:b/>
                <w:sz w:val="18"/>
                <w:szCs w:val="18"/>
              </w:rPr>
              <w:t>3</w:t>
            </w:r>
          </w:p>
        </w:tc>
        <w:tc>
          <w:tcPr>
            <w:tcW w:w="229" w:type="pct"/>
            <w:shd w:val="clear" w:color="auto" w:fill="FFFFFF"/>
            <w:vAlign w:val="center"/>
          </w:tcPr>
          <w:p w:rsidR="008133F9" w:rsidRPr="00C86781" w:rsidRDefault="008133F9" w:rsidP="000E06DC">
            <w:pPr>
              <w:jc w:val="center"/>
              <w:rPr>
                <w:b/>
                <w:sz w:val="18"/>
                <w:szCs w:val="18"/>
              </w:rPr>
            </w:pPr>
            <w:r w:rsidRPr="00C86781">
              <w:rPr>
                <w:b/>
                <w:sz w:val="18"/>
                <w:szCs w:val="18"/>
              </w:rPr>
              <w:t>4</w:t>
            </w:r>
          </w:p>
        </w:tc>
        <w:tc>
          <w:tcPr>
            <w:tcW w:w="182" w:type="pct"/>
            <w:shd w:val="clear" w:color="auto" w:fill="FFFFFF"/>
            <w:vAlign w:val="center"/>
          </w:tcPr>
          <w:p w:rsidR="008133F9" w:rsidRPr="00C86781" w:rsidRDefault="008133F9" w:rsidP="000E06DC">
            <w:pPr>
              <w:jc w:val="center"/>
              <w:rPr>
                <w:b/>
                <w:sz w:val="18"/>
                <w:szCs w:val="18"/>
              </w:rPr>
            </w:pPr>
            <w:r w:rsidRPr="00C86781">
              <w:rPr>
                <w:b/>
                <w:sz w:val="18"/>
                <w:szCs w:val="18"/>
              </w:rPr>
              <w:t>5</w:t>
            </w:r>
          </w:p>
        </w:tc>
        <w:tc>
          <w:tcPr>
            <w:tcW w:w="227" w:type="pct"/>
            <w:shd w:val="clear" w:color="auto" w:fill="FFFFFF"/>
            <w:vAlign w:val="center"/>
          </w:tcPr>
          <w:p w:rsidR="008133F9" w:rsidRPr="00C86781" w:rsidRDefault="008133F9" w:rsidP="000E06DC">
            <w:pPr>
              <w:jc w:val="center"/>
              <w:rPr>
                <w:b/>
                <w:sz w:val="18"/>
                <w:szCs w:val="18"/>
              </w:rPr>
            </w:pPr>
            <w:r w:rsidRPr="00C86781">
              <w:rPr>
                <w:b/>
                <w:sz w:val="18"/>
                <w:szCs w:val="18"/>
              </w:rPr>
              <w:t>6</w:t>
            </w:r>
          </w:p>
        </w:tc>
        <w:tc>
          <w:tcPr>
            <w:tcW w:w="227" w:type="pct"/>
            <w:shd w:val="clear" w:color="auto" w:fill="FFFFFF"/>
            <w:vAlign w:val="center"/>
          </w:tcPr>
          <w:p w:rsidR="008133F9" w:rsidRPr="00C86781" w:rsidRDefault="008133F9" w:rsidP="000E06DC">
            <w:pPr>
              <w:jc w:val="center"/>
              <w:rPr>
                <w:b/>
                <w:sz w:val="18"/>
                <w:szCs w:val="18"/>
              </w:rPr>
            </w:pPr>
            <w:r w:rsidRPr="00C86781">
              <w:rPr>
                <w:b/>
                <w:sz w:val="18"/>
                <w:szCs w:val="18"/>
              </w:rPr>
              <w:t>7</w:t>
            </w:r>
          </w:p>
        </w:tc>
        <w:tc>
          <w:tcPr>
            <w:tcW w:w="181" w:type="pct"/>
            <w:shd w:val="clear" w:color="auto" w:fill="FFFFFF"/>
            <w:vAlign w:val="center"/>
          </w:tcPr>
          <w:p w:rsidR="008133F9" w:rsidRPr="00C86781" w:rsidRDefault="008133F9" w:rsidP="000E06DC">
            <w:pPr>
              <w:jc w:val="center"/>
              <w:rPr>
                <w:b/>
                <w:sz w:val="18"/>
                <w:szCs w:val="18"/>
              </w:rPr>
            </w:pPr>
            <w:r w:rsidRPr="00C86781">
              <w:rPr>
                <w:b/>
                <w:sz w:val="18"/>
                <w:szCs w:val="18"/>
              </w:rPr>
              <w:t>8</w:t>
            </w:r>
          </w:p>
        </w:tc>
        <w:tc>
          <w:tcPr>
            <w:tcW w:w="182" w:type="pct"/>
            <w:shd w:val="clear" w:color="auto" w:fill="FFFFFF"/>
          </w:tcPr>
          <w:p w:rsidR="008133F9" w:rsidRPr="00C86781" w:rsidRDefault="008133F9" w:rsidP="000E06DC">
            <w:pPr>
              <w:jc w:val="center"/>
              <w:rPr>
                <w:b/>
                <w:sz w:val="18"/>
                <w:szCs w:val="18"/>
              </w:rPr>
            </w:pPr>
            <w:r w:rsidRPr="00C86781">
              <w:rPr>
                <w:b/>
                <w:sz w:val="18"/>
                <w:szCs w:val="18"/>
              </w:rPr>
              <w:t>9</w:t>
            </w:r>
          </w:p>
        </w:tc>
        <w:tc>
          <w:tcPr>
            <w:tcW w:w="181" w:type="pct"/>
            <w:shd w:val="clear" w:color="auto" w:fill="FFFFFF"/>
          </w:tcPr>
          <w:p w:rsidR="008133F9" w:rsidRPr="00C86781" w:rsidRDefault="008133F9" w:rsidP="000E06DC">
            <w:pPr>
              <w:jc w:val="center"/>
              <w:rPr>
                <w:b/>
                <w:sz w:val="18"/>
                <w:szCs w:val="18"/>
              </w:rPr>
            </w:pPr>
            <w:r w:rsidRPr="00C86781">
              <w:rPr>
                <w:b/>
                <w:sz w:val="18"/>
                <w:szCs w:val="18"/>
              </w:rPr>
              <w:t>10</w:t>
            </w:r>
          </w:p>
        </w:tc>
        <w:tc>
          <w:tcPr>
            <w:tcW w:w="181" w:type="pct"/>
            <w:shd w:val="clear" w:color="auto" w:fill="FFFFFF"/>
            <w:vAlign w:val="center"/>
          </w:tcPr>
          <w:p w:rsidR="008133F9" w:rsidRPr="00C86781" w:rsidRDefault="008133F9" w:rsidP="000E06DC">
            <w:pPr>
              <w:jc w:val="center"/>
              <w:rPr>
                <w:b/>
                <w:sz w:val="18"/>
                <w:szCs w:val="18"/>
              </w:rPr>
            </w:pPr>
            <w:r w:rsidRPr="00C86781">
              <w:rPr>
                <w:b/>
                <w:sz w:val="18"/>
                <w:szCs w:val="18"/>
              </w:rPr>
              <w:t>11</w:t>
            </w:r>
          </w:p>
        </w:tc>
        <w:tc>
          <w:tcPr>
            <w:tcW w:w="182" w:type="pct"/>
            <w:shd w:val="clear" w:color="auto" w:fill="FFFFFF"/>
            <w:vAlign w:val="center"/>
          </w:tcPr>
          <w:p w:rsidR="008133F9" w:rsidRPr="00C86781" w:rsidRDefault="008133F9" w:rsidP="000E06DC">
            <w:pPr>
              <w:jc w:val="center"/>
              <w:rPr>
                <w:b/>
                <w:sz w:val="18"/>
                <w:szCs w:val="18"/>
              </w:rPr>
            </w:pPr>
            <w:r w:rsidRPr="00C86781">
              <w:rPr>
                <w:b/>
                <w:sz w:val="18"/>
                <w:szCs w:val="18"/>
              </w:rPr>
              <w:t>12</w:t>
            </w:r>
          </w:p>
        </w:tc>
        <w:tc>
          <w:tcPr>
            <w:tcW w:w="208" w:type="pct"/>
            <w:tcBorders>
              <w:bottom w:val="single" w:sz="4" w:space="0" w:color="auto"/>
            </w:tcBorders>
            <w:shd w:val="clear" w:color="auto" w:fill="FFFFFF"/>
            <w:vAlign w:val="center"/>
          </w:tcPr>
          <w:p w:rsidR="008133F9" w:rsidRPr="00C86781" w:rsidRDefault="008133F9" w:rsidP="000E06DC">
            <w:pPr>
              <w:jc w:val="center"/>
              <w:rPr>
                <w:b/>
                <w:sz w:val="18"/>
                <w:szCs w:val="18"/>
              </w:rPr>
            </w:pPr>
            <w:r w:rsidRPr="00C86781">
              <w:rPr>
                <w:b/>
                <w:sz w:val="18"/>
                <w:szCs w:val="18"/>
              </w:rPr>
              <w:t>13</w:t>
            </w:r>
          </w:p>
        </w:tc>
        <w:tc>
          <w:tcPr>
            <w:tcW w:w="208" w:type="pct"/>
            <w:tcBorders>
              <w:bottom w:val="single" w:sz="4" w:space="0" w:color="auto"/>
            </w:tcBorders>
            <w:shd w:val="clear" w:color="auto" w:fill="FFFFFF"/>
            <w:vAlign w:val="center"/>
          </w:tcPr>
          <w:p w:rsidR="008133F9" w:rsidRPr="00C86781" w:rsidRDefault="008133F9" w:rsidP="000E06DC">
            <w:pPr>
              <w:jc w:val="center"/>
              <w:rPr>
                <w:b/>
                <w:sz w:val="18"/>
                <w:szCs w:val="18"/>
              </w:rPr>
            </w:pPr>
            <w:r w:rsidRPr="00C86781">
              <w:rPr>
                <w:b/>
                <w:sz w:val="18"/>
                <w:szCs w:val="18"/>
              </w:rPr>
              <w:t>14</w:t>
            </w:r>
          </w:p>
        </w:tc>
        <w:tc>
          <w:tcPr>
            <w:tcW w:w="208" w:type="pct"/>
            <w:shd w:val="clear" w:color="auto" w:fill="FFFFFF"/>
            <w:vAlign w:val="center"/>
          </w:tcPr>
          <w:p w:rsidR="008133F9" w:rsidRPr="00C86781" w:rsidRDefault="008133F9" w:rsidP="000E06DC">
            <w:pPr>
              <w:jc w:val="center"/>
              <w:rPr>
                <w:b/>
                <w:sz w:val="18"/>
                <w:szCs w:val="18"/>
              </w:rPr>
            </w:pPr>
            <w:r w:rsidRPr="00C86781">
              <w:rPr>
                <w:b/>
                <w:sz w:val="18"/>
                <w:szCs w:val="18"/>
              </w:rPr>
              <w:t>15</w:t>
            </w:r>
          </w:p>
        </w:tc>
        <w:tc>
          <w:tcPr>
            <w:tcW w:w="208" w:type="pct"/>
            <w:tcBorders>
              <w:bottom w:val="single" w:sz="4" w:space="0" w:color="auto"/>
            </w:tcBorders>
            <w:shd w:val="clear" w:color="auto" w:fill="FFFFFF"/>
            <w:vAlign w:val="center"/>
          </w:tcPr>
          <w:p w:rsidR="008133F9" w:rsidRPr="00C86781" w:rsidRDefault="008133F9" w:rsidP="000E06DC">
            <w:pPr>
              <w:jc w:val="center"/>
              <w:rPr>
                <w:b/>
                <w:sz w:val="18"/>
                <w:szCs w:val="18"/>
              </w:rPr>
            </w:pPr>
            <w:r w:rsidRPr="00C86781">
              <w:rPr>
                <w:b/>
                <w:sz w:val="18"/>
                <w:szCs w:val="18"/>
              </w:rPr>
              <w:t>16</w:t>
            </w:r>
          </w:p>
        </w:tc>
        <w:tc>
          <w:tcPr>
            <w:tcW w:w="208" w:type="pct"/>
            <w:shd w:val="clear" w:color="auto" w:fill="FFFFFF"/>
            <w:vAlign w:val="center"/>
          </w:tcPr>
          <w:p w:rsidR="008133F9" w:rsidRPr="00C86781" w:rsidRDefault="008133F9" w:rsidP="000E06DC">
            <w:pPr>
              <w:jc w:val="center"/>
              <w:rPr>
                <w:b/>
                <w:sz w:val="18"/>
                <w:szCs w:val="18"/>
              </w:rPr>
            </w:pPr>
            <w:r w:rsidRPr="00C86781">
              <w:rPr>
                <w:b/>
                <w:sz w:val="18"/>
                <w:szCs w:val="18"/>
              </w:rPr>
              <w:t>17</w:t>
            </w:r>
          </w:p>
        </w:tc>
        <w:tc>
          <w:tcPr>
            <w:tcW w:w="202" w:type="pct"/>
            <w:tcBorders>
              <w:bottom w:val="single" w:sz="4" w:space="0" w:color="auto"/>
            </w:tcBorders>
            <w:shd w:val="clear" w:color="auto" w:fill="FFFFFF"/>
            <w:vAlign w:val="center"/>
          </w:tcPr>
          <w:p w:rsidR="008133F9" w:rsidRPr="00C86781" w:rsidRDefault="008133F9" w:rsidP="000E06DC">
            <w:pPr>
              <w:jc w:val="center"/>
              <w:rPr>
                <w:b/>
                <w:sz w:val="18"/>
                <w:szCs w:val="18"/>
              </w:rPr>
            </w:pPr>
            <w:r w:rsidRPr="00C86781">
              <w:rPr>
                <w:b/>
                <w:sz w:val="18"/>
                <w:szCs w:val="18"/>
              </w:rPr>
              <w:t>18</w:t>
            </w:r>
          </w:p>
        </w:tc>
      </w:tr>
      <w:tr w:rsidR="008133F9" w:rsidRPr="00000796" w:rsidTr="00D34A13">
        <w:trPr>
          <w:cantSplit/>
          <w:trHeight w:val="20"/>
          <w:jc w:val="center"/>
        </w:trPr>
        <w:tc>
          <w:tcPr>
            <w:tcW w:w="342" w:type="pct"/>
            <w:shd w:val="clear" w:color="auto" w:fill="FFFFFF"/>
            <w:vAlign w:val="center"/>
          </w:tcPr>
          <w:p w:rsidR="008133F9" w:rsidRPr="00000796" w:rsidRDefault="008133F9" w:rsidP="000E06DC">
            <w:pPr>
              <w:jc w:val="both"/>
              <w:rPr>
                <w:b/>
                <w:i/>
                <w:sz w:val="18"/>
                <w:szCs w:val="18"/>
              </w:rPr>
            </w:pPr>
            <w:r w:rsidRPr="00000796">
              <w:rPr>
                <w:b/>
                <w:i/>
                <w:sz w:val="18"/>
                <w:szCs w:val="18"/>
              </w:rPr>
              <w:t>П.00</w:t>
            </w:r>
          </w:p>
        </w:tc>
        <w:tc>
          <w:tcPr>
            <w:tcW w:w="1111" w:type="pct"/>
            <w:shd w:val="clear" w:color="auto" w:fill="FFFFFF"/>
            <w:vAlign w:val="center"/>
          </w:tcPr>
          <w:p w:rsidR="008133F9" w:rsidRPr="00000796" w:rsidRDefault="008133F9" w:rsidP="000E06DC">
            <w:pPr>
              <w:jc w:val="both"/>
              <w:rPr>
                <w:b/>
                <w:i/>
                <w:sz w:val="18"/>
                <w:szCs w:val="18"/>
              </w:rPr>
            </w:pPr>
            <w:r w:rsidRPr="00000796">
              <w:rPr>
                <w:b/>
                <w:i/>
                <w:sz w:val="18"/>
                <w:szCs w:val="18"/>
              </w:rPr>
              <w:t xml:space="preserve">Профессиональный цикл </w:t>
            </w:r>
          </w:p>
        </w:tc>
        <w:tc>
          <w:tcPr>
            <w:tcW w:w="534" w:type="pct"/>
            <w:shd w:val="clear" w:color="auto" w:fill="FFFFFF"/>
          </w:tcPr>
          <w:p w:rsidR="008133F9" w:rsidRPr="00000796" w:rsidRDefault="008133F9" w:rsidP="000E06DC">
            <w:pPr>
              <w:jc w:val="center"/>
              <w:rPr>
                <w:b/>
                <w:i/>
                <w:sz w:val="20"/>
                <w:szCs w:val="20"/>
              </w:rPr>
            </w:pPr>
          </w:p>
        </w:tc>
        <w:tc>
          <w:tcPr>
            <w:tcW w:w="229" w:type="pct"/>
            <w:shd w:val="clear" w:color="auto" w:fill="FFFFFF"/>
            <w:vAlign w:val="center"/>
          </w:tcPr>
          <w:p w:rsidR="008133F9" w:rsidRPr="00000796" w:rsidRDefault="008133F9" w:rsidP="000E06DC">
            <w:pPr>
              <w:jc w:val="center"/>
              <w:rPr>
                <w:b/>
                <w:i/>
                <w:sz w:val="18"/>
                <w:szCs w:val="18"/>
              </w:rPr>
            </w:pPr>
            <w:r>
              <w:rPr>
                <w:b/>
                <w:i/>
                <w:sz w:val="18"/>
                <w:szCs w:val="18"/>
              </w:rPr>
              <w:t>3194</w:t>
            </w:r>
          </w:p>
        </w:tc>
        <w:tc>
          <w:tcPr>
            <w:tcW w:w="182" w:type="pct"/>
            <w:shd w:val="clear" w:color="auto" w:fill="FFFFFF"/>
            <w:vAlign w:val="center"/>
          </w:tcPr>
          <w:p w:rsidR="008133F9" w:rsidRPr="00000796" w:rsidRDefault="008133F9" w:rsidP="000E06DC">
            <w:pPr>
              <w:jc w:val="center"/>
              <w:rPr>
                <w:i/>
                <w:sz w:val="18"/>
                <w:szCs w:val="18"/>
              </w:rPr>
            </w:pPr>
            <w:r>
              <w:rPr>
                <w:i/>
                <w:sz w:val="18"/>
                <w:szCs w:val="18"/>
              </w:rPr>
              <w:t>154</w:t>
            </w:r>
          </w:p>
        </w:tc>
        <w:tc>
          <w:tcPr>
            <w:tcW w:w="227" w:type="pct"/>
            <w:shd w:val="clear" w:color="auto" w:fill="FFFFFF"/>
            <w:vAlign w:val="center"/>
          </w:tcPr>
          <w:p w:rsidR="008133F9" w:rsidRPr="00000796" w:rsidRDefault="008133F9" w:rsidP="000E06DC">
            <w:pPr>
              <w:jc w:val="center"/>
              <w:rPr>
                <w:i/>
                <w:sz w:val="18"/>
                <w:szCs w:val="18"/>
              </w:rPr>
            </w:pPr>
            <w:r>
              <w:rPr>
                <w:i/>
                <w:sz w:val="18"/>
                <w:szCs w:val="18"/>
              </w:rPr>
              <w:t>3040</w:t>
            </w:r>
          </w:p>
        </w:tc>
        <w:tc>
          <w:tcPr>
            <w:tcW w:w="227" w:type="pct"/>
            <w:shd w:val="clear" w:color="auto" w:fill="FFFFFF"/>
            <w:vAlign w:val="center"/>
          </w:tcPr>
          <w:p w:rsidR="008133F9" w:rsidRPr="00157792" w:rsidRDefault="008133F9" w:rsidP="000E06DC">
            <w:pPr>
              <w:jc w:val="center"/>
              <w:rPr>
                <w:i/>
                <w:sz w:val="18"/>
                <w:szCs w:val="18"/>
              </w:rPr>
            </w:pPr>
            <w:r w:rsidRPr="00157792">
              <w:rPr>
                <w:i/>
                <w:sz w:val="18"/>
                <w:szCs w:val="18"/>
              </w:rPr>
              <w:t>1276</w:t>
            </w:r>
          </w:p>
        </w:tc>
        <w:tc>
          <w:tcPr>
            <w:tcW w:w="181" w:type="pct"/>
            <w:shd w:val="clear" w:color="auto" w:fill="FFFFFF"/>
            <w:vAlign w:val="center"/>
          </w:tcPr>
          <w:p w:rsidR="008133F9" w:rsidRPr="00157792" w:rsidRDefault="008133F9" w:rsidP="000E06DC">
            <w:pPr>
              <w:jc w:val="center"/>
              <w:rPr>
                <w:i/>
                <w:sz w:val="18"/>
                <w:szCs w:val="18"/>
              </w:rPr>
            </w:pPr>
            <w:r w:rsidRPr="00157792">
              <w:rPr>
                <w:i/>
                <w:sz w:val="18"/>
                <w:szCs w:val="18"/>
              </w:rPr>
              <w:t>860</w:t>
            </w:r>
          </w:p>
        </w:tc>
        <w:tc>
          <w:tcPr>
            <w:tcW w:w="182" w:type="pct"/>
            <w:shd w:val="clear" w:color="auto" w:fill="FFFFFF"/>
            <w:vAlign w:val="center"/>
          </w:tcPr>
          <w:p w:rsidR="008133F9" w:rsidRPr="00157792" w:rsidRDefault="008133F9" w:rsidP="000E06DC">
            <w:pPr>
              <w:jc w:val="center"/>
              <w:rPr>
                <w:i/>
                <w:sz w:val="18"/>
                <w:szCs w:val="18"/>
              </w:rPr>
            </w:pPr>
            <w:r w:rsidRPr="00157792">
              <w:rPr>
                <w:i/>
                <w:sz w:val="18"/>
                <w:szCs w:val="18"/>
              </w:rPr>
              <w:t>40</w:t>
            </w:r>
          </w:p>
        </w:tc>
        <w:tc>
          <w:tcPr>
            <w:tcW w:w="181" w:type="pct"/>
            <w:shd w:val="clear" w:color="auto" w:fill="FFFFFF"/>
            <w:vAlign w:val="center"/>
          </w:tcPr>
          <w:p w:rsidR="008133F9" w:rsidRPr="00157792" w:rsidRDefault="008133F9" w:rsidP="000E06DC">
            <w:pPr>
              <w:jc w:val="center"/>
              <w:rPr>
                <w:i/>
                <w:sz w:val="18"/>
                <w:szCs w:val="18"/>
              </w:rPr>
            </w:pPr>
            <w:r w:rsidRPr="00157792">
              <w:rPr>
                <w:i/>
                <w:sz w:val="18"/>
                <w:szCs w:val="18"/>
              </w:rPr>
              <w:t>684</w:t>
            </w:r>
          </w:p>
        </w:tc>
        <w:tc>
          <w:tcPr>
            <w:tcW w:w="181" w:type="pct"/>
            <w:shd w:val="clear" w:color="auto" w:fill="FFFFFF"/>
            <w:vAlign w:val="center"/>
          </w:tcPr>
          <w:p w:rsidR="008133F9" w:rsidRPr="00157792" w:rsidRDefault="008133F9" w:rsidP="000E06DC">
            <w:pPr>
              <w:jc w:val="center"/>
              <w:rPr>
                <w:i/>
                <w:sz w:val="18"/>
                <w:szCs w:val="18"/>
              </w:rPr>
            </w:pPr>
            <w:r w:rsidRPr="00157792">
              <w:rPr>
                <w:i/>
                <w:sz w:val="18"/>
                <w:szCs w:val="18"/>
              </w:rPr>
              <w:t>150</w:t>
            </w:r>
          </w:p>
        </w:tc>
        <w:tc>
          <w:tcPr>
            <w:tcW w:w="182" w:type="pct"/>
            <w:tcBorders>
              <w:right w:val="single" w:sz="12" w:space="0" w:color="auto"/>
            </w:tcBorders>
            <w:shd w:val="clear" w:color="auto" w:fill="FFFFFF"/>
            <w:vAlign w:val="center"/>
          </w:tcPr>
          <w:p w:rsidR="008133F9" w:rsidRPr="00157792" w:rsidRDefault="008133F9" w:rsidP="000E06DC">
            <w:pPr>
              <w:jc w:val="center"/>
              <w:rPr>
                <w:i/>
                <w:sz w:val="18"/>
                <w:szCs w:val="18"/>
              </w:rPr>
            </w:pPr>
            <w:r w:rsidRPr="00157792">
              <w:rPr>
                <w:i/>
                <w:sz w:val="18"/>
                <w:szCs w:val="18"/>
              </w:rPr>
              <w:t>90</w:t>
            </w:r>
          </w:p>
        </w:tc>
        <w:tc>
          <w:tcPr>
            <w:tcW w:w="208" w:type="pct"/>
            <w:tcBorders>
              <w:left w:val="single" w:sz="12" w:space="0" w:color="auto"/>
            </w:tcBorders>
            <w:shd w:val="clear" w:color="auto" w:fill="FFFFFF"/>
            <w:vAlign w:val="center"/>
          </w:tcPr>
          <w:p w:rsidR="008133F9" w:rsidRPr="00157792" w:rsidRDefault="008133F9" w:rsidP="000E06DC">
            <w:pPr>
              <w:jc w:val="center"/>
              <w:rPr>
                <w:i/>
                <w:sz w:val="18"/>
                <w:szCs w:val="18"/>
              </w:rPr>
            </w:pPr>
            <w:r w:rsidRPr="00157792">
              <w:rPr>
                <w:i/>
                <w:sz w:val="18"/>
                <w:szCs w:val="18"/>
              </w:rPr>
              <w:t>284</w:t>
            </w:r>
          </w:p>
        </w:tc>
        <w:tc>
          <w:tcPr>
            <w:tcW w:w="208" w:type="pct"/>
            <w:tcBorders>
              <w:right w:val="single" w:sz="12" w:space="0" w:color="auto"/>
            </w:tcBorders>
            <w:shd w:val="clear" w:color="auto" w:fill="FFFFFF"/>
            <w:vAlign w:val="center"/>
          </w:tcPr>
          <w:p w:rsidR="008133F9" w:rsidRPr="00157792" w:rsidRDefault="008133F9" w:rsidP="000E06DC">
            <w:pPr>
              <w:jc w:val="center"/>
              <w:rPr>
                <w:i/>
                <w:sz w:val="18"/>
                <w:szCs w:val="18"/>
              </w:rPr>
            </w:pPr>
            <w:r w:rsidRPr="00157792">
              <w:rPr>
                <w:i/>
                <w:sz w:val="18"/>
                <w:szCs w:val="18"/>
              </w:rPr>
              <w:t>636</w:t>
            </w:r>
          </w:p>
        </w:tc>
        <w:tc>
          <w:tcPr>
            <w:tcW w:w="208" w:type="pct"/>
            <w:tcBorders>
              <w:left w:val="single" w:sz="12" w:space="0" w:color="auto"/>
            </w:tcBorders>
            <w:shd w:val="clear" w:color="auto" w:fill="FFFFFF"/>
            <w:vAlign w:val="center"/>
          </w:tcPr>
          <w:p w:rsidR="008133F9" w:rsidRPr="00157792" w:rsidRDefault="008133F9" w:rsidP="000E06DC">
            <w:pPr>
              <w:jc w:val="center"/>
              <w:rPr>
                <w:i/>
                <w:sz w:val="18"/>
                <w:szCs w:val="18"/>
              </w:rPr>
            </w:pPr>
            <w:r w:rsidRPr="00157792">
              <w:rPr>
                <w:i/>
                <w:sz w:val="18"/>
                <w:szCs w:val="18"/>
              </w:rPr>
              <w:t>510</w:t>
            </w:r>
          </w:p>
        </w:tc>
        <w:tc>
          <w:tcPr>
            <w:tcW w:w="208" w:type="pct"/>
            <w:tcBorders>
              <w:right w:val="single" w:sz="12" w:space="0" w:color="auto"/>
            </w:tcBorders>
            <w:shd w:val="clear" w:color="auto" w:fill="FFFFFF"/>
            <w:vAlign w:val="center"/>
          </w:tcPr>
          <w:p w:rsidR="008133F9" w:rsidRPr="00157792" w:rsidRDefault="008133F9" w:rsidP="000E06DC">
            <w:pPr>
              <w:jc w:val="center"/>
              <w:rPr>
                <w:i/>
                <w:sz w:val="18"/>
                <w:szCs w:val="18"/>
              </w:rPr>
            </w:pPr>
            <w:r>
              <w:rPr>
                <w:i/>
                <w:sz w:val="18"/>
                <w:szCs w:val="18"/>
              </w:rPr>
              <w:t>656</w:t>
            </w:r>
          </w:p>
        </w:tc>
        <w:tc>
          <w:tcPr>
            <w:tcW w:w="208" w:type="pct"/>
            <w:tcBorders>
              <w:left w:val="single" w:sz="12" w:space="0" w:color="auto"/>
            </w:tcBorders>
            <w:shd w:val="clear" w:color="auto" w:fill="FFFFFF"/>
            <w:vAlign w:val="center"/>
          </w:tcPr>
          <w:p w:rsidR="008133F9" w:rsidRPr="00157792" w:rsidRDefault="008133F9" w:rsidP="000E06DC">
            <w:pPr>
              <w:jc w:val="center"/>
              <w:rPr>
                <w:i/>
                <w:sz w:val="18"/>
                <w:szCs w:val="18"/>
              </w:rPr>
            </w:pPr>
            <w:r>
              <w:rPr>
                <w:i/>
                <w:sz w:val="18"/>
                <w:szCs w:val="18"/>
              </w:rPr>
              <w:t>576</w:t>
            </w:r>
          </w:p>
        </w:tc>
        <w:tc>
          <w:tcPr>
            <w:tcW w:w="202" w:type="pct"/>
            <w:tcBorders>
              <w:right w:val="single" w:sz="12" w:space="0" w:color="auto"/>
            </w:tcBorders>
            <w:shd w:val="clear" w:color="auto" w:fill="FFFFFF"/>
            <w:vAlign w:val="center"/>
          </w:tcPr>
          <w:p w:rsidR="008133F9" w:rsidRPr="00157792" w:rsidRDefault="008133F9" w:rsidP="000E06DC">
            <w:pPr>
              <w:jc w:val="center"/>
              <w:rPr>
                <w:i/>
                <w:sz w:val="18"/>
                <w:szCs w:val="18"/>
              </w:rPr>
            </w:pPr>
            <w:r>
              <w:rPr>
                <w:i/>
                <w:sz w:val="18"/>
                <w:szCs w:val="18"/>
              </w:rPr>
              <w:t>378</w:t>
            </w:r>
          </w:p>
        </w:tc>
      </w:tr>
      <w:tr w:rsidR="008133F9" w:rsidRPr="00C86781" w:rsidTr="00D34A13">
        <w:trPr>
          <w:cantSplit/>
          <w:trHeight w:val="20"/>
          <w:jc w:val="center"/>
        </w:trPr>
        <w:tc>
          <w:tcPr>
            <w:tcW w:w="342" w:type="pct"/>
            <w:tcBorders>
              <w:bottom w:val="single" w:sz="4" w:space="0" w:color="auto"/>
            </w:tcBorders>
            <w:shd w:val="clear" w:color="auto" w:fill="FFFFFF"/>
            <w:vAlign w:val="center"/>
          </w:tcPr>
          <w:p w:rsidR="008133F9" w:rsidRPr="00C86781" w:rsidRDefault="008133F9" w:rsidP="000E06DC">
            <w:pPr>
              <w:jc w:val="both"/>
              <w:rPr>
                <w:b/>
                <w:sz w:val="18"/>
                <w:szCs w:val="18"/>
              </w:rPr>
            </w:pPr>
            <w:r w:rsidRPr="00C86781">
              <w:rPr>
                <w:b/>
                <w:sz w:val="18"/>
                <w:szCs w:val="18"/>
              </w:rPr>
              <w:t>ОП.00</w:t>
            </w:r>
          </w:p>
        </w:tc>
        <w:tc>
          <w:tcPr>
            <w:tcW w:w="1111" w:type="pct"/>
            <w:tcBorders>
              <w:bottom w:val="single" w:sz="4" w:space="0" w:color="auto"/>
            </w:tcBorders>
            <w:shd w:val="clear" w:color="auto" w:fill="FFFFFF"/>
            <w:vAlign w:val="center"/>
          </w:tcPr>
          <w:p w:rsidR="008133F9" w:rsidRPr="00C86781" w:rsidRDefault="008133F9" w:rsidP="000E06DC">
            <w:pPr>
              <w:jc w:val="both"/>
              <w:rPr>
                <w:b/>
                <w:sz w:val="18"/>
                <w:szCs w:val="18"/>
              </w:rPr>
            </w:pPr>
            <w:r w:rsidRPr="00C86781">
              <w:rPr>
                <w:b/>
                <w:sz w:val="18"/>
                <w:szCs w:val="18"/>
              </w:rPr>
              <w:t xml:space="preserve">Общепрофессиональные дисциплины </w:t>
            </w:r>
          </w:p>
        </w:tc>
        <w:tc>
          <w:tcPr>
            <w:tcW w:w="534" w:type="pct"/>
            <w:tcBorders>
              <w:bottom w:val="single" w:sz="4" w:space="0" w:color="auto"/>
            </w:tcBorders>
            <w:shd w:val="clear" w:color="auto" w:fill="FFFFFF"/>
          </w:tcPr>
          <w:p w:rsidR="008133F9" w:rsidRPr="00776287" w:rsidRDefault="008133F9" w:rsidP="000E06DC">
            <w:pPr>
              <w:jc w:val="center"/>
              <w:rPr>
                <w:b/>
                <w:sz w:val="20"/>
                <w:szCs w:val="20"/>
              </w:rPr>
            </w:pPr>
          </w:p>
        </w:tc>
        <w:tc>
          <w:tcPr>
            <w:tcW w:w="229" w:type="pct"/>
            <w:tcBorders>
              <w:bottom w:val="single" w:sz="4" w:space="0" w:color="auto"/>
            </w:tcBorders>
            <w:shd w:val="clear" w:color="auto" w:fill="FFFFFF"/>
            <w:vAlign w:val="center"/>
          </w:tcPr>
          <w:p w:rsidR="008133F9" w:rsidRPr="00CD3E4C" w:rsidRDefault="008133F9" w:rsidP="000E06DC">
            <w:pPr>
              <w:jc w:val="center"/>
              <w:rPr>
                <w:b/>
                <w:sz w:val="18"/>
                <w:szCs w:val="18"/>
              </w:rPr>
            </w:pPr>
            <w:r w:rsidRPr="00CD3E4C">
              <w:rPr>
                <w:b/>
                <w:sz w:val="18"/>
                <w:szCs w:val="18"/>
              </w:rPr>
              <w:t>882</w:t>
            </w:r>
          </w:p>
        </w:tc>
        <w:tc>
          <w:tcPr>
            <w:tcW w:w="182" w:type="pct"/>
            <w:tcBorders>
              <w:bottom w:val="single" w:sz="4" w:space="0" w:color="auto"/>
            </w:tcBorders>
            <w:shd w:val="clear" w:color="auto" w:fill="FFFFFF"/>
            <w:vAlign w:val="center"/>
          </w:tcPr>
          <w:p w:rsidR="008133F9" w:rsidRPr="00193100" w:rsidRDefault="008133F9" w:rsidP="000E06DC">
            <w:pPr>
              <w:jc w:val="center"/>
              <w:rPr>
                <w:b/>
                <w:sz w:val="18"/>
                <w:szCs w:val="18"/>
              </w:rPr>
            </w:pPr>
            <w:r w:rsidRPr="00193100">
              <w:rPr>
                <w:b/>
                <w:sz w:val="18"/>
                <w:szCs w:val="18"/>
              </w:rPr>
              <w:t>102</w:t>
            </w:r>
          </w:p>
        </w:tc>
        <w:tc>
          <w:tcPr>
            <w:tcW w:w="227" w:type="pct"/>
            <w:tcBorders>
              <w:bottom w:val="single" w:sz="4" w:space="0" w:color="auto"/>
            </w:tcBorders>
            <w:shd w:val="clear" w:color="auto" w:fill="FFFFFF"/>
            <w:vAlign w:val="center"/>
          </w:tcPr>
          <w:p w:rsidR="008133F9" w:rsidRPr="00534B27" w:rsidRDefault="008133F9" w:rsidP="000E06DC">
            <w:pPr>
              <w:jc w:val="center"/>
              <w:rPr>
                <w:b/>
                <w:sz w:val="18"/>
                <w:szCs w:val="18"/>
              </w:rPr>
            </w:pPr>
            <w:r w:rsidRPr="00534B27">
              <w:rPr>
                <w:b/>
                <w:sz w:val="18"/>
                <w:szCs w:val="18"/>
              </w:rPr>
              <w:t>780</w:t>
            </w:r>
          </w:p>
        </w:tc>
        <w:tc>
          <w:tcPr>
            <w:tcW w:w="227" w:type="pct"/>
            <w:tcBorders>
              <w:bottom w:val="single" w:sz="4" w:space="0" w:color="auto"/>
            </w:tcBorders>
            <w:shd w:val="clear" w:color="auto" w:fill="FFFFFF"/>
            <w:vAlign w:val="center"/>
          </w:tcPr>
          <w:p w:rsidR="008133F9" w:rsidRPr="00442D32" w:rsidRDefault="008133F9" w:rsidP="000E06DC">
            <w:pPr>
              <w:jc w:val="center"/>
              <w:rPr>
                <w:b/>
                <w:sz w:val="18"/>
                <w:szCs w:val="18"/>
              </w:rPr>
            </w:pPr>
            <w:r>
              <w:rPr>
                <w:b/>
                <w:sz w:val="18"/>
                <w:szCs w:val="18"/>
              </w:rPr>
              <w:t>442</w:t>
            </w:r>
          </w:p>
        </w:tc>
        <w:tc>
          <w:tcPr>
            <w:tcW w:w="181" w:type="pct"/>
            <w:tcBorders>
              <w:bottom w:val="single" w:sz="4" w:space="0" w:color="auto"/>
            </w:tcBorders>
            <w:shd w:val="clear" w:color="auto" w:fill="FFFFFF"/>
            <w:vAlign w:val="center"/>
          </w:tcPr>
          <w:p w:rsidR="008133F9" w:rsidRPr="00442D32" w:rsidRDefault="008133F9" w:rsidP="000E06DC">
            <w:pPr>
              <w:jc w:val="center"/>
              <w:rPr>
                <w:b/>
                <w:sz w:val="18"/>
                <w:szCs w:val="18"/>
              </w:rPr>
            </w:pPr>
            <w:r>
              <w:rPr>
                <w:b/>
                <w:sz w:val="18"/>
                <w:szCs w:val="18"/>
              </w:rPr>
              <w:t>338</w:t>
            </w:r>
          </w:p>
        </w:tc>
        <w:tc>
          <w:tcPr>
            <w:tcW w:w="182" w:type="pct"/>
            <w:tcBorders>
              <w:bottom w:val="single" w:sz="4" w:space="0" w:color="auto"/>
            </w:tcBorders>
            <w:shd w:val="clear" w:color="auto" w:fill="FFFFFF"/>
            <w:vAlign w:val="center"/>
          </w:tcPr>
          <w:p w:rsidR="008133F9" w:rsidRPr="00442D32" w:rsidRDefault="008133F9" w:rsidP="000E06DC">
            <w:pPr>
              <w:jc w:val="center"/>
              <w:rPr>
                <w:b/>
                <w:sz w:val="18"/>
                <w:szCs w:val="18"/>
              </w:rPr>
            </w:pPr>
            <w:r>
              <w:rPr>
                <w:b/>
                <w:sz w:val="18"/>
                <w:szCs w:val="18"/>
              </w:rPr>
              <w:t>0</w:t>
            </w:r>
          </w:p>
        </w:tc>
        <w:tc>
          <w:tcPr>
            <w:tcW w:w="181" w:type="pct"/>
            <w:tcBorders>
              <w:bottom w:val="single" w:sz="4" w:space="0" w:color="auto"/>
            </w:tcBorders>
            <w:shd w:val="clear" w:color="auto" w:fill="FFFFFF"/>
            <w:vAlign w:val="center"/>
          </w:tcPr>
          <w:p w:rsidR="008133F9" w:rsidRPr="00442D32" w:rsidRDefault="008133F9" w:rsidP="000E06DC">
            <w:pPr>
              <w:jc w:val="center"/>
              <w:rPr>
                <w:b/>
                <w:sz w:val="18"/>
                <w:szCs w:val="18"/>
              </w:rPr>
            </w:pPr>
            <w:r>
              <w:rPr>
                <w:b/>
                <w:sz w:val="18"/>
                <w:szCs w:val="18"/>
              </w:rPr>
              <w:t>0</w:t>
            </w:r>
          </w:p>
        </w:tc>
        <w:tc>
          <w:tcPr>
            <w:tcW w:w="181" w:type="pct"/>
            <w:tcBorders>
              <w:bottom w:val="single" w:sz="4" w:space="0" w:color="auto"/>
            </w:tcBorders>
            <w:shd w:val="clear" w:color="auto" w:fill="FFFFFF"/>
            <w:vAlign w:val="center"/>
          </w:tcPr>
          <w:p w:rsidR="008133F9" w:rsidRPr="00442D32" w:rsidRDefault="008133F9" w:rsidP="000E06DC">
            <w:pPr>
              <w:jc w:val="center"/>
              <w:rPr>
                <w:b/>
                <w:sz w:val="18"/>
                <w:szCs w:val="18"/>
              </w:rPr>
            </w:pPr>
            <w:r>
              <w:rPr>
                <w:b/>
                <w:sz w:val="18"/>
                <w:szCs w:val="18"/>
              </w:rPr>
              <w:t>0</w:t>
            </w:r>
          </w:p>
        </w:tc>
        <w:tc>
          <w:tcPr>
            <w:tcW w:w="182" w:type="pct"/>
            <w:tcBorders>
              <w:bottom w:val="single" w:sz="4" w:space="0" w:color="auto"/>
              <w:right w:val="single" w:sz="12" w:space="0" w:color="auto"/>
            </w:tcBorders>
            <w:shd w:val="clear" w:color="auto" w:fill="FFFFFF"/>
            <w:vAlign w:val="center"/>
          </w:tcPr>
          <w:p w:rsidR="008133F9" w:rsidRPr="00442D32" w:rsidRDefault="008133F9" w:rsidP="000E06DC">
            <w:pPr>
              <w:jc w:val="center"/>
              <w:rPr>
                <w:b/>
                <w:sz w:val="18"/>
                <w:szCs w:val="18"/>
              </w:rPr>
            </w:pPr>
            <w:r>
              <w:rPr>
                <w:b/>
                <w:sz w:val="18"/>
                <w:szCs w:val="18"/>
              </w:rPr>
              <w:t>0</w:t>
            </w:r>
          </w:p>
        </w:tc>
        <w:tc>
          <w:tcPr>
            <w:tcW w:w="208" w:type="pct"/>
            <w:tcBorders>
              <w:left w:val="single" w:sz="12" w:space="0" w:color="auto"/>
              <w:bottom w:val="single" w:sz="4" w:space="0" w:color="auto"/>
            </w:tcBorders>
            <w:shd w:val="clear" w:color="auto" w:fill="FFFFFF"/>
            <w:vAlign w:val="center"/>
          </w:tcPr>
          <w:p w:rsidR="008133F9" w:rsidRPr="00534B27" w:rsidRDefault="008133F9" w:rsidP="000E06DC">
            <w:pPr>
              <w:jc w:val="center"/>
              <w:rPr>
                <w:b/>
                <w:sz w:val="18"/>
                <w:szCs w:val="18"/>
              </w:rPr>
            </w:pPr>
            <w:r>
              <w:rPr>
                <w:b/>
                <w:sz w:val="18"/>
                <w:szCs w:val="18"/>
              </w:rPr>
              <w:t>204</w:t>
            </w:r>
          </w:p>
        </w:tc>
        <w:tc>
          <w:tcPr>
            <w:tcW w:w="208" w:type="pct"/>
            <w:tcBorders>
              <w:bottom w:val="single" w:sz="4" w:space="0" w:color="auto"/>
              <w:right w:val="single" w:sz="12" w:space="0" w:color="auto"/>
            </w:tcBorders>
            <w:shd w:val="clear" w:color="auto" w:fill="FFFFFF"/>
            <w:vAlign w:val="center"/>
          </w:tcPr>
          <w:p w:rsidR="008133F9" w:rsidRPr="00534B27" w:rsidRDefault="008133F9" w:rsidP="000E06DC">
            <w:pPr>
              <w:jc w:val="center"/>
              <w:rPr>
                <w:b/>
                <w:sz w:val="18"/>
                <w:szCs w:val="18"/>
              </w:rPr>
            </w:pPr>
            <w:r>
              <w:rPr>
                <w:b/>
                <w:sz w:val="18"/>
                <w:szCs w:val="18"/>
              </w:rPr>
              <w:t>396</w:t>
            </w:r>
          </w:p>
        </w:tc>
        <w:tc>
          <w:tcPr>
            <w:tcW w:w="208" w:type="pct"/>
            <w:tcBorders>
              <w:left w:val="single" w:sz="12" w:space="0" w:color="auto"/>
              <w:bottom w:val="single" w:sz="4" w:space="0" w:color="auto"/>
            </w:tcBorders>
            <w:shd w:val="clear" w:color="auto" w:fill="FFFFFF"/>
            <w:vAlign w:val="center"/>
          </w:tcPr>
          <w:p w:rsidR="008133F9" w:rsidRPr="00534B27" w:rsidRDefault="008133F9" w:rsidP="000E06DC">
            <w:pPr>
              <w:jc w:val="center"/>
              <w:rPr>
                <w:b/>
                <w:sz w:val="18"/>
                <w:szCs w:val="18"/>
              </w:rPr>
            </w:pPr>
            <w:r>
              <w:rPr>
                <w:b/>
                <w:sz w:val="18"/>
                <w:szCs w:val="18"/>
              </w:rPr>
              <w:t>48</w:t>
            </w:r>
          </w:p>
        </w:tc>
        <w:tc>
          <w:tcPr>
            <w:tcW w:w="208" w:type="pct"/>
            <w:tcBorders>
              <w:bottom w:val="single" w:sz="4" w:space="0" w:color="auto"/>
              <w:right w:val="single" w:sz="12" w:space="0" w:color="auto"/>
            </w:tcBorders>
            <w:shd w:val="clear" w:color="auto" w:fill="FFFFFF"/>
            <w:vAlign w:val="center"/>
          </w:tcPr>
          <w:p w:rsidR="008133F9" w:rsidRPr="00534B27" w:rsidRDefault="008133F9" w:rsidP="000E06DC">
            <w:pPr>
              <w:jc w:val="center"/>
              <w:rPr>
                <w:b/>
                <w:sz w:val="18"/>
                <w:szCs w:val="18"/>
              </w:rPr>
            </w:pPr>
            <w:r>
              <w:rPr>
                <w:b/>
                <w:sz w:val="18"/>
                <w:szCs w:val="18"/>
              </w:rPr>
              <w:t>0</w:t>
            </w:r>
          </w:p>
        </w:tc>
        <w:tc>
          <w:tcPr>
            <w:tcW w:w="208" w:type="pct"/>
            <w:tcBorders>
              <w:left w:val="single" w:sz="12" w:space="0" w:color="auto"/>
              <w:bottom w:val="single" w:sz="4" w:space="0" w:color="auto"/>
            </w:tcBorders>
            <w:shd w:val="clear" w:color="auto" w:fill="FFFFFF"/>
            <w:vAlign w:val="center"/>
          </w:tcPr>
          <w:p w:rsidR="008133F9" w:rsidRPr="00534B27" w:rsidRDefault="008133F9" w:rsidP="000E06DC">
            <w:pPr>
              <w:jc w:val="center"/>
              <w:rPr>
                <w:b/>
                <w:sz w:val="18"/>
                <w:szCs w:val="18"/>
              </w:rPr>
            </w:pPr>
            <w:r>
              <w:rPr>
                <w:b/>
                <w:sz w:val="18"/>
                <w:szCs w:val="18"/>
              </w:rPr>
              <w:t>132</w:t>
            </w:r>
          </w:p>
        </w:tc>
        <w:tc>
          <w:tcPr>
            <w:tcW w:w="202" w:type="pct"/>
            <w:tcBorders>
              <w:bottom w:val="single" w:sz="4" w:space="0" w:color="auto"/>
              <w:right w:val="single" w:sz="12" w:space="0" w:color="auto"/>
            </w:tcBorders>
            <w:shd w:val="clear" w:color="auto" w:fill="FFFFFF"/>
            <w:vAlign w:val="center"/>
          </w:tcPr>
          <w:p w:rsidR="008133F9" w:rsidRPr="00534B27" w:rsidRDefault="008133F9" w:rsidP="000E06DC">
            <w:pPr>
              <w:jc w:val="center"/>
              <w:rPr>
                <w:b/>
                <w:sz w:val="18"/>
                <w:szCs w:val="18"/>
              </w:rPr>
            </w:pPr>
            <w:r>
              <w:rPr>
                <w:b/>
                <w:sz w:val="18"/>
                <w:szCs w:val="18"/>
              </w:rPr>
              <w:t>0</w:t>
            </w:r>
          </w:p>
        </w:tc>
      </w:tr>
      <w:tr w:rsidR="008133F9" w:rsidRPr="00C86781" w:rsidTr="00D34A13">
        <w:trPr>
          <w:cantSplit/>
          <w:trHeight w:val="20"/>
          <w:jc w:val="center"/>
        </w:trPr>
        <w:tc>
          <w:tcPr>
            <w:tcW w:w="342" w:type="pct"/>
            <w:shd w:val="clear" w:color="auto" w:fill="FFFF00"/>
          </w:tcPr>
          <w:p w:rsidR="008133F9" w:rsidRPr="005E1DDB" w:rsidRDefault="008133F9" w:rsidP="000E06DC">
            <w:pPr>
              <w:rPr>
                <w:sz w:val="18"/>
                <w:szCs w:val="18"/>
              </w:rPr>
            </w:pPr>
            <w:r>
              <w:rPr>
                <w:sz w:val="18"/>
                <w:szCs w:val="18"/>
              </w:rPr>
              <w:t>ОПД.15 В</w:t>
            </w:r>
          </w:p>
        </w:tc>
        <w:tc>
          <w:tcPr>
            <w:tcW w:w="1111" w:type="pct"/>
            <w:shd w:val="clear" w:color="auto" w:fill="FFFF00"/>
            <w:vAlign w:val="center"/>
          </w:tcPr>
          <w:p w:rsidR="008133F9" w:rsidRDefault="008133F9" w:rsidP="000E06DC">
            <w:pPr>
              <w:rPr>
                <w:sz w:val="18"/>
                <w:szCs w:val="18"/>
              </w:rPr>
            </w:pPr>
            <w:r>
              <w:rPr>
                <w:sz w:val="18"/>
                <w:szCs w:val="18"/>
              </w:rPr>
              <w:t>Технологии энергосбережения</w:t>
            </w:r>
          </w:p>
        </w:tc>
        <w:tc>
          <w:tcPr>
            <w:tcW w:w="534" w:type="pct"/>
            <w:shd w:val="clear" w:color="auto" w:fill="FFFF00"/>
            <w:vAlign w:val="center"/>
          </w:tcPr>
          <w:p w:rsidR="008133F9" w:rsidRPr="00776287" w:rsidRDefault="008133F9" w:rsidP="000E06DC">
            <w:pPr>
              <w:jc w:val="center"/>
              <w:rPr>
                <w:sz w:val="20"/>
                <w:szCs w:val="20"/>
              </w:rPr>
            </w:pPr>
            <w:r w:rsidRPr="00776287">
              <w:rPr>
                <w:sz w:val="20"/>
                <w:szCs w:val="20"/>
              </w:rPr>
              <w:t>-,З,-,-,-,-</w:t>
            </w:r>
          </w:p>
        </w:tc>
        <w:tc>
          <w:tcPr>
            <w:tcW w:w="229" w:type="pct"/>
            <w:shd w:val="clear" w:color="auto" w:fill="FFFF00"/>
            <w:vAlign w:val="center"/>
          </w:tcPr>
          <w:p w:rsidR="008133F9" w:rsidRDefault="008133F9" w:rsidP="000E06DC">
            <w:pPr>
              <w:jc w:val="center"/>
              <w:rPr>
                <w:sz w:val="18"/>
                <w:szCs w:val="18"/>
              </w:rPr>
            </w:pPr>
            <w:r>
              <w:rPr>
                <w:sz w:val="18"/>
                <w:szCs w:val="18"/>
              </w:rPr>
              <w:t>44</w:t>
            </w:r>
          </w:p>
        </w:tc>
        <w:tc>
          <w:tcPr>
            <w:tcW w:w="182" w:type="pct"/>
            <w:shd w:val="clear" w:color="auto" w:fill="FFFF00"/>
            <w:vAlign w:val="center"/>
          </w:tcPr>
          <w:p w:rsidR="008133F9" w:rsidRDefault="008133F9" w:rsidP="000E06DC">
            <w:pPr>
              <w:jc w:val="center"/>
              <w:rPr>
                <w:sz w:val="18"/>
                <w:szCs w:val="18"/>
              </w:rPr>
            </w:pPr>
            <w:r>
              <w:rPr>
                <w:sz w:val="18"/>
                <w:szCs w:val="18"/>
              </w:rPr>
              <w:t>0</w:t>
            </w:r>
          </w:p>
        </w:tc>
        <w:tc>
          <w:tcPr>
            <w:tcW w:w="227" w:type="pct"/>
            <w:shd w:val="clear" w:color="auto" w:fill="FFFF00"/>
            <w:vAlign w:val="center"/>
          </w:tcPr>
          <w:p w:rsidR="008133F9" w:rsidRDefault="008133F9" w:rsidP="000E06DC">
            <w:pPr>
              <w:jc w:val="center"/>
              <w:rPr>
                <w:sz w:val="18"/>
                <w:szCs w:val="18"/>
              </w:rPr>
            </w:pPr>
            <w:r>
              <w:rPr>
                <w:sz w:val="18"/>
                <w:szCs w:val="18"/>
              </w:rPr>
              <w:t>44</w:t>
            </w:r>
          </w:p>
        </w:tc>
        <w:tc>
          <w:tcPr>
            <w:tcW w:w="227" w:type="pct"/>
            <w:shd w:val="clear" w:color="auto" w:fill="FFFF00"/>
            <w:vAlign w:val="center"/>
          </w:tcPr>
          <w:p w:rsidR="008133F9" w:rsidRDefault="008133F9" w:rsidP="000E06DC">
            <w:pPr>
              <w:jc w:val="center"/>
              <w:rPr>
                <w:sz w:val="18"/>
                <w:szCs w:val="18"/>
              </w:rPr>
            </w:pPr>
            <w:r>
              <w:rPr>
                <w:sz w:val="18"/>
                <w:szCs w:val="18"/>
              </w:rPr>
              <w:t>36</w:t>
            </w:r>
          </w:p>
        </w:tc>
        <w:tc>
          <w:tcPr>
            <w:tcW w:w="181" w:type="pct"/>
            <w:shd w:val="clear" w:color="auto" w:fill="FFFF00"/>
            <w:vAlign w:val="center"/>
          </w:tcPr>
          <w:p w:rsidR="008133F9" w:rsidRDefault="008133F9" w:rsidP="000E06DC">
            <w:pPr>
              <w:jc w:val="center"/>
              <w:rPr>
                <w:sz w:val="18"/>
                <w:szCs w:val="18"/>
              </w:rPr>
            </w:pPr>
            <w:r>
              <w:rPr>
                <w:sz w:val="18"/>
                <w:szCs w:val="18"/>
              </w:rPr>
              <w:t>8</w:t>
            </w:r>
          </w:p>
        </w:tc>
        <w:tc>
          <w:tcPr>
            <w:tcW w:w="182" w:type="pct"/>
            <w:shd w:val="clear" w:color="auto" w:fill="FFFF00"/>
            <w:vAlign w:val="center"/>
          </w:tcPr>
          <w:p w:rsidR="008133F9" w:rsidRDefault="008133F9" w:rsidP="000E06DC">
            <w:pPr>
              <w:jc w:val="center"/>
              <w:rPr>
                <w:sz w:val="18"/>
                <w:szCs w:val="18"/>
              </w:rPr>
            </w:pPr>
            <w:r>
              <w:rPr>
                <w:sz w:val="18"/>
                <w:szCs w:val="18"/>
              </w:rPr>
              <w:t>0</w:t>
            </w:r>
          </w:p>
        </w:tc>
        <w:tc>
          <w:tcPr>
            <w:tcW w:w="181" w:type="pct"/>
            <w:shd w:val="clear" w:color="auto" w:fill="FFFF00"/>
            <w:vAlign w:val="center"/>
          </w:tcPr>
          <w:p w:rsidR="008133F9" w:rsidRDefault="008133F9" w:rsidP="000E06DC">
            <w:pPr>
              <w:jc w:val="center"/>
              <w:rPr>
                <w:sz w:val="18"/>
                <w:szCs w:val="18"/>
              </w:rPr>
            </w:pPr>
            <w:r>
              <w:rPr>
                <w:sz w:val="18"/>
                <w:szCs w:val="18"/>
              </w:rPr>
              <w:t>0</w:t>
            </w:r>
          </w:p>
        </w:tc>
        <w:tc>
          <w:tcPr>
            <w:tcW w:w="181" w:type="pct"/>
            <w:shd w:val="clear" w:color="auto" w:fill="FFFF00"/>
            <w:vAlign w:val="center"/>
          </w:tcPr>
          <w:p w:rsidR="008133F9" w:rsidRDefault="008133F9" w:rsidP="000E06DC">
            <w:pPr>
              <w:jc w:val="center"/>
              <w:rPr>
                <w:sz w:val="18"/>
                <w:szCs w:val="18"/>
              </w:rPr>
            </w:pPr>
            <w:r>
              <w:rPr>
                <w:sz w:val="18"/>
                <w:szCs w:val="18"/>
              </w:rPr>
              <w:t>0</w:t>
            </w:r>
          </w:p>
        </w:tc>
        <w:tc>
          <w:tcPr>
            <w:tcW w:w="182" w:type="pct"/>
            <w:tcBorders>
              <w:right w:val="single" w:sz="12" w:space="0" w:color="auto"/>
            </w:tcBorders>
            <w:shd w:val="clear" w:color="auto" w:fill="FFFF00"/>
            <w:vAlign w:val="center"/>
          </w:tcPr>
          <w:p w:rsidR="008133F9" w:rsidRDefault="008133F9" w:rsidP="000E06DC">
            <w:pPr>
              <w:jc w:val="center"/>
              <w:rPr>
                <w:sz w:val="18"/>
                <w:szCs w:val="18"/>
              </w:rPr>
            </w:pPr>
            <w:r>
              <w:rPr>
                <w:sz w:val="18"/>
                <w:szCs w:val="18"/>
              </w:rPr>
              <w:t>0</w:t>
            </w:r>
          </w:p>
        </w:tc>
        <w:tc>
          <w:tcPr>
            <w:tcW w:w="208" w:type="pct"/>
            <w:tcBorders>
              <w:left w:val="single" w:sz="12" w:space="0" w:color="auto"/>
            </w:tcBorders>
            <w:shd w:val="clear" w:color="auto" w:fill="FFFF00"/>
            <w:vAlign w:val="center"/>
          </w:tcPr>
          <w:p w:rsidR="008133F9" w:rsidRDefault="008133F9" w:rsidP="000E06DC">
            <w:pPr>
              <w:jc w:val="center"/>
              <w:rPr>
                <w:sz w:val="18"/>
                <w:szCs w:val="18"/>
              </w:rPr>
            </w:pPr>
            <w:r>
              <w:rPr>
                <w:sz w:val="18"/>
                <w:szCs w:val="18"/>
              </w:rPr>
              <w:t>0</w:t>
            </w:r>
          </w:p>
        </w:tc>
        <w:tc>
          <w:tcPr>
            <w:tcW w:w="208" w:type="pct"/>
            <w:tcBorders>
              <w:right w:val="single" w:sz="12" w:space="0" w:color="auto"/>
            </w:tcBorders>
            <w:shd w:val="clear" w:color="auto" w:fill="FFFF00"/>
            <w:vAlign w:val="center"/>
          </w:tcPr>
          <w:p w:rsidR="008133F9" w:rsidRDefault="008133F9" w:rsidP="000E06DC">
            <w:pPr>
              <w:jc w:val="center"/>
              <w:rPr>
                <w:sz w:val="18"/>
                <w:szCs w:val="18"/>
              </w:rPr>
            </w:pPr>
            <w:r>
              <w:rPr>
                <w:sz w:val="18"/>
                <w:szCs w:val="18"/>
              </w:rPr>
              <w:t>44</w:t>
            </w:r>
          </w:p>
        </w:tc>
        <w:tc>
          <w:tcPr>
            <w:tcW w:w="208" w:type="pct"/>
            <w:tcBorders>
              <w:left w:val="single" w:sz="12" w:space="0" w:color="auto"/>
            </w:tcBorders>
            <w:shd w:val="clear" w:color="auto" w:fill="FFFF00"/>
            <w:vAlign w:val="center"/>
          </w:tcPr>
          <w:p w:rsidR="008133F9" w:rsidRDefault="008133F9" w:rsidP="000E06DC">
            <w:pPr>
              <w:jc w:val="center"/>
              <w:rPr>
                <w:sz w:val="18"/>
                <w:szCs w:val="18"/>
              </w:rPr>
            </w:pPr>
            <w:r>
              <w:rPr>
                <w:sz w:val="18"/>
                <w:szCs w:val="18"/>
              </w:rPr>
              <w:t>0</w:t>
            </w:r>
          </w:p>
        </w:tc>
        <w:tc>
          <w:tcPr>
            <w:tcW w:w="208" w:type="pct"/>
            <w:tcBorders>
              <w:right w:val="single" w:sz="12" w:space="0" w:color="auto"/>
            </w:tcBorders>
            <w:shd w:val="clear" w:color="auto" w:fill="FFFF00"/>
            <w:vAlign w:val="center"/>
          </w:tcPr>
          <w:p w:rsidR="008133F9" w:rsidRDefault="008133F9" w:rsidP="000E06DC">
            <w:pPr>
              <w:jc w:val="center"/>
              <w:rPr>
                <w:sz w:val="18"/>
                <w:szCs w:val="18"/>
              </w:rPr>
            </w:pPr>
            <w:r>
              <w:rPr>
                <w:sz w:val="18"/>
                <w:szCs w:val="18"/>
              </w:rPr>
              <w:t>0</w:t>
            </w:r>
          </w:p>
        </w:tc>
        <w:tc>
          <w:tcPr>
            <w:tcW w:w="208" w:type="pct"/>
            <w:tcBorders>
              <w:left w:val="single" w:sz="12" w:space="0" w:color="auto"/>
            </w:tcBorders>
            <w:shd w:val="clear" w:color="auto" w:fill="FFFF00"/>
            <w:vAlign w:val="center"/>
          </w:tcPr>
          <w:p w:rsidR="008133F9" w:rsidRDefault="008133F9" w:rsidP="000E06DC">
            <w:pPr>
              <w:jc w:val="center"/>
              <w:rPr>
                <w:sz w:val="18"/>
                <w:szCs w:val="18"/>
              </w:rPr>
            </w:pPr>
            <w:r>
              <w:rPr>
                <w:sz w:val="18"/>
                <w:szCs w:val="18"/>
              </w:rPr>
              <w:t>0</w:t>
            </w:r>
          </w:p>
        </w:tc>
        <w:tc>
          <w:tcPr>
            <w:tcW w:w="202" w:type="pct"/>
            <w:tcBorders>
              <w:right w:val="single" w:sz="12" w:space="0" w:color="auto"/>
            </w:tcBorders>
            <w:shd w:val="clear" w:color="auto" w:fill="FFFF00"/>
            <w:vAlign w:val="center"/>
          </w:tcPr>
          <w:p w:rsidR="008133F9" w:rsidRDefault="008133F9" w:rsidP="000E06DC">
            <w:pPr>
              <w:jc w:val="center"/>
              <w:rPr>
                <w:sz w:val="18"/>
                <w:szCs w:val="18"/>
              </w:rPr>
            </w:pPr>
            <w:r>
              <w:rPr>
                <w:sz w:val="18"/>
                <w:szCs w:val="18"/>
              </w:rPr>
              <w:t>0</w:t>
            </w:r>
          </w:p>
        </w:tc>
      </w:tr>
      <w:tr w:rsidR="008133F9" w:rsidRPr="00000796" w:rsidTr="00D34A13">
        <w:trPr>
          <w:cantSplit/>
          <w:trHeight w:val="20"/>
          <w:jc w:val="center"/>
        </w:trPr>
        <w:tc>
          <w:tcPr>
            <w:tcW w:w="342" w:type="pct"/>
            <w:shd w:val="clear" w:color="auto" w:fill="FFFFFF"/>
            <w:vAlign w:val="center"/>
          </w:tcPr>
          <w:p w:rsidR="008133F9" w:rsidRPr="00000796" w:rsidRDefault="008133F9" w:rsidP="000E06DC">
            <w:pPr>
              <w:jc w:val="both"/>
              <w:rPr>
                <w:b/>
                <w:i/>
                <w:sz w:val="18"/>
                <w:szCs w:val="18"/>
              </w:rPr>
            </w:pPr>
            <w:r w:rsidRPr="00000796">
              <w:rPr>
                <w:b/>
                <w:i/>
                <w:sz w:val="18"/>
                <w:szCs w:val="18"/>
              </w:rPr>
              <w:t>ПМ.00</w:t>
            </w:r>
          </w:p>
        </w:tc>
        <w:tc>
          <w:tcPr>
            <w:tcW w:w="1111" w:type="pct"/>
            <w:shd w:val="clear" w:color="auto" w:fill="FFFFFF"/>
            <w:vAlign w:val="center"/>
          </w:tcPr>
          <w:p w:rsidR="008133F9" w:rsidRPr="00000796" w:rsidRDefault="008133F9" w:rsidP="000E06DC">
            <w:pPr>
              <w:jc w:val="both"/>
              <w:rPr>
                <w:b/>
                <w:i/>
                <w:sz w:val="18"/>
                <w:szCs w:val="18"/>
              </w:rPr>
            </w:pPr>
            <w:r w:rsidRPr="00000796">
              <w:rPr>
                <w:b/>
                <w:i/>
                <w:sz w:val="18"/>
                <w:szCs w:val="18"/>
              </w:rPr>
              <w:t>Профессиональные модули</w:t>
            </w:r>
          </w:p>
        </w:tc>
        <w:tc>
          <w:tcPr>
            <w:tcW w:w="534" w:type="pct"/>
            <w:shd w:val="clear" w:color="auto" w:fill="FFFFFF"/>
          </w:tcPr>
          <w:p w:rsidR="008133F9" w:rsidRPr="00000796" w:rsidRDefault="008133F9" w:rsidP="000E06DC">
            <w:pPr>
              <w:jc w:val="center"/>
              <w:rPr>
                <w:b/>
                <w:i/>
                <w:sz w:val="20"/>
                <w:szCs w:val="20"/>
              </w:rPr>
            </w:pPr>
          </w:p>
        </w:tc>
        <w:tc>
          <w:tcPr>
            <w:tcW w:w="229" w:type="pct"/>
            <w:shd w:val="clear" w:color="auto" w:fill="FFFFFF"/>
            <w:vAlign w:val="center"/>
          </w:tcPr>
          <w:p w:rsidR="008133F9" w:rsidRPr="00000796" w:rsidRDefault="008133F9" w:rsidP="000E06DC">
            <w:pPr>
              <w:jc w:val="center"/>
              <w:rPr>
                <w:b/>
                <w:i/>
                <w:sz w:val="18"/>
                <w:szCs w:val="18"/>
              </w:rPr>
            </w:pPr>
            <w:r w:rsidRPr="00000796">
              <w:rPr>
                <w:b/>
                <w:i/>
                <w:sz w:val="18"/>
                <w:szCs w:val="18"/>
              </w:rPr>
              <w:t>2312</w:t>
            </w:r>
          </w:p>
        </w:tc>
        <w:tc>
          <w:tcPr>
            <w:tcW w:w="182" w:type="pct"/>
            <w:shd w:val="clear" w:color="auto" w:fill="FFFFFF"/>
            <w:vAlign w:val="center"/>
          </w:tcPr>
          <w:p w:rsidR="008133F9" w:rsidRPr="00000796" w:rsidRDefault="008133F9" w:rsidP="000E06DC">
            <w:pPr>
              <w:jc w:val="center"/>
              <w:rPr>
                <w:b/>
                <w:i/>
                <w:sz w:val="18"/>
                <w:szCs w:val="18"/>
              </w:rPr>
            </w:pPr>
            <w:r w:rsidRPr="00000796">
              <w:rPr>
                <w:b/>
                <w:i/>
                <w:sz w:val="18"/>
                <w:szCs w:val="18"/>
              </w:rPr>
              <w:t>52</w:t>
            </w:r>
          </w:p>
        </w:tc>
        <w:tc>
          <w:tcPr>
            <w:tcW w:w="227" w:type="pct"/>
            <w:shd w:val="clear" w:color="auto" w:fill="FFFFFF"/>
            <w:vAlign w:val="center"/>
          </w:tcPr>
          <w:p w:rsidR="008133F9" w:rsidRPr="00000796" w:rsidRDefault="008133F9" w:rsidP="000E06DC">
            <w:pPr>
              <w:jc w:val="center"/>
              <w:rPr>
                <w:b/>
                <w:i/>
                <w:sz w:val="18"/>
                <w:szCs w:val="18"/>
              </w:rPr>
            </w:pPr>
            <w:r w:rsidRPr="00000796">
              <w:rPr>
                <w:b/>
                <w:i/>
                <w:sz w:val="18"/>
                <w:szCs w:val="18"/>
              </w:rPr>
              <w:t>2260</w:t>
            </w:r>
          </w:p>
        </w:tc>
        <w:tc>
          <w:tcPr>
            <w:tcW w:w="227" w:type="pct"/>
            <w:shd w:val="clear" w:color="auto" w:fill="FFFFFF"/>
            <w:vAlign w:val="center"/>
          </w:tcPr>
          <w:p w:rsidR="008133F9" w:rsidRPr="00157792" w:rsidRDefault="008133F9" w:rsidP="000E06DC">
            <w:pPr>
              <w:jc w:val="center"/>
              <w:rPr>
                <w:b/>
                <w:i/>
                <w:sz w:val="18"/>
                <w:szCs w:val="18"/>
              </w:rPr>
            </w:pPr>
            <w:r w:rsidRPr="00157792">
              <w:rPr>
                <w:b/>
                <w:i/>
                <w:sz w:val="18"/>
                <w:szCs w:val="18"/>
              </w:rPr>
              <w:t>834</w:t>
            </w:r>
          </w:p>
        </w:tc>
        <w:tc>
          <w:tcPr>
            <w:tcW w:w="181" w:type="pct"/>
            <w:shd w:val="clear" w:color="auto" w:fill="FFFFFF"/>
            <w:vAlign w:val="center"/>
          </w:tcPr>
          <w:p w:rsidR="008133F9" w:rsidRPr="00157792" w:rsidRDefault="008133F9" w:rsidP="000E06DC">
            <w:pPr>
              <w:jc w:val="center"/>
              <w:rPr>
                <w:b/>
                <w:i/>
                <w:sz w:val="18"/>
                <w:szCs w:val="18"/>
              </w:rPr>
            </w:pPr>
            <w:r w:rsidRPr="00157792">
              <w:rPr>
                <w:b/>
                <w:i/>
                <w:sz w:val="18"/>
                <w:szCs w:val="18"/>
              </w:rPr>
              <w:t>522</w:t>
            </w:r>
          </w:p>
        </w:tc>
        <w:tc>
          <w:tcPr>
            <w:tcW w:w="182" w:type="pct"/>
            <w:shd w:val="clear" w:color="auto" w:fill="FFFFFF"/>
            <w:vAlign w:val="center"/>
          </w:tcPr>
          <w:p w:rsidR="008133F9" w:rsidRPr="00000796" w:rsidRDefault="008133F9" w:rsidP="000E06DC">
            <w:pPr>
              <w:jc w:val="center"/>
              <w:rPr>
                <w:b/>
                <w:i/>
                <w:sz w:val="18"/>
                <w:szCs w:val="18"/>
              </w:rPr>
            </w:pPr>
            <w:r>
              <w:rPr>
                <w:b/>
                <w:i/>
                <w:sz w:val="18"/>
                <w:szCs w:val="18"/>
              </w:rPr>
              <w:t>40</w:t>
            </w:r>
          </w:p>
        </w:tc>
        <w:tc>
          <w:tcPr>
            <w:tcW w:w="181" w:type="pct"/>
            <w:shd w:val="clear" w:color="auto" w:fill="FFFFFF"/>
            <w:vAlign w:val="center"/>
          </w:tcPr>
          <w:p w:rsidR="008133F9" w:rsidRPr="00000796" w:rsidRDefault="008133F9" w:rsidP="000E06DC">
            <w:pPr>
              <w:jc w:val="center"/>
              <w:rPr>
                <w:b/>
                <w:i/>
                <w:sz w:val="18"/>
                <w:szCs w:val="18"/>
              </w:rPr>
            </w:pPr>
            <w:r>
              <w:rPr>
                <w:b/>
                <w:i/>
                <w:sz w:val="18"/>
                <w:szCs w:val="18"/>
              </w:rPr>
              <w:t>684</w:t>
            </w:r>
          </w:p>
        </w:tc>
        <w:tc>
          <w:tcPr>
            <w:tcW w:w="181" w:type="pct"/>
            <w:shd w:val="clear" w:color="auto" w:fill="FFFFFF"/>
            <w:vAlign w:val="center"/>
          </w:tcPr>
          <w:p w:rsidR="008133F9" w:rsidRPr="00000796" w:rsidRDefault="008133F9" w:rsidP="000E06DC">
            <w:pPr>
              <w:jc w:val="center"/>
              <w:rPr>
                <w:b/>
                <w:i/>
                <w:sz w:val="18"/>
                <w:szCs w:val="18"/>
              </w:rPr>
            </w:pPr>
            <w:r>
              <w:rPr>
                <w:b/>
                <w:i/>
                <w:sz w:val="18"/>
                <w:szCs w:val="18"/>
              </w:rPr>
              <w:t>150</w:t>
            </w:r>
          </w:p>
        </w:tc>
        <w:tc>
          <w:tcPr>
            <w:tcW w:w="182" w:type="pct"/>
            <w:tcBorders>
              <w:right w:val="single" w:sz="12" w:space="0" w:color="auto"/>
            </w:tcBorders>
            <w:shd w:val="clear" w:color="auto" w:fill="FFFFFF"/>
            <w:vAlign w:val="center"/>
          </w:tcPr>
          <w:p w:rsidR="008133F9" w:rsidRPr="00000796" w:rsidRDefault="008133F9" w:rsidP="000E06DC">
            <w:pPr>
              <w:jc w:val="center"/>
              <w:rPr>
                <w:b/>
                <w:i/>
                <w:sz w:val="18"/>
                <w:szCs w:val="18"/>
              </w:rPr>
            </w:pPr>
            <w:r>
              <w:rPr>
                <w:b/>
                <w:i/>
                <w:sz w:val="18"/>
                <w:szCs w:val="18"/>
              </w:rPr>
              <w:t>90</w:t>
            </w:r>
          </w:p>
        </w:tc>
        <w:tc>
          <w:tcPr>
            <w:tcW w:w="208" w:type="pct"/>
            <w:tcBorders>
              <w:left w:val="single" w:sz="12" w:space="0" w:color="auto"/>
            </w:tcBorders>
            <w:shd w:val="clear" w:color="auto" w:fill="FFFFFF"/>
            <w:vAlign w:val="center"/>
          </w:tcPr>
          <w:p w:rsidR="008133F9" w:rsidRPr="00000796" w:rsidRDefault="008133F9" w:rsidP="000E06DC">
            <w:pPr>
              <w:jc w:val="center"/>
              <w:rPr>
                <w:b/>
                <w:i/>
                <w:sz w:val="18"/>
                <w:szCs w:val="18"/>
              </w:rPr>
            </w:pPr>
            <w:r>
              <w:rPr>
                <w:b/>
                <w:i/>
                <w:sz w:val="18"/>
                <w:szCs w:val="18"/>
              </w:rPr>
              <w:t>80</w:t>
            </w:r>
          </w:p>
        </w:tc>
        <w:tc>
          <w:tcPr>
            <w:tcW w:w="208" w:type="pct"/>
            <w:tcBorders>
              <w:right w:val="single" w:sz="12" w:space="0" w:color="auto"/>
            </w:tcBorders>
            <w:shd w:val="clear" w:color="auto" w:fill="FFFFFF"/>
            <w:vAlign w:val="center"/>
          </w:tcPr>
          <w:p w:rsidR="008133F9" w:rsidRPr="00000796" w:rsidRDefault="008133F9" w:rsidP="000E06DC">
            <w:pPr>
              <w:jc w:val="center"/>
              <w:rPr>
                <w:b/>
                <w:i/>
                <w:sz w:val="18"/>
                <w:szCs w:val="18"/>
              </w:rPr>
            </w:pPr>
            <w:r>
              <w:rPr>
                <w:b/>
                <w:i/>
                <w:sz w:val="18"/>
                <w:szCs w:val="18"/>
              </w:rPr>
              <w:t>240</w:t>
            </w:r>
          </w:p>
        </w:tc>
        <w:tc>
          <w:tcPr>
            <w:tcW w:w="208" w:type="pct"/>
            <w:tcBorders>
              <w:left w:val="single" w:sz="12" w:space="0" w:color="auto"/>
            </w:tcBorders>
            <w:shd w:val="clear" w:color="auto" w:fill="FFFFFF"/>
            <w:vAlign w:val="center"/>
          </w:tcPr>
          <w:p w:rsidR="008133F9" w:rsidRPr="00000796" w:rsidRDefault="008133F9" w:rsidP="000E06DC">
            <w:pPr>
              <w:jc w:val="center"/>
              <w:rPr>
                <w:b/>
                <w:i/>
                <w:sz w:val="18"/>
                <w:szCs w:val="18"/>
              </w:rPr>
            </w:pPr>
            <w:r>
              <w:rPr>
                <w:b/>
                <w:i/>
                <w:sz w:val="18"/>
                <w:szCs w:val="18"/>
              </w:rPr>
              <w:t>462</w:t>
            </w:r>
          </w:p>
        </w:tc>
        <w:tc>
          <w:tcPr>
            <w:tcW w:w="208" w:type="pct"/>
            <w:tcBorders>
              <w:right w:val="single" w:sz="12" w:space="0" w:color="auto"/>
            </w:tcBorders>
            <w:shd w:val="clear" w:color="auto" w:fill="FFFFFF"/>
            <w:vAlign w:val="center"/>
          </w:tcPr>
          <w:p w:rsidR="008133F9" w:rsidRPr="00157792" w:rsidRDefault="008133F9" w:rsidP="000E06DC">
            <w:pPr>
              <w:jc w:val="center"/>
              <w:rPr>
                <w:b/>
                <w:i/>
                <w:sz w:val="18"/>
                <w:szCs w:val="18"/>
              </w:rPr>
            </w:pPr>
            <w:r>
              <w:rPr>
                <w:b/>
                <w:i/>
                <w:sz w:val="18"/>
                <w:szCs w:val="18"/>
              </w:rPr>
              <w:t>656</w:t>
            </w:r>
          </w:p>
        </w:tc>
        <w:tc>
          <w:tcPr>
            <w:tcW w:w="208" w:type="pct"/>
            <w:tcBorders>
              <w:left w:val="single" w:sz="12" w:space="0" w:color="auto"/>
            </w:tcBorders>
            <w:shd w:val="clear" w:color="auto" w:fill="FFFFFF"/>
            <w:vAlign w:val="center"/>
          </w:tcPr>
          <w:p w:rsidR="008133F9" w:rsidRPr="00157792" w:rsidRDefault="008133F9" w:rsidP="000E06DC">
            <w:pPr>
              <w:jc w:val="center"/>
              <w:rPr>
                <w:b/>
                <w:i/>
                <w:sz w:val="18"/>
                <w:szCs w:val="18"/>
              </w:rPr>
            </w:pPr>
            <w:r>
              <w:rPr>
                <w:b/>
                <w:i/>
                <w:sz w:val="18"/>
                <w:szCs w:val="18"/>
              </w:rPr>
              <w:t>444</w:t>
            </w:r>
          </w:p>
        </w:tc>
        <w:tc>
          <w:tcPr>
            <w:tcW w:w="202" w:type="pct"/>
            <w:tcBorders>
              <w:right w:val="single" w:sz="12" w:space="0" w:color="auto"/>
            </w:tcBorders>
            <w:shd w:val="clear" w:color="auto" w:fill="FFFFFF"/>
            <w:vAlign w:val="center"/>
          </w:tcPr>
          <w:p w:rsidR="008133F9" w:rsidRPr="00157792" w:rsidRDefault="008133F9" w:rsidP="000E06DC">
            <w:pPr>
              <w:jc w:val="center"/>
              <w:rPr>
                <w:b/>
                <w:i/>
                <w:sz w:val="18"/>
                <w:szCs w:val="18"/>
              </w:rPr>
            </w:pPr>
            <w:r>
              <w:rPr>
                <w:b/>
                <w:i/>
                <w:sz w:val="18"/>
                <w:szCs w:val="18"/>
              </w:rPr>
              <w:t>378</w:t>
            </w:r>
          </w:p>
        </w:tc>
      </w:tr>
      <w:tr w:rsidR="008133F9" w:rsidRPr="00C86781" w:rsidTr="00D34A13">
        <w:trPr>
          <w:cantSplit/>
          <w:trHeight w:val="20"/>
          <w:jc w:val="center"/>
        </w:trPr>
        <w:tc>
          <w:tcPr>
            <w:tcW w:w="342" w:type="pct"/>
            <w:shd w:val="clear" w:color="auto" w:fill="FFFFFF"/>
            <w:vAlign w:val="center"/>
          </w:tcPr>
          <w:p w:rsidR="008133F9" w:rsidRPr="003342FD" w:rsidRDefault="008133F9" w:rsidP="000E06DC">
            <w:pPr>
              <w:jc w:val="both"/>
              <w:rPr>
                <w:b/>
                <w:sz w:val="18"/>
                <w:szCs w:val="18"/>
              </w:rPr>
            </w:pPr>
            <w:r w:rsidRPr="003342FD">
              <w:rPr>
                <w:b/>
                <w:sz w:val="18"/>
                <w:szCs w:val="18"/>
              </w:rPr>
              <w:t>ПМ.01</w:t>
            </w:r>
          </w:p>
        </w:tc>
        <w:tc>
          <w:tcPr>
            <w:tcW w:w="1111" w:type="pct"/>
            <w:shd w:val="clear" w:color="auto" w:fill="FFFFFF"/>
            <w:vAlign w:val="center"/>
          </w:tcPr>
          <w:p w:rsidR="008133F9" w:rsidRPr="003342FD" w:rsidRDefault="008133F9" w:rsidP="000E06DC">
            <w:pPr>
              <w:jc w:val="both"/>
              <w:rPr>
                <w:b/>
                <w:sz w:val="18"/>
                <w:szCs w:val="18"/>
              </w:rPr>
            </w:pPr>
            <w:r w:rsidRPr="003342FD">
              <w:rPr>
                <w:b/>
                <w:sz w:val="18"/>
                <w:szCs w:val="18"/>
              </w:rPr>
              <w:t>Подготовка машин, механизмов, установок, приспособлений к работе, комплектование сборочных единиц</w:t>
            </w:r>
          </w:p>
        </w:tc>
        <w:tc>
          <w:tcPr>
            <w:tcW w:w="534" w:type="pct"/>
            <w:shd w:val="clear" w:color="auto" w:fill="FFFFFF"/>
            <w:vAlign w:val="center"/>
          </w:tcPr>
          <w:p w:rsidR="008133F9" w:rsidRPr="00776287" w:rsidRDefault="008133F9" w:rsidP="000E06DC">
            <w:pPr>
              <w:jc w:val="center"/>
              <w:rPr>
                <w:b/>
                <w:sz w:val="20"/>
                <w:szCs w:val="20"/>
              </w:rPr>
            </w:pPr>
            <w:r w:rsidRPr="00776287">
              <w:rPr>
                <w:b/>
                <w:sz w:val="20"/>
                <w:szCs w:val="20"/>
              </w:rPr>
              <w:t>-,-,-,Эк</w:t>
            </w:r>
          </w:p>
        </w:tc>
        <w:tc>
          <w:tcPr>
            <w:tcW w:w="229" w:type="pct"/>
            <w:shd w:val="clear" w:color="auto" w:fill="FFFFFF"/>
            <w:vAlign w:val="center"/>
          </w:tcPr>
          <w:p w:rsidR="008133F9" w:rsidRPr="00CD3E4C" w:rsidRDefault="008133F9" w:rsidP="000E06DC">
            <w:pPr>
              <w:jc w:val="center"/>
              <w:rPr>
                <w:b/>
                <w:sz w:val="18"/>
                <w:szCs w:val="18"/>
              </w:rPr>
            </w:pPr>
            <w:r>
              <w:rPr>
                <w:b/>
                <w:sz w:val="18"/>
                <w:szCs w:val="18"/>
              </w:rPr>
              <w:t>696</w:t>
            </w:r>
          </w:p>
        </w:tc>
        <w:tc>
          <w:tcPr>
            <w:tcW w:w="182" w:type="pct"/>
            <w:shd w:val="clear" w:color="auto" w:fill="FFFFFF"/>
            <w:vAlign w:val="center"/>
          </w:tcPr>
          <w:p w:rsidR="008133F9" w:rsidRPr="00000796" w:rsidRDefault="008133F9" w:rsidP="000E06DC">
            <w:pPr>
              <w:jc w:val="center"/>
              <w:rPr>
                <w:b/>
                <w:sz w:val="18"/>
                <w:szCs w:val="18"/>
              </w:rPr>
            </w:pPr>
            <w:r>
              <w:rPr>
                <w:b/>
                <w:sz w:val="18"/>
                <w:szCs w:val="18"/>
              </w:rPr>
              <w:t>0</w:t>
            </w:r>
          </w:p>
        </w:tc>
        <w:tc>
          <w:tcPr>
            <w:tcW w:w="227" w:type="pct"/>
            <w:shd w:val="clear" w:color="auto" w:fill="FFFFFF"/>
            <w:vAlign w:val="center"/>
          </w:tcPr>
          <w:p w:rsidR="008133F9" w:rsidRPr="00BC765F" w:rsidRDefault="008133F9" w:rsidP="000E06DC">
            <w:pPr>
              <w:jc w:val="center"/>
              <w:rPr>
                <w:b/>
                <w:sz w:val="18"/>
                <w:szCs w:val="18"/>
              </w:rPr>
            </w:pPr>
            <w:r w:rsidRPr="00BC765F">
              <w:rPr>
                <w:b/>
                <w:sz w:val="18"/>
                <w:szCs w:val="18"/>
              </w:rPr>
              <w:t>696</w:t>
            </w:r>
          </w:p>
        </w:tc>
        <w:tc>
          <w:tcPr>
            <w:tcW w:w="227" w:type="pct"/>
            <w:shd w:val="clear" w:color="auto" w:fill="FFFFFF"/>
            <w:vAlign w:val="center"/>
          </w:tcPr>
          <w:p w:rsidR="008133F9" w:rsidRPr="00D454EF" w:rsidRDefault="008133F9" w:rsidP="000E06DC">
            <w:pPr>
              <w:jc w:val="center"/>
              <w:rPr>
                <w:b/>
                <w:sz w:val="18"/>
                <w:szCs w:val="18"/>
              </w:rPr>
            </w:pPr>
            <w:r>
              <w:rPr>
                <w:b/>
                <w:sz w:val="18"/>
                <w:szCs w:val="18"/>
              </w:rPr>
              <w:t>232</w:t>
            </w:r>
          </w:p>
        </w:tc>
        <w:tc>
          <w:tcPr>
            <w:tcW w:w="181" w:type="pct"/>
            <w:shd w:val="clear" w:color="auto" w:fill="FFFFFF"/>
            <w:vAlign w:val="center"/>
          </w:tcPr>
          <w:p w:rsidR="008133F9" w:rsidRPr="00D454EF" w:rsidRDefault="008133F9" w:rsidP="000E06DC">
            <w:pPr>
              <w:jc w:val="center"/>
              <w:rPr>
                <w:b/>
                <w:sz w:val="18"/>
                <w:szCs w:val="18"/>
              </w:rPr>
            </w:pPr>
            <w:r>
              <w:rPr>
                <w:b/>
                <w:sz w:val="18"/>
                <w:szCs w:val="18"/>
              </w:rPr>
              <w:t>248</w:t>
            </w:r>
          </w:p>
        </w:tc>
        <w:tc>
          <w:tcPr>
            <w:tcW w:w="182" w:type="pct"/>
            <w:shd w:val="clear" w:color="auto" w:fill="FFFFFF"/>
            <w:vAlign w:val="center"/>
          </w:tcPr>
          <w:p w:rsidR="008133F9" w:rsidRPr="00D454EF" w:rsidRDefault="008133F9" w:rsidP="000E06DC">
            <w:pPr>
              <w:jc w:val="center"/>
              <w:rPr>
                <w:b/>
                <w:sz w:val="18"/>
                <w:szCs w:val="18"/>
              </w:rPr>
            </w:pPr>
            <w:r>
              <w:rPr>
                <w:b/>
                <w:sz w:val="18"/>
                <w:szCs w:val="18"/>
              </w:rPr>
              <w:t>0</w:t>
            </w:r>
          </w:p>
        </w:tc>
        <w:tc>
          <w:tcPr>
            <w:tcW w:w="181" w:type="pct"/>
            <w:shd w:val="clear" w:color="auto" w:fill="FFFFFF"/>
            <w:vAlign w:val="center"/>
          </w:tcPr>
          <w:p w:rsidR="008133F9" w:rsidRPr="00D454EF" w:rsidRDefault="008133F9" w:rsidP="000E06DC">
            <w:pPr>
              <w:jc w:val="center"/>
              <w:rPr>
                <w:b/>
                <w:sz w:val="18"/>
                <w:szCs w:val="18"/>
              </w:rPr>
            </w:pPr>
            <w:r w:rsidRPr="00D454EF">
              <w:rPr>
                <w:b/>
                <w:sz w:val="18"/>
                <w:szCs w:val="18"/>
              </w:rPr>
              <w:t>216</w:t>
            </w:r>
          </w:p>
        </w:tc>
        <w:tc>
          <w:tcPr>
            <w:tcW w:w="181" w:type="pct"/>
            <w:shd w:val="clear" w:color="auto" w:fill="FFFFFF"/>
            <w:vAlign w:val="center"/>
          </w:tcPr>
          <w:p w:rsidR="008133F9" w:rsidRPr="00837154" w:rsidRDefault="008133F9" w:rsidP="000E06DC">
            <w:pPr>
              <w:jc w:val="center"/>
              <w:rPr>
                <w:b/>
                <w:sz w:val="18"/>
                <w:szCs w:val="18"/>
              </w:rPr>
            </w:pPr>
            <w:r>
              <w:rPr>
                <w:b/>
                <w:sz w:val="18"/>
                <w:szCs w:val="18"/>
              </w:rPr>
              <w:t>48</w:t>
            </w:r>
          </w:p>
        </w:tc>
        <w:tc>
          <w:tcPr>
            <w:tcW w:w="182" w:type="pct"/>
            <w:tcBorders>
              <w:right w:val="single" w:sz="12" w:space="0" w:color="auto"/>
            </w:tcBorders>
            <w:shd w:val="clear" w:color="auto" w:fill="FFFFFF"/>
            <w:vAlign w:val="center"/>
          </w:tcPr>
          <w:p w:rsidR="008133F9" w:rsidRPr="00837154" w:rsidRDefault="008133F9" w:rsidP="000E06DC">
            <w:pPr>
              <w:jc w:val="center"/>
              <w:rPr>
                <w:b/>
                <w:sz w:val="18"/>
                <w:szCs w:val="18"/>
              </w:rPr>
            </w:pPr>
            <w:r>
              <w:rPr>
                <w:b/>
                <w:sz w:val="18"/>
                <w:szCs w:val="18"/>
              </w:rPr>
              <w:t>24</w:t>
            </w:r>
          </w:p>
        </w:tc>
        <w:tc>
          <w:tcPr>
            <w:tcW w:w="208" w:type="pct"/>
            <w:tcBorders>
              <w:left w:val="single" w:sz="12" w:space="0" w:color="auto"/>
            </w:tcBorders>
            <w:shd w:val="clear" w:color="auto" w:fill="FFFFFF"/>
            <w:vAlign w:val="center"/>
          </w:tcPr>
          <w:p w:rsidR="008133F9" w:rsidRPr="00534B27" w:rsidRDefault="008133F9" w:rsidP="000E06DC">
            <w:pPr>
              <w:jc w:val="center"/>
              <w:rPr>
                <w:b/>
                <w:sz w:val="18"/>
                <w:szCs w:val="18"/>
              </w:rPr>
            </w:pPr>
            <w:r w:rsidRPr="00534B27">
              <w:rPr>
                <w:b/>
                <w:sz w:val="18"/>
                <w:szCs w:val="18"/>
              </w:rPr>
              <w:t>80</w:t>
            </w:r>
          </w:p>
        </w:tc>
        <w:tc>
          <w:tcPr>
            <w:tcW w:w="208" w:type="pct"/>
            <w:tcBorders>
              <w:right w:val="single" w:sz="12" w:space="0" w:color="auto"/>
            </w:tcBorders>
            <w:shd w:val="clear" w:color="auto" w:fill="FFFFFF"/>
            <w:vAlign w:val="center"/>
          </w:tcPr>
          <w:p w:rsidR="008133F9" w:rsidRPr="00534B27" w:rsidRDefault="008133F9" w:rsidP="000E06DC">
            <w:pPr>
              <w:jc w:val="center"/>
              <w:rPr>
                <w:b/>
                <w:sz w:val="18"/>
                <w:szCs w:val="18"/>
              </w:rPr>
            </w:pPr>
            <w:r>
              <w:rPr>
                <w:b/>
                <w:sz w:val="18"/>
                <w:szCs w:val="18"/>
              </w:rPr>
              <w:t>140</w:t>
            </w:r>
          </w:p>
        </w:tc>
        <w:tc>
          <w:tcPr>
            <w:tcW w:w="208" w:type="pct"/>
            <w:tcBorders>
              <w:left w:val="single" w:sz="12" w:space="0" w:color="auto"/>
            </w:tcBorders>
            <w:shd w:val="clear" w:color="auto" w:fill="FFFFFF"/>
            <w:vAlign w:val="center"/>
          </w:tcPr>
          <w:p w:rsidR="008133F9" w:rsidRPr="00534B27" w:rsidRDefault="008133F9" w:rsidP="000E06DC">
            <w:pPr>
              <w:jc w:val="center"/>
              <w:rPr>
                <w:b/>
                <w:sz w:val="18"/>
                <w:szCs w:val="18"/>
              </w:rPr>
            </w:pPr>
            <w:r>
              <w:rPr>
                <w:b/>
                <w:sz w:val="18"/>
                <w:szCs w:val="18"/>
              </w:rPr>
              <w:t>208</w:t>
            </w:r>
          </w:p>
        </w:tc>
        <w:tc>
          <w:tcPr>
            <w:tcW w:w="208" w:type="pct"/>
            <w:tcBorders>
              <w:right w:val="single" w:sz="12" w:space="0" w:color="auto"/>
            </w:tcBorders>
            <w:shd w:val="clear" w:color="auto" w:fill="FFFFFF"/>
            <w:vAlign w:val="center"/>
          </w:tcPr>
          <w:p w:rsidR="008133F9" w:rsidRPr="00534B27" w:rsidRDefault="008133F9" w:rsidP="000E06DC">
            <w:pPr>
              <w:jc w:val="center"/>
              <w:rPr>
                <w:b/>
                <w:sz w:val="18"/>
                <w:szCs w:val="18"/>
              </w:rPr>
            </w:pPr>
            <w:r>
              <w:rPr>
                <w:b/>
                <w:sz w:val="18"/>
                <w:szCs w:val="18"/>
              </w:rPr>
              <w:t>268</w:t>
            </w:r>
          </w:p>
        </w:tc>
        <w:tc>
          <w:tcPr>
            <w:tcW w:w="208" w:type="pct"/>
            <w:tcBorders>
              <w:left w:val="single" w:sz="12" w:space="0" w:color="auto"/>
            </w:tcBorders>
            <w:shd w:val="clear" w:color="auto" w:fill="FFFFFF"/>
            <w:vAlign w:val="center"/>
          </w:tcPr>
          <w:p w:rsidR="008133F9" w:rsidRPr="00534B27" w:rsidRDefault="008133F9" w:rsidP="000E06DC">
            <w:pPr>
              <w:jc w:val="center"/>
              <w:rPr>
                <w:b/>
                <w:sz w:val="18"/>
                <w:szCs w:val="18"/>
              </w:rPr>
            </w:pPr>
            <w:r>
              <w:rPr>
                <w:b/>
                <w:sz w:val="18"/>
                <w:szCs w:val="18"/>
              </w:rPr>
              <w:t>0</w:t>
            </w:r>
          </w:p>
        </w:tc>
        <w:tc>
          <w:tcPr>
            <w:tcW w:w="202" w:type="pct"/>
            <w:tcBorders>
              <w:right w:val="single" w:sz="12" w:space="0" w:color="auto"/>
            </w:tcBorders>
            <w:shd w:val="clear" w:color="auto" w:fill="FFFFFF"/>
            <w:vAlign w:val="center"/>
          </w:tcPr>
          <w:p w:rsidR="008133F9" w:rsidRPr="00534B27" w:rsidRDefault="008133F9" w:rsidP="000E06DC">
            <w:pPr>
              <w:jc w:val="center"/>
              <w:rPr>
                <w:b/>
                <w:sz w:val="18"/>
                <w:szCs w:val="18"/>
              </w:rPr>
            </w:pPr>
            <w:r>
              <w:rPr>
                <w:b/>
                <w:sz w:val="18"/>
                <w:szCs w:val="18"/>
              </w:rPr>
              <w:t>0</w:t>
            </w:r>
          </w:p>
        </w:tc>
      </w:tr>
      <w:tr w:rsidR="008133F9" w:rsidRPr="00BC20DE" w:rsidTr="00D34A13">
        <w:trPr>
          <w:cantSplit/>
          <w:trHeight w:val="20"/>
          <w:jc w:val="center"/>
        </w:trPr>
        <w:tc>
          <w:tcPr>
            <w:tcW w:w="342" w:type="pct"/>
            <w:tcBorders>
              <w:bottom w:val="single" w:sz="4" w:space="0" w:color="auto"/>
            </w:tcBorders>
            <w:shd w:val="clear" w:color="auto" w:fill="FFFF00"/>
            <w:vAlign w:val="center"/>
          </w:tcPr>
          <w:p w:rsidR="008133F9" w:rsidRPr="002053AA" w:rsidRDefault="008133F9" w:rsidP="000E06DC">
            <w:pPr>
              <w:jc w:val="both"/>
              <w:rPr>
                <w:b/>
                <w:sz w:val="18"/>
                <w:szCs w:val="18"/>
              </w:rPr>
            </w:pPr>
            <w:r w:rsidRPr="002053AA">
              <w:rPr>
                <w:b/>
                <w:sz w:val="18"/>
                <w:szCs w:val="18"/>
              </w:rPr>
              <w:lastRenderedPageBreak/>
              <w:t>ПМ.04 (В)</w:t>
            </w:r>
          </w:p>
        </w:tc>
        <w:tc>
          <w:tcPr>
            <w:tcW w:w="1111" w:type="pct"/>
            <w:tcBorders>
              <w:bottom w:val="single" w:sz="4" w:space="0" w:color="auto"/>
            </w:tcBorders>
            <w:shd w:val="clear" w:color="auto" w:fill="FFFF00"/>
            <w:vAlign w:val="center"/>
          </w:tcPr>
          <w:p w:rsidR="008133F9" w:rsidRPr="002053AA" w:rsidRDefault="008133F9" w:rsidP="000E06DC">
            <w:pPr>
              <w:jc w:val="both"/>
              <w:rPr>
                <w:b/>
                <w:sz w:val="18"/>
                <w:szCs w:val="18"/>
              </w:rPr>
            </w:pPr>
            <w:r w:rsidRPr="002053AA">
              <w:rPr>
                <w:b/>
                <w:sz w:val="18"/>
                <w:szCs w:val="18"/>
              </w:rPr>
              <w:t>Эксплуатация энергоэффективного машинотракторного парка</w:t>
            </w:r>
          </w:p>
        </w:tc>
        <w:tc>
          <w:tcPr>
            <w:tcW w:w="534" w:type="pct"/>
            <w:tcBorders>
              <w:bottom w:val="single" w:sz="4" w:space="0" w:color="auto"/>
            </w:tcBorders>
            <w:shd w:val="clear" w:color="auto" w:fill="FFFF00"/>
            <w:vAlign w:val="center"/>
          </w:tcPr>
          <w:p w:rsidR="008133F9" w:rsidRPr="002053AA" w:rsidRDefault="008133F9" w:rsidP="000E06DC">
            <w:pPr>
              <w:jc w:val="center"/>
              <w:rPr>
                <w:b/>
                <w:sz w:val="20"/>
                <w:szCs w:val="20"/>
              </w:rPr>
            </w:pPr>
            <w:r w:rsidRPr="002053AA">
              <w:rPr>
                <w:b/>
                <w:sz w:val="20"/>
                <w:szCs w:val="20"/>
              </w:rPr>
              <w:t>-,-,-,-,-,ДЗ</w:t>
            </w:r>
          </w:p>
        </w:tc>
        <w:tc>
          <w:tcPr>
            <w:tcW w:w="229" w:type="pct"/>
            <w:tcBorders>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112</w:t>
            </w:r>
          </w:p>
        </w:tc>
        <w:tc>
          <w:tcPr>
            <w:tcW w:w="182" w:type="pct"/>
            <w:tcBorders>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0</w:t>
            </w:r>
          </w:p>
        </w:tc>
        <w:tc>
          <w:tcPr>
            <w:tcW w:w="227" w:type="pct"/>
            <w:tcBorders>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112</w:t>
            </w:r>
          </w:p>
        </w:tc>
        <w:tc>
          <w:tcPr>
            <w:tcW w:w="227" w:type="pct"/>
            <w:tcBorders>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70</w:t>
            </w:r>
          </w:p>
        </w:tc>
        <w:tc>
          <w:tcPr>
            <w:tcW w:w="181" w:type="pct"/>
            <w:tcBorders>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42</w:t>
            </w:r>
          </w:p>
        </w:tc>
        <w:tc>
          <w:tcPr>
            <w:tcW w:w="182" w:type="pct"/>
            <w:tcBorders>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0</w:t>
            </w:r>
          </w:p>
        </w:tc>
        <w:tc>
          <w:tcPr>
            <w:tcW w:w="181" w:type="pct"/>
            <w:tcBorders>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72</w:t>
            </w:r>
          </w:p>
        </w:tc>
        <w:tc>
          <w:tcPr>
            <w:tcW w:w="181" w:type="pct"/>
            <w:tcBorders>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0</w:t>
            </w:r>
          </w:p>
        </w:tc>
        <w:tc>
          <w:tcPr>
            <w:tcW w:w="182" w:type="pct"/>
            <w:tcBorders>
              <w:bottom w:val="single" w:sz="4" w:space="0" w:color="auto"/>
              <w:right w:val="single" w:sz="12"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0</w:t>
            </w:r>
          </w:p>
        </w:tc>
        <w:tc>
          <w:tcPr>
            <w:tcW w:w="208" w:type="pct"/>
            <w:tcBorders>
              <w:left w:val="single" w:sz="12" w:space="0" w:color="auto"/>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0</w:t>
            </w:r>
          </w:p>
        </w:tc>
        <w:tc>
          <w:tcPr>
            <w:tcW w:w="208" w:type="pct"/>
            <w:tcBorders>
              <w:bottom w:val="single" w:sz="4" w:space="0" w:color="auto"/>
              <w:right w:val="single" w:sz="12"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0</w:t>
            </w:r>
          </w:p>
        </w:tc>
        <w:tc>
          <w:tcPr>
            <w:tcW w:w="208" w:type="pct"/>
            <w:tcBorders>
              <w:left w:val="single" w:sz="12" w:space="0" w:color="auto"/>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0</w:t>
            </w:r>
          </w:p>
        </w:tc>
        <w:tc>
          <w:tcPr>
            <w:tcW w:w="208" w:type="pct"/>
            <w:tcBorders>
              <w:bottom w:val="single" w:sz="4" w:space="0" w:color="auto"/>
              <w:right w:val="single" w:sz="12"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48</w:t>
            </w:r>
          </w:p>
        </w:tc>
        <w:tc>
          <w:tcPr>
            <w:tcW w:w="208" w:type="pct"/>
            <w:tcBorders>
              <w:left w:val="single" w:sz="12" w:space="0" w:color="auto"/>
              <w:bottom w:val="single" w:sz="4"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0</w:t>
            </w:r>
          </w:p>
        </w:tc>
        <w:tc>
          <w:tcPr>
            <w:tcW w:w="202" w:type="pct"/>
            <w:tcBorders>
              <w:bottom w:val="single" w:sz="4" w:space="0" w:color="auto"/>
              <w:right w:val="single" w:sz="12" w:space="0" w:color="auto"/>
            </w:tcBorders>
            <w:shd w:val="clear" w:color="auto" w:fill="FFFF00"/>
            <w:vAlign w:val="center"/>
          </w:tcPr>
          <w:p w:rsidR="008133F9" w:rsidRPr="002053AA" w:rsidRDefault="008133F9" w:rsidP="000E06DC">
            <w:pPr>
              <w:jc w:val="center"/>
              <w:rPr>
                <w:b/>
                <w:sz w:val="18"/>
                <w:szCs w:val="18"/>
              </w:rPr>
            </w:pPr>
            <w:r w:rsidRPr="002053AA">
              <w:rPr>
                <w:b/>
                <w:sz w:val="18"/>
                <w:szCs w:val="18"/>
              </w:rPr>
              <w:t>64</w:t>
            </w:r>
          </w:p>
        </w:tc>
      </w:tr>
      <w:tr w:rsidR="008133F9" w:rsidRPr="00BC20DE" w:rsidTr="00D34A13">
        <w:trPr>
          <w:cantSplit/>
          <w:trHeight w:val="20"/>
          <w:jc w:val="center"/>
        </w:trPr>
        <w:tc>
          <w:tcPr>
            <w:tcW w:w="342" w:type="pct"/>
            <w:shd w:val="clear" w:color="auto" w:fill="FFFF00"/>
            <w:vAlign w:val="center"/>
          </w:tcPr>
          <w:p w:rsidR="008133F9" w:rsidRPr="002053AA" w:rsidRDefault="008133F9" w:rsidP="000E06DC">
            <w:pPr>
              <w:jc w:val="both"/>
              <w:rPr>
                <w:sz w:val="18"/>
                <w:szCs w:val="18"/>
              </w:rPr>
            </w:pPr>
            <w:r w:rsidRPr="002053AA">
              <w:rPr>
                <w:sz w:val="18"/>
                <w:szCs w:val="18"/>
              </w:rPr>
              <w:t>МДК.04.01</w:t>
            </w:r>
          </w:p>
        </w:tc>
        <w:tc>
          <w:tcPr>
            <w:tcW w:w="1111" w:type="pct"/>
            <w:shd w:val="clear" w:color="auto" w:fill="FFFF00"/>
            <w:vAlign w:val="center"/>
          </w:tcPr>
          <w:p w:rsidR="008133F9" w:rsidRPr="002053AA" w:rsidRDefault="008133F9" w:rsidP="000E06DC">
            <w:pPr>
              <w:rPr>
                <w:sz w:val="18"/>
                <w:szCs w:val="18"/>
              </w:rPr>
            </w:pPr>
            <w:r w:rsidRPr="002053AA">
              <w:rPr>
                <w:sz w:val="18"/>
                <w:szCs w:val="18"/>
              </w:rPr>
              <w:t>Система технического обслуживания и ремонта тракторов зарубежного производства</w:t>
            </w:r>
          </w:p>
        </w:tc>
        <w:tc>
          <w:tcPr>
            <w:tcW w:w="534" w:type="pct"/>
            <w:shd w:val="clear" w:color="auto" w:fill="FFFF00"/>
            <w:vAlign w:val="center"/>
          </w:tcPr>
          <w:p w:rsidR="008133F9" w:rsidRPr="002053AA" w:rsidRDefault="008133F9" w:rsidP="000E06DC">
            <w:pPr>
              <w:jc w:val="center"/>
              <w:rPr>
                <w:sz w:val="20"/>
                <w:szCs w:val="20"/>
              </w:rPr>
            </w:pPr>
            <w:r w:rsidRPr="002053AA">
              <w:rPr>
                <w:sz w:val="20"/>
                <w:szCs w:val="20"/>
              </w:rPr>
              <w:t>-,-,-,ДЗ,-,-</w:t>
            </w:r>
          </w:p>
        </w:tc>
        <w:tc>
          <w:tcPr>
            <w:tcW w:w="229" w:type="pct"/>
            <w:shd w:val="clear" w:color="auto" w:fill="FFFF00"/>
            <w:vAlign w:val="center"/>
          </w:tcPr>
          <w:p w:rsidR="008133F9" w:rsidRPr="002053AA" w:rsidRDefault="008133F9" w:rsidP="000E06DC">
            <w:pPr>
              <w:jc w:val="center"/>
              <w:rPr>
                <w:sz w:val="18"/>
                <w:szCs w:val="18"/>
              </w:rPr>
            </w:pPr>
            <w:r w:rsidRPr="002053AA">
              <w:rPr>
                <w:sz w:val="18"/>
                <w:szCs w:val="18"/>
              </w:rPr>
              <w:t>48</w:t>
            </w:r>
          </w:p>
        </w:tc>
        <w:tc>
          <w:tcPr>
            <w:tcW w:w="182" w:type="pct"/>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27" w:type="pct"/>
            <w:shd w:val="clear" w:color="auto" w:fill="FFFF00"/>
            <w:vAlign w:val="center"/>
          </w:tcPr>
          <w:p w:rsidR="008133F9" w:rsidRPr="002053AA" w:rsidRDefault="008133F9" w:rsidP="000E06DC">
            <w:pPr>
              <w:jc w:val="center"/>
              <w:rPr>
                <w:sz w:val="18"/>
                <w:szCs w:val="18"/>
              </w:rPr>
            </w:pPr>
            <w:r w:rsidRPr="002053AA">
              <w:rPr>
                <w:sz w:val="18"/>
                <w:szCs w:val="18"/>
              </w:rPr>
              <w:t>48</w:t>
            </w:r>
          </w:p>
        </w:tc>
        <w:tc>
          <w:tcPr>
            <w:tcW w:w="227" w:type="pct"/>
            <w:shd w:val="clear" w:color="auto" w:fill="FFFF00"/>
            <w:vAlign w:val="center"/>
          </w:tcPr>
          <w:p w:rsidR="008133F9" w:rsidRPr="002053AA" w:rsidRDefault="008133F9" w:rsidP="000E06DC">
            <w:pPr>
              <w:jc w:val="center"/>
              <w:rPr>
                <w:sz w:val="18"/>
                <w:szCs w:val="18"/>
              </w:rPr>
            </w:pPr>
            <w:r w:rsidRPr="002053AA">
              <w:rPr>
                <w:sz w:val="18"/>
                <w:szCs w:val="18"/>
              </w:rPr>
              <w:t>18</w:t>
            </w:r>
          </w:p>
        </w:tc>
        <w:tc>
          <w:tcPr>
            <w:tcW w:w="181" w:type="pct"/>
            <w:shd w:val="clear" w:color="auto" w:fill="FFFF00"/>
            <w:vAlign w:val="center"/>
          </w:tcPr>
          <w:p w:rsidR="008133F9" w:rsidRPr="002053AA" w:rsidRDefault="008133F9" w:rsidP="000E06DC">
            <w:pPr>
              <w:jc w:val="center"/>
              <w:rPr>
                <w:sz w:val="18"/>
                <w:szCs w:val="18"/>
              </w:rPr>
            </w:pPr>
            <w:r w:rsidRPr="002053AA">
              <w:rPr>
                <w:sz w:val="18"/>
                <w:szCs w:val="18"/>
              </w:rPr>
              <w:t>30</w:t>
            </w:r>
          </w:p>
        </w:tc>
        <w:tc>
          <w:tcPr>
            <w:tcW w:w="182" w:type="pct"/>
            <w:shd w:val="clear" w:color="auto" w:fill="FFFF00"/>
            <w:vAlign w:val="center"/>
          </w:tcPr>
          <w:p w:rsidR="008133F9" w:rsidRPr="002053AA" w:rsidRDefault="008133F9" w:rsidP="000E06DC">
            <w:pPr>
              <w:jc w:val="center"/>
              <w:rPr>
                <w:sz w:val="18"/>
                <w:szCs w:val="18"/>
              </w:rPr>
            </w:pPr>
          </w:p>
        </w:tc>
        <w:tc>
          <w:tcPr>
            <w:tcW w:w="181" w:type="pct"/>
            <w:shd w:val="clear" w:color="auto" w:fill="FFFF00"/>
            <w:vAlign w:val="center"/>
          </w:tcPr>
          <w:p w:rsidR="008133F9" w:rsidRPr="002053AA" w:rsidRDefault="008133F9" w:rsidP="000E06DC">
            <w:pPr>
              <w:jc w:val="center"/>
              <w:rPr>
                <w:sz w:val="18"/>
                <w:szCs w:val="18"/>
              </w:rPr>
            </w:pPr>
            <w:r w:rsidRPr="002053AA">
              <w:rPr>
                <w:sz w:val="18"/>
                <w:szCs w:val="18"/>
              </w:rPr>
              <w:t>36</w:t>
            </w:r>
          </w:p>
        </w:tc>
        <w:tc>
          <w:tcPr>
            <w:tcW w:w="181" w:type="pct"/>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182" w:type="pct"/>
            <w:tcBorders>
              <w:righ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8" w:type="pct"/>
            <w:tcBorders>
              <w:lef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8" w:type="pct"/>
            <w:tcBorders>
              <w:righ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8" w:type="pct"/>
            <w:tcBorders>
              <w:lef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8" w:type="pct"/>
            <w:tcBorders>
              <w:righ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48</w:t>
            </w:r>
          </w:p>
        </w:tc>
        <w:tc>
          <w:tcPr>
            <w:tcW w:w="208" w:type="pct"/>
            <w:tcBorders>
              <w:lef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2" w:type="pct"/>
            <w:tcBorders>
              <w:righ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r>
      <w:tr w:rsidR="008133F9" w:rsidRPr="00C86781" w:rsidTr="00D34A13">
        <w:trPr>
          <w:cantSplit/>
          <w:trHeight w:val="20"/>
          <w:jc w:val="center"/>
        </w:trPr>
        <w:tc>
          <w:tcPr>
            <w:tcW w:w="342" w:type="pct"/>
            <w:tcBorders>
              <w:bottom w:val="single" w:sz="4" w:space="0" w:color="auto"/>
            </w:tcBorders>
            <w:shd w:val="clear" w:color="auto" w:fill="FFFF00"/>
            <w:vAlign w:val="center"/>
          </w:tcPr>
          <w:p w:rsidR="008133F9" w:rsidRPr="002053AA" w:rsidRDefault="008133F9" w:rsidP="000E06DC">
            <w:pPr>
              <w:jc w:val="both"/>
              <w:rPr>
                <w:sz w:val="18"/>
                <w:szCs w:val="18"/>
              </w:rPr>
            </w:pPr>
            <w:r w:rsidRPr="002053AA">
              <w:rPr>
                <w:sz w:val="18"/>
                <w:szCs w:val="18"/>
              </w:rPr>
              <w:t>МДК.04.02</w:t>
            </w:r>
          </w:p>
        </w:tc>
        <w:tc>
          <w:tcPr>
            <w:tcW w:w="1111" w:type="pct"/>
            <w:tcBorders>
              <w:bottom w:val="single" w:sz="4" w:space="0" w:color="auto"/>
            </w:tcBorders>
            <w:shd w:val="clear" w:color="auto" w:fill="FFFF00"/>
            <w:vAlign w:val="center"/>
          </w:tcPr>
          <w:p w:rsidR="008133F9" w:rsidRPr="002053AA" w:rsidRDefault="008133F9" w:rsidP="000E06DC">
            <w:pPr>
              <w:rPr>
                <w:sz w:val="18"/>
                <w:szCs w:val="18"/>
              </w:rPr>
            </w:pPr>
            <w:r w:rsidRPr="002053AA">
              <w:rPr>
                <w:sz w:val="18"/>
                <w:szCs w:val="18"/>
              </w:rPr>
              <w:t>Энергосберегающие технологии в растениеводстве</w:t>
            </w:r>
          </w:p>
        </w:tc>
        <w:tc>
          <w:tcPr>
            <w:tcW w:w="534" w:type="pct"/>
            <w:tcBorders>
              <w:bottom w:val="single" w:sz="4" w:space="0" w:color="auto"/>
            </w:tcBorders>
            <w:shd w:val="clear" w:color="auto" w:fill="FFFF00"/>
            <w:vAlign w:val="center"/>
          </w:tcPr>
          <w:p w:rsidR="008133F9" w:rsidRPr="002053AA" w:rsidRDefault="008133F9" w:rsidP="000E06DC">
            <w:pPr>
              <w:jc w:val="center"/>
              <w:rPr>
                <w:sz w:val="20"/>
                <w:szCs w:val="20"/>
              </w:rPr>
            </w:pPr>
            <w:r w:rsidRPr="002053AA">
              <w:rPr>
                <w:sz w:val="20"/>
                <w:szCs w:val="20"/>
              </w:rPr>
              <w:t>-,-,-,-,-,ДЗ</w:t>
            </w:r>
          </w:p>
        </w:tc>
        <w:tc>
          <w:tcPr>
            <w:tcW w:w="229" w:type="pct"/>
            <w:tcBorders>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64</w:t>
            </w:r>
          </w:p>
        </w:tc>
        <w:tc>
          <w:tcPr>
            <w:tcW w:w="182" w:type="pct"/>
            <w:tcBorders>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27" w:type="pct"/>
            <w:tcBorders>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64</w:t>
            </w:r>
          </w:p>
        </w:tc>
        <w:tc>
          <w:tcPr>
            <w:tcW w:w="227" w:type="pct"/>
            <w:tcBorders>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52</w:t>
            </w:r>
          </w:p>
        </w:tc>
        <w:tc>
          <w:tcPr>
            <w:tcW w:w="181" w:type="pct"/>
            <w:tcBorders>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12</w:t>
            </w:r>
          </w:p>
        </w:tc>
        <w:tc>
          <w:tcPr>
            <w:tcW w:w="182" w:type="pct"/>
            <w:tcBorders>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181" w:type="pct"/>
            <w:tcBorders>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36</w:t>
            </w:r>
          </w:p>
        </w:tc>
        <w:tc>
          <w:tcPr>
            <w:tcW w:w="181" w:type="pct"/>
            <w:tcBorders>
              <w:bottom w:val="single" w:sz="4" w:space="0" w:color="auto"/>
            </w:tcBorders>
            <w:shd w:val="clear" w:color="auto" w:fill="FFFF00"/>
            <w:vAlign w:val="center"/>
          </w:tcPr>
          <w:p w:rsidR="008133F9" w:rsidRPr="002053AA" w:rsidRDefault="008133F9" w:rsidP="000E06DC">
            <w:pPr>
              <w:jc w:val="center"/>
              <w:rPr>
                <w:sz w:val="18"/>
                <w:szCs w:val="18"/>
              </w:rPr>
            </w:pPr>
          </w:p>
        </w:tc>
        <w:tc>
          <w:tcPr>
            <w:tcW w:w="182" w:type="pct"/>
            <w:tcBorders>
              <w:bottom w:val="single" w:sz="4" w:space="0" w:color="auto"/>
              <w:right w:val="single" w:sz="12" w:space="0" w:color="auto"/>
            </w:tcBorders>
            <w:shd w:val="clear" w:color="auto" w:fill="FFFF00"/>
            <w:vAlign w:val="center"/>
          </w:tcPr>
          <w:p w:rsidR="008133F9" w:rsidRPr="002053AA" w:rsidRDefault="008133F9" w:rsidP="000E06DC">
            <w:pPr>
              <w:jc w:val="center"/>
              <w:rPr>
                <w:sz w:val="18"/>
                <w:szCs w:val="18"/>
              </w:rPr>
            </w:pPr>
          </w:p>
        </w:tc>
        <w:tc>
          <w:tcPr>
            <w:tcW w:w="208" w:type="pct"/>
            <w:tcBorders>
              <w:left w:val="single" w:sz="12" w:space="0" w:color="auto"/>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8" w:type="pct"/>
            <w:tcBorders>
              <w:bottom w:val="single" w:sz="4" w:space="0" w:color="auto"/>
              <w:righ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8" w:type="pct"/>
            <w:tcBorders>
              <w:left w:val="single" w:sz="12" w:space="0" w:color="auto"/>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8" w:type="pct"/>
            <w:tcBorders>
              <w:bottom w:val="single" w:sz="4" w:space="0" w:color="auto"/>
              <w:righ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8" w:type="pct"/>
            <w:tcBorders>
              <w:left w:val="single" w:sz="12" w:space="0" w:color="auto"/>
              <w:bottom w:val="single" w:sz="4"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0</w:t>
            </w:r>
          </w:p>
        </w:tc>
        <w:tc>
          <w:tcPr>
            <w:tcW w:w="202" w:type="pct"/>
            <w:tcBorders>
              <w:bottom w:val="single" w:sz="4" w:space="0" w:color="auto"/>
              <w:right w:val="single" w:sz="12" w:space="0" w:color="auto"/>
            </w:tcBorders>
            <w:shd w:val="clear" w:color="auto" w:fill="FFFF00"/>
            <w:vAlign w:val="center"/>
          </w:tcPr>
          <w:p w:rsidR="008133F9" w:rsidRPr="002053AA" w:rsidRDefault="008133F9" w:rsidP="000E06DC">
            <w:pPr>
              <w:jc w:val="center"/>
              <w:rPr>
                <w:sz w:val="18"/>
                <w:szCs w:val="18"/>
              </w:rPr>
            </w:pPr>
            <w:r w:rsidRPr="002053AA">
              <w:rPr>
                <w:sz w:val="18"/>
                <w:szCs w:val="18"/>
              </w:rPr>
              <w:t>64</w:t>
            </w:r>
          </w:p>
        </w:tc>
      </w:tr>
    </w:tbl>
    <w:p w:rsidR="00667680" w:rsidRDefault="00667680" w:rsidP="001734FA">
      <w:pPr>
        <w:pStyle w:val="a7"/>
        <w:ind w:left="780"/>
        <w:rPr>
          <w:b/>
          <w:szCs w:val="28"/>
        </w:rPr>
      </w:pPr>
    </w:p>
    <w:p w:rsidR="00FE4F82" w:rsidRPr="00F729AA" w:rsidRDefault="00F729AA" w:rsidP="00F729AA">
      <w:pPr>
        <w:spacing w:after="0" w:line="360" w:lineRule="auto"/>
        <w:jc w:val="both"/>
        <w:rPr>
          <w:szCs w:val="28"/>
        </w:rPr>
      </w:pPr>
      <w:r>
        <w:rPr>
          <w:szCs w:val="28"/>
        </w:rPr>
        <w:t xml:space="preserve">  </w:t>
      </w:r>
      <w:r w:rsidR="006A44CD">
        <w:rPr>
          <w:szCs w:val="28"/>
        </w:rPr>
        <w:t xml:space="preserve">     </w:t>
      </w:r>
      <w:r>
        <w:rPr>
          <w:szCs w:val="28"/>
        </w:rPr>
        <w:t xml:space="preserve"> </w:t>
      </w:r>
      <w:r w:rsidR="00FE4F82" w:rsidRPr="00FE4F82">
        <w:rPr>
          <w:szCs w:val="28"/>
        </w:rPr>
        <w:t xml:space="preserve">В графике учебного процесса по специальности Эксплуатация и ремонт сельскохозяйственного оборудования требования работодателей </w:t>
      </w:r>
      <w:r>
        <w:rPr>
          <w:szCs w:val="28"/>
        </w:rPr>
        <w:t xml:space="preserve"> также </w:t>
      </w:r>
      <w:r w:rsidR="00FE4F82" w:rsidRPr="00FE4F82">
        <w:rPr>
          <w:szCs w:val="28"/>
        </w:rPr>
        <w:t>учтены при прохождении производственной практики в соответствии с их условиями</w:t>
      </w:r>
      <w:r w:rsidR="005A4761">
        <w:rPr>
          <w:szCs w:val="28"/>
        </w:rPr>
        <w:t xml:space="preserve"> (приложение 2)</w:t>
      </w:r>
      <w:r w:rsidR="00FE4F82" w:rsidRPr="00FE4F82">
        <w:rPr>
          <w:szCs w:val="28"/>
        </w:rPr>
        <w:t>.</w:t>
      </w:r>
    </w:p>
    <w:p w:rsidR="00D34A13" w:rsidRDefault="007A16D9" w:rsidP="00F729AA">
      <w:pPr>
        <w:spacing w:after="0" w:line="360" w:lineRule="auto"/>
        <w:jc w:val="both"/>
        <w:rPr>
          <w:szCs w:val="28"/>
        </w:rPr>
      </w:pPr>
      <w:r w:rsidRPr="007A16D9">
        <w:rPr>
          <w:szCs w:val="28"/>
        </w:rPr>
        <w:t xml:space="preserve">       </w:t>
      </w:r>
      <w:r w:rsidR="00550945">
        <w:rPr>
          <w:szCs w:val="28"/>
        </w:rPr>
        <w:t>Кроме этого</w:t>
      </w:r>
      <w:r w:rsidR="00D34A13" w:rsidRPr="007A16D9">
        <w:rPr>
          <w:szCs w:val="28"/>
        </w:rPr>
        <w:t xml:space="preserve">, по заявкам работодателей в колледже разработана дополнительная профессиональная программа повышения квалификации «Ресурсосберегающие технологии в растениеводстве». Слушателями этой программы стали рабочие </w:t>
      </w:r>
      <w:r w:rsidRPr="007A16D9">
        <w:rPr>
          <w:szCs w:val="28"/>
        </w:rPr>
        <w:t xml:space="preserve">сельскохозяйственных предприятий – наших </w:t>
      </w:r>
      <w:r>
        <w:rPr>
          <w:szCs w:val="28"/>
        </w:rPr>
        <w:t>социальных партнеров.</w:t>
      </w:r>
    </w:p>
    <w:p w:rsidR="007A16D9" w:rsidRDefault="007A16D9"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Default="00CF63FF" w:rsidP="007A16D9">
      <w:pPr>
        <w:pStyle w:val="a7"/>
        <w:ind w:left="780"/>
        <w:rPr>
          <w:sz w:val="32"/>
          <w:szCs w:val="32"/>
        </w:rPr>
      </w:pPr>
    </w:p>
    <w:p w:rsidR="00CF63FF" w:rsidRPr="00FB32B7" w:rsidRDefault="00CF63FF" w:rsidP="007A16D9">
      <w:pPr>
        <w:pStyle w:val="a7"/>
        <w:ind w:left="780"/>
        <w:rPr>
          <w:sz w:val="32"/>
          <w:szCs w:val="32"/>
        </w:rPr>
      </w:pPr>
    </w:p>
    <w:p w:rsidR="0019631B" w:rsidRPr="00FB32B7" w:rsidRDefault="0019631B" w:rsidP="007A16D9">
      <w:pPr>
        <w:pStyle w:val="a7"/>
        <w:ind w:left="780"/>
        <w:rPr>
          <w:sz w:val="32"/>
          <w:szCs w:val="32"/>
        </w:rPr>
      </w:pPr>
    </w:p>
    <w:p w:rsidR="007A16D9" w:rsidRPr="005A4761" w:rsidRDefault="007A16D9" w:rsidP="005A4761">
      <w:pPr>
        <w:rPr>
          <w:sz w:val="32"/>
          <w:szCs w:val="32"/>
        </w:rPr>
      </w:pPr>
    </w:p>
    <w:p w:rsidR="0019631B" w:rsidRPr="0019631B" w:rsidRDefault="0019631B" w:rsidP="0019631B">
      <w:pPr>
        <w:pStyle w:val="31"/>
        <w:shd w:val="clear" w:color="auto" w:fill="auto"/>
        <w:spacing w:before="0" w:line="360" w:lineRule="auto"/>
        <w:ind w:left="22" w:hanging="442"/>
        <w:jc w:val="center"/>
        <w:rPr>
          <w:sz w:val="28"/>
          <w:szCs w:val="28"/>
        </w:rPr>
      </w:pPr>
      <w:r w:rsidRPr="0019631B">
        <w:rPr>
          <w:sz w:val="28"/>
          <w:szCs w:val="28"/>
        </w:rPr>
        <w:lastRenderedPageBreak/>
        <w:t>Методические рекомендации</w:t>
      </w:r>
    </w:p>
    <w:p w:rsidR="0019631B" w:rsidRPr="0019631B" w:rsidRDefault="0019631B" w:rsidP="0019631B">
      <w:pPr>
        <w:pStyle w:val="31"/>
        <w:shd w:val="clear" w:color="auto" w:fill="auto"/>
        <w:spacing w:before="0" w:line="360" w:lineRule="auto"/>
        <w:ind w:left="22" w:hanging="442"/>
        <w:jc w:val="center"/>
        <w:rPr>
          <w:sz w:val="28"/>
          <w:szCs w:val="28"/>
        </w:rPr>
      </w:pPr>
      <w:r w:rsidRPr="0019631B">
        <w:rPr>
          <w:sz w:val="28"/>
          <w:szCs w:val="28"/>
        </w:rPr>
        <w:t>по разработке контрольно-оценочных средств</w:t>
      </w:r>
    </w:p>
    <w:p w:rsidR="009274C5" w:rsidRPr="002B506C" w:rsidRDefault="0019631B" w:rsidP="004623B6">
      <w:pPr>
        <w:pStyle w:val="31"/>
        <w:shd w:val="clear" w:color="auto" w:fill="auto"/>
        <w:spacing w:before="0" w:line="360" w:lineRule="auto"/>
        <w:ind w:left="22" w:hanging="442"/>
        <w:jc w:val="center"/>
        <w:rPr>
          <w:sz w:val="28"/>
          <w:szCs w:val="28"/>
        </w:rPr>
      </w:pPr>
      <w:r w:rsidRPr="0019631B">
        <w:rPr>
          <w:sz w:val="28"/>
          <w:szCs w:val="28"/>
        </w:rPr>
        <w:t xml:space="preserve"> основной профессиональной образовательной</w:t>
      </w:r>
      <w:r w:rsidRPr="0019631B">
        <w:rPr>
          <w:sz w:val="28"/>
          <w:szCs w:val="28"/>
        </w:rPr>
        <w:br/>
        <w:t xml:space="preserve">программы на основе ФГОС нового поколения, с  учетом  требований международных стандартов и методик  </w:t>
      </w:r>
      <w:r w:rsidRPr="0019631B">
        <w:rPr>
          <w:sz w:val="28"/>
          <w:szCs w:val="28"/>
          <w:lang w:val="en-US" w:bidi="en-US"/>
        </w:rPr>
        <w:t>World</w:t>
      </w:r>
      <w:r w:rsidRPr="0019631B">
        <w:rPr>
          <w:sz w:val="28"/>
          <w:szCs w:val="28"/>
          <w:lang w:bidi="en-US"/>
        </w:rPr>
        <w:t xml:space="preserve"> </w:t>
      </w:r>
      <w:r w:rsidRPr="0019631B">
        <w:rPr>
          <w:sz w:val="28"/>
          <w:szCs w:val="28"/>
          <w:lang w:val="en-US" w:bidi="en-US"/>
        </w:rPr>
        <w:t>Skills</w:t>
      </w:r>
      <w:r w:rsidRPr="0019631B">
        <w:rPr>
          <w:sz w:val="28"/>
          <w:szCs w:val="28"/>
          <w:lang w:bidi="en-US"/>
        </w:rPr>
        <w:t xml:space="preserve">, </w:t>
      </w:r>
      <w:r w:rsidRPr="0019631B">
        <w:rPr>
          <w:sz w:val="28"/>
          <w:szCs w:val="28"/>
        </w:rPr>
        <w:t xml:space="preserve"> </w:t>
      </w:r>
      <w:r w:rsidR="00254AE9">
        <w:rPr>
          <w:sz w:val="28"/>
          <w:szCs w:val="28"/>
        </w:rPr>
        <w:t>профессиональных стандартов</w:t>
      </w:r>
    </w:p>
    <w:p w:rsidR="009274C5" w:rsidRPr="00254AE9" w:rsidRDefault="009274C5" w:rsidP="009274C5">
      <w:pPr>
        <w:pStyle w:val="31"/>
        <w:shd w:val="clear" w:color="auto" w:fill="auto"/>
        <w:spacing w:before="0" w:line="360" w:lineRule="auto"/>
        <w:ind w:left="22" w:hanging="442"/>
        <w:jc w:val="both"/>
        <w:rPr>
          <w:b w:val="0"/>
          <w:sz w:val="28"/>
          <w:szCs w:val="28"/>
        </w:rPr>
      </w:pPr>
      <w:r>
        <w:rPr>
          <w:b w:val="0"/>
          <w:sz w:val="28"/>
          <w:szCs w:val="28"/>
        </w:rPr>
        <w:t xml:space="preserve">                </w:t>
      </w:r>
      <w:r w:rsidRPr="00254AE9">
        <w:rPr>
          <w:b w:val="0"/>
          <w:sz w:val="28"/>
          <w:szCs w:val="28"/>
        </w:rPr>
        <w:t xml:space="preserve">Разработка основной профессиональной образовательной программы на основе ФГОС нового поколения, с  учетом  требований международных стандартов и методик  </w:t>
      </w:r>
      <w:r w:rsidRPr="00254AE9">
        <w:rPr>
          <w:b w:val="0"/>
          <w:sz w:val="28"/>
          <w:szCs w:val="28"/>
          <w:lang w:val="en-US" w:bidi="en-US"/>
        </w:rPr>
        <w:t>World</w:t>
      </w:r>
      <w:r w:rsidRPr="00254AE9">
        <w:rPr>
          <w:b w:val="0"/>
          <w:sz w:val="28"/>
          <w:szCs w:val="28"/>
          <w:lang w:bidi="en-US"/>
        </w:rPr>
        <w:t xml:space="preserve"> </w:t>
      </w:r>
      <w:r w:rsidRPr="00254AE9">
        <w:rPr>
          <w:b w:val="0"/>
          <w:sz w:val="28"/>
          <w:szCs w:val="28"/>
          <w:lang w:val="en-US" w:bidi="en-US"/>
        </w:rPr>
        <w:t>Skills</w:t>
      </w:r>
      <w:r w:rsidRPr="00254AE9">
        <w:rPr>
          <w:b w:val="0"/>
          <w:sz w:val="28"/>
          <w:szCs w:val="28"/>
          <w:lang w:bidi="en-US"/>
        </w:rPr>
        <w:t xml:space="preserve">, </w:t>
      </w:r>
      <w:r w:rsidRPr="00254AE9">
        <w:rPr>
          <w:b w:val="0"/>
          <w:sz w:val="28"/>
          <w:szCs w:val="28"/>
        </w:rPr>
        <w:t xml:space="preserve"> профессиональных стандартов</w:t>
      </w:r>
      <w:r>
        <w:rPr>
          <w:b w:val="0"/>
          <w:sz w:val="28"/>
          <w:szCs w:val="28"/>
        </w:rPr>
        <w:t xml:space="preserve"> </w:t>
      </w:r>
      <w:r w:rsidRPr="00254AE9">
        <w:rPr>
          <w:b w:val="0"/>
          <w:sz w:val="28"/>
          <w:szCs w:val="28"/>
        </w:rPr>
        <w:t>усиливает необходимость разработки фондов оценочных средств для оценивания качества по</w:t>
      </w:r>
      <w:r>
        <w:rPr>
          <w:b w:val="0"/>
          <w:sz w:val="28"/>
          <w:szCs w:val="28"/>
        </w:rPr>
        <w:t>дготовки выпускников. Д</w:t>
      </w:r>
      <w:r w:rsidRPr="00254AE9">
        <w:rPr>
          <w:b w:val="0"/>
          <w:sz w:val="28"/>
          <w:szCs w:val="28"/>
        </w:rPr>
        <w:t>ля определения соответствия персональных достижений обучающихся должно быть сформировано поэтапное оценивание, складывающееся из промежуточной и итоговой аттестации</w:t>
      </w:r>
      <w:r>
        <w:rPr>
          <w:b w:val="0"/>
          <w:sz w:val="28"/>
          <w:szCs w:val="28"/>
        </w:rPr>
        <w:t>.  Т</w:t>
      </w:r>
      <w:r w:rsidRPr="00254AE9">
        <w:rPr>
          <w:b w:val="0"/>
          <w:sz w:val="28"/>
          <w:szCs w:val="28"/>
        </w:rPr>
        <w:t>аким образом оценочные средства формируются так, чтобы можно было оценить знания,</w:t>
      </w:r>
      <w:r>
        <w:rPr>
          <w:b w:val="0"/>
          <w:sz w:val="28"/>
          <w:szCs w:val="28"/>
        </w:rPr>
        <w:t xml:space="preserve"> умения и освоенные компетенции, не только предусмотренные в ФГОС, но и отобранные в содержание ОПОП с учетом требований профессиональных стандартов, методик </w:t>
      </w:r>
      <w:r w:rsidRPr="00254AE9">
        <w:rPr>
          <w:b w:val="0"/>
          <w:sz w:val="28"/>
          <w:szCs w:val="28"/>
          <w:lang w:val="en-US" w:bidi="en-US"/>
        </w:rPr>
        <w:t>World</w:t>
      </w:r>
      <w:r w:rsidRPr="00254AE9">
        <w:rPr>
          <w:b w:val="0"/>
          <w:sz w:val="28"/>
          <w:szCs w:val="28"/>
          <w:lang w:bidi="en-US"/>
        </w:rPr>
        <w:t xml:space="preserve"> </w:t>
      </w:r>
      <w:r w:rsidRPr="00254AE9">
        <w:rPr>
          <w:b w:val="0"/>
          <w:sz w:val="28"/>
          <w:szCs w:val="28"/>
          <w:lang w:val="en-US" w:bidi="en-US"/>
        </w:rPr>
        <w:t>Skills</w:t>
      </w:r>
      <w:r>
        <w:rPr>
          <w:b w:val="0"/>
          <w:sz w:val="28"/>
          <w:szCs w:val="28"/>
          <w:lang w:bidi="en-US"/>
        </w:rPr>
        <w:t>, требований конкретных работодателей.</w:t>
      </w:r>
    </w:p>
    <w:p w:rsidR="009274C5" w:rsidRPr="002B506C" w:rsidRDefault="009274C5" w:rsidP="009274C5">
      <w:pPr>
        <w:spacing w:line="360" w:lineRule="auto"/>
        <w:ind w:firstLine="567"/>
        <w:jc w:val="both"/>
        <w:rPr>
          <w:rFonts w:cs="Times New Roman"/>
          <w:szCs w:val="28"/>
        </w:rPr>
      </w:pPr>
      <w:r w:rsidRPr="002B506C">
        <w:rPr>
          <w:rFonts w:cs="Times New Roman"/>
          <w:szCs w:val="28"/>
        </w:rPr>
        <w:t>Сегодня аттестация студентов и выпускников образовательной организации не является единственным способом и формой оценки их профессиональных знаний и умений. В соответствии с Федеральным законом от 03 июля 2016 года № 238-ФЗ «О независимой оценке квалификации» появились и развиваются процедуры и комплекты оценочных средств для</w:t>
      </w:r>
      <w:r w:rsidR="00375366">
        <w:rPr>
          <w:rFonts w:cs="Times New Roman"/>
          <w:szCs w:val="28"/>
        </w:rPr>
        <w:t xml:space="preserve"> </w:t>
      </w:r>
      <w:r w:rsidRPr="002B506C">
        <w:rPr>
          <w:rFonts w:cs="Times New Roman"/>
          <w:szCs w:val="28"/>
        </w:rPr>
        <w:t>независимой оценки профессиональной квалификации на основе требований Профессиональных стандартов, которые в обязательном порядке должны быть учтены в Федеральных образовательных стандартах и, соответственно, в Образовательных программах по ним. Методы оценки и стандарты Союза “Молодые профессионалы (Ворлдскиллс Россия)”, набор компетенций которого тесно связан со списком50 наиболее востребованных на рынке труда, новых и перспективных профессий и специальностей (далее ФГОС СПО по ТОП-50), утвержденный приказом Министерства труда и социальной защиты Российской</w:t>
      </w:r>
      <w:r>
        <w:rPr>
          <w:rFonts w:cs="Times New Roman"/>
          <w:szCs w:val="28"/>
        </w:rPr>
        <w:t xml:space="preserve"> </w:t>
      </w:r>
      <w:r w:rsidRPr="002B506C">
        <w:rPr>
          <w:rFonts w:cs="Times New Roman"/>
          <w:szCs w:val="28"/>
        </w:rPr>
        <w:t>Федерации от 2 ноября 2015 года № 831</w:t>
      </w:r>
      <w:r w:rsidR="00375366">
        <w:rPr>
          <w:rFonts w:cs="Times New Roman"/>
          <w:szCs w:val="28"/>
        </w:rPr>
        <w:t xml:space="preserve"> </w:t>
      </w:r>
      <w:r w:rsidRPr="002B506C">
        <w:rPr>
          <w:rFonts w:cs="Times New Roman"/>
          <w:szCs w:val="28"/>
        </w:rPr>
        <w:t xml:space="preserve">также оказывают </w:t>
      </w:r>
      <w:r w:rsidRPr="002B506C">
        <w:rPr>
          <w:rFonts w:cs="Times New Roman"/>
          <w:szCs w:val="28"/>
        </w:rPr>
        <w:lastRenderedPageBreak/>
        <w:t xml:space="preserve">определенное влияние на образовательный процесс и принимаются во внимание как результат оценки квалификации. Также во многих видах профессиональной деятельности присутствуют развитые системы  сертификации, результаты которой часто котируются работодателями даже выше других методов оценки. </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Основные документы, на основании которых непосредственно строятся образовательные программы, ФГОС СПО по ТОП-50 в Разделе </w:t>
      </w:r>
      <w:r w:rsidR="006A44CD">
        <w:rPr>
          <w:rFonts w:cs="Times New Roman"/>
          <w:szCs w:val="28"/>
        </w:rPr>
        <w:t>3"Т</w:t>
      </w:r>
      <w:r w:rsidR="006A44CD" w:rsidRPr="002B506C">
        <w:rPr>
          <w:rFonts w:cs="Times New Roman"/>
          <w:szCs w:val="28"/>
        </w:rPr>
        <w:t>ребования к результатам освоения образовательной программы</w:t>
      </w:r>
      <w:r w:rsidRPr="002B506C">
        <w:rPr>
          <w:rFonts w:cs="Times New Roman"/>
          <w:szCs w:val="28"/>
        </w:rPr>
        <w:t>" формулируют перечень общих (универсальных) и профессиональных компетенций, которые должны быть освоены выпускником по результатам обучения. При этом, в п. 3.6 указывается, что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Учитывая отсутствие зафиксированных в ФГОС СПО по ТОП-50 форм оценки, а также наличие общей отличительной особенности перечисленных выше способов оценки –</w:t>
      </w:r>
      <w:r w:rsidR="00375366">
        <w:rPr>
          <w:rFonts w:cs="Times New Roman"/>
          <w:szCs w:val="28"/>
        </w:rPr>
        <w:t xml:space="preserve"> </w:t>
      </w:r>
      <w:r w:rsidRPr="002B506C">
        <w:rPr>
          <w:rFonts w:cs="Times New Roman"/>
          <w:szCs w:val="28"/>
        </w:rPr>
        <w:t xml:space="preserve">наличия "профессионального" или "квалификационного" экзамена, организующегося по различным регламентам, валидным способом определения сформированности указанных в ФГОС компетенций по завершению определенного </w:t>
      </w:r>
      <w:r>
        <w:rPr>
          <w:rFonts w:cs="Times New Roman"/>
          <w:szCs w:val="28"/>
        </w:rPr>
        <w:t xml:space="preserve"> </w:t>
      </w:r>
      <w:r w:rsidRPr="002B506C">
        <w:rPr>
          <w:rFonts w:cs="Times New Roman"/>
          <w:szCs w:val="28"/>
        </w:rPr>
        <w:t>Профессионального модуля (далее, ПМ) является проведение экзамена (квалификационного) в виде "Практико-ориентированного экзамена" (далее, ПОЭ).</w:t>
      </w:r>
    </w:p>
    <w:p w:rsidR="009274C5" w:rsidRPr="002B506C" w:rsidRDefault="009274C5" w:rsidP="009274C5">
      <w:pPr>
        <w:spacing w:line="360" w:lineRule="auto"/>
        <w:ind w:firstLine="567"/>
        <w:jc w:val="both"/>
        <w:rPr>
          <w:rFonts w:cs="Times New Roman"/>
          <w:szCs w:val="28"/>
        </w:rPr>
      </w:pPr>
      <w:r w:rsidRPr="002B506C">
        <w:rPr>
          <w:rFonts w:cs="Times New Roman"/>
          <w:szCs w:val="28"/>
        </w:rPr>
        <w:t>Настоящие методические рекомендации содержат описание процесса проведения ПОЭ по ПМ ФГОС СПО по ТОП-50 и подготовки Контр</w:t>
      </w:r>
      <w:r w:rsidR="00375366">
        <w:rPr>
          <w:rFonts w:cs="Times New Roman"/>
          <w:szCs w:val="28"/>
        </w:rPr>
        <w:t>ольно-оценочных средств к нему</w:t>
      </w:r>
      <w:r w:rsidRPr="002B506C">
        <w:rPr>
          <w:rFonts w:cs="Times New Roman"/>
          <w:szCs w:val="28"/>
        </w:rPr>
        <w:t xml:space="preserve"> (структуре и составу КОС и процедуре проведения Профессионального экзамена), </w:t>
      </w:r>
      <w:r w:rsidR="00375366">
        <w:rPr>
          <w:rFonts w:cs="Times New Roman"/>
          <w:szCs w:val="28"/>
        </w:rPr>
        <w:t xml:space="preserve">на основе Профессиональных стандартов, </w:t>
      </w:r>
      <w:r w:rsidRPr="002B506C">
        <w:rPr>
          <w:rFonts w:cs="Times New Roman"/>
          <w:szCs w:val="28"/>
        </w:rPr>
        <w:t xml:space="preserve">Технических описаний компетенций Союза “Молодые профессионалы (Ворлдскиллс Россия)” и регламентов оценки результатов конкурсных заданий по ним, других требований </w:t>
      </w:r>
      <w:r w:rsidR="00375366">
        <w:rPr>
          <w:rFonts w:cs="Times New Roman"/>
          <w:szCs w:val="28"/>
        </w:rPr>
        <w:t xml:space="preserve"> систем</w:t>
      </w:r>
      <w:r w:rsidRPr="002B506C">
        <w:rPr>
          <w:rFonts w:cs="Times New Roman"/>
          <w:szCs w:val="28"/>
        </w:rPr>
        <w:t xml:space="preserve"> сертификации.</w:t>
      </w:r>
    </w:p>
    <w:p w:rsidR="009274C5" w:rsidRPr="002B506C" w:rsidRDefault="009274C5" w:rsidP="009274C5">
      <w:pPr>
        <w:spacing w:line="360" w:lineRule="auto"/>
        <w:ind w:firstLine="567"/>
        <w:jc w:val="both"/>
        <w:rPr>
          <w:rFonts w:cs="Times New Roman"/>
          <w:szCs w:val="28"/>
        </w:rPr>
      </w:pPr>
      <w:r w:rsidRPr="002B506C">
        <w:rPr>
          <w:rFonts w:cs="Times New Roman"/>
          <w:szCs w:val="28"/>
        </w:rPr>
        <w:lastRenderedPageBreak/>
        <w:t xml:space="preserve">Методические рекомендации </w:t>
      </w:r>
      <w:r>
        <w:rPr>
          <w:rFonts w:cs="Times New Roman"/>
          <w:szCs w:val="28"/>
        </w:rPr>
        <w:t xml:space="preserve">будут полезны </w:t>
      </w:r>
      <w:r w:rsidRPr="002B506C">
        <w:rPr>
          <w:rFonts w:cs="Times New Roman"/>
          <w:szCs w:val="28"/>
        </w:rPr>
        <w:t>для преподавателей и руководителей образовательных учреждений, реализующих образовательн</w:t>
      </w:r>
      <w:r>
        <w:rPr>
          <w:rFonts w:cs="Times New Roman"/>
          <w:szCs w:val="28"/>
        </w:rPr>
        <w:t>ые программы ФГОС СПО по ТОП-50 и носят рекомендательный характер.</w:t>
      </w:r>
    </w:p>
    <w:p w:rsidR="009274C5" w:rsidRPr="004817F1" w:rsidRDefault="004623B6" w:rsidP="004817F1">
      <w:pPr>
        <w:jc w:val="center"/>
        <w:rPr>
          <w:rFonts w:cs="Times New Roman"/>
        </w:rPr>
      </w:pPr>
      <w:r w:rsidRPr="004623B6">
        <w:rPr>
          <w:rFonts w:cs="Times New Roman"/>
          <w:b/>
          <w:szCs w:val="28"/>
        </w:rPr>
        <w:t xml:space="preserve">1. Состав контрольно-оценочных средств для практико-ориентированных экзаменов по профессиональным модулям образовательных программ по специальностям </w:t>
      </w:r>
      <w:r w:rsidR="004817F1" w:rsidRPr="004623B6">
        <w:rPr>
          <w:rFonts w:cs="Times New Roman"/>
          <w:b/>
          <w:szCs w:val="28"/>
        </w:rPr>
        <w:t>СПО</w:t>
      </w:r>
    </w:p>
    <w:p w:rsidR="009274C5" w:rsidRPr="004623B6" w:rsidRDefault="004623B6" w:rsidP="00176184">
      <w:pPr>
        <w:pStyle w:val="a7"/>
        <w:numPr>
          <w:ilvl w:val="1"/>
          <w:numId w:val="26"/>
        </w:numPr>
        <w:spacing w:before="240" w:after="120" w:line="360" w:lineRule="auto"/>
        <w:ind w:left="1418" w:hanging="851"/>
        <w:jc w:val="both"/>
        <w:rPr>
          <w:rFonts w:cs="Times New Roman"/>
          <w:b/>
          <w:szCs w:val="28"/>
        </w:rPr>
      </w:pPr>
      <w:r w:rsidRPr="004623B6">
        <w:rPr>
          <w:rFonts w:cs="Times New Roman"/>
          <w:b/>
          <w:szCs w:val="28"/>
        </w:rPr>
        <w:t>Титульный лист</w:t>
      </w:r>
    </w:p>
    <w:p w:rsidR="009274C5" w:rsidRPr="002B506C" w:rsidRDefault="009274C5" w:rsidP="009274C5">
      <w:pPr>
        <w:spacing w:line="360" w:lineRule="auto"/>
        <w:ind w:firstLine="567"/>
        <w:jc w:val="both"/>
        <w:rPr>
          <w:rFonts w:cs="Times New Roman"/>
          <w:szCs w:val="28"/>
        </w:rPr>
      </w:pPr>
      <w:r w:rsidRPr="002B506C">
        <w:rPr>
          <w:rFonts w:cs="Times New Roman"/>
          <w:szCs w:val="28"/>
        </w:rPr>
        <w:t>Титульный лист должен содержать следующую информацию, позволяющую однозначно идентифицировать документ:</w:t>
      </w:r>
    </w:p>
    <w:p w:rsidR="009274C5" w:rsidRPr="002B506C" w:rsidRDefault="009274C5" w:rsidP="00176184">
      <w:pPr>
        <w:pStyle w:val="a7"/>
        <w:numPr>
          <w:ilvl w:val="0"/>
          <w:numId w:val="38"/>
        </w:numPr>
        <w:spacing w:after="160" w:line="360" w:lineRule="auto"/>
        <w:jc w:val="both"/>
        <w:rPr>
          <w:rFonts w:cs="Times New Roman"/>
          <w:szCs w:val="28"/>
        </w:rPr>
      </w:pPr>
      <w:r w:rsidRPr="002B506C">
        <w:rPr>
          <w:rFonts w:cs="Times New Roman"/>
          <w:szCs w:val="28"/>
        </w:rPr>
        <w:t>название образовательной организации и год составления документа;полное наименование документа, включая код и номер профессионального модуля, код и номер ФГОС СПО;</w:t>
      </w:r>
    </w:p>
    <w:p w:rsidR="009274C5" w:rsidRPr="002B506C" w:rsidRDefault="009274C5" w:rsidP="00176184">
      <w:pPr>
        <w:pStyle w:val="a7"/>
        <w:numPr>
          <w:ilvl w:val="0"/>
          <w:numId w:val="38"/>
        </w:numPr>
        <w:spacing w:after="160" w:line="360" w:lineRule="auto"/>
        <w:jc w:val="both"/>
        <w:rPr>
          <w:rFonts w:cs="Times New Roman"/>
          <w:szCs w:val="28"/>
        </w:rPr>
      </w:pPr>
      <w:r w:rsidRPr="002B506C">
        <w:rPr>
          <w:rFonts w:cs="Times New Roman"/>
          <w:szCs w:val="28"/>
        </w:rPr>
        <w:t>должности, ФИО, подписи и даты подписания документа составителями, согласовавшем и утвердившем его.</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случае наличия экспертов из индустрии или представителей работодателя – их визы, ФИО, организации и должности также указываются на титульном листе.</w:t>
      </w:r>
    </w:p>
    <w:p w:rsidR="009274C5" w:rsidRPr="004623B6" w:rsidRDefault="004623B6" w:rsidP="00176184">
      <w:pPr>
        <w:pStyle w:val="a7"/>
        <w:numPr>
          <w:ilvl w:val="1"/>
          <w:numId w:val="26"/>
        </w:numPr>
        <w:spacing w:before="240" w:after="120" w:line="360" w:lineRule="auto"/>
        <w:ind w:left="1418" w:hanging="851"/>
        <w:jc w:val="both"/>
        <w:rPr>
          <w:rFonts w:cs="Times New Roman"/>
          <w:b/>
          <w:szCs w:val="28"/>
        </w:rPr>
      </w:pPr>
      <w:r w:rsidRPr="004623B6">
        <w:rPr>
          <w:rFonts w:cs="Times New Roman"/>
          <w:b/>
          <w:szCs w:val="28"/>
        </w:rPr>
        <w:t>Содержание</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Приводится список всех разделов и подразделов документа с ссылкой на соответствующие </w:t>
      </w:r>
      <w:r>
        <w:rPr>
          <w:rFonts w:cs="Times New Roman"/>
          <w:szCs w:val="28"/>
        </w:rPr>
        <w:t>их размещению</w:t>
      </w:r>
      <w:r w:rsidRPr="002B506C">
        <w:rPr>
          <w:rFonts w:cs="Times New Roman"/>
          <w:szCs w:val="28"/>
        </w:rPr>
        <w:t xml:space="preserve"> страницы.</w:t>
      </w:r>
    </w:p>
    <w:p w:rsidR="009274C5" w:rsidRPr="004623B6" w:rsidRDefault="004623B6" w:rsidP="00176184">
      <w:pPr>
        <w:pStyle w:val="a7"/>
        <w:numPr>
          <w:ilvl w:val="1"/>
          <w:numId w:val="26"/>
        </w:numPr>
        <w:spacing w:before="240" w:after="120" w:line="360" w:lineRule="auto"/>
        <w:ind w:left="1418" w:hanging="851"/>
        <w:jc w:val="both"/>
        <w:rPr>
          <w:rFonts w:cs="Times New Roman"/>
          <w:b/>
          <w:szCs w:val="28"/>
        </w:rPr>
      </w:pPr>
      <w:r w:rsidRPr="004623B6">
        <w:rPr>
          <w:rFonts w:cs="Times New Roman"/>
          <w:b/>
          <w:szCs w:val="28"/>
        </w:rPr>
        <w:t>Спецификация контрольно-оценочного средства</w:t>
      </w:r>
    </w:p>
    <w:p w:rsidR="009274C5" w:rsidRPr="002B506C" w:rsidRDefault="009274C5" w:rsidP="009274C5">
      <w:pPr>
        <w:spacing w:line="360" w:lineRule="auto"/>
        <w:ind w:firstLine="567"/>
        <w:jc w:val="both"/>
        <w:rPr>
          <w:rFonts w:cs="Times New Roman"/>
          <w:szCs w:val="28"/>
        </w:rPr>
      </w:pPr>
      <w:r w:rsidRPr="002B506C">
        <w:rPr>
          <w:rFonts w:cs="Times New Roman"/>
          <w:szCs w:val="28"/>
        </w:rPr>
        <w:t>Спецификация задает общие характеристики процедуры оценивания студента и включает следующие подразделы.</w:t>
      </w:r>
    </w:p>
    <w:p w:rsidR="009274C5" w:rsidRPr="002B506C" w:rsidRDefault="009274C5" w:rsidP="009274C5">
      <w:pPr>
        <w:spacing w:line="360" w:lineRule="auto"/>
        <w:ind w:firstLine="567"/>
        <w:jc w:val="both"/>
        <w:rPr>
          <w:rFonts w:cs="Times New Roman"/>
        </w:rPr>
      </w:pPr>
      <w:r w:rsidRPr="002B506C">
        <w:rPr>
          <w:rFonts w:cs="Times New Roman"/>
          <w:b/>
          <w:szCs w:val="28"/>
        </w:rPr>
        <w:t>Аннотация</w:t>
      </w:r>
      <w:r w:rsidRPr="002B506C">
        <w:rPr>
          <w:rFonts w:cs="Times New Roman"/>
          <w:szCs w:val="28"/>
        </w:rPr>
        <w:t xml:space="preserve"> – кратко описывает цель и назначение документа, содержание других подразделов Спецификации.</w:t>
      </w:r>
    </w:p>
    <w:p w:rsidR="009274C5" w:rsidRDefault="009274C5" w:rsidP="009274C5">
      <w:pPr>
        <w:spacing w:line="360" w:lineRule="auto"/>
        <w:ind w:firstLine="567"/>
        <w:jc w:val="both"/>
        <w:rPr>
          <w:rFonts w:cs="Times New Roman"/>
          <w:szCs w:val="28"/>
        </w:rPr>
      </w:pPr>
      <w:r w:rsidRPr="002B506C">
        <w:rPr>
          <w:rFonts w:cs="Times New Roman"/>
          <w:b/>
          <w:szCs w:val="28"/>
        </w:rPr>
        <w:t>Требования к компетентности экзаменуемого</w:t>
      </w:r>
      <w:r w:rsidRPr="002B506C">
        <w:rPr>
          <w:rFonts w:cs="Times New Roman"/>
          <w:szCs w:val="28"/>
        </w:rPr>
        <w:t xml:space="preserve"> – указываются требования к знаниям, умени</w:t>
      </w:r>
      <w:r>
        <w:rPr>
          <w:rFonts w:cs="Times New Roman"/>
          <w:szCs w:val="28"/>
        </w:rPr>
        <w:t>ям и опыту студента, необходимым</w:t>
      </w:r>
      <w:r w:rsidRPr="002B506C">
        <w:rPr>
          <w:rFonts w:cs="Times New Roman"/>
          <w:szCs w:val="28"/>
        </w:rPr>
        <w:t xml:space="preserve"> для успешного прохождения </w:t>
      </w:r>
      <w:r>
        <w:rPr>
          <w:rFonts w:cs="Times New Roman"/>
          <w:szCs w:val="28"/>
        </w:rPr>
        <w:t xml:space="preserve">процедуры </w:t>
      </w:r>
      <w:r w:rsidRPr="002B506C">
        <w:rPr>
          <w:rFonts w:cs="Times New Roman"/>
          <w:szCs w:val="28"/>
        </w:rPr>
        <w:t xml:space="preserve">оценки. Набор требований не может быть </w:t>
      </w:r>
      <w:r w:rsidRPr="002B506C">
        <w:rPr>
          <w:rFonts w:cs="Times New Roman"/>
          <w:szCs w:val="28"/>
        </w:rPr>
        <w:lastRenderedPageBreak/>
        <w:t xml:space="preserve">уже, чем минимальные требования к результатам освоения соответствующего профессиональному модулю </w:t>
      </w:r>
      <w:r>
        <w:rPr>
          <w:rFonts w:cs="Times New Roman"/>
          <w:szCs w:val="28"/>
        </w:rPr>
        <w:t xml:space="preserve">основного </w:t>
      </w:r>
      <w:r w:rsidRPr="002B506C">
        <w:rPr>
          <w:rFonts w:cs="Times New Roman"/>
          <w:szCs w:val="28"/>
        </w:rPr>
        <w:t>вида деятельности из Федерального государственного образовательного стандарта</w:t>
      </w:r>
      <w:r>
        <w:rPr>
          <w:rFonts w:cs="Times New Roman"/>
          <w:szCs w:val="28"/>
        </w:rPr>
        <w:t xml:space="preserve"> СПО</w:t>
      </w:r>
      <w:r w:rsidRPr="002B506C">
        <w:rPr>
          <w:rFonts w:cs="Times New Roman"/>
          <w:szCs w:val="28"/>
        </w:rPr>
        <w:t xml:space="preserve">. </w:t>
      </w:r>
    </w:p>
    <w:p w:rsidR="009274C5" w:rsidRPr="002B506C" w:rsidRDefault="009274C5" w:rsidP="009274C5">
      <w:pPr>
        <w:spacing w:line="360" w:lineRule="auto"/>
        <w:ind w:firstLine="567"/>
        <w:jc w:val="both"/>
        <w:rPr>
          <w:rFonts w:cs="Times New Roman"/>
          <w:szCs w:val="28"/>
        </w:rPr>
      </w:pPr>
      <w:r w:rsidRPr="002B506C">
        <w:rPr>
          <w:rFonts w:cs="Times New Roman"/>
          <w:szCs w:val="28"/>
        </w:rPr>
        <w:t>Дополнительные требования (если они есть, но не указаны в Рабочей программе профессионального модуля) при проведении процедуры оценки не могут прямо влиять на оценку экзаменуемого (в том числе</w:t>
      </w:r>
      <w:r>
        <w:rPr>
          <w:rFonts w:cs="Times New Roman"/>
          <w:szCs w:val="28"/>
        </w:rPr>
        <w:t>,</w:t>
      </w:r>
      <w:r w:rsidRPr="002B506C">
        <w:rPr>
          <w:rFonts w:cs="Times New Roman"/>
          <w:szCs w:val="28"/>
        </w:rPr>
        <w:t xml:space="preserve"> выступать как требования для достижения порогового уровня оценки сформированности компетенций), но могут быть отмечены отдельно. Такие требования указываются отдельно с соответствующей отметкой.</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Проверяемые компетенции</w:t>
      </w:r>
      <w:r w:rsidRPr="002B506C">
        <w:rPr>
          <w:rFonts w:cs="Times New Roman"/>
          <w:szCs w:val="28"/>
        </w:rPr>
        <w:t xml:space="preserve"> – указывается список проверяемых с помощью оценочного средства компетенций, включая их номер, тип и формулировку из Рабочей программы Профессионального модуля. Практико-ориентированный экзамен должен проверять все профессиональные компетенции соответствующего модуля.</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Тип задания</w:t>
      </w:r>
      <w:r w:rsidRPr="002B506C">
        <w:rPr>
          <w:rFonts w:cs="Times New Roman"/>
          <w:szCs w:val="28"/>
        </w:rPr>
        <w:t xml:space="preserve"> – указывается тип </w:t>
      </w:r>
      <w:r>
        <w:rPr>
          <w:rFonts w:cs="Times New Roman"/>
          <w:szCs w:val="28"/>
        </w:rPr>
        <w:t xml:space="preserve"> (например </w:t>
      </w:r>
      <w:r w:rsidRPr="002B506C">
        <w:rPr>
          <w:rFonts w:cs="Times New Roman"/>
          <w:szCs w:val="28"/>
        </w:rPr>
        <w:t>"Практико-ориентированный проект" и его краткое название для последующей идентификации (обычно совпадает с название Профессионального модуля).</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Время выполнения задания</w:t>
      </w:r>
      <w:r w:rsidRPr="002B506C">
        <w:rPr>
          <w:rFonts w:cs="Times New Roman"/>
          <w:szCs w:val="28"/>
        </w:rPr>
        <w:t xml:space="preserve"> – указывается общее время работы студента над заданием в академических или астрономических часах. В случае, если во время проведения ПОЭ предполагается перерыв на обед (либо любые другие перерывы, связанные с требованиями и условиями технологических процессов, Техникой безопасности, Инструкциями по охране труда и т.п.) – это указывается в данном пункте и обговаривается, входит ли время перерывов в общее время выполнения задания. В случае, если сдача экзамена предполагается не достигшими совершеннолетия лицами – его продолжительность не может превышать 7 часов (для экзаменуемых в возрасте от 16 до 18 лет). Если сдача ПОЭ несовершеннолетними не предполагается – это явно указывается в данном подразделе.</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Используемые профессиональные стандарты</w:t>
      </w:r>
      <w:r w:rsidRPr="002B506C">
        <w:rPr>
          <w:rFonts w:cs="Times New Roman"/>
          <w:szCs w:val="28"/>
        </w:rPr>
        <w:t xml:space="preserve"> – приводится список Профессиональных стандартов, с требованиями которых связан </w:t>
      </w:r>
      <w:r>
        <w:rPr>
          <w:rFonts w:cs="Times New Roman"/>
          <w:szCs w:val="28"/>
        </w:rPr>
        <w:t xml:space="preserve">основной </w:t>
      </w:r>
      <w:r w:rsidRPr="002B506C">
        <w:rPr>
          <w:rFonts w:cs="Times New Roman"/>
          <w:szCs w:val="28"/>
        </w:rPr>
        <w:t xml:space="preserve">вид </w:t>
      </w:r>
      <w:r w:rsidRPr="002B506C">
        <w:rPr>
          <w:rFonts w:cs="Times New Roman"/>
          <w:szCs w:val="28"/>
        </w:rPr>
        <w:lastRenderedPageBreak/>
        <w:t>деятель</w:t>
      </w:r>
      <w:r>
        <w:rPr>
          <w:rFonts w:cs="Times New Roman"/>
          <w:szCs w:val="28"/>
        </w:rPr>
        <w:t>ности и Трудовые функции которые</w:t>
      </w:r>
      <w:r w:rsidRPr="002B506C">
        <w:rPr>
          <w:rFonts w:cs="Times New Roman"/>
          <w:szCs w:val="28"/>
        </w:rPr>
        <w:t xml:space="preserve"> выполняются экзаменуемыми при выполнении задания ПОЭ. Список не может быть уже, чем соответствующий список в Рабочей программе профессионального модуля. </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Другие используемые стандарты и системы сертификации</w:t>
      </w:r>
      <w:r w:rsidRPr="002B506C">
        <w:rPr>
          <w:rFonts w:cs="Times New Roman"/>
          <w:szCs w:val="28"/>
        </w:rPr>
        <w:t xml:space="preserve"> – если при разработке Контрольно-оценочного средства использовались другие системы оценки и сертификации (например, Техническое описание и стандарты компетенций Союза “Молодые профессионалы (Ворлдскиллс Россия)”, спецификации индустриальных сертификаций и корпоративных курсов обучения,экзаменов или тестов) – они указываются в данном пункте.</w:t>
      </w:r>
    </w:p>
    <w:p w:rsidR="009274C5" w:rsidRPr="004623B6" w:rsidRDefault="004623B6" w:rsidP="00176184">
      <w:pPr>
        <w:pStyle w:val="a7"/>
        <w:numPr>
          <w:ilvl w:val="1"/>
          <w:numId w:val="26"/>
        </w:numPr>
        <w:spacing w:before="240" w:after="120" w:line="360" w:lineRule="auto"/>
        <w:ind w:left="1418" w:hanging="851"/>
        <w:jc w:val="both"/>
        <w:rPr>
          <w:rFonts w:cs="Times New Roman"/>
          <w:b/>
          <w:szCs w:val="28"/>
        </w:rPr>
      </w:pPr>
      <w:r w:rsidRPr="004623B6">
        <w:rPr>
          <w:rFonts w:cs="Times New Roman"/>
          <w:b/>
          <w:szCs w:val="28"/>
        </w:rPr>
        <w:t>Регламент проведения экзамена</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данном разделе описываются требования к организации и проведению ПОЭ. Основными критериями при составлении данного раздела являются обеспечение Техники безопасности и Охраны труда, а также определении необходимого и достаточного набора технических средств, расходных материалов, условий работы экзаменуемых и экзаменационной комиссии для обеспечения валидных результатов ПОЭ. Раздел состоит из следующих подразделов.</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Техника безопасности и охрана труда</w:t>
      </w:r>
      <w:r w:rsidRPr="002B506C">
        <w:rPr>
          <w:rFonts w:cs="Times New Roman"/>
          <w:szCs w:val="28"/>
        </w:rPr>
        <w:t xml:space="preserve"> – содержит ссылки на нормативные акты, регламентирующие технику безопасности и требования к охране труда при проведении работ, соответствующих заданному виду деятельности, а также реальных условий работы экзаменуемых. В качестве таких норм могут выступать: федеральные законы, постановления правительства, приказы министерств (в частности, Министерства по чрезвычайным ситуациям) санитарно-эпидемиологические правила и нормативы, приказы соответствующих органов местной исполнительной власти, локальные нормативные акты образовательного учреждения, инструкции по эксплуатации оборудования и т.д. В случае, если сдача экзамена предполагается не достигшими совершеннолетия лицами – в разделе должны быть особо отражены соответствующие требования, в противном </w:t>
      </w:r>
      <w:r w:rsidRPr="002B506C">
        <w:rPr>
          <w:rFonts w:cs="Times New Roman"/>
          <w:szCs w:val="28"/>
        </w:rPr>
        <w:lastRenderedPageBreak/>
        <w:t>случае – прямо сказано о запрете выполнения задания ПОЭ несовершеннолетними.</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Материально-техническое обеспечение экзамена</w:t>
      </w:r>
      <w:r w:rsidRPr="002B506C">
        <w:rPr>
          <w:rFonts w:cs="Times New Roman"/>
          <w:szCs w:val="28"/>
        </w:rPr>
        <w:t xml:space="preserve"> – указывается необходимый и достаточный для проведения ПОЭ и получение валидных результатов набор технических средств (приводятся конкретные модели или подробные спецификации) и расходных материалов на одного экзаменуемого, условия их размещения и надежного функционирования (например, требуемые резервы электрической мощности или рабочая зона). Необходимые, с точки зрения Техники безопасности и Охраны труда, рабочая одежда, средства индивидуальной защиты и т.п. также указывается в данном разделе. </w:t>
      </w:r>
    </w:p>
    <w:p w:rsidR="009274C5" w:rsidRPr="002B506C" w:rsidRDefault="009274C5" w:rsidP="009274C5">
      <w:pPr>
        <w:spacing w:line="360" w:lineRule="auto"/>
        <w:ind w:firstLine="567"/>
        <w:jc w:val="both"/>
        <w:rPr>
          <w:rFonts w:cs="Times New Roman"/>
          <w:szCs w:val="28"/>
        </w:rPr>
      </w:pPr>
      <w:r w:rsidRPr="002B506C">
        <w:rPr>
          <w:rFonts w:cs="Times New Roman"/>
          <w:szCs w:val="28"/>
        </w:rPr>
        <w:t>Следует учитывать, что все перечисленное материально-техническое обеспечение предоставляется для проведения ПОЭ образовательной организацией и должно быть при необходимости закуплено, размещено в специальных помещениях, подключено, запущено и налажено до начала проведения экзамена. Если взамен предоставляемых образовательной организацией допускается использование экзаменуемым собственных технических средств, оснастки, инструмента или расходных материалов – следует прямо указать их список и допустимый интервал технических характеристик и свойств: такие средства не должны позволять выполнять задания ПОЭ качественно более просто, значительно усложнять процесс или влиять на валидность его результатакаким-либо еще способом.</w:t>
      </w:r>
      <w:r>
        <w:rPr>
          <w:rFonts w:cs="Times New Roman"/>
          <w:szCs w:val="28"/>
        </w:rPr>
        <w:t xml:space="preserve"> Указываются запрещенные к использованию виды оборудования, оснащения и приспособлений.</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Кадровое обеспечение оценочных мероприятий</w:t>
      </w:r>
      <w:r w:rsidRPr="002B506C">
        <w:rPr>
          <w:rFonts w:cs="Times New Roman"/>
          <w:szCs w:val="28"/>
        </w:rPr>
        <w:t xml:space="preserve"> –определяется минимальный состав экзаменационной комиссии. В экзаменационную комиссию входят все лица, осуществляющие подготовку задания, технических средств, организацию и контроль за работой с использованием технических средств и стендов, контроль за работой экзаменуемых, оценку и фиксацию результатов их работы и т.д. Поэтому, в данном разделе также указываются роли, обязанности и требования к квалификации ее членов и их количество для каждой роли. В случае необходимости, количество членов экзаменационной </w:t>
      </w:r>
      <w:r w:rsidRPr="002B506C">
        <w:rPr>
          <w:rFonts w:cs="Times New Roman"/>
          <w:szCs w:val="28"/>
        </w:rPr>
        <w:lastRenderedPageBreak/>
        <w:t>комиссии для всех или некоторых ролей можно привязать к количеству одновременно сдающих ПОЭ экзаменуемых. При организации оценочных процедур рекомендуется включать независимых от образовательной организации экспертов среди работников и руководителей организаций, осуществляющих соответствующий Профессиональному модулю вид профессиональной деятельнсоти.</w:t>
      </w:r>
    </w:p>
    <w:p w:rsidR="009274C5" w:rsidRPr="002B506C" w:rsidRDefault="009274C5" w:rsidP="009274C5">
      <w:pPr>
        <w:spacing w:line="360" w:lineRule="auto"/>
        <w:ind w:firstLine="567"/>
        <w:jc w:val="both"/>
        <w:rPr>
          <w:rFonts w:cs="Times New Roman"/>
        </w:rPr>
      </w:pPr>
      <w:r w:rsidRPr="002B506C">
        <w:rPr>
          <w:rFonts w:cs="Times New Roman"/>
          <w:b/>
          <w:szCs w:val="28"/>
        </w:rPr>
        <w:t>Организация и проведение экзамена</w:t>
      </w:r>
      <w:r w:rsidRPr="002B506C">
        <w:rPr>
          <w:rFonts w:cs="Times New Roman"/>
          <w:szCs w:val="28"/>
        </w:rPr>
        <w:t xml:space="preserve"> – указываются ключевые пункты регламента проведения ПОЭ, включая общее расписание работы экзаменуемых с разбивкой по дням (если предполагается многодневный экзамен); наличие вариантов задания или их отсутствие (все экзаменуемые получают одинаковый набор документации, технических средств и материалов); способ предоставления экзаменуемому задания; регламент ознакомления экзаменуемым с заданием и возможность задавать вопросы и получать консультации во время работы над ним; возможность использования справочной литературы; регламент технических, обеденных или иных перерывов (если предусмотрены расписанием); правил допуска/недопуска и удаления студентов с экзамена; другие важные аспекты проведения экзамена. </w:t>
      </w:r>
    </w:p>
    <w:p w:rsidR="009274C5" w:rsidRPr="004623B6" w:rsidRDefault="004623B6" w:rsidP="00176184">
      <w:pPr>
        <w:pStyle w:val="a7"/>
        <w:numPr>
          <w:ilvl w:val="1"/>
          <w:numId w:val="26"/>
        </w:numPr>
        <w:spacing w:before="240" w:after="120" w:line="360" w:lineRule="auto"/>
        <w:ind w:left="1560" w:hanging="993"/>
        <w:rPr>
          <w:rFonts w:cs="Times New Roman"/>
          <w:b/>
          <w:szCs w:val="28"/>
        </w:rPr>
      </w:pPr>
      <w:r w:rsidRPr="004623B6">
        <w:rPr>
          <w:rFonts w:cs="Times New Roman"/>
          <w:b/>
          <w:szCs w:val="28"/>
        </w:rPr>
        <w:t>Задание экзамена</w:t>
      </w:r>
    </w:p>
    <w:p w:rsidR="009274C5" w:rsidRPr="002B506C" w:rsidRDefault="009274C5" w:rsidP="009274C5">
      <w:pPr>
        <w:spacing w:line="360" w:lineRule="auto"/>
        <w:ind w:firstLine="567"/>
        <w:jc w:val="both"/>
        <w:rPr>
          <w:rFonts w:cs="Times New Roman"/>
          <w:szCs w:val="28"/>
        </w:rPr>
      </w:pPr>
      <w:r w:rsidRPr="002B506C">
        <w:rPr>
          <w:rFonts w:cs="Times New Roman"/>
          <w:szCs w:val="28"/>
        </w:rPr>
        <w:t>Задание ПОЭ является важнейшей частью контрольно-измерительного средства, качество его подготовки напрямую определяет валидность результатов оценки экзаменуемых. Все описанные ниже подразделы являются неотъемлемой частью задания ПОЭ и входят в комплект экзаменуемого, полностью (за исключением подраздела "Варианты задания", если он есть) предоставляемого ему непосредственно до начала экзамена. Подробнее про разработку задания и требования к нему – см. п. 3 и п.5 данных Методических рекомендаций.</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Описание задачи</w:t>
      </w:r>
      <w:r w:rsidRPr="002B506C">
        <w:rPr>
          <w:rFonts w:cs="Times New Roman"/>
          <w:szCs w:val="28"/>
        </w:rPr>
        <w:t xml:space="preserve"> – задание ПОЭ всегда соответствует реальным задачам </w:t>
      </w:r>
      <w:r>
        <w:rPr>
          <w:rFonts w:cs="Times New Roman"/>
          <w:szCs w:val="28"/>
        </w:rPr>
        <w:t xml:space="preserve">основного </w:t>
      </w:r>
      <w:r w:rsidRPr="002B506C">
        <w:rPr>
          <w:rFonts w:cs="Times New Roman"/>
          <w:szCs w:val="28"/>
        </w:rPr>
        <w:t>вида деятельности Профессионального модуля, включая либо их прямую формулировку и реальные условия труда, либо, если первое невозможно или затруднено в условиях образовательной организации</w:t>
      </w:r>
      <w:r>
        <w:rPr>
          <w:rFonts w:cs="Times New Roman"/>
          <w:szCs w:val="28"/>
        </w:rPr>
        <w:t xml:space="preserve"> или </w:t>
      </w:r>
      <w:r>
        <w:rPr>
          <w:rFonts w:cs="Times New Roman"/>
          <w:szCs w:val="28"/>
        </w:rPr>
        <w:lastRenderedPageBreak/>
        <w:t>определенной для проведения площадке</w:t>
      </w:r>
      <w:r w:rsidRPr="002B506C">
        <w:rPr>
          <w:rFonts w:cs="Times New Roman"/>
          <w:szCs w:val="28"/>
        </w:rPr>
        <w:t xml:space="preserve">, их модельное описание. В любом случае, задание ПОЭ должно содержать полное описание ситуации, в которых возникают подобные задачи: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вид деятельности, в которых они возникают;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профиль сталкивающихся с ними организаций;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должности и круг обязанностей лиц, решающих подобные задачи;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частота появления в процессе трудовой деятельности;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типичные требования к результату их решения (выполнения);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наличие альтернативных путей достижения целей постановки таких задач;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краткое описание специфичных требований к полученному продукту (проведенному процессу);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отведенное на выполнение задание ПОЭ время;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требующиеся для выполнения знания и умения; </w:t>
      </w:r>
    </w:p>
    <w:p w:rsidR="009274C5" w:rsidRPr="002B506C" w:rsidRDefault="009274C5" w:rsidP="00176184">
      <w:pPr>
        <w:pStyle w:val="a7"/>
        <w:numPr>
          <w:ilvl w:val="0"/>
          <w:numId w:val="39"/>
        </w:numPr>
        <w:spacing w:after="160" w:line="360" w:lineRule="auto"/>
        <w:jc w:val="both"/>
        <w:rPr>
          <w:rFonts w:cs="Times New Roman"/>
          <w:szCs w:val="28"/>
        </w:rPr>
      </w:pPr>
      <w:r w:rsidRPr="002B506C">
        <w:rPr>
          <w:rFonts w:cs="Times New Roman"/>
          <w:szCs w:val="28"/>
        </w:rPr>
        <w:t xml:space="preserve">другие имеющие значения для конкретного задания ограничения и требования. </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Варианты задания</w:t>
      </w:r>
      <w:r w:rsidRPr="002B506C">
        <w:rPr>
          <w:rFonts w:cs="Times New Roman"/>
          <w:szCs w:val="28"/>
        </w:rPr>
        <w:t xml:space="preserve"> – если в подразделе "Организация и проведение экзамена" предусмотрено наличие вариантов задания, здесь указываются каждый из них. Рекомендуется формировать для всех обучающихся одинаковый набор решаемых задач, варьируя при необходимости и возможности лишь набор вводных данных (начальных условий) и значений характеристик получаемого продукта (выполняемого процесса). Подробнее о вариантах задания – см. п. 3 данных Методических рекомендаций.</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Цель и назначение результата</w:t>
      </w:r>
      <w:r w:rsidRPr="002B506C">
        <w:rPr>
          <w:rFonts w:cs="Times New Roman"/>
          <w:szCs w:val="28"/>
        </w:rPr>
        <w:t xml:space="preserve"> – исходя из описанных в задании модельных условий указывается цель и назначение получаемого продукта (проведения процесса). Целью является решение типовой проблемы (например, оптимизация или уменьшение затрат ресурсов, выполнение заказа, поддержание технологического процесса, сохранение основных средств), тогда как назначение – непосредственная функциональная характеристика. Следует учитывать, что для достижения одной цели могут быть использованы разные </w:t>
      </w:r>
      <w:r w:rsidRPr="002B506C">
        <w:rPr>
          <w:rFonts w:cs="Times New Roman"/>
          <w:szCs w:val="28"/>
        </w:rPr>
        <w:lastRenderedPageBreak/>
        <w:t>продукты (проведены разные процессы) и наоборот.</w:t>
      </w:r>
      <w:r>
        <w:rPr>
          <w:rFonts w:cs="Times New Roman"/>
          <w:szCs w:val="28"/>
        </w:rPr>
        <w:t xml:space="preserve"> </w:t>
      </w:r>
      <w:r w:rsidRPr="002B506C">
        <w:rPr>
          <w:rFonts w:cs="Times New Roman"/>
          <w:szCs w:val="28"/>
        </w:rPr>
        <w:t>Обоснование выбора требуемого продукта (процесса) для достижения поставленной цели и является основным содержанием данного подраздела. Например, заявленной целью может быть продление службы агрегата: альтернативными процессами ее достижения могут быть капитальный ремонт или дефектоскопия. Разработка информационной системы для первичной обработки заявок (интернет-магазин) может осуществляться с целью уменьшения штата менеджеров по работе с клиентами или выхода на новые рынки сбыта.</w:t>
      </w:r>
    </w:p>
    <w:p w:rsidR="009274C5" w:rsidRPr="002B506C" w:rsidRDefault="009274C5" w:rsidP="009274C5">
      <w:pPr>
        <w:spacing w:line="360" w:lineRule="auto"/>
        <w:ind w:firstLine="567"/>
        <w:jc w:val="both"/>
        <w:rPr>
          <w:rFonts w:cs="Times New Roman"/>
          <w:b/>
          <w:szCs w:val="28"/>
        </w:rPr>
      </w:pPr>
      <w:r w:rsidRPr="002B506C">
        <w:rPr>
          <w:rFonts w:cs="Times New Roman"/>
          <w:b/>
          <w:szCs w:val="28"/>
        </w:rPr>
        <w:t>Исходные материалы</w:t>
      </w:r>
      <w:r w:rsidRPr="002B506C">
        <w:rPr>
          <w:rFonts w:cs="Times New Roman"/>
          <w:szCs w:val="28"/>
        </w:rPr>
        <w:t xml:space="preserve"> – указываются расходные материалы, вводные данные, начальные условия, предоставляемая информация или продукция и т.п. В данном подразделе не указываются технические средства. Экзаменуемый может использовать любые указанные здесь материалы для выполнения задания ПОЭ. Список исходных материалов должен включать наименование предоставляемого материала, его количество и, при необходимости, его характеристики. Предоставляемые материалы должны позволять полностью выполнить задание ПОЭ на указанных Технических средствах за отведенное время. По возможности рекомендуется предоставлять экзаменуемому некоторый запас расходных материалов, если это не противоречит условиям задания.</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Требования к результату выполнения экзамена</w:t>
      </w:r>
      <w:r w:rsidRPr="002B506C">
        <w:rPr>
          <w:rFonts w:cs="Times New Roman"/>
          <w:szCs w:val="28"/>
        </w:rPr>
        <w:t xml:space="preserve"> – содержит подробную инструкцию по методике представления полученного продукта (проводимого процесса) экзаменационной комиссии. При необходимости указывается порядок и время демонстрации отдельных этапов выполнения задания ПОЭ, ключевых точек процесса и т.п. Если задание ПОЭ и Рабочая программа Профессионального модуля (см. п. 5 настоящих Методических рекомендаций) не предполагает иного, в подразделе также указываются полные, подробные и точные характеристики продукта (процесса), необходимые для прохождения экзамена и получения оценки "Отлично".</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Допустимые технические средства и технологии</w:t>
      </w:r>
      <w:r w:rsidRPr="002B506C">
        <w:rPr>
          <w:rFonts w:cs="Times New Roman"/>
          <w:szCs w:val="28"/>
        </w:rPr>
        <w:t xml:space="preserve"> – в случае, если выполнение задания возможно с использованием различных имеющихся в доступе у экзаменуемого технических средств и технологий, но Рабочая </w:t>
      </w:r>
      <w:r w:rsidRPr="002B506C">
        <w:rPr>
          <w:rFonts w:cs="Times New Roman"/>
          <w:szCs w:val="28"/>
        </w:rPr>
        <w:lastRenderedPageBreak/>
        <w:t>программа Профессионального модуля предполагает изучение и оценку лишь определенных методик получения продукта (проведения процесса), в данном разделе указываются допустимые из них. В случае, если экзаменуемый применяет другие технические средства и/или технологии, результат ПОЭ в соответствующей части оценен не будет (оценка – "0"), однако другие части задания ПОЭ могут и должны быть оценены.</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Запрещенные технические средства и технологии</w:t>
      </w:r>
      <w:r w:rsidRPr="002B506C">
        <w:rPr>
          <w:rFonts w:cs="Times New Roman"/>
          <w:szCs w:val="28"/>
        </w:rPr>
        <w:t xml:space="preserve"> – в случае, если выполнение задания возможно с использованием различных имеющихся в доступе у экзаменуемого технических средств и технологий, в данном подразделе указываются те их них, использование которых ведет полную дисквалификацию экзаменуемого, ег</w:t>
      </w:r>
      <w:r>
        <w:rPr>
          <w:rFonts w:cs="Times New Roman"/>
          <w:szCs w:val="28"/>
        </w:rPr>
        <w:t>о удаление и получение оценки "Основной в</w:t>
      </w:r>
      <w:r w:rsidRPr="002B506C">
        <w:rPr>
          <w:rFonts w:cs="Times New Roman"/>
          <w:szCs w:val="28"/>
        </w:rPr>
        <w:t>ид деятельности не освоен".</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Доступная литература</w:t>
      </w:r>
      <w:r w:rsidRPr="002B506C">
        <w:rPr>
          <w:rFonts w:cs="Times New Roman"/>
          <w:szCs w:val="28"/>
        </w:rPr>
        <w:t xml:space="preserve"> – указывается полный список доступной при выполнении задания ПОЭ литературы и информационных источников, включая книги, учебники, справочники, конспекты, интернет-сайты и т.д. Если, исходя из задания экзамена на использование информационных источников, накладываются ограничения (например, по условиям Техники безопасности) – это явно указывается. При проведении ПОЭ экзаменуемым должен быть обеспечен доступ к указанной информации (с учетом ограничений), если возможно использование ими самостоятельно принесенных на ПОЭ источников – это указывается в явном виде с указанием точного списка источников или их обобщающих характеристик (например, справочники по виду деятельности).</w:t>
      </w:r>
    </w:p>
    <w:p w:rsidR="009274C5" w:rsidRPr="004623B6" w:rsidRDefault="004623B6" w:rsidP="00176184">
      <w:pPr>
        <w:pStyle w:val="a7"/>
        <w:numPr>
          <w:ilvl w:val="1"/>
          <w:numId w:val="26"/>
        </w:numPr>
        <w:spacing w:before="240" w:after="120" w:line="360" w:lineRule="auto"/>
        <w:ind w:left="1418" w:hanging="851"/>
        <w:jc w:val="both"/>
        <w:rPr>
          <w:rFonts w:cs="Times New Roman"/>
          <w:b/>
          <w:szCs w:val="28"/>
        </w:rPr>
      </w:pPr>
      <w:r w:rsidRPr="004623B6">
        <w:rPr>
          <w:rFonts w:cs="Times New Roman"/>
          <w:b/>
          <w:szCs w:val="28"/>
        </w:rPr>
        <w:t>Оценка результатов экзамена</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подразделе указывается методика и конкретные аспекты ее применения для оценки ПОЭ. Уровень детализации описания методики должен быть таким, чтобы исключить все возможные вопросы и споры при проведении процедуры оценки задания.</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Метод оценки результатов экзамена</w:t>
      </w:r>
      <w:r w:rsidRPr="002B506C">
        <w:rPr>
          <w:rFonts w:cs="Times New Roman"/>
          <w:szCs w:val="28"/>
        </w:rPr>
        <w:t xml:space="preserve"> – кратко описывается метод проведения оценки ПОЭ, включая правила оценки по объективным и </w:t>
      </w:r>
      <w:r w:rsidRPr="002B506C">
        <w:rPr>
          <w:rFonts w:cs="Times New Roman"/>
          <w:szCs w:val="28"/>
        </w:rPr>
        <w:lastRenderedPageBreak/>
        <w:t>субъективным аспектам (см. п. 2 данных Методических рекомендаций), степень дискретизации шкалы оценки, правила округления результата, правила решения спорных вопросов.</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Критерии оценки результатов выполнения экзамена</w:t>
      </w:r>
      <w:r w:rsidRPr="002B506C">
        <w:rPr>
          <w:rFonts w:cs="Times New Roman"/>
          <w:szCs w:val="28"/>
        </w:rPr>
        <w:t xml:space="preserve"> – Исходя из задания ПОЭ и разработанных контролируемых показателей для оцениваемых компетенций, для каждого из них разрабатываются и указываются в табличной форме аспекты оценки различных типов, соответствующие им баллы и пороговый балл выполнения контролируемого показателя. Требования к указанным элементам Контрольно-оценочных средств и методика (порядок) их разработки описаны в п. 3 и п. 4 данных Методических рекомендаций.</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Соответствие показателей (критериев) требованиям ФГОС</w:t>
      </w:r>
      <w:r w:rsidRPr="002B506C">
        <w:rPr>
          <w:rFonts w:cs="Times New Roman"/>
          <w:szCs w:val="28"/>
        </w:rPr>
        <w:t xml:space="preserve"> – для минимальных требований освоения вида профессиональной деятельности составляется матрица их соответствия выполнению контролируемых показателей (см. следующий пункт).</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Соответствие показателей (критериев) Профессиональным стандартам</w:t>
      </w:r>
      <w:r w:rsidRPr="002B506C">
        <w:rPr>
          <w:rFonts w:cs="Times New Roman"/>
          <w:szCs w:val="28"/>
        </w:rPr>
        <w:t xml:space="preserve"> – для выбранных Профессиональных стандартов (см. п. 1.3 и п. 5.3 данных Методических рекомендаций) выбираются трудовые функции, выполнение которых соответствует заданию. Для указанных трудовых функций составляется матрица соответствия требований к ним и выполнения контролируемых показателей требованиям.</w:t>
      </w:r>
    </w:p>
    <w:tbl>
      <w:tblPr>
        <w:tblStyle w:val="a4"/>
        <w:tblW w:w="9356" w:type="dxa"/>
        <w:tblInd w:w="-5" w:type="dxa"/>
        <w:tblLayout w:type="fixed"/>
        <w:tblLook w:val="04A0" w:firstRow="1" w:lastRow="0" w:firstColumn="1" w:lastColumn="0" w:noHBand="0" w:noVBand="1"/>
      </w:tblPr>
      <w:tblGrid>
        <w:gridCol w:w="2977"/>
        <w:gridCol w:w="709"/>
        <w:gridCol w:w="709"/>
        <w:gridCol w:w="708"/>
        <w:gridCol w:w="709"/>
        <w:gridCol w:w="709"/>
        <w:gridCol w:w="709"/>
        <w:gridCol w:w="708"/>
        <w:gridCol w:w="709"/>
        <w:gridCol w:w="709"/>
      </w:tblGrid>
      <w:tr w:rsidR="009274C5" w:rsidRPr="002B506C" w:rsidTr="009274C5">
        <w:tc>
          <w:tcPr>
            <w:tcW w:w="2977" w:type="dxa"/>
            <w:vMerge w:val="restart"/>
            <w:vAlign w:val="center"/>
          </w:tcPr>
          <w:p w:rsidR="009274C5" w:rsidRPr="002B506C" w:rsidRDefault="009274C5" w:rsidP="009274C5">
            <w:pPr>
              <w:spacing w:line="360" w:lineRule="auto"/>
              <w:jc w:val="center"/>
              <w:rPr>
                <w:rFonts w:cs="Times New Roman"/>
                <w:sz w:val="24"/>
                <w:szCs w:val="24"/>
              </w:rPr>
            </w:pPr>
          </w:p>
        </w:tc>
        <w:tc>
          <w:tcPr>
            <w:tcW w:w="6379" w:type="dxa"/>
            <w:gridSpan w:val="9"/>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 xml:space="preserve">ПС "…". </w:t>
            </w:r>
          </w:p>
          <w:p w:rsidR="009274C5" w:rsidRPr="002B506C" w:rsidRDefault="009274C5" w:rsidP="009274C5">
            <w:pPr>
              <w:spacing w:line="360" w:lineRule="auto"/>
              <w:jc w:val="center"/>
              <w:rPr>
                <w:rFonts w:cs="Times New Roman"/>
                <w:sz w:val="24"/>
                <w:szCs w:val="24"/>
              </w:rPr>
            </w:pPr>
            <w:r w:rsidRPr="002B506C">
              <w:rPr>
                <w:rFonts w:cs="Times New Roman"/>
                <w:sz w:val="24"/>
                <w:szCs w:val="24"/>
              </w:rPr>
              <w:t>Трудовая функция</w:t>
            </w:r>
            <w:r w:rsidRPr="002B506C">
              <w:rPr>
                <w:rFonts w:eastAsia="Times New Roman" w:cs="Times New Roman"/>
                <w:sz w:val="24"/>
                <w:szCs w:val="24"/>
                <w:lang w:eastAsia="ru-RU"/>
              </w:rPr>
              <w:t xml:space="preserve">../… "…". </w:t>
            </w:r>
          </w:p>
        </w:tc>
      </w:tr>
      <w:tr w:rsidR="009274C5" w:rsidRPr="002B506C" w:rsidTr="009274C5">
        <w:trPr>
          <w:cantSplit/>
          <w:trHeight w:val="596"/>
        </w:trPr>
        <w:tc>
          <w:tcPr>
            <w:tcW w:w="2977" w:type="dxa"/>
            <w:vMerge/>
            <w:textDirection w:val="btLr"/>
            <w:vAlign w:val="center"/>
          </w:tcPr>
          <w:p w:rsidR="009274C5" w:rsidRPr="002B506C" w:rsidRDefault="009274C5" w:rsidP="009274C5">
            <w:pPr>
              <w:ind w:left="113" w:right="113"/>
              <w:jc w:val="center"/>
              <w:rPr>
                <w:rFonts w:eastAsia="Times New Roman" w:cs="Times New Roman"/>
                <w:sz w:val="24"/>
                <w:szCs w:val="24"/>
                <w:lang w:eastAsia="ru-RU"/>
              </w:rPr>
            </w:pPr>
          </w:p>
        </w:tc>
        <w:tc>
          <w:tcPr>
            <w:tcW w:w="2126" w:type="dxa"/>
            <w:gridSpan w:val="3"/>
            <w:vAlign w:val="center"/>
          </w:tcPr>
          <w:p w:rsidR="009274C5" w:rsidRPr="002B506C" w:rsidRDefault="009274C5" w:rsidP="009274C5">
            <w:pPr>
              <w:suppressAutoHyphens/>
              <w:jc w:val="center"/>
              <w:rPr>
                <w:rFonts w:eastAsia="Times New Roman" w:cs="Times New Roman"/>
                <w:sz w:val="24"/>
                <w:szCs w:val="24"/>
                <w:lang w:eastAsia="ru-RU"/>
              </w:rPr>
            </w:pPr>
            <w:r w:rsidRPr="002B506C">
              <w:rPr>
                <w:rFonts w:eastAsia="Times New Roman" w:cs="Times New Roman"/>
                <w:sz w:val="24"/>
                <w:szCs w:val="24"/>
                <w:lang w:eastAsia="ru-RU"/>
              </w:rPr>
              <w:t>Трудовые действия.</w:t>
            </w:r>
          </w:p>
        </w:tc>
        <w:tc>
          <w:tcPr>
            <w:tcW w:w="2127" w:type="dxa"/>
            <w:gridSpan w:val="3"/>
            <w:vAlign w:val="center"/>
          </w:tcPr>
          <w:p w:rsidR="009274C5" w:rsidRPr="002B506C" w:rsidRDefault="009274C5" w:rsidP="009274C5">
            <w:pPr>
              <w:jc w:val="center"/>
              <w:rPr>
                <w:rFonts w:eastAsia="Times New Roman" w:cs="Times New Roman"/>
                <w:sz w:val="24"/>
                <w:szCs w:val="24"/>
                <w:lang w:eastAsia="ru-RU"/>
              </w:rPr>
            </w:pPr>
            <w:r w:rsidRPr="002B506C">
              <w:rPr>
                <w:rFonts w:eastAsia="Times New Roman" w:cs="Times New Roman"/>
                <w:sz w:val="24"/>
                <w:szCs w:val="24"/>
                <w:lang w:eastAsia="ru-RU"/>
              </w:rPr>
              <w:t>Необходимые умения</w:t>
            </w:r>
          </w:p>
        </w:tc>
        <w:tc>
          <w:tcPr>
            <w:tcW w:w="2126" w:type="dxa"/>
            <w:gridSpan w:val="3"/>
            <w:vAlign w:val="center"/>
          </w:tcPr>
          <w:p w:rsidR="009274C5" w:rsidRPr="002B506C" w:rsidRDefault="009274C5" w:rsidP="009274C5">
            <w:pPr>
              <w:jc w:val="center"/>
              <w:rPr>
                <w:rFonts w:eastAsia="Times New Roman" w:cs="Times New Roman"/>
                <w:sz w:val="24"/>
                <w:szCs w:val="24"/>
                <w:lang w:eastAsia="ru-RU"/>
              </w:rPr>
            </w:pPr>
            <w:r w:rsidRPr="002B506C">
              <w:rPr>
                <w:rFonts w:eastAsia="Times New Roman" w:cs="Times New Roman"/>
                <w:sz w:val="24"/>
                <w:szCs w:val="24"/>
                <w:lang w:eastAsia="ru-RU"/>
              </w:rPr>
              <w:t>Необходимые знания</w:t>
            </w:r>
          </w:p>
        </w:tc>
      </w:tr>
      <w:tr w:rsidR="009274C5" w:rsidRPr="002B506C" w:rsidTr="009274C5">
        <w:trPr>
          <w:cantSplit/>
          <w:trHeight w:val="2176"/>
        </w:trPr>
        <w:tc>
          <w:tcPr>
            <w:tcW w:w="2977" w:type="dxa"/>
            <w:vAlign w:val="center"/>
          </w:tcPr>
          <w:p w:rsidR="009274C5" w:rsidRPr="002B506C" w:rsidRDefault="009274C5" w:rsidP="009274C5">
            <w:pPr>
              <w:jc w:val="center"/>
              <w:rPr>
                <w:rFonts w:eastAsia="Times New Roman" w:cs="Times New Roman"/>
                <w:sz w:val="24"/>
                <w:szCs w:val="24"/>
                <w:lang w:eastAsia="ru-RU"/>
              </w:rPr>
            </w:pPr>
            <w:r w:rsidRPr="002B506C">
              <w:rPr>
                <w:rFonts w:eastAsia="Times New Roman" w:cs="Times New Roman"/>
                <w:sz w:val="24"/>
                <w:szCs w:val="24"/>
                <w:lang w:eastAsia="ru-RU"/>
              </w:rPr>
              <w:t>Контролируемые показатели</w:t>
            </w:r>
          </w:p>
        </w:tc>
        <w:tc>
          <w:tcPr>
            <w:tcW w:w="709" w:type="dxa"/>
            <w:textDirection w:val="btLr"/>
          </w:tcPr>
          <w:p w:rsidR="009274C5" w:rsidRPr="002B506C" w:rsidRDefault="009274C5" w:rsidP="009274C5">
            <w:pPr>
              <w:ind w:left="113" w:right="113"/>
              <w:jc w:val="center"/>
              <w:rPr>
                <w:rFonts w:cs="Times New Roman"/>
                <w:sz w:val="24"/>
                <w:szCs w:val="24"/>
              </w:rPr>
            </w:pPr>
            <w:r w:rsidRPr="002B506C">
              <w:rPr>
                <w:rFonts w:cs="Times New Roman"/>
                <w:sz w:val="24"/>
                <w:szCs w:val="24"/>
              </w:rPr>
              <w:t>ТД 1</w:t>
            </w:r>
          </w:p>
        </w:tc>
        <w:tc>
          <w:tcPr>
            <w:tcW w:w="709" w:type="dxa"/>
            <w:textDirection w:val="btLr"/>
          </w:tcPr>
          <w:p w:rsidR="009274C5" w:rsidRPr="002B506C" w:rsidRDefault="009274C5" w:rsidP="009274C5">
            <w:pPr>
              <w:ind w:left="113" w:right="113"/>
              <w:jc w:val="center"/>
              <w:rPr>
                <w:rFonts w:cs="Times New Roman"/>
                <w:sz w:val="24"/>
                <w:szCs w:val="24"/>
              </w:rPr>
            </w:pPr>
            <w:r w:rsidRPr="002B506C">
              <w:rPr>
                <w:rFonts w:cs="Times New Roman"/>
                <w:sz w:val="24"/>
                <w:szCs w:val="24"/>
              </w:rPr>
              <w:t>…</w:t>
            </w:r>
          </w:p>
        </w:tc>
        <w:tc>
          <w:tcPr>
            <w:tcW w:w="708" w:type="dxa"/>
            <w:textDirection w:val="btLr"/>
          </w:tcPr>
          <w:p w:rsidR="009274C5" w:rsidRPr="002B506C" w:rsidRDefault="009274C5" w:rsidP="009274C5">
            <w:pPr>
              <w:ind w:left="113" w:right="113"/>
              <w:jc w:val="center"/>
              <w:rPr>
                <w:rFonts w:cs="Times New Roman"/>
                <w:sz w:val="24"/>
                <w:szCs w:val="24"/>
                <w:lang w:val="en-US"/>
              </w:rPr>
            </w:pPr>
            <w:r w:rsidRPr="002B506C">
              <w:rPr>
                <w:rFonts w:cs="Times New Roman"/>
                <w:sz w:val="24"/>
                <w:szCs w:val="24"/>
              </w:rPr>
              <w:t>…</w:t>
            </w:r>
          </w:p>
        </w:tc>
        <w:tc>
          <w:tcPr>
            <w:tcW w:w="709" w:type="dxa"/>
            <w:textDirection w:val="btLr"/>
          </w:tcPr>
          <w:p w:rsidR="009274C5" w:rsidRPr="002B506C" w:rsidRDefault="009274C5" w:rsidP="009274C5">
            <w:pPr>
              <w:ind w:left="113" w:right="113"/>
              <w:jc w:val="center"/>
              <w:rPr>
                <w:rFonts w:cs="Times New Roman"/>
                <w:sz w:val="24"/>
                <w:szCs w:val="24"/>
              </w:rPr>
            </w:pPr>
            <w:r w:rsidRPr="002B506C">
              <w:rPr>
                <w:rFonts w:cs="Times New Roman"/>
                <w:sz w:val="24"/>
                <w:szCs w:val="24"/>
              </w:rPr>
              <w:t>У 1</w:t>
            </w:r>
          </w:p>
        </w:tc>
        <w:tc>
          <w:tcPr>
            <w:tcW w:w="709" w:type="dxa"/>
            <w:textDirection w:val="btLr"/>
          </w:tcPr>
          <w:p w:rsidR="009274C5" w:rsidRPr="002B506C" w:rsidRDefault="009274C5" w:rsidP="009274C5">
            <w:pPr>
              <w:ind w:left="113" w:right="113"/>
              <w:jc w:val="center"/>
              <w:rPr>
                <w:rFonts w:cs="Times New Roman"/>
                <w:sz w:val="24"/>
                <w:szCs w:val="24"/>
              </w:rPr>
            </w:pPr>
            <w:r w:rsidRPr="002B506C">
              <w:rPr>
                <w:rFonts w:cs="Times New Roman"/>
                <w:sz w:val="24"/>
                <w:szCs w:val="24"/>
              </w:rPr>
              <w:t>…</w:t>
            </w:r>
          </w:p>
        </w:tc>
        <w:tc>
          <w:tcPr>
            <w:tcW w:w="709" w:type="dxa"/>
            <w:textDirection w:val="btLr"/>
          </w:tcPr>
          <w:p w:rsidR="009274C5" w:rsidRPr="002B506C" w:rsidRDefault="009274C5" w:rsidP="009274C5">
            <w:pPr>
              <w:ind w:left="113" w:right="113"/>
              <w:jc w:val="center"/>
              <w:rPr>
                <w:rFonts w:cs="Times New Roman"/>
                <w:sz w:val="24"/>
                <w:szCs w:val="24"/>
                <w:lang w:val="en-US"/>
              </w:rPr>
            </w:pPr>
            <w:r w:rsidRPr="002B506C">
              <w:rPr>
                <w:rFonts w:cs="Times New Roman"/>
                <w:sz w:val="24"/>
                <w:szCs w:val="24"/>
              </w:rPr>
              <w:t>…</w:t>
            </w:r>
          </w:p>
        </w:tc>
        <w:tc>
          <w:tcPr>
            <w:tcW w:w="708" w:type="dxa"/>
            <w:textDirection w:val="btLr"/>
          </w:tcPr>
          <w:p w:rsidR="009274C5" w:rsidRPr="002B506C" w:rsidRDefault="009274C5" w:rsidP="009274C5">
            <w:pPr>
              <w:ind w:left="113" w:right="113"/>
              <w:jc w:val="center"/>
              <w:rPr>
                <w:rFonts w:cs="Times New Roman"/>
                <w:sz w:val="24"/>
                <w:szCs w:val="24"/>
              </w:rPr>
            </w:pPr>
            <w:r w:rsidRPr="002B506C">
              <w:rPr>
                <w:rFonts w:cs="Times New Roman"/>
                <w:sz w:val="24"/>
                <w:szCs w:val="24"/>
              </w:rPr>
              <w:t>З 1</w:t>
            </w:r>
          </w:p>
        </w:tc>
        <w:tc>
          <w:tcPr>
            <w:tcW w:w="709" w:type="dxa"/>
            <w:textDirection w:val="btLr"/>
          </w:tcPr>
          <w:p w:rsidR="009274C5" w:rsidRPr="002B506C" w:rsidRDefault="009274C5" w:rsidP="009274C5">
            <w:pPr>
              <w:ind w:left="113" w:right="113"/>
              <w:jc w:val="center"/>
              <w:rPr>
                <w:rFonts w:cs="Times New Roman"/>
                <w:sz w:val="24"/>
                <w:szCs w:val="24"/>
              </w:rPr>
            </w:pPr>
            <w:r w:rsidRPr="002B506C">
              <w:rPr>
                <w:rFonts w:cs="Times New Roman"/>
                <w:sz w:val="24"/>
                <w:szCs w:val="24"/>
              </w:rPr>
              <w:t>…</w:t>
            </w:r>
          </w:p>
        </w:tc>
        <w:tc>
          <w:tcPr>
            <w:tcW w:w="709" w:type="dxa"/>
            <w:textDirection w:val="btLr"/>
          </w:tcPr>
          <w:p w:rsidR="009274C5" w:rsidRPr="002B506C" w:rsidRDefault="009274C5" w:rsidP="009274C5">
            <w:pPr>
              <w:ind w:left="113" w:right="113"/>
              <w:jc w:val="center"/>
              <w:rPr>
                <w:rFonts w:cs="Times New Roman"/>
                <w:sz w:val="24"/>
                <w:szCs w:val="24"/>
              </w:rPr>
            </w:pPr>
            <w:r w:rsidRPr="002B506C">
              <w:rPr>
                <w:rFonts w:cs="Times New Roman"/>
                <w:sz w:val="24"/>
                <w:szCs w:val="24"/>
              </w:rPr>
              <w:t>…</w:t>
            </w:r>
          </w:p>
        </w:tc>
      </w:tr>
      <w:tr w:rsidR="009274C5" w:rsidRPr="002B506C" w:rsidTr="009274C5">
        <w:tc>
          <w:tcPr>
            <w:tcW w:w="2977" w:type="dxa"/>
            <w:vAlign w:val="center"/>
          </w:tcPr>
          <w:p w:rsidR="009274C5" w:rsidRPr="002B506C" w:rsidRDefault="009274C5" w:rsidP="009274C5">
            <w:pPr>
              <w:spacing w:line="360" w:lineRule="auto"/>
              <w:rPr>
                <w:rFonts w:cs="Times New Roman"/>
                <w:sz w:val="24"/>
                <w:szCs w:val="24"/>
              </w:rPr>
            </w:pPr>
            <w:r w:rsidRPr="002B506C">
              <w:rPr>
                <w:rFonts w:cs="Times New Roman"/>
                <w:sz w:val="24"/>
                <w:szCs w:val="24"/>
              </w:rPr>
              <w:t>КП 1</w:t>
            </w:r>
          </w:p>
        </w:tc>
        <w:tc>
          <w:tcPr>
            <w:tcW w:w="709" w:type="dxa"/>
          </w:tcPr>
          <w:p w:rsidR="009274C5" w:rsidRPr="002B506C" w:rsidRDefault="009274C5" w:rsidP="009274C5">
            <w:pPr>
              <w:spacing w:line="360" w:lineRule="auto"/>
              <w:jc w:val="center"/>
              <w:rPr>
                <w:rFonts w:cs="Times New Roman"/>
                <w:b/>
                <w:sz w:val="24"/>
                <w:szCs w:val="24"/>
              </w:rPr>
            </w:pPr>
          </w:p>
        </w:tc>
        <w:tc>
          <w:tcPr>
            <w:tcW w:w="709" w:type="dxa"/>
          </w:tcPr>
          <w:p w:rsidR="009274C5" w:rsidRPr="002B506C" w:rsidRDefault="009274C5" w:rsidP="009274C5">
            <w:pPr>
              <w:spacing w:line="360" w:lineRule="auto"/>
              <w:jc w:val="center"/>
              <w:rPr>
                <w:rFonts w:cs="Times New Roman"/>
                <w:b/>
                <w:sz w:val="24"/>
                <w:szCs w:val="24"/>
                <w:lang w:val="en-US"/>
              </w:rPr>
            </w:pPr>
            <w:r w:rsidRPr="002B506C">
              <w:rPr>
                <w:rFonts w:cs="Times New Roman"/>
                <w:b/>
                <w:sz w:val="24"/>
                <w:szCs w:val="24"/>
                <w:lang w:val="en-US"/>
              </w:rPr>
              <w:t>V</w:t>
            </w:r>
          </w:p>
        </w:tc>
        <w:tc>
          <w:tcPr>
            <w:tcW w:w="708" w:type="dxa"/>
          </w:tcPr>
          <w:p w:rsidR="009274C5" w:rsidRPr="002B506C" w:rsidRDefault="009274C5" w:rsidP="009274C5">
            <w:pPr>
              <w:spacing w:line="360" w:lineRule="auto"/>
              <w:jc w:val="center"/>
              <w:rPr>
                <w:rFonts w:cs="Times New Roman"/>
                <w:b/>
                <w:sz w:val="24"/>
                <w:szCs w:val="24"/>
              </w:rPr>
            </w:pPr>
          </w:p>
        </w:tc>
        <w:tc>
          <w:tcPr>
            <w:tcW w:w="709" w:type="dxa"/>
          </w:tcPr>
          <w:p w:rsidR="009274C5" w:rsidRPr="002B506C" w:rsidRDefault="009274C5" w:rsidP="009274C5">
            <w:pPr>
              <w:spacing w:line="360" w:lineRule="auto"/>
              <w:jc w:val="center"/>
              <w:rPr>
                <w:rFonts w:cs="Times New Roman"/>
                <w:b/>
                <w:sz w:val="24"/>
                <w:szCs w:val="24"/>
                <w:lang w:val="en-US"/>
              </w:rPr>
            </w:pPr>
            <w:r w:rsidRPr="002B506C">
              <w:rPr>
                <w:rFonts w:cs="Times New Roman"/>
                <w:b/>
                <w:sz w:val="24"/>
                <w:szCs w:val="24"/>
                <w:lang w:val="en-US"/>
              </w:rPr>
              <w:t>V</w:t>
            </w:r>
          </w:p>
        </w:tc>
        <w:tc>
          <w:tcPr>
            <w:tcW w:w="709" w:type="dxa"/>
          </w:tcPr>
          <w:p w:rsidR="009274C5" w:rsidRPr="002B506C" w:rsidRDefault="009274C5" w:rsidP="009274C5">
            <w:pPr>
              <w:spacing w:line="360" w:lineRule="auto"/>
              <w:jc w:val="center"/>
              <w:rPr>
                <w:rFonts w:cs="Times New Roman"/>
                <w:b/>
                <w:sz w:val="24"/>
                <w:szCs w:val="24"/>
              </w:rPr>
            </w:pPr>
          </w:p>
        </w:tc>
        <w:tc>
          <w:tcPr>
            <w:tcW w:w="709" w:type="dxa"/>
          </w:tcPr>
          <w:p w:rsidR="009274C5" w:rsidRPr="002B506C" w:rsidRDefault="009274C5" w:rsidP="009274C5">
            <w:pPr>
              <w:spacing w:line="360" w:lineRule="auto"/>
              <w:jc w:val="center"/>
              <w:rPr>
                <w:rFonts w:cs="Times New Roman"/>
                <w:b/>
                <w:sz w:val="24"/>
                <w:szCs w:val="24"/>
                <w:lang w:val="en-US"/>
              </w:rPr>
            </w:pPr>
            <w:r w:rsidRPr="002B506C">
              <w:rPr>
                <w:rFonts w:cs="Times New Roman"/>
                <w:b/>
                <w:sz w:val="24"/>
                <w:szCs w:val="24"/>
                <w:lang w:val="en-US"/>
              </w:rPr>
              <w:t>V</w:t>
            </w:r>
          </w:p>
        </w:tc>
        <w:tc>
          <w:tcPr>
            <w:tcW w:w="708" w:type="dxa"/>
          </w:tcPr>
          <w:p w:rsidR="009274C5" w:rsidRPr="002B506C" w:rsidRDefault="009274C5" w:rsidP="009274C5">
            <w:pPr>
              <w:spacing w:line="360" w:lineRule="auto"/>
              <w:jc w:val="center"/>
              <w:rPr>
                <w:rFonts w:cs="Times New Roman"/>
                <w:b/>
                <w:sz w:val="24"/>
                <w:szCs w:val="24"/>
              </w:rPr>
            </w:pPr>
          </w:p>
        </w:tc>
        <w:tc>
          <w:tcPr>
            <w:tcW w:w="709" w:type="dxa"/>
          </w:tcPr>
          <w:p w:rsidR="009274C5" w:rsidRPr="002B506C" w:rsidRDefault="009274C5" w:rsidP="009274C5">
            <w:pPr>
              <w:spacing w:line="360" w:lineRule="auto"/>
              <w:jc w:val="center"/>
              <w:rPr>
                <w:rFonts w:cs="Times New Roman"/>
                <w:b/>
                <w:sz w:val="24"/>
                <w:szCs w:val="24"/>
                <w:lang w:val="en-US"/>
              </w:rPr>
            </w:pPr>
            <w:r w:rsidRPr="002B506C">
              <w:rPr>
                <w:rFonts w:cs="Times New Roman"/>
                <w:b/>
                <w:sz w:val="24"/>
                <w:szCs w:val="24"/>
                <w:lang w:val="en-US"/>
              </w:rPr>
              <w:t>V</w:t>
            </w:r>
          </w:p>
        </w:tc>
        <w:tc>
          <w:tcPr>
            <w:tcW w:w="709" w:type="dxa"/>
          </w:tcPr>
          <w:p w:rsidR="009274C5" w:rsidRPr="002B506C" w:rsidRDefault="009274C5" w:rsidP="009274C5">
            <w:pPr>
              <w:spacing w:line="360" w:lineRule="auto"/>
              <w:jc w:val="center"/>
              <w:rPr>
                <w:rFonts w:cs="Times New Roman"/>
                <w:b/>
                <w:sz w:val="24"/>
                <w:szCs w:val="24"/>
              </w:rPr>
            </w:pPr>
          </w:p>
        </w:tc>
      </w:tr>
      <w:tr w:rsidR="009274C5" w:rsidRPr="002B506C" w:rsidTr="009274C5">
        <w:tc>
          <w:tcPr>
            <w:tcW w:w="2977" w:type="dxa"/>
            <w:vAlign w:val="center"/>
          </w:tcPr>
          <w:p w:rsidR="009274C5" w:rsidRPr="002B506C" w:rsidRDefault="009274C5" w:rsidP="009274C5">
            <w:pPr>
              <w:spacing w:line="360" w:lineRule="auto"/>
              <w:rPr>
                <w:rFonts w:cs="Times New Roman"/>
                <w:sz w:val="24"/>
                <w:szCs w:val="24"/>
              </w:rPr>
            </w:pPr>
            <w:r w:rsidRPr="002B506C">
              <w:rPr>
                <w:rFonts w:cs="Times New Roman"/>
                <w:sz w:val="24"/>
                <w:szCs w:val="24"/>
              </w:rPr>
              <w:t>…</w:t>
            </w:r>
          </w:p>
        </w:tc>
        <w:tc>
          <w:tcPr>
            <w:tcW w:w="709" w:type="dxa"/>
          </w:tcPr>
          <w:p w:rsidR="009274C5" w:rsidRPr="002B506C" w:rsidRDefault="009274C5" w:rsidP="009274C5">
            <w:pPr>
              <w:spacing w:line="360" w:lineRule="auto"/>
              <w:jc w:val="center"/>
              <w:rPr>
                <w:rFonts w:cs="Times New Roman"/>
                <w:b/>
                <w:sz w:val="24"/>
                <w:szCs w:val="24"/>
                <w:lang w:val="en-US"/>
              </w:rPr>
            </w:pPr>
            <w:r w:rsidRPr="002B506C">
              <w:rPr>
                <w:rFonts w:cs="Times New Roman"/>
                <w:b/>
                <w:sz w:val="24"/>
                <w:szCs w:val="24"/>
                <w:lang w:val="en-US"/>
              </w:rPr>
              <w:t>V</w:t>
            </w:r>
          </w:p>
        </w:tc>
        <w:tc>
          <w:tcPr>
            <w:tcW w:w="709" w:type="dxa"/>
          </w:tcPr>
          <w:p w:rsidR="009274C5" w:rsidRPr="002B506C" w:rsidRDefault="009274C5" w:rsidP="009274C5">
            <w:pPr>
              <w:spacing w:line="360" w:lineRule="auto"/>
              <w:jc w:val="center"/>
              <w:rPr>
                <w:rFonts w:cs="Times New Roman"/>
                <w:b/>
                <w:sz w:val="24"/>
                <w:szCs w:val="24"/>
              </w:rPr>
            </w:pPr>
          </w:p>
        </w:tc>
        <w:tc>
          <w:tcPr>
            <w:tcW w:w="708" w:type="dxa"/>
          </w:tcPr>
          <w:p w:rsidR="009274C5" w:rsidRPr="002B506C" w:rsidRDefault="009274C5" w:rsidP="009274C5">
            <w:pPr>
              <w:spacing w:line="360" w:lineRule="auto"/>
              <w:jc w:val="center"/>
              <w:rPr>
                <w:rFonts w:cs="Times New Roman"/>
                <w:b/>
                <w:sz w:val="24"/>
                <w:szCs w:val="24"/>
                <w:lang w:val="en-US"/>
              </w:rPr>
            </w:pPr>
            <w:r w:rsidRPr="002B506C">
              <w:rPr>
                <w:rFonts w:cs="Times New Roman"/>
                <w:b/>
                <w:sz w:val="24"/>
                <w:szCs w:val="24"/>
                <w:lang w:val="en-US"/>
              </w:rPr>
              <w:t>V</w:t>
            </w:r>
          </w:p>
        </w:tc>
        <w:tc>
          <w:tcPr>
            <w:tcW w:w="709" w:type="dxa"/>
          </w:tcPr>
          <w:p w:rsidR="009274C5" w:rsidRPr="002B506C" w:rsidRDefault="009274C5" w:rsidP="009274C5">
            <w:pPr>
              <w:spacing w:line="360" w:lineRule="auto"/>
              <w:jc w:val="center"/>
              <w:rPr>
                <w:rFonts w:cs="Times New Roman"/>
                <w:b/>
                <w:sz w:val="24"/>
                <w:szCs w:val="24"/>
              </w:rPr>
            </w:pPr>
          </w:p>
        </w:tc>
        <w:tc>
          <w:tcPr>
            <w:tcW w:w="709" w:type="dxa"/>
          </w:tcPr>
          <w:p w:rsidR="009274C5" w:rsidRPr="002B506C" w:rsidRDefault="009274C5" w:rsidP="009274C5">
            <w:pPr>
              <w:spacing w:line="360" w:lineRule="auto"/>
              <w:jc w:val="center"/>
              <w:rPr>
                <w:rFonts w:cs="Times New Roman"/>
                <w:b/>
                <w:sz w:val="24"/>
                <w:szCs w:val="24"/>
                <w:lang w:val="en-US"/>
              </w:rPr>
            </w:pPr>
            <w:r w:rsidRPr="002B506C">
              <w:rPr>
                <w:rFonts w:cs="Times New Roman"/>
                <w:b/>
                <w:sz w:val="24"/>
                <w:szCs w:val="24"/>
                <w:lang w:val="en-US"/>
              </w:rPr>
              <w:t>V</w:t>
            </w:r>
          </w:p>
        </w:tc>
        <w:tc>
          <w:tcPr>
            <w:tcW w:w="709" w:type="dxa"/>
          </w:tcPr>
          <w:p w:rsidR="009274C5" w:rsidRPr="002B506C" w:rsidRDefault="009274C5" w:rsidP="009274C5">
            <w:pPr>
              <w:spacing w:line="360" w:lineRule="auto"/>
              <w:jc w:val="center"/>
              <w:rPr>
                <w:rFonts w:cs="Times New Roman"/>
                <w:b/>
                <w:sz w:val="24"/>
                <w:szCs w:val="24"/>
              </w:rPr>
            </w:pPr>
          </w:p>
        </w:tc>
        <w:tc>
          <w:tcPr>
            <w:tcW w:w="708" w:type="dxa"/>
          </w:tcPr>
          <w:p w:rsidR="009274C5" w:rsidRPr="002B506C" w:rsidRDefault="009274C5" w:rsidP="009274C5">
            <w:pPr>
              <w:spacing w:line="360" w:lineRule="auto"/>
              <w:jc w:val="center"/>
              <w:rPr>
                <w:rFonts w:cs="Times New Roman"/>
                <w:b/>
                <w:sz w:val="24"/>
                <w:szCs w:val="24"/>
                <w:lang w:val="en-US"/>
              </w:rPr>
            </w:pPr>
            <w:r w:rsidRPr="002B506C">
              <w:rPr>
                <w:rFonts w:cs="Times New Roman"/>
                <w:b/>
                <w:sz w:val="24"/>
                <w:szCs w:val="24"/>
                <w:lang w:val="en-US"/>
              </w:rPr>
              <w:t>V</w:t>
            </w:r>
          </w:p>
        </w:tc>
        <w:tc>
          <w:tcPr>
            <w:tcW w:w="709" w:type="dxa"/>
          </w:tcPr>
          <w:p w:rsidR="009274C5" w:rsidRPr="002B506C" w:rsidRDefault="009274C5" w:rsidP="009274C5">
            <w:pPr>
              <w:spacing w:line="360" w:lineRule="auto"/>
              <w:jc w:val="center"/>
              <w:rPr>
                <w:rFonts w:cs="Times New Roman"/>
                <w:b/>
                <w:sz w:val="24"/>
                <w:szCs w:val="24"/>
              </w:rPr>
            </w:pPr>
          </w:p>
        </w:tc>
        <w:tc>
          <w:tcPr>
            <w:tcW w:w="709" w:type="dxa"/>
          </w:tcPr>
          <w:p w:rsidR="009274C5" w:rsidRPr="002B506C" w:rsidRDefault="009274C5" w:rsidP="009274C5">
            <w:pPr>
              <w:spacing w:line="360" w:lineRule="auto"/>
              <w:jc w:val="center"/>
              <w:rPr>
                <w:rFonts w:cs="Times New Roman"/>
                <w:b/>
                <w:sz w:val="24"/>
                <w:szCs w:val="24"/>
              </w:rPr>
            </w:pPr>
            <w:r w:rsidRPr="002B506C">
              <w:rPr>
                <w:rFonts w:cs="Times New Roman"/>
                <w:b/>
                <w:sz w:val="24"/>
                <w:szCs w:val="24"/>
                <w:lang w:val="en-US"/>
              </w:rPr>
              <w:t>V</w:t>
            </w:r>
          </w:p>
        </w:tc>
      </w:tr>
    </w:tbl>
    <w:p w:rsidR="009274C5" w:rsidRPr="002B506C" w:rsidRDefault="009274C5" w:rsidP="009274C5">
      <w:pPr>
        <w:spacing w:before="240" w:line="360" w:lineRule="auto"/>
        <w:ind w:firstLine="567"/>
        <w:jc w:val="both"/>
        <w:rPr>
          <w:rFonts w:cs="Times New Roman"/>
          <w:szCs w:val="28"/>
        </w:rPr>
      </w:pPr>
      <w:r w:rsidRPr="002B506C">
        <w:rPr>
          <w:rFonts w:cs="Times New Roman"/>
          <w:szCs w:val="28"/>
        </w:rPr>
        <w:lastRenderedPageBreak/>
        <w:t>Условием соответствия задания и процедуры его оценки требования Профессионального стандарта является наличие для каждого Трудового действия, Знания и Умения Профессионального стандарта хотя бы одного проверя</w:t>
      </w:r>
      <w:r>
        <w:rPr>
          <w:rFonts w:cs="Times New Roman"/>
          <w:szCs w:val="28"/>
        </w:rPr>
        <w:t>емого</w:t>
      </w:r>
      <w:r w:rsidRPr="002B506C">
        <w:rPr>
          <w:rFonts w:cs="Times New Roman"/>
          <w:szCs w:val="28"/>
        </w:rPr>
        <w:t xml:space="preserve"> и подтверждающего их наличие Контролируемого показателя.</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Соответствие показателей (критериев) другим системам оценки и индустриальной сертификации</w:t>
      </w:r>
      <w:r w:rsidRPr="002B506C">
        <w:rPr>
          <w:rFonts w:cs="Times New Roman"/>
          <w:szCs w:val="28"/>
        </w:rPr>
        <w:t xml:space="preserve"> – аналогично Профессиональным стандартам описывается и подтверждается соответствие задания ПОЭ другим системам оценки и/или профессиональной сертификации.</w:t>
      </w:r>
    </w:p>
    <w:p w:rsidR="009274C5" w:rsidRPr="002B506C" w:rsidRDefault="009274C5" w:rsidP="009274C5">
      <w:pPr>
        <w:spacing w:line="360" w:lineRule="auto"/>
        <w:ind w:firstLine="567"/>
        <w:jc w:val="both"/>
        <w:rPr>
          <w:rFonts w:cs="Times New Roman"/>
          <w:szCs w:val="28"/>
        </w:rPr>
      </w:pPr>
      <w:r w:rsidRPr="002B506C">
        <w:rPr>
          <w:rFonts w:cs="Times New Roman"/>
          <w:b/>
          <w:szCs w:val="28"/>
        </w:rPr>
        <w:t>Методика принятия решения о результате экзамена</w:t>
      </w:r>
      <w:r w:rsidRPr="002B506C">
        <w:rPr>
          <w:rFonts w:cs="Times New Roman"/>
          <w:szCs w:val="28"/>
        </w:rPr>
        <w:t xml:space="preserve"> – в явном виде указывается возможные итоги ПОЭ: "</w:t>
      </w:r>
      <w:r>
        <w:rPr>
          <w:rFonts w:cs="Times New Roman"/>
          <w:szCs w:val="28"/>
        </w:rPr>
        <w:t xml:space="preserve">основной </w:t>
      </w:r>
      <w:r w:rsidRPr="002B506C">
        <w:rPr>
          <w:rFonts w:cs="Times New Roman"/>
          <w:szCs w:val="28"/>
        </w:rPr>
        <w:t>вид профессиональной деятельности освоен" или "</w:t>
      </w:r>
      <w:r>
        <w:rPr>
          <w:rFonts w:cs="Times New Roman"/>
          <w:szCs w:val="28"/>
        </w:rPr>
        <w:t xml:space="preserve">основной </w:t>
      </w:r>
      <w:r w:rsidRPr="002B506C">
        <w:rPr>
          <w:rFonts w:cs="Times New Roman"/>
          <w:szCs w:val="28"/>
        </w:rPr>
        <w:t>вид профессиональной деятельности освоен" с оценкой "удовлетворительно", "хорошо", "отлично". Указывается метод и критерии принятия решения о результате экзамена (см. п. 2 данных Методических рекомендаций), приводится таблица соответствия набранных баллов и оценки за экзамен.</w:t>
      </w:r>
    </w:p>
    <w:p w:rsidR="009274C5" w:rsidRPr="004817F1" w:rsidRDefault="004623B6" w:rsidP="009274C5">
      <w:pPr>
        <w:pStyle w:val="aff8"/>
        <w:numPr>
          <w:ilvl w:val="0"/>
          <w:numId w:val="0"/>
        </w:numPr>
        <w:spacing w:before="720" w:line="360" w:lineRule="auto"/>
        <w:jc w:val="center"/>
        <w:rPr>
          <w:rFonts w:ascii="Times New Roman" w:hAnsi="Times New Roman" w:cs="Times New Roman"/>
          <w:b/>
          <w:color w:val="auto"/>
          <w:sz w:val="28"/>
          <w:szCs w:val="28"/>
        </w:rPr>
      </w:pPr>
      <w:r w:rsidRPr="004817F1">
        <w:rPr>
          <w:rFonts w:ascii="Times New Roman" w:hAnsi="Times New Roman" w:cs="Times New Roman"/>
          <w:b/>
          <w:color w:val="auto"/>
          <w:sz w:val="28"/>
          <w:szCs w:val="28"/>
        </w:rPr>
        <w:t>2. Методика оценки результатов практико-ориентированных экзаменов по профессиональным модулям</w:t>
      </w:r>
    </w:p>
    <w:p w:rsidR="009274C5" w:rsidRPr="002B506C" w:rsidRDefault="009274C5" w:rsidP="009274C5">
      <w:pPr>
        <w:spacing w:line="360" w:lineRule="auto"/>
        <w:ind w:firstLine="567"/>
        <w:jc w:val="both"/>
        <w:rPr>
          <w:rFonts w:cs="Times New Roman"/>
          <w:szCs w:val="28"/>
        </w:rPr>
      </w:pPr>
      <w:r w:rsidRPr="002B506C">
        <w:rPr>
          <w:rFonts w:cs="Times New Roman"/>
          <w:szCs w:val="28"/>
        </w:rPr>
        <w:t>Результатом проведения ПОЭ для экзаменуемого является решение "</w:t>
      </w:r>
      <w:r>
        <w:rPr>
          <w:rFonts w:cs="Times New Roman"/>
          <w:szCs w:val="28"/>
        </w:rPr>
        <w:t xml:space="preserve">основной </w:t>
      </w:r>
      <w:r w:rsidRPr="002B506C">
        <w:rPr>
          <w:rFonts w:cs="Times New Roman"/>
          <w:szCs w:val="28"/>
        </w:rPr>
        <w:t>вид профессиональной деятельности не освоен" (отрицательный результат экзамена) или "</w:t>
      </w:r>
      <w:r>
        <w:rPr>
          <w:rFonts w:cs="Times New Roman"/>
          <w:szCs w:val="28"/>
        </w:rPr>
        <w:t xml:space="preserve">основной </w:t>
      </w:r>
      <w:r w:rsidRPr="002B506C">
        <w:rPr>
          <w:rFonts w:cs="Times New Roman"/>
          <w:szCs w:val="28"/>
        </w:rPr>
        <w:t>вид профессиональной деятельности освоен" (положительный результат экзамена) с определенной оценкой ("удовлетворительно", "хорошо", "отлично"). Положительный результат может быть достигнут только при подтверждении освоения всех</w:t>
      </w:r>
      <w:r>
        <w:rPr>
          <w:rFonts w:cs="Times New Roman"/>
          <w:szCs w:val="28"/>
        </w:rPr>
        <w:t xml:space="preserve"> </w:t>
      </w:r>
      <w:r w:rsidRPr="002B506C">
        <w:rPr>
          <w:rFonts w:cs="Times New Roman"/>
          <w:szCs w:val="28"/>
        </w:rPr>
        <w:t>проверяемых с помощью контрольно-оценочного средства компетенций Профессионального модуля по всем контролируемым показателям.</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Процедура оценки результатов ПОЭ предполагает индивидуальную работу экзаменуемых и коллегиальную работу экспертов (далее, члены экзаменационной комиссии, экзаменаторы), состав и размер которой варьируется исходя из сложности и объема задания, а также числа </w:t>
      </w:r>
      <w:r w:rsidRPr="002B506C">
        <w:rPr>
          <w:rFonts w:cs="Times New Roman"/>
          <w:szCs w:val="28"/>
        </w:rPr>
        <w:lastRenderedPageBreak/>
        <w:t xml:space="preserve">экзаменуемых. При небольшом количестве экзаменуемых (если задание ПОЭ предполагает оценку только продукта – не более 10-15 человек, если предполагается оценка проводимых процессов – не более 3-5 человек), в качестве исключения, возможна индивидуальная работа экзаменатора (обладающего соответствующей квалификацией преподавателя, мастера производственного обучения) по оценке работ экзаменуемых. </w:t>
      </w:r>
    </w:p>
    <w:p w:rsidR="009274C5" w:rsidRPr="002B506C" w:rsidRDefault="009274C5" w:rsidP="009274C5">
      <w:pPr>
        <w:spacing w:line="360" w:lineRule="auto"/>
        <w:ind w:firstLine="567"/>
        <w:jc w:val="both"/>
        <w:rPr>
          <w:rFonts w:cs="Times New Roman"/>
          <w:szCs w:val="28"/>
        </w:rPr>
      </w:pPr>
      <w:r w:rsidRPr="002B506C">
        <w:rPr>
          <w:rFonts w:cs="Times New Roman"/>
          <w:szCs w:val="28"/>
        </w:rPr>
        <w:t>Если оценка процесса не может быть проведена ввиду отсутствия свободных членов экзаменационной комиссии, работа экзаменуемого над заданием должна быть приостановлена до начала оценки, а время простоя скомпенсировано. В случае проведения технологических процессов делающих такой перерыв невозможным, необходимо заранее подобрать состав и размер экзаменационной комиссии для ее непрерывной работы, либо без уменьшения качества и валидности задания скорректировать набор аспектов в сторону увеличения непосредственно оценивающих итоговый результат выполнения работы (продукт), либо использовать средства объективного контроля (например, видеозапись) для последующей их оценки.</w:t>
      </w:r>
    </w:p>
    <w:p w:rsidR="009274C5" w:rsidRPr="002B506C" w:rsidRDefault="009274C5" w:rsidP="009274C5">
      <w:pPr>
        <w:spacing w:after="0" w:line="360" w:lineRule="auto"/>
        <w:ind w:firstLine="567"/>
        <w:jc w:val="both"/>
        <w:rPr>
          <w:rFonts w:cs="Times New Roman"/>
          <w:szCs w:val="28"/>
        </w:rPr>
      </w:pPr>
      <w:r w:rsidRPr="002B506C">
        <w:rPr>
          <w:rFonts w:cs="Times New Roman"/>
          <w:szCs w:val="28"/>
        </w:rPr>
        <w:t>До начала экзамена в Контрольно-оценочные средства включаются списки проверяемых компетенций, контролируемых показателей для каждой из них, объективные и субъективные аспекты оценки каждого показателя, начисляемые баллы за выполнение каждого аспекта оценки.Для каждого показателя указывается пороговый суммарный балл, достижение которого является одним из критериев его выполнения.</w:t>
      </w:r>
    </w:p>
    <w:tbl>
      <w:tblPr>
        <w:tblStyle w:val="a4"/>
        <w:tblW w:w="9351" w:type="dxa"/>
        <w:tblLayout w:type="fixed"/>
        <w:tblLook w:val="04A0" w:firstRow="1" w:lastRow="0" w:firstColumn="1" w:lastColumn="0" w:noHBand="0" w:noVBand="1"/>
      </w:tblPr>
      <w:tblGrid>
        <w:gridCol w:w="2309"/>
        <w:gridCol w:w="1514"/>
        <w:gridCol w:w="2693"/>
        <w:gridCol w:w="1417"/>
        <w:gridCol w:w="567"/>
        <w:gridCol w:w="851"/>
      </w:tblGrid>
      <w:tr w:rsidR="009274C5" w:rsidRPr="002B506C" w:rsidTr="009274C5">
        <w:trPr>
          <w:cantSplit/>
          <w:trHeight w:val="1873"/>
        </w:trPr>
        <w:tc>
          <w:tcPr>
            <w:tcW w:w="2309" w:type="dxa"/>
            <w:vAlign w:val="center"/>
          </w:tcPr>
          <w:p w:rsidR="009274C5" w:rsidRPr="002B506C" w:rsidRDefault="009274C5" w:rsidP="009274C5">
            <w:pPr>
              <w:spacing w:line="360" w:lineRule="auto"/>
              <w:jc w:val="center"/>
              <w:rPr>
                <w:rFonts w:cs="Times New Roman"/>
                <w:b/>
                <w:sz w:val="24"/>
                <w:szCs w:val="24"/>
              </w:rPr>
            </w:pPr>
            <w:r w:rsidRPr="002B506C">
              <w:rPr>
                <w:rFonts w:cs="Times New Roman"/>
                <w:b/>
                <w:sz w:val="24"/>
                <w:szCs w:val="24"/>
              </w:rPr>
              <w:t>Профессиональная компетенция</w:t>
            </w:r>
          </w:p>
        </w:tc>
        <w:tc>
          <w:tcPr>
            <w:tcW w:w="1514" w:type="dxa"/>
            <w:vAlign w:val="center"/>
          </w:tcPr>
          <w:p w:rsidR="009274C5" w:rsidRPr="002B506C" w:rsidRDefault="009274C5" w:rsidP="009274C5">
            <w:pPr>
              <w:spacing w:line="360" w:lineRule="auto"/>
              <w:jc w:val="center"/>
              <w:rPr>
                <w:rFonts w:cs="Times New Roman"/>
                <w:b/>
                <w:sz w:val="24"/>
                <w:szCs w:val="24"/>
              </w:rPr>
            </w:pPr>
            <w:r w:rsidRPr="002B506C">
              <w:rPr>
                <w:rFonts w:cs="Times New Roman"/>
                <w:b/>
                <w:sz w:val="24"/>
                <w:szCs w:val="24"/>
              </w:rPr>
              <w:t>Показатели</w:t>
            </w:r>
          </w:p>
        </w:tc>
        <w:tc>
          <w:tcPr>
            <w:tcW w:w="2693" w:type="dxa"/>
            <w:vAlign w:val="center"/>
          </w:tcPr>
          <w:p w:rsidR="009274C5" w:rsidRPr="002B506C" w:rsidRDefault="009274C5" w:rsidP="009274C5">
            <w:pPr>
              <w:spacing w:line="360" w:lineRule="auto"/>
              <w:ind w:left="16"/>
              <w:jc w:val="center"/>
              <w:rPr>
                <w:rFonts w:cs="Times New Roman"/>
                <w:b/>
                <w:sz w:val="24"/>
                <w:szCs w:val="24"/>
              </w:rPr>
            </w:pPr>
            <w:r w:rsidRPr="002B506C">
              <w:rPr>
                <w:rFonts w:cs="Times New Roman"/>
                <w:b/>
                <w:sz w:val="24"/>
                <w:szCs w:val="24"/>
              </w:rPr>
              <w:t xml:space="preserve">Номер </w:t>
            </w:r>
            <w:r w:rsidRPr="002B506C">
              <w:rPr>
                <w:rFonts w:cs="Times New Roman"/>
                <w:b/>
                <w:sz w:val="24"/>
                <w:szCs w:val="24"/>
              </w:rPr>
              <w:br/>
              <w:t>и тип</w:t>
            </w:r>
            <w:r w:rsidRPr="002B506C">
              <w:rPr>
                <w:rFonts w:cs="Times New Roman"/>
                <w:b/>
                <w:sz w:val="24"/>
                <w:szCs w:val="24"/>
              </w:rPr>
              <w:br/>
              <w:t xml:space="preserve">(О – объективный, </w:t>
            </w:r>
            <w:r w:rsidRPr="002B506C">
              <w:rPr>
                <w:rFonts w:cs="Times New Roman"/>
                <w:b/>
                <w:sz w:val="24"/>
                <w:szCs w:val="24"/>
              </w:rPr>
              <w:br/>
              <w:t>С – субъективный)</w:t>
            </w:r>
          </w:p>
        </w:tc>
        <w:tc>
          <w:tcPr>
            <w:tcW w:w="1417" w:type="dxa"/>
            <w:vAlign w:val="center"/>
          </w:tcPr>
          <w:p w:rsidR="009274C5" w:rsidRPr="002B506C" w:rsidRDefault="009274C5" w:rsidP="009274C5">
            <w:pPr>
              <w:spacing w:line="360" w:lineRule="auto"/>
              <w:jc w:val="center"/>
              <w:rPr>
                <w:rFonts w:cs="Times New Roman"/>
                <w:b/>
                <w:sz w:val="24"/>
                <w:szCs w:val="24"/>
              </w:rPr>
            </w:pPr>
            <w:r w:rsidRPr="002B506C">
              <w:rPr>
                <w:rFonts w:cs="Times New Roman"/>
                <w:b/>
                <w:sz w:val="24"/>
                <w:szCs w:val="24"/>
              </w:rPr>
              <w:t>Аспекты оценки</w:t>
            </w:r>
          </w:p>
        </w:tc>
        <w:tc>
          <w:tcPr>
            <w:tcW w:w="567" w:type="dxa"/>
            <w:textDirection w:val="btLr"/>
            <w:vAlign w:val="center"/>
          </w:tcPr>
          <w:p w:rsidR="009274C5" w:rsidRPr="002B506C" w:rsidRDefault="009274C5" w:rsidP="009274C5">
            <w:pPr>
              <w:spacing w:line="360" w:lineRule="auto"/>
              <w:ind w:left="113" w:right="113"/>
              <w:jc w:val="center"/>
              <w:rPr>
                <w:rFonts w:cs="Times New Roman"/>
                <w:b/>
                <w:sz w:val="24"/>
                <w:szCs w:val="24"/>
              </w:rPr>
            </w:pPr>
            <w:r w:rsidRPr="002B506C">
              <w:rPr>
                <w:rFonts w:cs="Times New Roman"/>
                <w:b/>
                <w:sz w:val="24"/>
                <w:szCs w:val="24"/>
              </w:rPr>
              <w:t>Балл</w:t>
            </w:r>
          </w:p>
        </w:tc>
        <w:tc>
          <w:tcPr>
            <w:tcW w:w="851" w:type="dxa"/>
            <w:textDirection w:val="btLr"/>
            <w:vAlign w:val="center"/>
          </w:tcPr>
          <w:p w:rsidR="009274C5" w:rsidRPr="002B506C" w:rsidRDefault="009274C5" w:rsidP="009274C5">
            <w:pPr>
              <w:spacing w:line="360" w:lineRule="auto"/>
              <w:ind w:left="113" w:right="113"/>
              <w:jc w:val="center"/>
              <w:rPr>
                <w:rFonts w:cs="Times New Roman"/>
                <w:b/>
                <w:sz w:val="24"/>
                <w:szCs w:val="24"/>
              </w:rPr>
            </w:pPr>
            <w:r w:rsidRPr="002B506C">
              <w:rPr>
                <w:rFonts w:cs="Times New Roman"/>
                <w:b/>
                <w:sz w:val="24"/>
                <w:szCs w:val="24"/>
              </w:rPr>
              <w:t xml:space="preserve">Пороговый </w:t>
            </w:r>
            <w:r w:rsidRPr="002B506C">
              <w:rPr>
                <w:rFonts w:cs="Times New Roman"/>
                <w:b/>
                <w:sz w:val="24"/>
                <w:szCs w:val="24"/>
              </w:rPr>
              <w:br/>
              <w:t>балл</w:t>
            </w:r>
          </w:p>
        </w:tc>
      </w:tr>
      <w:tr w:rsidR="009274C5" w:rsidRPr="002B506C" w:rsidTr="009274C5">
        <w:trPr>
          <w:cantSplit/>
        </w:trPr>
        <w:tc>
          <w:tcPr>
            <w:tcW w:w="2309" w:type="dxa"/>
            <w:vMerge w:val="restart"/>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 xml:space="preserve">ПК </w:t>
            </w:r>
            <w:r w:rsidRPr="002B506C">
              <w:rPr>
                <w:rFonts w:cs="Times New Roman"/>
                <w:i/>
                <w:sz w:val="24"/>
                <w:szCs w:val="24"/>
                <w:lang w:val="en-US"/>
              </w:rPr>
              <w:t>x</w:t>
            </w:r>
            <w:r w:rsidRPr="002B506C">
              <w:rPr>
                <w:rFonts w:cs="Times New Roman"/>
                <w:sz w:val="24"/>
                <w:szCs w:val="24"/>
              </w:rPr>
              <w:t>.</w:t>
            </w:r>
            <w:r w:rsidRPr="002B506C">
              <w:rPr>
                <w:rFonts w:cs="Times New Roman"/>
                <w:i/>
                <w:sz w:val="24"/>
                <w:szCs w:val="24"/>
                <w:lang w:val="en-US"/>
              </w:rPr>
              <w:t>y</w:t>
            </w:r>
            <w:r w:rsidRPr="002B506C">
              <w:rPr>
                <w:rFonts w:cs="Times New Roman"/>
                <w:sz w:val="24"/>
                <w:szCs w:val="24"/>
              </w:rPr>
              <w:t>"…"</w:t>
            </w:r>
          </w:p>
        </w:tc>
        <w:tc>
          <w:tcPr>
            <w:tcW w:w="1514" w:type="dxa"/>
            <w:vMerge w:val="restart"/>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 xml:space="preserve">П </w:t>
            </w:r>
            <w:r w:rsidRPr="002B506C">
              <w:rPr>
                <w:rFonts w:cs="Times New Roman"/>
                <w:i/>
                <w:sz w:val="24"/>
                <w:szCs w:val="24"/>
              </w:rPr>
              <w:t>х</w:t>
            </w:r>
            <w:r w:rsidRPr="002B506C">
              <w:rPr>
                <w:rFonts w:cs="Times New Roman"/>
                <w:sz w:val="24"/>
                <w:szCs w:val="24"/>
              </w:rPr>
              <w:t>.</w:t>
            </w:r>
            <w:r w:rsidRPr="002B506C">
              <w:rPr>
                <w:rFonts w:cs="Times New Roman"/>
                <w:i/>
                <w:sz w:val="24"/>
                <w:szCs w:val="24"/>
                <w:lang w:val="en-US"/>
              </w:rPr>
              <w:t>y</w:t>
            </w:r>
            <w:r w:rsidRPr="002B506C">
              <w:rPr>
                <w:rFonts w:cs="Times New Roman"/>
                <w:sz w:val="24"/>
                <w:szCs w:val="24"/>
              </w:rPr>
              <w:t>.</w:t>
            </w:r>
            <w:r w:rsidRPr="002B506C">
              <w:rPr>
                <w:rFonts w:cs="Times New Roman"/>
                <w:i/>
                <w:sz w:val="24"/>
                <w:szCs w:val="24"/>
                <w:lang w:val="en-US"/>
              </w:rPr>
              <w:t>z</w:t>
            </w:r>
          </w:p>
        </w:tc>
        <w:tc>
          <w:tcPr>
            <w:tcW w:w="2693" w:type="dxa"/>
          </w:tcPr>
          <w:p w:rsidR="009274C5" w:rsidRPr="002B506C" w:rsidRDefault="009274C5" w:rsidP="009274C5">
            <w:pPr>
              <w:spacing w:line="360" w:lineRule="auto"/>
              <w:ind w:left="16"/>
              <w:jc w:val="center"/>
              <w:rPr>
                <w:rFonts w:cs="Times New Roman"/>
                <w:sz w:val="24"/>
                <w:szCs w:val="24"/>
              </w:rPr>
            </w:pPr>
            <w:r w:rsidRPr="002B506C">
              <w:rPr>
                <w:rFonts w:cs="Times New Roman"/>
                <w:sz w:val="24"/>
                <w:szCs w:val="24"/>
              </w:rPr>
              <w:t>О.</w:t>
            </w:r>
            <w:r w:rsidRPr="002B506C">
              <w:rPr>
                <w:rFonts w:cs="Times New Roman"/>
                <w:i/>
                <w:sz w:val="24"/>
                <w:szCs w:val="24"/>
                <w:lang w:val="en-US"/>
              </w:rPr>
              <w:t>x</w:t>
            </w:r>
            <w:r w:rsidRPr="002B506C">
              <w:rPr>
                <w:rFonts w:cs="Times New Roman"/>
                <w:i/>
                <w:sz w:val="24"/>
                <w:szCs w:val="24"/>
              </w:rPr>
              <w:t>.</w:t>
            </w:r>
            <w:r w:rsidRPr="002B506C">
              <w:rPr>
                <w:rFonts w:cs="Times New Roman"/>
                <w:i/>
                <w:sz w:val="24"/>
                <w:szCs w:val="24"/>
                <w:lang w:val="en-US"/>
              </w:rPr>
              <w:t>y</w:t>
            </w:r>
            <w:r w:rsidRPr="002B506C">
              <w:rPr>
                <w:rFonts w:cs="Times New Roman"/>
                <w:i/>
                <w:sz w:val="24"/>
                <w:szCs w:val="24"/>
              </w:rPr>
              <w:t>.</w:t>
            </w:r>
            <w:r w:rsidRPr="002B506C">
              <w:rPr>
                <w:rFonts w:cs="Times New Roman"/>
                <w:i/>
                <w:sz w:val="24"/>
                <w:szCs w:val="24"/>
                <w:lang w:val="en-US"/>
              </w:rPr>
              <w:t>z</w:t>
            </w:r>
            <w:r w:rsidRPr="002B506C">
              <w:rPr>
                <w:rFonts w:cs="Times New Roman"/>
                <w:sz w:val="24"/>
                <w:szCs w:val="24"/>
              </w:rPr>
              <w:t>.1</w:t>
            </w:r>
          </w:p>
        </w:tc>
        <w:tc>
          <w:tcPr>
            <w:tcW w:w="141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56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851" w:type="dxa"/>
            <w:vMerge w:val="restart"/>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r>
      <w:tr w:rsidR="009274C5" w:rsidRPr="002B506C" w:rsidTr="009274C5">
        <w:trPr>
          <w:cantSplit/>
        </w:trPr>
        <w:tc>
          <w:tcPr>
            <w:tcW w:w="2309" w:type="dxa"/>
            <w:vMerge/>
          </w:tcPr>
          <w:p w:rsidR="009274C5" w:rsidRPr="002B506C" w:rsidRDefault="009274C5" w:rsidP="009274C5">
            <w:pPr>
              <w:spacing w:line="360" w:lineRule="auto"/>
              <w:rPr>
                <w:rFonts w:cs="Times New Roman"/>
                <w:sz w:val="24"/>
                <w:szCs w:val="24"/>
              </w:rPr>
            </w:pPr>
          </w:p>
        </w:tc>
        <w:tc>
          <w:tcPr>
            <w:tcW w:w="1514" w:type="dxa"/>
            <w:vMerge/>
            <w:vAlign w:val="center"/>
          </w:tcPr>
          <w:p w:rsidR="009274C5" w:rsidRPr="002B506C" w:rsidRDefault="009274C5" w:rsidP="009274C5">
            <w:pPr>
              <w:spacing w:line="360" w:lineRule="auto"/>
              <w:jc w:val="center"/>
              <w:rPr>
                <w:rFonts w:cs="Times New Roman"/>
                <w:sz w:val="24"/>
                <w:szCs w:val="24"/>
              </w:rPr>
            </w:pPr>
          </w:p>
        </w:tc>
        <w:tc>
          <w:tcPr>
            <w:tcW w:w="2693" w:type="dxa"/>
          </w:tcPr>
          <w:p w:rsidR="009274C5" w:rsidRPr="002B506C" w:rsidRDefault="009274C5" w:rsidP="009274C5">
            <w:pPr>
              <w:spacing w:line="360" w:lineRule="auto"/>
              <w:ind w:left="16"/>
              <w:jc w:val="center"/>
              <w:rPr>
                <w:rFonts w:cs="Times New Roman"/>
                <w:sz w:val="24"/>
                <w:szCs w:val="24"/>
              </w:rPr>
            </w:pPr>
            <w:r w:rsidRPr="002B506C">
              <w:rPr>
                <w:rFonts w:cs="Times New Roman"/>
                <w:sz w:val="24"/>
                <w:szCs w:val="24"/>
              </w:rPr>
              <w:t>…</w:t>
            </w:r>
          </w:p>
        </w:tc>
        <w:tc>
          <w:tcPr>
            <w:tcW w:w="141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56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851" w:type="dxa"/>
            <w:vMerge/>
            <w:vAlign w:val="center"/>
          </w:tcPr>
          <w:p w:rsidR="009274C5" w:rsidRPr="002B506C" w:rsidRDefault="009274C5" w:rsidP="009274C5">
            <w:pPr>
              <w:spacing w:line="360" w:lineRule="auto"/>
              <w:jc w:val="center"/>
              <w:rPr>
                <w:rFonts w:cs="Times New Roman"/>
                <w:sz w:val="24"/>
                <w:szCs w:val="24"/>
              </w:rPr>
            </w:pPr>
          </w:p>
        </w:tc>
      </w:tr>
      <w:tr w:rsidR="009274C5" w:rsidRPr="002B506C" w:rsidTr="009274C5">
        <w:trPr>
          <w:cantSplit/>
        </w:trPr>
        <w:tc>
          <w:tcPr>
            <w:tcW w:w="2309" w:type="dxa"/>
            <w:vMerge/>
          </w:tcPr>
          <w:p w:rsidR="009274C5" w:rsidRPr="002B506C" w:rsidRDefault="009274C5" w:rsidP="009274C5">
            <w:pPr>
              <w:spacing w:line="360" w:lineRule="auto"/>
              <w:rPr>
                <w:rFonts w:cs="Times New Roman"/>
                <w:sz w:val="24"/>
                <w:szCs w:val="24"/>
              </w:rPr>
            </w:pPr>
          </w:p>
        </w:tc>
        <w:tc>
          <w:tcPr>
            <w:tcW w:w="1514" w:type="dxa"/>
            <w:vMerge/>
            <w:vAlign w:val="center"/>
          </w:tcPr>
          <w:p w:rsidR="009274C5" w:rsidRPr="002B506C" w:rsidRDefault="009274C5" w:rsidP="009274C5">
            <w:pPr>
              <w:spacing w:line="360" w:lineRule="auto"/>
              <w:jc w:val="center"/>
              <w:rPr>
                <w:rFonts w:cs="Times New Roman"/>
                <w:sz w:val="24"/>
                <w:szCs w:val="24"/>
              </w:rPr>
            </w:pPr>
          </w:p>
        </w:tc>
        <w:tc>
          <w:tcPr>
            <w:tcW w:w="2693" w:type="dxa"/>
          </w:tcPr>
          <w:p w:rsidR="009274C5" w:rsidRPr="002B506C" w:rsidRDefault="009274C5" w:rsidP="009274C5">
            <w:pPr>
              <w:spacing w:line="360" w:lineRule="auto"/>
              <w:ind w:left="16"/>
              <w:jc w:val="center"/>
              <w:rPr>
                <w:rFonts w:cs="Times New Roman"/>
                <w:sz w:val="24"/>
                <w:szCs w:val="24"/>
              </w:rPr>
            </w:pPr>
            <w:r w:rsidRPr="002B506C">
              <w:rPr>
                <w:rFonts w:cs="Times New Roman"/>
                <w:sz w:val="24"/>
                <w:szCs w:val="24"/>
              </w:rPr>
              <w:t>С.</w:t>
            </w:r>
            <w:r w:rsidRPr="002B506C">
              <w:rPr>
                <w:rFonts w:cs="Times New Roman"/>
                <w:i/>
                <w:sz w:val="24"/>
                <w:szCs w:val="24"/>
                <w:lang w:val="en-US"/>
              </w:rPr>
              <w:t>x</w:t>
            </w:r>
            <w:r w:rsidRPr="002B506C">
              <w:rPr>
                <w:rFonts w:cs="Times New Roman"/>
                <w:i/>
                <w:sz w:val="24"/>
                <w:szCs w:val="24"/>
              </w:rPr>
              <w:t>.</w:t>
            </w:r>
            <w:r w:rsidRPr="002B506C">
              <w:rPr>
                <w:rFonts w:cs="Times New Roman"/>
                <w:i/>
                <w:sz w:val="24"/>
                <w:szCs w:val="24"/>
                <w:lang w:val="en-US"/>
              </w:rPr>
              <w:t>y</w:t>
            </w:r>
            <w:r w:rsidRPr="002B506C">
              <w:rPr>
                <w:rFonts w:cs="Times New Roman"/>
                <w:i/>
                <w:sz w:val="24"/>
                <w:szCs w:val="24"/>
              </w:rPr>
              <w:t>.</w:t>
            </w:r>
            <w:r w:rsidRPr="002B506C">
              <w:rPr>
                <w:rFonts w:cs="Times New Roman"/>
                <w:i/>
                <w:sz w:val="24"/>
                <w:szCs w:val="24"/>
                <w:lang w:val="en-US"/>
              </w:rPr>
              <w:t>z</w:t>
            </w:r>
            <w:r w:rsidRPr="002B506C">
              <w:rPr>
                <w:rFonts w:cs="Times New Roman"/>
                <w:sz w:val="24"/>
                <w:szCs w:val="24"/>
              </w:rPr>
              <w:t>.1</w:t>
            </w:r>
          </w:p>
        </w:tc>
        <w:tc>
          <w:tcPr>
            <w:tcW w:w="141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56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851" w:type="dxa"/>
            <w:vMerge/>
            <w:vAlign w:val="center"/>
          </w:tcPr>
          <w:p w:rsidR="009274C5" w:rsidRPr="002B506C" w:rsidRDefault="009274C5" w:rsidP="009274C5">
            <w:pPr>
              <w:spacing w:line="360" w:lineRule="auto"/>
              <w:jc w:val="center"/>
              <w:rPr>
                <w:rFonts w:cs="Times New Roman"/>
                <w:sz w:val="24"/>
                <w:szCs w:val="24"/>
              </w:rPr>
            </w:pPr>
          </w:p>
        </w:tc>
      </w:tr>
      <w:tr w:rsidR="009274C5" w:rsidRPr="002B506C" w:rsidTr="009274C5">
        <w:trPr>
          <w:cantSplit/>
        </w:trPr>
        <w:tc>
          <w:tcPr>
            <w:tcW w:w="2309" w:type="dxa"/>
            <w:vMerge/>
          </w:tcPr>
          <w:p w:rsidR="009274C5" w:rsidRPr="002B506C" w:rsidRDefault="009274C5" w:rsidP="009274C5">
            <w:pPr>
              <w:spacing w:line="360" w:lineRule="auto"/>
              <w:rPr>
                <w:rFonts w:cs="Times New Roman"/>
                <w:sz w:val="24"/>
                <w:szCs w:val="24"/>
              </w:rPr>
            </w:pPr>
          </w:p>
        </w:tc>
        <w:tc>
          <w:tcPr>
            <w:tcW w:w="1514" w:type="dxa"/>
            <w:vMerge/>
            <w:vAlign w:val="center"/>
          </w:tcPr>
          <w:p w:rsidR="009274C5" w:rsidRPr="002B506C" w:rsidRDefault="009274C5" w:rsidP="009274C5">
            <w:pPr>
              <w:spacing w:line="360" w:lineRule="auto"/>
              <w:jc w:val="center"/>
              <w:rPr>
                <w:rFonts w:cs="Times New Roman"/>
                <w:sz w:val="24"/>
                <w:szCs w:val="24"/>
              </w:rPr>
            </w:pPr>
          </w:p>
        </w:tc>
        <w:tc>
          <w:tcPr>
            <w:tcW w:w="2693" w:type="dxa"/>
          </w:tcPr>
          <w:p w:rsidR="009274C5" w:rsidRPr="002B506C" w:rsidRDefault="009274C5" w:rsidP="009274C5">
            <w:pPr>
              <w:spacing w:line="360" w:lineRule="auto"/>
              <w:ind w:left="16"/>
              <w:jc w:val="center"/>
              <w:rPr>
                <w:rFonts w:cs="Times New Roman"/>
                <w:sz w:val="24"/>
                <w:szCs w:val="24"/>
              </w:rPr>
            </w:pPr>
            <w:r w:rsidRPr="002B506C">
              <w:rPr>
                <w:rFonts w:cs="Times New Roman"/>
                <w:sz w:val="24"/>
                <w:szCs w:val="24"/>
              </w:rPr>
              <w:t>…</w:t>
            </w:r>
          </w:p>
        </w:tc>
        <w:tc>
          <w:tcPr>
            <w:tcW w:w="141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56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851" w:type="dxa"/>
            <w:vMerge/>
            <w:vAlign w:val="center"/>
          </w:tcPr>
          <w:p w:rsidR="009274C5" w:rsidRPr="002B506C" w:rsidRDefault="009274C5" w:rsidP="009274C5">
            <w:pPr>
              <w:spacing w:line="360" w:lineRule="auto"/>
              <w:jc w:val="center"/>
              <w:rPr>
                <w:rFonts w:cs="Times New Roman"/>
                <w:sz w:val="24"/>
                <w:szCs w:val="24"/>
              </w:rPr>
            </w:pPr>
          </w:p>
        </w:tc>
      </w:tr>
      <w:tr w:rsidR="009274C5" w:rsidRPr="002B506C" w:rsidTr="009274C5">
        <w:trPr>
          <w:cantSplit/>
        </w:trPr>
        <w:tc>
          <w:tcPr>
            <w:tcW w:w="2309" w:type="dxa"/>
            <w:vMerge/>
          </w:tcPr>
          <w:p w:rsidR="009274C5" w:rsidRPr="002B506C" w:rsidRDefault="009274C5" w:rsidP="009274C5">
            <w:pPr>
              <w:spacing w:line="360" w:lineRule="auto"/>
              <w:rPr>
                <w:rFonts w:cs="Times New Roman"/>
                <w:sz w:val="24"/>
                <w:szCs w:val="24"/>
              </w:rPr>
            </w:pPr>
          </w:p>
        </w:tc>
        <w:tc>
          <w:tcPr>
            <w:tcW w:w="1514"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2693" w:type="dxa"/>
          </w:tcPr>
          <w:p w:rsidR="009274C5" w:rsidRPr="002B506C" w:rsidRDefault="009274C5" w:rsidP="009274C5">
            <w:pPr>
              <w:spacing w:line="360" w:lineRule="auto"/>
              <w:ind w:left="16"/>
              <w:jc w:val="center"/>
              <w:rPr>
                <w:rFonts w:cs="Times New Roman"/>
                <w:sz w:val="24"/>
                <w:szCs w:val="24"/>
              </w:rPr>
            </w:pPr>
            <w:r w:rsidRPr="002B506C">
              <w:rPr>
                <w:rFonts w:cs="Times New Roman"/>
                <w:sz w:val="24"/>
                <w:szCs w:val="24"/>
              </w:rPr>
              <w:t>…</w:t>
            </w:r>
          </w:p>
        </w:tc>
        <w:tc>
          <w:tcPr>
            <w:tcW w:w="141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567"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c>
          <w:tcPr>
            <w:tcW w:w="851" w:type="dxa"/>
            <w:vAlign w:val="center"/>
          </w:tcPr>
          <w:p w:rsidR="009274C5" w:rsidRPr="002B506C" w:rsidRDefault="009274C5" w:rsidP="009274C5">
            <w:pPr>
              <w:spacing w:line="360" w:lineRule="auto"/>
              <w:jc w:val="center"/>
              <w:rPr>
                <w:rFonts w:cs="Times New Roman"/>
                <w:sz w:val="24"/>
                <w:szCs w:val="24"/>
              </w:rPr>
            </w:pPr>
            <w:r w:rsidRPr="002B506C">
              <w:rPr>
                <w:rFonts w:cs="Times New Roman"/>
                <w:sz w:val="24"/>
                <w:szCs w:val="24"/>
              </w:rPr>
              <w:t>…</w:t>
            </w:r>
          </w:p>
        </w:tc>
      </w:tr>
    </w:tbl>
    <w:p w:rsidR="009274C5" w:rsidRPr="002B506C" w:rsidRDefault="009274C5" w:rsidP="009274C5">
      <w:pPr>
        <w:spacing w:before="120" w:line="360" w:lineRule="auto"/>
        <w:jc w:val="both"/>
        <w:rPr>
          <w:rFonts w:cs="Times New Roman"/>
          <w:szCs w:val="28"/>
        </w:rPr>
      </w:pPr>
      <w:r w:rsidRPr="002B506C">
        <w:rPr>
          <w:rFonts w:cs="Times New Roman"/>
          <w:szCs w:val="28"/>
        </w:rPr>
        <w:lastRenderedPageBreak/>
        <w:t>Порядок выявления контролируемых показателей и формулирования аспектов оценки описан в п.6 данных Методических рекомендаций.</w:t>
      </w:r>
    </w:p>
    <w:p w:rsidR="009274C5" w:rsidRPr="002B506C" w:rsidRDefault="009274C5" w:rsidP="009274C5">
      <w:pPr>
        <w:spacing w:line="360" w:lineRule="auto"/>
        <w:ind w:firstLine="567"/>
        <w:jc w:val="both"/>
        <w:rPr>
          <w:rFonts w:cs="Times New Roman"/>
          <w:szCs w:val="28"/>
        </w:rPr>
      </w:pPr>
      <w:r w:rsidRPr="002B506C">
        <w:rPr>
          <w:rFonts w:cs="Times New Roman"/>
          <w:szCs w:val="28"/>
        </w:rPr>
        <w:t>Если аспект предполагает оценку продукта, т.е. готового результата выполнения задания ПОЭ, он проверяется экзаменационной комиссией после завершения экзаменуемым работы над заданием. Если аспект предполагает оценку процесса – он проверяется</w:t>
      </w:r>
      <w:r>
        <w:rPr>
          <w:rFonts w:cs="Times New Roman"/>
          <w:szCs w:val="28"/>
        </w:rPr>
        <w:t xml:space="preserve"> </w:t>
      </w:r>
      <w:r w:rsidRPr="002B506C">
        <w:rPr>
          <w:rFonts w:cs="Times New Roman"/>
          <w:szCs w:val="28"/>
        </w:rPr>
        <w:t>комиссией непосредственно в ходе выполнения работы (или</w:t>
      </w:r>
      <w:r>
        <w:rPr>
          <w:rFonts w:cs="Times New Roman"/>
          <w:szCs w:val="28"/>
        </w:rPr>
        <w:t xml:space="preserve"> </w:t>
      </w:r>
      <w:r w:rsidRPr="002B506C">
        <w:rPr>
          <w:rFonts w:cs="Times New Roman"/>
          <w:szCs w:val="28"/>
        </w:rPr>
        <w:t xml:space="preserve">в свободное от других обязанностей время, если задействованы позволяющие это средства объективного контроля,).В таком случае экзаменуемому может быть сообщен только интегральный результат выполнения контролируемого показателя (если он известен): "показатель выполнен, продолжайте экзамен" или "показатель не выполнен, экзамен прекращается". Качественная оценка (набранные баллы) показателя илиего отдельных аспектов экзаменуемому не сообщается. </w:t>
      </w:r>
    </w:p>
    <w:p w:rsidR="009274C5" w:rsidRPr="002B506C" w:rsidRDefault="009274C5" w:rsidP="009274C5">
      <w:pPr>
        <w:spacing w:line="360" w:lineRule="auto"/>
        <w:ind w:firstLine="567"/>
        <w:jc w:val="both"/>
        <w:rPr>
          <w:rFonts w:cs="Times New Roman"/>
          <w:szCs w:val="28"/>
        </w:rPr>
      </w:pPr>
      <w:r w:rsidRPr="002B506C">
        <w:rPr>
          <w:rFonts w:cs="Times New Roman"/>
          <w:szCs w:val="28"/>
        </w:rPr>
        <w:t>Объективные аспекты предполагают дихотомический тип оцени: их формулировка и результат измерения не может трактоваться двояко и носить субъективный характер,</w:t>
      </w:r>
      <w:r>
        <w:rPr>
          <w:rFonts w:cs="Times New Roman"/>
          <w:szCs w:val="28"/>
        </w:rPr>
        <w:t xml:space="preserve"> </w:t>
      </w:r>
      <w:r w:rsidRPr="002B506C">
        <w:rPr>
          <w:rFonts w:cs="Times New Roman"/>
          <w:szCs w:val="28"/>
        </w:rPr>
        <w:t>завесить от экзаменатора. Результатом оценки по объективному аспекту является однозначное решение "выполнен" (с добавлением соответствующего ему балла к набранным экзаменуемым баллам по данному контролируемому показателю) или "не выполнен" (баллы не добавляются).Решение принимается большинством голосов участвующих в оценке членов экзаменационной комиссии. В случае, если состав комиссии превышает 3 человека и голоса делятся поровну, решающий голос остается за председателем экзаменационной комиссии.</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Субъективные аспекты оценки носят политомический характер, результат их проверки зависит от конкретного экзаменатора. Результатом оценки по ним является набор баллов (от 0 до соответствующего данному аспекту балла), выставленных каждым экзаменатором по отдельности.При этом рекомендуется фиксировать шаг дискретизации такой оценки в размере 0.1 балла. Результирующим баллом данного аспекта, прибавляемого к сумме набранных экзаменуемым по данному показателю баллов, является их среднее арифметическое (округленное с точностью до одного знака после запятой). </w:t>
      </w:r>
      <w:r w:rsidRPr="002B506C">
        <w:rPr>
          <w:rFonts w:cs="Times New Roman"/>
          <w:szCs w:val="28"/>
        </w:rPr>
        <w:lastRenderedPageBreak/>
        <w:t>Например, в оценке по субъективному критерию с максимальным баллом 1.5 участвовало 3 экзаменатора, выставившие следующие оценки: 0.5, 0.9 и 0.3. Соответственно, к результирующему баллу по данному контролируемому показателю будет добавлено (0.5+0.9+0.3)/3=0.6 баллов.</w:t>
      </w:r>
    </w:p>
    <w:p w:rsidR="009274C5" w:rsidRPr="002B506C" w:rsidRDefault="009274C5" w:rsidP="009274C5">
      <w:pPr>
        <w:spacing w:line="360" w:lineRule="auto"/>
        <w:ind w:firstLine="567"/>
        <w:jc w:val="both"/>
        <w:rPr>
          <w:rFonts w:cs="Times New Roman"/>
          <w:szCs w:val="28"/>
        </w:rPr>
      </w:pPr>
      <w:r w:rsidRPr="002B506C">
        <w:rPr>
          <w:rFonts w:cs="Times New Roman"/>
          <w:szCs w:val="28"/>
        </w:rPr>
        <w:t>Необходимым и достаточным условием выполнения контролируемого показателя является достижение суммой набранных по всем его аспектам оценки баллов порогового значения и выполнение не менее 50% объективных аспектов оценки. В отдельных случаях, в зависимости от задания ПОЭ, некоторые объективные аспекты оценки могут быть явно отмечены, как необходимые для выполнения всего контролируемого показателя. Такие аспекты в обязательно порядке должны быть отражены в задании ПОЭ в виде требующихся характеристик продукта, эталонных значений, ссылок на стандарты и т.п.</w:t>
      </w:r>
      <w:r>
        <w:rPr>
          <w:rFonts w:cs="Times New Roman"/>
          <w:szCs w:val="28"/>
        </w:rPr>
        <w:t xml:space="preserve"> </w:t>
      </w:r>
      <w:r w:rsidRPr="002B506C">
        <w:rPr>
          <w:rFonts w:cs="Times New Roman"/>
          <w:szCs w:val="28"/>
        </w:rPr>
        <w:t>Исключением из этого могут быть аспекты, содержание и требования которых явным образом отражено в Рабочей программе Профессионального модуля и доносилось до экзаменуемых в процессе их обучения по данному модулю.</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случае принятия положительного решения о прохождении ПОЭ (подтверждения освоения всех проверяемых компетенций по всем контролируемым показателям), оценка за экзамен преобразуется путем выявления соответствия набранных по всем аспектам суммы баллов и диапазона баллов из приведенной в разделе "Методика принятия решения о результате экзамена" Контрольно-оценочных средств таблицы.</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Объективным документальным подтверждением работы экзаменационной комиссии и проведения процедуры оценки являются заполненные для каждого экзаменуемого Оценочные листы. В каждом Оценочном листе указывается ФИО всех принявших в оценке работы экзаменаторов, ФИО экзаменуемого, учебная группа, дата и время проведения экзамена, место проведения экзамена, номер и название Профессионального модуля, реквизиты утвержденного Контрольно-оценочного средства в соответствии с которыми проводится ПОЭ, таблица с компетенциями, контролируемыми показателями и аспектами оценки. Для каждого объективного аспекта указывается "да" </w:t>
      </w:r>
      <w:r w:rsidRPr="002B506C">
        <w:rPr>
          <w:rFonts w:cs="Times New Roman"/>
          <w:szCs w:val="28"/>
        </w:rPr>
        <w:lastRenderedPageBreak/>
        <w:t xml:space="preserve">(выполнен) или "нет" (не выполнен) – другие варианты отметок, в том числе "+/-", "1/0" недопустимы. Для каждого субъективного аспекта указывается выставленная каждым оценивающим задание экзаменатором оценка, а также общая (средняя) оценка по аспекту. Для каждого контролируемого показателя указывается количество набранных баллов по его аспектам и вывод: "показатель выполнен" или "показатель не выполнен". </w:t>
      </w:r>
    </w:p>
    <w:p w:rsidR="009274C5" w:rsidRPr="002B506C" w:rsidRDefault="009274C5" w:rsidP="009274C5">
      <w:pPr>
        <w:spacing w:line="360" w:lineRule="auto"/>
        <w:ind w:firstLine="567"/>
        <w:jc w:val="both"/>
        <w:rPr>
          <w:rFonts w:cs="Times New Roman"/>
          <w:szCs w:val="28"/>
        </w:rPr>
      </w:pPr>
      <w:r w:rsidRPr="002B506C">
        <w:rPr>
          <w:rFonts w:cs="Times New Roman"/>
          <w:szCs w:val="28"/>
        </w:rPr>
        <w:t>Несмотря на невыполнение какого-либо контролируемого показателя, экзаменационная комиссия обязана продолжить работу и проверить выполнение всех остальных показателей – это необходимо для осуществления возможности проведения в будущем процедуры апелляции. Оценочный лист также должен содержать общее количество набранных по всем аспектам баллов, принятое решение о результате экзамена, подписи всех принявших в оценке экзаменаторов и председателя экзаменационной комиссии.</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случае, если экзаменуемых много, для ускорения возможна</w:t>
      </w:r>
      <w:r>
        <w:rPr>
          <w:rFonts w:cs="Times New Roman"/>
          <w:szCs w:val="28"/>
        </w:rPr>
        <w:t xml:space="preserve"> </w:t>
      </w:r>
      <w:r w:rsidRPr="002B506C">
        <w:rPr>
          <w:rFonts w:cs="Times New Roman"/>
          <w:szCs w:val="28"/>
        </w:rPr>
        <w:t>параллельная оценка продукта или процессов (зафиксированных объективными средствами контроля или же если иное возможно организационно) несколькими группами экзаменаторов. В этом случае каждая группа должна полностью проверять все показатели (и все объективные, и все субъективные аспекты оценки) по одной или нескольким компетенциям у всех экзаменуемых. Не допускаются случаи, когда оценка по одним и тем же аспектам у разных экзаменуемых осуществляется разными группами оценки. Председатель экзаменационной комиссии при формировании таких групп должен включать в них тех экзаменаторов, чья квалификации в наибольшей степени соответствует проверяемым компетенциям.</w:t>
      </w:r>
    </w:p>
    <w:p w:rsidR="004623B6" w:rsidRPr="004623B6" w:rsidRDefault="004623B6" w:rsidP="00176184">
      <w:pPr>
        <w:pStyle w:val="a7"/>
        <w:numPr>
          <w:ilvl w:val="0"/>
          <w:numId w:val="24"/>
        </w:numPr>
        <w:jc w:val="center"/>
        <w:rPr>
          <w:rFonts w:cs="Times New Roman"/>
          <w:b/>
          <w:szCs w:val="28"/>
        </w:rPr>
      </w:pPr>
      <w:r w:rsidRPr="004623B6">
        <w:rPr>
          <w:rFonts w:cs="Times New Roman"/>
          <w:b/>
          <w:szCs w:val="28"/>
        </w:rPr>
        <w:t>Требования к контрольно-оценочным средствам для практико-ориентированных экзаменов по профессиональным модулям</w:t>
      </w:r>
    </w:p>
    <w:p w:rsidR="009274C5" w:rsidRPr="004623B6" w:rsidRDefault="004623B6" w:rsidP="004623B6">
      <w:pPr>
        <w:pStyle w:val="a7"/>
        <w:jc w:val="center"/>
        <w:rPr>
          <w:rFonts w:cs="Times New Roman"/>
          <w:b/>
        </w:rPr>
      </w:pPr>
      <w:r w:rsidRPr="004623B6">
        <w:rPr>
          <w:rFonts w:cs="Times New Roman"/>
          <w:b/>
          <w:szCs w:val="28"/>
        </w:rPr>
        <w:t>программ СПО</w:t>
      </w:r>
    </w:p>
    <w:p w:rsidR="009274C5" w:rsidRPr="004623B6" w:rsidRDefault="004623B6" w:rsidP="004623B6">
      <w:pPr>
        <w:spacing w:before="240" w:after="120" w:line="360" w:lineRule="auto"/>
        <w:rPr>
          <w:rFonts w:cs="Times New Roman"/>
          <w:b/>
          <w:szCs w:val="28"/>
        </w:rPr>
      </w:pPr>
      <w:r>
        <w:rPr>
          <w:rFonts w:cs="Times New Roman"/>
          <w:b/>
          <w:szCs w:val="28"/>
        </w:rPr>
        <w:t>3</w:t>
      </w:r>
      <w:r w:rsidRPr="004623B6">
        <w:rPr>
          <w:rFonts w:cs="Times New Roman"/>
          <w:b/>
          <w:szCs w:val="28"/>
        </w:rPr>
        <w:t>.1</w:t>
      </w:r>
      <w:r>
        <w:rPr>
          <w:rFonts w:cs="Times New Roman"/>
          <w:b/>
          <w:szCs w:val="28"/>
        </w:rPr>
        <w:t xml:space="preserve">основные обобщенные требования  </w:t>
      </w:r>
      <w:r w:rsidRPr="004623B6">
        <w:rPr>
          <w:rFonts w:cs="Times New Roman"/>
          <w:b/>
          <w:szCs w:val="28"/>
        </w:rPr>
        <w:t xml:space="preserve">к </w:t>
      </w:r>
      <w:r w:rsidR="004817F1">
        <w:rPr>
          <w:rFonts w:cs="Times New Roman"/>
          <w:b/>
          <w:szCs w:val="28"/>
        </w:rPr>
        <w:t xml:space="preserve">контрольно-оценочным средствам </w:t>
      </w:r>
      <w:r w:rsidRPr="004623B6">
        <w:rPr>
          <w:rFonts w:cs="Times New Roman"/>
          <w:b/>
          <w:szCs w:val="28"/>
        </w:rPr>
        <w:t>экзаменов (квалификационных) в формате ПОЭ</w:t>
      </w:r>
    </w:p>
    <w:p w:rsidR="009274C5" w:rsidRPr="002B506C" w:rsidRDefault="009274C5" w:rsidP="009274C5">
      <w:pPr>
        <w:spacing w:line="360" w:lineRule="auto"/>
        <w:ind w:firstLine="567"/>
        <w:jc w:val="both"/>
        <w:rPr>
          <w:rFonts w:cs="Times New Roman"/>
          <w:szCs w:val="28"/>
        </w:rPr>
      </w:pPr>
      <w:r w:rsidRPr="002B506C">
        <w:rPr>
          <w:rFonts w:cs="Times New Roman"/>
          <w:szCs w:val="28"/>
        </w:rPr>
        <w:lastRenderedPageBreak/>
        <w:t xml:space="preserve">Разработанные по данной методике Контрольно-оценочные средства для проведения экзамена (квалификационного) в форме ПОЭ являются единым взаимосвязанным комплексом и не могут быть использованы по частям. Все пункты раздела 1 настоящих Методических рекомендаций являются обязательными для включения в итоговый документ. Проведение процесса разработки задания, проведение самого экзамена и процедуры оценки результатов его проведения должны осуществляться строго в соответствии с данными Методическими рекомендациями. </w:t>
      </w:r>
    </w:p>
    <w:p w:rsidR="009274C5" w:rsidRPr="002B506C" w:rsidRDefault="009274C5" w:rsidP="009274C5">
      <w:pPr>
        <w:spacing w:line="360" w:lineRule="auto"/>
        <w:ind w:firstLine="567"/>
        <w:jc w:val="both"/>
        <w:rPr>
          <w:rFonts w:cs="Times New Roman"/>
          <w:szCs w:val="28"/>
        </w:rPr>
      </w:pPr>
      <w:r w:rsidRPr="002B506C">
        <w:rPr>
          <w:rFonts w:cs="Times New Roman"/>
          <w:szCs w:val="28"/>
        </w:rPr>
        <w:t>Основным критерием качества готового Контрольно-оценочного средства является валидность получаемой при его применении оценки результатов освоения экзаменуемыми проверяемых компетенций. Для выполнения этого критерия готовый документ должен в обязательном порядке соответствовать требованиям ФГОС СПО, Рабочей программе профессионального модуля, а также следующим формальным требованиям.</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Для каждой проверяемой компетенции указан список контролируемых показателей, суммарно охватывающих все требующиеся для ее успешного освоения знания и умения.</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Общая сумма баллов по всем аспектам оценки всех контролируемых показателей по всем компетенциям должна составлять 100 баллов.</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Общая сумма баллов по всем объективным аспектам оценки всех контролируемых показателей по всем компетенциям не должна быть менее 50 баллов.</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Максимальный балл за выполнение одного аспекта не может превышать 2 балла.</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Для каждого показателя указаны объективные критерии оценки.</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Требования каждого объективного критерия оценки (технические и иные характеристики, используемые технологии и т.п.) прямо отражены в задании ПОЭ или однозначно указаны в Рабочей программе Профессионального модуля и доведены до экзаменуемых в процессе обучения.</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lastRenderedPageBreak/>
        <w:t>Пороговое значение для любого контролируемого показателя не превышает сумму его объективных аспектов оценки.</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В таблице соответствия набранных баллов и результата экзамена оценка "удовлетворительно" соответствует сумме всех пороговых баллов по всем контролируемым показателям всех проверяемых компетенций.</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В таблице соответствия набранных баллов и результата экзамена оценка "отлично" не меньше суммы баллов всех объективных критериев и 50% суммы всех субъективных критериев всех контролируемых показателей всех проверяемых компетенций.</w:t>
      </w:r>
    </w:p>
    <w:p w:rsidR="009274C5" w:rsidRPr="002B506C" w:rsidRDefault="009274C5" w:rsidP="00176184">
      <w:pPr>
        <w:pStyle w:val="a7"/>
        <w:numPr>
          <w:ilvl w:val="0"/>
          <w:numId w:val="25"/>
        </w:numPr>
        <w:spacing w:after="160" w:line="360" w:lineRule="auto"/>
        <w:ind w:left="993" w:hanging="426"/>
        <w:jc w:val="both"/>
        <w:rPr>
          <w:rFonts w:cs="Times New Roman"/>
          <w:szCs w:val="28"/>
        </w:rPr>
      </w:pPr>
      <w:r w:rsidRPr="002B506C">
        <w:rPr>
          <w:rFonts w:cs="Times New Roman"/>
          <w:szCs w:val="28"/>
        </w:rPr>
        <w:t>Выполнение 50% всех объективных аспектов показателя или 100% особо отмеченных как обязательные для выполнения данного показателя, соответствует и однозначно трактуется как выполнение контролируемого показателя данной компетенции.</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случае, если для проверки всех компетенций Профессионального модуля невозможно или затруднительно сформулировать единое задание ПОЭ, экзамен декомпозируется на несколько модулей. Каждый модуль проверяет свой непересекающийся с другими модулями набор компетенций.</w:t>
      </w:r>
      <w:r>
        <w:rPr>
          <w:rFonts w:cs="Times New Roman"/>
          <w:szCs w:val="28"/>
        </w:rPr>
        <w:t xml:space="preserve"> </w:t>
      </w:r>
      <w:r w:rsidRPr="002B506C">
        <w:rPr>
          <w:rFonts w:cs="Times New Roman"/>
          <w:szCs w:val="28"/>
        </w:rPr>
        <w:t>В сумме список компетенций всех модулей должен совпадать со списком проверяемых компетенций по всему экзамену. Сумма баллов по всем аспектам оценки всех модулей ПОЭ должна быть равна 100.</w:t>
      </w:r>
    </w:p>
    <w:p w:rsidR="009274C5" w:rsidRPr="002B506C" w:rsidRDefault="009274C5" w:rsidP="009274C5">
      <w:pPr>
        <w:spacing w:line="360" w:lineRule="auto"/>
        <w:ind w:firstLine="567"/>
        <w:jc w:val="both"/>
        <w:rPr>
          <w:rFonts w:cs="Times New Roman"/>
          <w:szCs w:val="28"/>
        </w:rPr>
      </w:pPr>
      <w:r w:rsidRPr="002B506C">
        <w:rPr>
          <w:rFonts w:cs="Times New Roman"/>
          <w:szCs w:val="28"/>
        </w:rPr>
        <w:t>Для каждого модуля составляется отдельное задание ПОЭ (см. п 1.5 данных Методических рекомендаций). В</w:t>
      </w:r>
      <w:r>
        <w:rPr>
          <w:rFonts w:cs="Times New Roman"/>
          <w:szCs w:val="28"/>
        </w:rPr>
        <w:t xml:space="preserve"> </w:t>
      </w:r>
      <w:r w:rsidRPr="002B506C">
        <w:rPr>
          <w:rFonts w:cs="Times New Roman"/>
          <w:szCs w:val="28"/>
        </w:rPr>
        <w:t xml:space="preserve">оценочных листах компетенции, показатели и аспекты распределяются по модулям с указанием времени работы над каждым из них. Время работы над модулем выбирается пропорциональное объему и сложности его задания. Рекомендуется стремиться к равномерному распределению проверяемых компетенций и времени выполнения задания разных модулей. Суммарное время выполнения всех модулей должно равняться общему времени работы над заданием ПОЭ (см. п. 1.3 данных методических рекомендаций). </w:t>
      </w:r>
    </w:p>
    <w:p w:rsidR="004817F1" w:rsidRDefault="004817F1" w:rsidP="009274C5">
      <w:pPr>
        <w:spacing w:line="360" w:lineRule="auto"/>
        <w:ind w:left="1418" w:hanging="851"/>
        <w:jc w:val="both"/>
        <w:rPr>
          <w:rFonts w:cs="Times New Roman"/>
          <w:szCs w:val="28"/>
        </w:rPr>
      </w:pPr>
    </w:p>
    <w:p w:rsidR="009274C5" w:rsidRPr="004623B6" w:rsidRDefault="004623B6" w:rsidP="009274C5">
      <w:pPr>
        <w:spacing w:line="360" w:lineRule="auto"/>
        <w:ind w:left="1418" w:hanging="851"/>
        <w:jc w:val="both"/>
        <w:rPr>
          <w:rFonts w:cs="Times New Roman"/>
          <w:b/>
          <w:szCs w:val="28"/>
        </w:rPr>
      </w:pPr>
      <w:r>
        <w:rPr>
          <w:rFonts w:cs="Times New Roman"/>
          <w:szCs w:val="28"/>
        </w:rPr>
        <w:lastRenderedPageBreak/>
        <w:t>3.2</w:t>
      </w:r>
      <w:r w:rsidR="009274C5" w:rsidRPr="002B506C">
        <w:rPr>
          <w:rFonts w:cs="Times New Roman"/>
          <w:szCs w:val="28"/>
        </w:rPr>
        <w:tab/>
      </w:r>
      <w:r>
        <w:rPr>
          <w:rFonts w:cs="Times New Roman"/>
          <w:b/>
          <w:szCs w:val="28"/>
        </w:rPr>
        <w:t>К</w:t>
      </w:r>
      <w:r w:rsidRPr="004623B6">
        <w:rPr>
          <w:rFonts w:cs="Times New Roman"/>
          <w:b/>
          <w:szCs w:val="28"/>
        </w:rPr>
        <w:t>омплект экзаменуемого</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состав комплекта экзаменуемого входит:</w:t>
      </w:r>
    </w:p>
    <w:p w:rsidR="009274C5" w:rsidRPr="002B506C" w:rsidRDefault="009274C5" w:rsidP="00176184">
      <w:pPr>
        <w:pStyle w:val="a7"/>
        <w:numPr>
          <w:ilvl w:val="0"/>
          <w:numId w:val="28"/>
        </w:numPr>
        <w:spacing w:after="160" w:line="360" w:lineRule="auto"/>
        <w:jc w:val="both"/>
        <w:rPr>
          <w:rFonts w:cs="Times New Roman"/>
          <w:szCs w:val="28"/>
        </w:rPr>
      </w:pPr>
      <w:r w:rsidRPr="002B506C">
        <w:rPr>
          <w:rFonts w:cs="Times New Roman"/>
          <w:szCs w:val="28"/>
        </w:rPr>
        <w:t>задание ПОЭ согласно п. 1.5 данных Методических рекомендаций (если задание предполагает работу по нескольким вариантам, то в предоставляемом задании указывается только вариант экзаменуемого);</w:t>
      </w:r>
    </w:p>
    <w:p w:rsidR="009274C5" w:rsidRPr="002B506C" w:rsidRDefault="009274C5" w:rsidP="00176184">
      <w:pPr>
        <w:pStyle w:val="a7"/>
        <w:numPr>
          <w:ilvl w:val="0"/>
          <w:numId w:val="28"/>
        </w:numPr>
        <w:spacing w:after="160" w:line="360" w:lineRule="auto"/>
        <w:jc w:val="both"/>
        <w:rPr>
          <w:rFonts w:cs="Times New Roman"/>
          <w:szCs w:val="28"/>
        </w:rPr>
      </w:pPr>
      <w:r w:rsidRPr="002B506C">
        <w:rPr>
          <w:rFonts w:cs="Times New Roman"/>
          <w:szCs w:val="28"/>
        </w:rPr>
        <w:t>соответствующая требованиями Контрольно-оценочного средства справочная литература;</w:t>
      </w:r>
    </w:p>
    <w:p w:rsidR="009274C5" w:rsidRPr="002B506C" w:rsidRDefault="009274C5" w:rsidP="00176184">
      <w:pPr>
        <w:pStyle w:val="a7"/>
        <w:numPr>
          <w:ilvl w:val="0"/>
          <w:numId w:val="28"/>
        </w:numPr>
        <w:spacing w:after="160" w:line="360" w:lineRule="auto"/>
        <w:jc w:val="both"/>
        <w:rPr>
          <w:rFonts w:cs="Times New Roman"/>
          <w:szCs w:val="28"/>
        </w:rPr>
      </w:pPr>
      <w:r w:rsidRPr="002B506C">
        <w:rPr>
          <w:rFonts w:cs="Times New Roman"/>
          <w:szCs w:val="28"/>
        </w:rPr>
        <w:t>соответствующие требованиями Контрольно-оценочного средства расходные материалы и т.п.;</w:t>
      </w:r>
    </w:p>
    <w:p w:rsidR="009274C5" w:rsidRPr="002B506C" w:rsidRDefault="009274C5" w:rsidP="00176184">
      <w:pPr>
        <w:pStyle w:val="a7"/>
        <w:numPr>
          <w:ilvl w:val="0"/>
          <w:numId w:val="28"/>
        </w:numPr>
        <w:spacing w:after="160" w:line="360" w:lineRule="auto"/>
        <w:jc w:val="both"/>
        <w:rPr>
          <w:rFonts w:cs="Times New Roman"/>
          <w:szCs w:val="28"/>
        </w:rPr>
      </w:pPr>
      <w:r w:rsidRPr="002B506C">
        <w:rPr>
          <w:rFonts w:cs="Times New Roman"/>
          <w:szCs w:val="28"/>
        </w:rPr>
        <w:t>соответствующие требованиями Контрольно-оценочного средства Технические средства.</w:t>
      </w:r>
    </w:p>
    <w:p w:rsidR="009274C5" w:rsidRPr="00532A49" w:rsidRDefault="00532A49" w:rsidP="009274C5">
      <w:pPr>
        <w:spacing w:line="360" w:lineRule="auto"/>
        <w:ind w:left="1418" w:hanging="851"/>
        <w:jc w:val="both"/>
        <w:rPr>
          <w:rFonts w:cs="Times New Roman"/>
          <w:b/>
          <w:szCs w:val="28"/>
        </w:rPr>
      </w:pPr>
      <w:r>
        <w:rPr>
          <w:rFonts w:cs="Times New Roman"/>
          <w:b/>
          <w:szCs w:val="28"/>
        </w:rPr>
        <w:t>3.3</w:t>
      </w:r>
      <w:r>
        <w:rPr>
          <w:rFonts w:cs="Times New Roman"/>
          <w:b/>
          <w:szCs w:val="28"/>
        </w:rPr>
        <w:tab/>
        <w:t>К</w:t>
      </w:r>
      <w:r w:rsidRPr="00532A49">
        <w:rPr>
          <w:rFonts w:cs="Times New Roman"/>
          <w:b/>
          <w:szCs w:val="28"/>
        </w:rPr>
        <w:t>омплект экзаменатора</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состав комплекта экзаменатора входит:</w:t>
      </w:r>
    </w:p>
    <w:p w:rsidR="009274C5" w:rsidRPr="002B506C" w:rsidRDefault="009274C5" w:rsidP="00176184">
      <w:pPr>
        <w:pStyle w:val="a7"/>
        <w:numPr>
          <w:ilvl w:val="0"/>
          <w:numId w:val="27"/>
        </w:numPr>
        <w:spacing w:after="160" w:line="360" w:lineRule="auto"/>
        <w:jc w:val="both"/>
        <w:rPr>
          <w:rFonts w:cs="Times New Roman"/>
          <w:szCs w:val="28"/>
        </w:rPr>
      </w:pPr>
      <w:r w:rsidRPr="002B506C">
        <w:rPr>
          <w:rFonts w:cs="Times New Roman"/>
          <w:szCs w:val="28"/>
        </w:rPr>
        <w:t>ФГОС СПО;</w:t>
      </w:r>
    </w:p>
    <w:p w:rsidR="009274C5" w:rsidRPr="002B506C" w:rsidRDefault="009274C5" w:rsidP="00176184">
      <w:pPr>
        <w:pStyle w:val="a7"/>
        <w:numPr>
          <w:ilvl w:val="0"/>
          <w:numId w:val="27"/>
        </w:numPr>
        <w:spacing w:after="160" w:line="360" w:lineRule="auto"/>
        <w:jc w:val="both"/>
        <w:rPr>
          <w:rFonts w:cs="Times New Roman"/>
          <w:szCs w:val="28"/>
        </w:rPr>
      </w:pPr>
      <w:r w:rsidRPr="002B506C">
        <w:rPr>
          <w:rFonts w:cs="Times New Roman"/>
          <w:szCs w:val="28"/>
        </w:rPr>
        <w:t>рабочая программа Профессионального модуля;</w:t>
      </w:r>
    </w:p>
    <w:p w:rsidR="009274C5" w:rsidRPr="002B506C" w:rsidRDefault="009274C5" w:rsidP="00176184">
      <w:pPr>
        <w:pStyle w:val="a7"/>
        <w:numPr>
          <w:ilvl w:val="0"/>
          <w:numId w:val="27"/>
        </w:numPr>
        <w:spacing w:after="160" w:line="360" w:lineRule="auto"/>
        <w:jc w:val="both"/>
        <w:rPr>
          <w:rFonts w:cs="Times New Roman"/>
          <w:szCs w:val="28"/>
        </w:rPr>
      </w:pPr>
      <w:r w:rsidRPr="002B506C">
        <w:rPr>
          <w:rFonts w:cs="Times New Roman"/>
          <w:szCs w:val="28"/>
        </w:rPr>
        <w:t>разработанное</w:t>
      </w:r>
      <w:r>
        <w:rPr>
          <w:rFonts w:cs="Times New Roman"/>
          <w:szCs w:val="28"/>
        </w:rPr>
        <w:t xml:space="preserve"> </w:t>
      </w:r>
      <w:r w:rsidRPr="002B506C">
        <w:rPr>
          <w:rFonts w:cs="Times New Roman"/>
          <w:szCs w:val="28"/>
        </w:rPr>
        <w:t>Контрольно-оценочное средство для экзамена (квалификационного) в форме ПОЭ;</w:t>
      </w:r>
    </w:p>
    <w:p w:rsidR="009274C5" w:rsidRPr="002B506C" w:rsidRDefault="009274C5" w:rsidP="00176184">
      <w:pPr>
        <w:pStyle w:val="a7"/>
        <w:numPr>
          <w:ilvl w:val="0"/>
          <w:numId w:val="27"/>
        </w:numPr>
        <w:spacing w:after="160" w:line="360" w:lineRule="auto"/>
        <w:jc w:val="both"/>
        <w:rPr>
          <w:rFonts w:cs="Times New Roman"/>
          <w:szCs w:val="28"/>
        </w:rPr>
      </w:pPr>
      <w:r w:rsidRPr="002B506C">
        <w:rPr>
          <w:rFonts w:cs="Times New Roman"/>
          <w:szCs w:val="28"/>
        </w:rPr>
        <w:t>вся нормативно-правовая база, профессиональные стандарты и другие документы на которые ссылается Контрольно-оценочное средство в любой своей части;</w:t>
      </w:r>
    </w:p>
    <w:p w:rsidR="009274C5" w:rsidRPr="002B506C" w:rsidRDefault="009274C5" w:rsidP="00176184">
      <w:pPr>
        <w:pStyle w:val="a7"/>
        <w:numPr>
          <w:ilvl w:val="0"/>
          <w:numId w:val="27"/>
        </w:numPr>
        <w:spacing w:after="160" w:line="360" w:lineRule="auto"/>
        <w:jc w:val="both"/>
        <w:rPr>
          <w:rFonts w:cs="Times New Roman"/>
          <w:szCs w:val="28"/>
        </w:rPr>
      </w:pPr>
      <w:r w:rsidRPr="002B506C">
        <w:rPr>
          <w:rFonts w:cs="Times New Roman"/>
          <w:szCs w:val="28"/>
        </w:rPr>
        <w:t>необходимые для проверки аспектов оценки измерительные инструменты и приборы;</w:t>
      </w:r>
    </w:p>
    <w:p w:rsidR="009274C5" w:rsidRPr="002B506C" w:rsidRDefault="009274C5" w:rsidP="00176184">
      <w:pPr>
        <w:pStyle w:val="a7"/>
        <w:numPr>
          <w:ilvl w:val="0"/>
          <w:numId w:val="27"/>
        </w:numPr>
        <w:spacing w:after="160" w:line="360" w:lineRule="auto"/>
        <w:jc w:val="both"/>
        <w:rPr>
          <w:rFonts w:cs="Times New Roman"/>
          <w:szCs w:val="28"/>
        </w:rPr>
      </w:pPr>
      <w:r w:rsidRPr="002B506C">
        <w:rPr>
          <w:rFonts w:cs="Times New Roman"/>
          <w:szCs w:val="28"/>
        </w:rPr>
        <w:t>индивидуальные оценочные листы для каждого экзаменуемого.</w:t>
      </w:r>
    </w:p>
    <w:p w:rsidR="009274C5" w:rsidRPr="004817F1" w:rsidRDefault="00532A49" w:rsidP="009274C5">
      <w:pPr>
        <w:pStyle w:val="aff8"/>
        <w:numPr>
          <w:ilvl w:val="0"/>
          <w:numId w:val="0"/>
        </w:numPr>
        <w:spacing w:before="720" w:line="360" w:lineRule="auto"/>
        <w:ind w:left="375"/>
        <w:jc w:val="center"/>
        <w:rPr>
          <w:rFonts w:ascii="Times New Roman" w:hAnsi="Times New Roman" w:cs="Times New Roman"/>
          <w:b/>
          <w:color w:val="auto"/>
          <w:sz w:val="28"/>
          <w:szCs w:val="28"/>
        </w:rPr>
      </w:pPr>
      <w:r w:rsidRPr="004817F1">
        <w:rPr>
          <w:rFonts w:ascii="Times New Roman" w:hAnsi="Times New Roman" w:cs="Times New Roman"/>
          <w:b/>
          <w:color w:val="auto"/>
          <w:sz w:val="28"/>
          <w:szCs w:val="28"/>
        </w:rPr>
        <w:t xml:space="preserve">4. Регламент проведения </w:t>
      </w:r>
      <w:r w:rsidR="004623B6" w:rsidRPr="004817F1">
        <w:rPr>
          <w:rFonts w:ascii="Times New Roman" w:hAnsi="Times New Roman" w:cs="Times New Roman"/>
          <w:b/>
          <w:color w:val="auto"/>
          <w:sz w:val="28"/>
          <w:szCs w:val="28"/>
        </w:rPr>
        <w:t xml:space="preserve">практико-ориентированных экзаменов </w:t>
      </w:r>
      <w:r w:rsidR="004623B6" w:rsidRPr="004817F1">
        <w:rPr>
          <w:rFonts w:ascii="Times New Roman" w:hAnsi="Times New Roman" w:cs="Times New Roman"/>
          <w:b/>
          <w:color w:val="auto"/>
          <w:sz w:val="28"/>
          <w:szCs w:val="28"/>
        </w:rPr>
        <w:br/>
        <w:t>по профессиональным модулям</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ПОЭ может быть проведен только при наличии составленного, согласованного и утвержденного задания. Настоящий регламент проведения </w:t>
      </w:r>
      <w:r w:rsidRPr="002B506C">
        <w:rPr>
          <w:rFonts w:cs="Times New Roman"/>
          <w:szCs w:val="28"/>
        </w:rPr>
        <w:lastRenderedPageBreak/>
        <w:t>экзамена может быть изменен и/или дополнен ,если он противоречит правилам, приказам и регламентам проведения экзаменов в образовательном учреждении. Согласно данному регламенту при подготовке и проведения ПОЭ должны быть соблюдены следующие требования.</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Условием допуска к экзамену (квалификационному) является успешное освоение обучающимся всех элементов программы Профессионального модуля: теоретической части модуля, лабораторных работ, междисциплинарных курсов и практик.</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ПОЭ проводится в один или несколько дней без перерывов на выходные или праздники.</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Все экзаменуемые получают одинаковые по объему, сложности и времени выполнения задания.</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В течение одного дня экзаменуемый может выполнять один или несколько модулей, согласно заданию ПОЭ.</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 xml:space="preserve">Запрещается приступать к следующему модулю до начала отведенного на его выполнение промежутка времени. </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После окончания выполнения модуля результат фиксируется экзаменаторами и при необходимости оценивается.</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Выполнение последующих модулей не может влиять на оценку предыдущих. Результат выполнения предыдущего модуля не может быть использован в качестве исходных данных для последующего.</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Экзаменуемый не должен знать результат ПОЭ до его окончания.</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Экзаменуемый имеет право беспрепятственно, в порядке общей очереди и с соблюдением Техники безопасности, пользоваться литературой и информационными источниками, указанными в соответствующем разделе Контрольно-оценочного средства.</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В случае выполнения двух и более модулей в день, после окончания каждого из них, должен быть организован перерыв длительностью не менее 10 минут.</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 xml:space="preserve">При объективной и неотложной необходимости экзаменуемого отлучиться с места проведения экзамена по уважительной причине </w:t>
      </w:r>
      <w:r w:rsidRPr="002B506C">
        <w:rPr>
          <w:rFonts w:cs="Times New Roman"/>
          <w:szCs w:val="28"/>
        </w:rPr>
        <w:lastRenderedPageBreak/>
        <w:t>затраченное им время компенсируется, но в размере не более 30 минут. Если затраченное время превышает указанную величину – экзамен должен быть перенесен на другой день.</w:t>
      </w:r>
    </w:p>
    <w:p w:rsidR="009274C5" w:rsidRPr="002B506C" w:rsidRDefault="009274C5" w:rsidP="00176184">
      <w:pPr>
        <w:pStyle w:val="a7"/>
        <w:numPr>
          <w:ilvl w:val="0"/>
          <w:numId w:val="29"/>
        </w:numPr>
        <w:spacing w:after="160" w:line="360" w:lineRule="auto"/>
        <w:jc w:val="both"/>
        <w:rPr>
          <w:rFonts w:cs="Times New Roman"/>
          <w:szCs w:val="28"/>
        </w:rPr>
      </w:pPr>
      <w:r w:rsidRPr="002B506C">
        <w:rPr>
          <w:rFonts w:cs="Times New Roman"/>
          <w:szCs w:val="28"/>
        </w:rPr>
        <w:t>Допускается организация общих для всех экзаменуемых технологических, обеденных или иных перерывов в выполнении задания ПОЭ – время перерывов не учитывается как время работы над заданием ПОЭ.</w:t>
      </w:r>
    </w:p>
    <w:p w:rsidR="009274C5" w:rsidRPr="00532A49" w:rsidRDefault="00532A49" w:rsidP="00532A49">
      <w:pPr>
        <w:jc w:val="center"/>
        <w:rPr>
          <w:rFonts w:cs="Times New Roman"/>
          <w:szCs w:val="28"/>
        </w:rPr>
      </w:pPr>
      <w:r w:rsidRPr="00532A49">
        <w:rPr>
          <w:rFonts w:cs="Times New Roman"/>
          <w:b/>
          <w:szCs w:val="28"/>
        </w:rPr>
        <w:t>5. Рек</w:t>
      </w:r>
      <w:r>
        <w:rPr>
          <w:rFonts w:cs="Times New Roman"/>
          <w:b/>
          <w:szCs w:val="28"/>
        </w:rPr>
        <w:t xml:space="preserve">омендации к порядку разработки </w:t>
      </w:r>
      <w:r w:rsidRPr="00532A49">
        <w:rPr>
          <w:rFonts w:cs="Times New Roman"/>
          <w:b/>
          <w:szCs w:val="28"/>
        </w:rPr>
        <w:t>контрольно-оценочных средст</w:t>
      </w:r>
      <w:r>
        <w:rPr>
          <w:rFonts w:cs="Times New Roman"/>
          <w:b/>
          <w:szCs w:val="28"/>
        </w:rPr>
        <w:t xml:space="preserve">в </w:t>
      </w:r>
      <w:r w:rsidRPr="00532A49">
        <w:rPr>
          <w:rFonts w:cs="Times New Roman"/>
          <w:b/>
          <w:szCs w:val="28"/>
        </w:rPr>
        <w:t xml:space="preserve">для практико-ориентированных экзаменов </w:t>
      </w:r>
      <w:r w:rsidRPr="00532A49">
        <w:rPr>
          <w:rFonts w:cs="Times New Roman"/>
          <w:b/>
          <w:szCs w:val="28"/>
        </w:rPr>
        <w:br/>
        <w:t>по профессиональным модулям</w:t>
      </w:r>
    </w:p>
    <w:p w:rsidR="009274C5" w:rsidRPr="00532A49" w:rsidRDefault="00532A49" w:rsidP="009274C5">
      <w:pPr>
        <w:spacing w:line="360" w:lineRule="auto"/>
        <w:ind w:left="1418" w:hanging="851"/>
        <w:rPr>
          <w:rFonts w:cs="Times New Roman"/>
          <w:b/>
          <w:szCs w:val="28"/>
        </w:rPr>
      </w:pPr>
      <w:r>
        <w:rPr>
          <w:rFonts w:cs="Times New Roman"/>
          <w:b/>
          <w:szCs w:val="28"/>
        </w:rPr>
        <w:t>5.1</w:t>
      </w:r>
      <w:r>
        <w:rPr>
          <w:rFonts w:cs="Times New Roman"/>
          <w:b/>
          <w:szCs w:val="28"/>
        </w:rPr>
        <w:tab/>
        <w:t>А</w:t>
      </w:r>
      <w:r w:rsidRPr="00532A49">
        <w:rPr>
          <w:rFonts w:cs="Times New Roman"/>
          <w:b/>
          <w:szCs w:val="28"/>
        </w:rPr>
        <w:t>лгоритм разработки контрольно-оценочных средств</w:t>
      </w:r>
    </w:p>
    <w:p w:rsidR="009274C5" w:rsidRPr="002B506C" w:rsidRDefault="009274C5" w:rsidP="009274C5">
      <w:pPr>
        <w:spacing w:line="360" w:lineRule="auto"/>
        <w:ind w:firstLine="567"/>
        <w:jc w:val="both"/>
        <w:rPr>
          <w:rFonts w:cs="Times New Roman"/>
          <w:szCs w:val="28"/>
        </w:rPr>
      </w:pPr>
      <w:r w:rsidRPr="002B506C">
        <w:rPr>
          <w:rFonts w:cs="Times New Roman"/>
          <w:szCs w:val="28"/>
        </w:rPr>
        <w:t>Алгоритм разработки представляет собой последовательное выполнение следующих шагов.</w:t>
      </w:r>
    </w:p>
    <w:p w:rsidR="009274C5" w:rsidRPr="002B506C"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Оформление титульного листа в соответствии с требованиями.</w:t>
      </w:r>
    </w:p>
    <w:p w:rsidR="009274C5" w:rsidRPr="002B506C"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Заполнение раздела "Спецификация контрольно-оценочного средства" в соответствии с требованиями ФГОС, Рабочей программы Профессионального модуля, Профессиональных стандартов и других систем оценки и сертификации, учитываемых при проведении ПОЭ. При заполнении подраздела "Время выполнения задания" принимаются во внимание реальные имеющиеся в образовательной организации условия и возможности по проведению ПОЭ, а также наличие/отсутствие среди экзаменуемых несовершеннолетних лиц или лиц с ограниченными возможностями.</w:t>
      </w:r>
    </w:p>
    <w:p w:rsidR="009274C5" w:rsidRPr="002B506C"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Для всех проверяемых на ПОЭ компетенций осуществляется разработка контролируемых показателей (см. п. 5.2 данных Методических указаний).</w:t>
      </w:r>
    </w:p>
    <w:p w:rsidR="009274C5" w:rsidRPr="002B506C"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Проверка охвата разработанными показателями минимальных требований к освоению компетенций ФГОС, требований Профессиональных стандартов и других систем оценки и сертификации.</w:t>
      </w:r>
      <w:r>
        <w:rPr>
          <w:rFonts w:cs="Times New Roman"/>
          <w:szCs w:val="28"/>
        </w:rPr>
        <w:t xml:space="preserve"> </w:t>
      </w:r>
      <w:r w:rsidRPr="002B506C">
        <w:rPr>
          <w:rFonts w:cs="Times New Roman"/>
          <w:szCs w:val="28"/>
        </w:rPr>
        <w:t xml:space="preserve">В случае, если разработанных контролируемых </w:t>
      </w:r>
      <w:r w:rsidRPr="002B506C">
        <w:rPr>
          <w:rFonts w:cs="Times New Roman"/>
          <w:szCs w:val="28"/>
        </w:rPr>
        <w:lastRenderedPageBreak/>
        <w:t>показателей недостаточно, производится пополнение их набора</w:t>
      </w:r>
      <w:r>
        <w:rPr>
          <w:rFonts w:cs="Times New Roman"/>
          <w:szCs w:val="28"/>
        </w:rPr>
        <w:t xml:space="preserve"> или</w:t>
      </w:r>
      <w:r w:rsidRPr="002B506C">
        <w:rPr>
          <w:rFonts w:cs="Times New Roman"/>
          <w:szCs w:val="28"/>
        </w:rPr>
        <w:t xml:space="preserve"> иная корректировка (см. п. 5.2 данных Методических рекомендаций).</w:t>
      </w:r>
    </w:p>
    <w:p w:rsidR="009274C5" w:rsidRPr="002B506C"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На основе разработанных показателей формируется единое задание ПОЭ или набор его модулей (см. п. 5.3 данных Методических рекомендаций).</w:t>
      </w:r>
    </w:p>
    <w:p w:rsidR="009274C5" w:rsidRPr="002B506C"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На основе задания ПОЭ формулируются требования к кадровому и материально-техническому обеспечению ПОЭ, другие подразделы Регламента проведения экзамена.</w:t>
      </w:r>
    </w:p>
    <w:p w:rsidR="009274C5" w:rsidRPr="002B506C"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На основании разработанных показателей и задания ПОЭ формируется список аспектов оценки, соответствующих им баллов и пороговых баллов для каждого контролируемого показателя (см. п. 5.4 данных Методических рекомендаций).</w:t>
      </w:r>
    </w:p>
    <w:p w:rsidR="009274C5" w:rsidRPr="002B506C"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Вырабатываются критерии принятия решения о результатах экзамена и оценки по нему (см. п. 5.5 данных Методических рекомендаций).</w:t>
      </w:r>
    </w:p>
    <w:p w:rsidR="009274C5" w:rsidRDefault="009274C5" w:rsidP="00176184">
      <w:pPr>
        <w:pStyle w:val="a7"/>
        <w:numPr>
          <w:ilvl w:val="0"/>
          <w:numId w:val="30"/>
        </w:numPr>
        <w:spacing w:after="160" w:line="360" w:lineRule="auto"/>
        <w:ind w:left="993" w:hanging="426"/>
        <w:jc w:val="both"/>
        <w:rPr>
          <w:rFonts w:cs="Times New Roman"/>
          <w:szCs w:val="28"/>
        </w:rPr>
      </w:pPr>
      <w:r w:rsidRPr="002B506C">
        <w:rPr>
          <w:rFonts w:cs="Times New Roman"/>
          <w:szCs w:val="28"/>
        </w:rPr>
        <w:t>Готовые контрольно-оценочные средства проверяются на соответствие указанных в п. 3 данных Методических рекомендаций требованиям и, при необходимости, корректируются.</w:t>
      </w:r>
    </w:p>
    <w:p w:rsidR="00532A49" w:rsidRPr="002B506C" w:rsidRDefault="00532A49" w:rsidP="00532A49">
      <w:pPr>
        <w:pStyle w:val="a7"/>
        <w:spacing w:after="160" w:line="360" w:lineRule="auto"/>
        <w:ind w:left="993"/>
        <w:jc w:val="both"/>
        <w:rPr>
          <w:rFonts w:cs="Times New Roman"/>
          <w:szCs w:val="28"/>
        </w:rPr>
      </w:pPr>
    </w:p>
    <w:p w:rsidR="009274C5" w:rsidRPr="00532A49" w:rsidRDefault="00532A49" w:rsidP="009274C5">
      <w:pPr>
        <w:spacing w:line="360" w:lineRule="auto"/>
        <w:ind w:left="1418" w:hanging="851"/>
        <w:rPr>
          <w:rFonts w:cs="Times New Roman"/>
          <w:b/>
          <w:szCs w:val="28"/>
        </w:rPr>
      </w:pPr>
      <w:r>
        <w:rPr>
          <w:rFonts w:cs="Times New Roman"/>
          <w:b/>
          <w:szCs w:val="28"/>
        </w:rPr>
        <w:t>5.2</w:t>
      </w:r>
      <w:r>
        <w:rPr>
          <w:rFonts w:cs="Times New Roman"/>
          <w:b/>
          <w:szCs w:val="28"/>
        </w:rPr>
        <w:tab/>
        <w:t>В</w:t>
      </w:r>
      <w:r w:rsidRPr="00532A49">
        <w:rPr>
          <w:rFonts w:cs="Times New Roman"/>
          <w:b/>
          <w:szCs w:val="28"/>
        </w:rPr>
        <w:t>ыявление контролируемых показателей</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качестве исходных данных для разработки контролируемых показателей выступают Критерии оценки компетенций, указанные в Рабочей программе Профессионального модуля (Примерной рабочей программе Профессионального модуля). В них текстуально зафиксированы минимальные требования для оценки освоения каждой компетенции. Проводя анализ и экспертизу этих требований, можно синтезировать набор контролируемых показателей, выполнение которых соответствует отличной оценке. Если критерий оценки представляет собой список – показатели, как правило, должны соответствовать пунктам такого списка. Если критерий оценки задан описательно – показатели выявляются путем анализа текста, исходя из условия соответствия их суммы исходному описанию критерия.</w:t>
      </w:r>
    </w:p>
    <w:p w:rsidR="009274C5" w:rsidRPr="002B506C" w:rsidRDefault="009274C5" w:rsidP="009274C5">
      <w:pPr>
        <w:spacing w:line="360" w:lineRule="auto"/>
        <w:ind w:firstLine="567"/>
        <w:jc w:val="both"/>
        <w:rPr>
          <w:rFonts w:cs="Times New Roman"/>
          <w:szCs w:val="28"/>
        </w:rPr>
      </w:pPr>
      <w:r w:rsidRPr="002B506C">
        <w:rPr>
          <w:rFonts w:cs="Times New Roman"/>
          <w:szCs w:val="28"/>
        </w:rPr>
        <w:lastRenderedPageBreak/>
        <w:t>Формулировки показателей должны быть корректными, понятными, профессионально выверенными, соответствующими современному состоянию индустрии и требованиям работодателей.</w:t>
      </w:r>
      <w:r>
        <w:rPr>
          <w:rFonts w:cs="Times New Roman"/>
          <w:szCs w:val="28"/>
        </w:rPr>
        <w:t xml:space="preserve"> </w:t>
      </w:r>
      <w:r w:rsidRPr="002B506C">
        <w:rPr>
          <w:rFonts w:cs="Times New Roman"/>
          <w:szCs w:val="28"/>
        </w:rPr>
        <w:t>Рекомендуется использовать форму отглагольного</w:t>
      </w:r>
      <w:r>
        <w:rPr>
          <w:rFonts w:cs="Times New Roman"/>
          <w:szCs w:val="28"/>
        </w:rPr>
        <w:t xml:space="preserve"> </w:t>
      </w:r>
      <w:r w:rsidRPr="002B506C">
        <w:rPr>
          <w:rFonts w:cs="Times New Roman"/>
          <w:szCs w:val="28"/>
        </w:rPr>
        <w:t>существительного, например, "разработка", "соответствие", "выполнение", "выбор", "организация", "расчет" и т.д. Количество показателей не должно быть большим,</w:t>
      </w:r>
      <w:r>
        <w:rPr>
          <w:rFonts w:cs="Times New Roman"/>
          <w:szCs w:val="28"/>
        </w:rPr>
        <w:t xml:space="preserve"> </w:t>
      </w:r>
      <w:r w:rsidRPr="002B506C">
        <w:rPr>
          <w:rFonts w:cs="Times New Roman"/>
          <w:szCs w:val="28"/>
        </w:rPr>
        <w:t>но достаточным для валидной оценки сформированности компетенции. При этом полный набор показателей по всем компетенциям должен охватывать все минимальные требования к освоению вида профессиональной деятельности.</w:t>
      </w:r>
    </w:p>
    <w:p w:rsidR="00532A49" w:rsidRPr="002B506C" w:rsidRDefault="009274C5" w:rsidP="004817F1">
      <w:pPr>
        <w:spacing w:line="360" w:lineRule="auto"/>
        <w:ind w:firstLine="567"/>
        <w:jc w:val="both"/>
        <w:rPr>
          <w:rFonts w:cs="Times New Roman"/>
          <w:szCs w:val="28"/>
        </w:rPr>
      </w:pPr>
      <w:r w:rsidRPr="002B506C">
        <w:rPr>
          <w:rFonts w:cs="Times New Roman"/>
          <w:szCs w:val="28"/>
        </w:rPr>
        <w:t>Например, в Примерной рабочей программе Профессионального модуля ПМ.08. "Разработка дизайна веб-приложений" к программе по специальности СПО 09.02.07 "Информационные системы и программирование" для компетенции ПК 8.1. "Разрабатывать дизайн-концепции веб-приложений в соответствии с корпоративным стилем заказчика" можно выявить следующие показатели.</w:t>
      </w:r>
    </w:p>
    <w:tbl>
      <w:tblPr>
        <w:tblStyle w:val="a4"/>
        <w:tblW w:w="9351" w:type="dxa"/>
        <w:tblLook w:val="04A0" w:firstRow="1" w:lastRow="0" w:firstColumn="1" w:lastColumn="0" w:noHBand="0" w:noVBand="1"/>
      </w:tblPr>
      <w:tblGrid>
        <w:gridCol w:w="4390"/>
        <w:gridCol w:w="4961"/>
      </w:tblGrid>
      <w:tr w:rsidR="009274C5" w:rsidRPr="002B506C" w:rsidTr="009274C5">
        <w:trPr>
          <w:cantSplit/>
        </w:trPr>
        <w:tc>
          <w:tcPr>
            <w:tcW w:w="4390" w:type="dxa"/>
          </w:tcPr>
          <w:p w:rsidR="009274C5" w:rsidRPr="002B506C" w:rsidRDefault="009274C5" w:rsidP="009274C5">
            <w:pPr>
              <w:spacing w:line="360" w:lineRule="auto"/>
              <w:jc w:val="center"/>
              <w:rPr>
                <w:rFonts w:cs="Times New Roman"/>
                <w:b/>
                <w:szCs w:val="28"/>
              </w:rPr>
            </w:pPr>
            <w:r w:rsidRPr="002B506C">
              <w:rPr>
                <w:rFonts w:cs="Times New Roman"/>
                <w:b/>
                <w:szCs w:val="28"/>
              </w:rPr>
              <w:t>Критерий оценки на "Отлично"</w:t>
            </w:r>
          </w:p>
        </w:tc>
        <w:tc>
          <w:tcPr>
            <w:tcW w:w="4961" w:type="dxa"/>
          </w:tcPr>
          <w:p w:rsidR="009274C5" w:rsidRPr="002B506C" w:rsidRDefault="009274C5" w:rsidP="009274C5">
            <w:pPr>
              <w:spacing w:line="360" w:lineRule="auto"/>
              <w:jc w:val="center"/>
              <w:rPr>
                <w:rFonts w:cs="Times New Roman"/>
                <w:b/>
                <w:szCs w:val="28"/>
              </w:rPr>
            </w:pPr>
            <w:r w:rsidRPr="002B506C">
              <w:rPr>
                <w:rFonts w:cs="Times New Roman"/>
                <w:b/>
                <w:szCs w:val="28"/>
              </w:rPr>
              <w:t>Контролируемые показатели</w:t>
            </w:r>
          </w:p>
        </w:tc>
      </w:tr>
      <w:tr w:rsidR="009274C5" w:rsidRPr="002B506C" w:rsidTr="009274C5">
        <w:trPr>
          <w:cantSplit/>
        </w:trPr>
        <w:tc>
          <w:tcPr>
            <w:tcW w:w="4390" w:type="dxa"/>
            <w:vMerge w:val="restart"/>
          </w:tcPr>
          <w:p w:rsidR="009274C5" w:rsidRPr="002B506C" w:rsidRDefault="009274C5" w:rsidP="009274C5">
            <w:pPr>
              <w:spacing w:line="360" w:lineRule="auto"/>
              <w:rPr>
                <w:rFonts w:cs="Times New Roman"/>
                <w:szCs w:val="28"/>
              </w:rPr>
            </w:pPr>
            <w:r w:rsidRPr="002B506C">
              <w:rPr>
                <w:rFonts w:cs="Times New Roman"/>
                <w:szCs w:val="28"/>
              </w:rPr>
              <w:t>Разработаны эскизы пользовательского интерфейса с помощью профессионального инструментария; обоснован выбор эскиза для дальнейшей разработки; разработана и обоснована схема пользовательского веб-интерфейса; во всех элементах приложения учтены требования стандартов к пользовательскому интерфейсу и корпоративный стиль.</w:t>
            </w:r>
          </w:p>
        </w:tc>
        <w:tc>
          <w:tcPr>
            <w:tcW w:w="4961" w:type="dxa"/>
          </w:tcPr>
          <w:p w:rsidR="009274C5" w:rsidRPr="002B506C" w:rsidRDefault="009274C5" w:rsidP="009274C5">
            <w:pPr>
              <w:spacing w:line="360" w:lineRule="auto"/>
              <w:rPr>
                <w:rFonts w:cs="Times New Roman"/>
                <w:szCs w:val="28"/>
              </w:rPr>
            </w:pPr>
            <w:r w:rsidRPr="002B506C">
              <w:rPr>
                <w:rFonts w:cs="Times New Roman"/>
                <w:szCs w:val="28"/>
              </w:rPr>
              <w:t>П 8.1.1 Разработка эскизов пользовательского интерфейса с помощью профессионального инструментария.</w:t>
            </w:r>
          </w:p>
        </w:tc>
      </w:tr>
      <w:tr w:rsidR="009274C5" w:rsidRPr="002B506C" w:rsidTr="009274C5">
        <w:trPr>
          <w:cantSplit/>
        </w:trPr>
        <w:tc>
          <w:tcPr>
            <w:tcW w:w="4390" w:type="dxa"/>
            <w:vMerge/>
          </w:tcPr>
          <w:p w:rsidR="009274C5" w:rsidRPr="002B506C" w:rsidRDefault="009274C5" w:rsidP="009274C5">
            <w:pPr>
              <w:spacing w:line="360" w:lineRule="auto"/>
              <w:rPr>
                <w:rFonts w:cs="Times New Roman"/>
                <w:szCs w:val="28"/>
              </w:rPr>
            </w:pPr>
          </w:p>
        </w:tc>
        <w:tc>
          <w:tcPr>
            <w:tcW w:w="4961" w:type="dxa"/>
          </w:tcPr>
          <w:p w:rsidR="009274C5" w:rsidRPr="002B506C" w:rsidRDefault="009274C5" w:rsidP="009274C5">
            <w:pPr>
              <w:spacing w:line="360" w:lineRule="auto"/>
              <w:rPr>
                <w:rFonts w:cs="Times New Roman"/>
                <w:szCs w:val="28"/>
              </w:rPr>
            </w:pPr>
            <w:r w:rsidRPr="002B506C">
              <w:rPr>
                <w:rFonts w:cs="Times New Roman"/>
                <w:szCs w:val="28"/>
              </w:rPr>
              <w:t>П 8.1.2 Обоснование выбора эскиза для дальнейшей разработки.</w:t>
            </w:r>
          </w:p>
        </w:tc>
      </w:tr>
      <w:tr w:rsidR="009274C5" w:rsidRPr="002B506C" w:rsidTr="009274C5">
        <w:trPr>
          <w:cantSplit/>
        </w:trPr>
        <w:tc>
          <w:tcPr>
            <w:tcW w:w="4390" w:type="dxa"/>
            <w:vMerge/>
          </w:tcPr>
          <w:p w:rsidR="009274C5" w:rsidRPr="002B506C" w:rsidRDefault="009274C5" w:rsidP="009274C5">
            <w:pPr>
              <w:spacing w:line="360" w:lineRule="auto"/>
              <w:rPr>
                <w:rFonts w:cs="Times New Roman"/>
                <w:szCs w:val="28"/>
              </w:rPr>
            </w:pPr>
          </w:p>
        </w:tc>
        <w:tc>
          <w:tcPr>
            <w:tcW w:w="4961" w:type="dxa"/>
          </w:tcPr>
          <w:p w:rsidR="009274C5" w:rsidRPr="002B506C" w:rsidRDefault="009274C5" w:rsidP="009274C5">
            <w:pPr>
              <w:spacing w:line="360" w:lineRule="auto"/>
              <w:rPr>
                <w:rFonts w:cs="Times New Roman"/>
                <w:szCs w:val="28"/>
              </w:rPr>
            </w:pPr>
            <w:r w:rsidRPr="002B506C">
              <w:rPr>
                <w:rFonts w:cs="Times New Roman"/>
                <w:szCs w:val="28"/>
              </w:rPr>
              <w:t>П 8.1.3 Разработка схемы пользовательского веб-интерфейса.</w:t>
            </w:r>
          </w:p>
        </w:tc>
      </w:tr>
      <w:tr w:rsidR="009274C5" w:rsidRPr="002B506C" w:rsidTr="009274C5">
        <w:trPr>
          <w:cantSplit/>
        </w:trPr>
        <w:tc>
          <w:tcPr>
            <w:tcW w:w="4390" w:type="dxa"/>
            <w:vMerge/>
          </w:tcPr>
          <w:p w:rsidR="009274C5" w:rsidRPr="002B506C" w:rsidRDefault="009274C5" w:rsidP="009274C5">
            <w:pPr>
              <w:spacing w:line="360" w:lineRule="auto"/>
              <w:rPr>
                <w:rFonts w:cs="Times New Roman"/>
                <w:szCs w:val="28"/>
              </w:rPr>
            </w:pPr>
          </w:p>
        </w:tc>
        <w:tc>
          <w:tcPr>
            <w:tcW w:w="4961" w:type="dxa"/>
          </w:tcPr>
          <w:p w:rsidR="009274C5" w:rsidRPr="002B506C" w:rsidRDefault="009274C5" w:rsidP="009274C5">
            <w:pPr>
              <w:spacing w:line="360" w:lineRule="auto"/>
              <w:rPr>
                <w:rFonts w:cs="Times New Roman"/>
                <w:szCs w:val="28"/>
              </w:rPr>
            </w:pPr>
            <w:r w:rsidRPr="002B506C">
              <w:rPr>
                <w:rFonts w:cs="Times New Roman"/>
                <w:szCs w:val="28"/>
              </w:rPr>
              <w:t>П 8.1.4 Реализация требований стандартов к пользовательскому интерфейсу и корпоративному стилю во всех элементах пользовательского интерфейса веб-приложения.</w:t>
            </w:r>
          </w:p>
        </w:tc>
      </w:tr>
    </w:tbl>
    <w:p w:rsidR="004817F1" w:rsidRDefault="004817F1" w:rsidP="00532A49">
      <w:pPr>
        <w:spacing w:before="360" w:line="360" w:lineRule="auto"/>
        <w:rPr>
          <w:rFonts w:cs="Times New Roman"/>
          <w:szCs w:val="28"/>
        </w:rPr>
      </w:pPr>
    </w:p>
    <w:p w:rsidR="009274C5" w:rsidRPr="00532A49" w:rsidRDefault="00532A49" w:rsidP="00532A49">
      <w:pPr>
        <w:spacing w:before="360" w:line="360" w:lineRule="auto"/>
        <w:rPr>
          <w:rFonts w:cs="Times New Roman"/>
          <w:b/>
          <w:szCs w:val="28"/>
        </w:rPr>
      </w:pPr>
      <w:r>
        <w:rPr>
          <w:rFonts w:cs="Times New Roman"/>
          <w:szCs w:val="28"/>
        </w:rPr>
        <w:lastRenderedPageBreak/>
        <w:t xml:space="preserve">   </w:t>
      </w:r>
      <w:r>
        <w:rPr>
          <w:rFonts w:cs="Times New Roman"/>
          <w:b/>
          <w:szCs w:val="28"/>
        </w:rPr>
        <w:t>5.3</w:t>
      </w:r>
      <w:r>
        <w:rPr>
          <w:rFonts w:cs="Times New Roman"/>
          <w:b/>
          <w:szCs w:val="28"/>
        </w:rPr>
        <w:tab/>
        <w:t>П</w:t>
      </w:r>
      <w:r w:rsidRPr="00532A49">
        <w:rPr>
          <w:rFonts w:cs="Times New Roman"/>
          <w:b/>
          <w:szCs w:val="28"/>
        </w:rPr>
        <w:t>роверка контролируемых показателей</w:t>
      </w:r>
    </w:p>
    <w:p w:rsidR="009274C5" w:rsidRPr="002B506C" w:rsidRDefault="009274C5" w:rsidP="009274C5">
      <w:pPr>
        <w:spacing w:before="240" w:line="360" w:lineRule="auto"/>
        <w:ind w:firstLine="567"/>
        <w:jc w:val="both"/>
        <w:rPr>
          <w:rFonts w:cs="Times New Roman"/>
          <w:szCs w:val="28"/>
        </w:rPr>
      </w:pPr>
      <w:r w:rsidRPr="002B506C">
        <w:rPr>
          <w:rFonts w:cs="Times New Roman"/>
          <w:szCs w:val="28"/>
        </w:rPr>
        <w:t>Выполнение всех контролируемых показателей должно соответствовать полной</w:t>
      </w:r>
      <w:r>
        <w:rPr>
          <w:rFonts w:cs="Times New Roman"/>
          <w:szCs w:val="28"/>
        </w:rPr>
        <w:t xml:space="preserve"> </w:t>
      </w:r>
      <w:r w:rsidRPr="002B506C">
        <w:rPr>
          <w:rFonts w:cs="Times New Roman"/>
          <w:szCs w:val="28"/>
        </w:rPr>
        <w:t>сформированности оцениваемых компетенций и соответствовать:</w:t>
      </w:r>
    </w:p>
    <w:p w:rsidR="009274C5" w:rsidRPr="002B506C" w:rsidRDefault="009274C5" w:rsidP="00176184">
      <w:pPr>
        <w:pStyle w:val="a7"/>
        <w:numPr>
          <w:ilvl w:val="0"/>
          <w:numId w:val="31"/>
        </w:numPr>
        <w:spacing w:before="240" w:after="160" w:line="360" w:lineRule="auto"/>
        <w:jc w:val="both"/>
        <w:rPr>
          <w:rFonts w:cs="Times New Roman"/>
          <w:szCs w:val="28"/>
        </w:rPr>
      </w:pPr>
      <w:r w:rsidRPr="002B506C">
        <w:rPr>
          <w:rFonts w:cs="Times New Roman"/>
          <w:szCs w:val="28"/>
        </w:rPr>
        <w:t>заданным в ФГОС СПО по ТОП 50 минимальные требования к результатам освоения вида профессиональной деятельности;</w:t>
      </w:r>
    </w:p>
    <w:p w:rsidR="009274C5" w:rsidRPr="002B506C" w:rsidRDefault="009274C5" w:rsidP="00176184">
      <w:pPr>
        <w:pStyle w:val="a7"/>
        <w:numPr>
          <w:ilvl w:val="0"/>
          <w:numId w:val="31"/>
        </w:numPr>
        <w:spacing w:before="240" w:after="160" w:line="360" w:lineRule="auto"/>
        <w:jc w:val="both"/>
        <w:rPr>
          <w:rFonts w:cs="Times New Roman"/>
          <w:szCs w:val="28"/>
        </w:rPr>
      </w:pPr>
      <w:r w:rsidRPr="002B506C">
        <w:rPr>
          <w:rFonts w:cs="Times New Roman"/>
          <w:szCs w:val="28"/>
        </w:rPr>
        <w:t>требованиям к готовности осуществлять отдельные Трудовые функции из Профессиональных стандартов;</w:t>
      </w:r>
    </w:p>
    <w:p w:rsidR="009274C5" w:rsidRPr="002B506C" w:rsidRDefault="009274C5" w:rsidP="00176184">
      <w:pPr>
        <w:pStyle w:val="a7"/>
        <w:numPr>
          <w:ilvl w:val="0"/>
          <w:numId w:val="31"/>
        </w:numPr>
        <w:spacing w:before="240" w:after="160" w:line="360" w:lineRule="auto"/>
        <w:jc w:val="both"/>
        <w:rPr>
          <w:rFonts w:cs="Times New Roman"/>
          <w:szCs w:val="28"/>
        </w:rPr>
      </w:pPr>
      <w:r w:rsidRPr="002B506C">
        <w:rPr>
          <w:rFonts w:cs="Times New Roman"/>
          <w:szCs w:val="28"/>
        </w:rPr>
        <w:t>если необходимо, требованиям независимых систем оценки и/или сертификации, в том числе Техническим описаниям соответствующих компетенции Союза “Молодые профессионалы (Ворлдскиллс Россия)”.</w:t>
      </w:r>
    </w:p>
    <w:p w:rsidR="009274C5" w:rsidRPr="002B506C" w:rsidRDefault="009274C5" w:rsidP="009274C5">
      <w:pPr>
        <w:spacing w:line="360" w:lineRule="auto"/>
        <w:jc w:val="both"/>
        <w:rPr>
          <w:rFonts w:cs="Times New Roman"/>
          <w:szCs w:val="28"/>
        </w:rPr>
      </w:pPr>
      <w:r w:rsidRPr="002B506C">
        <w:rPr>
          <w:rFonts w:cs="Times New Roman"/>
          <w:szCs w:val="28"/>
        </w:rPr>
        <w:t xml:space="preserve">Для проверки и подтверждения оценки указанных требований при проведении процедуры ПОЭ по выявленным показателям составляются таблицы, в которых фиксируется соответствие контролируемых показателей и требований соответствующих документов (см. п. 1.6 данных Методических рекомендаций). Для ФГОС такими требованиями являются знания и умения проверяемого вида профессиональной деятельности, для Профессиональных стандартов – знания, умения и трудовые действия, для компетенций Союза “Молодые профессионалы (Ворлдскиллс Россия)” – знания и умения соответствующего раздела </w:t>
      </w:r>
      <w:r w:rsidRPr="002B506C">
        <w:rPr>
          <w:rFonts w:cs="Times New Roman"/>
          <w:szCs w:val="28"/>
          <w:lang w:val="en-US"/>
        </w:rPr>
        <w:t>WSSS</w:t>
      </w:r>
      <w:r w:rsidRPr="002B506C">
        <w:rPr>
          <w:rFonts w:cs="Times New Roman"/>
          <w:szCs w:val="28"/>
        </w:rPr>
        <w:t>.</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случае, если для каждого требования каждого документа существует показатель, выполнение которого подтверждает выполнение требования – набор контролируемых показателей полностью соответствует требованиям документов. Если же нет – набор показателей требует доработки либо путем изменения формулировок существующих, либо путем добавления в набор новых контролируемых показателей компетенции.</w:t>
      </w:r>
    </w:p>
    <w:p w:rsidR="009274C5" w:rsidRPr="00532A49" w:rsidRDefault="00532A49" w:rsidP="009274C5">
      <w:pPr>
        <w:spacing w:before="360" w:line="360" w:lineRule="auto"/>
        <w:ind w:left="1418" w:hanging="851"/>
        <w:rPr>
          <w:rFonts w:cs="Times New Roman"/>
          <w:b/>
          <w:szCs w:val="28"/>
        </w:rPr>
      </w:pPr>
      <w:r>
        <w:rPr>
          <w:rFonts w:cs="Times New Roman"/>
          <w:b/>
          <w:szCs w:val="28"/>
        </w:rPr>
        <w:t>5.4</w:t>
      </w:r>
      <w:r>
        <w:rPr>
          <w:rFonts w:cs="Times New Roman"/>
          <w:b/>
          <w:szCs w:val="28"/>
        </w:rPr>
        <w:tab/>
        <w:t>Ф</w:t>
      </w:r>
      <w:r w:rsidRPr="00532A49">
        <w:rPr>
          <w:rFonts w:cs="Times New Roman"/>
          <w:b/>
          <w:szCs w:val="28"/>
        </w:rPr>
        <w:t>ормирование задания экзамена</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Задание ПОЭ формируется таким образом, чтобы его результат или проводимые процессы охватывали все контролируемые показатели. В качестве </w:t>
      </w:r>
      <w:r w:rsidRPr="002B506C">
        <w:rPr>
          <w:rFonts w:cs="Times New Roman"/>
          <w:szCs w:val="28"/>
        </w:rPr>
        <w:lastRenderedPageBreak/>
        <w:t>основы для такого задания рекомендуется брать отдельные модули Конкурсных заданий</w:t>
      </w:r>
      <w:r>
        <w:rPr>
          <w:rFonts w:cs="Times New Roman"/>
          <w:szCs w:val="28"/>
        </w:rPr>
        <w:t xml:space="preserve"> </w:t>
      </w:r>
      <w:r w:rsidRPr="002B506C">
        <w:rPr>
          <w:rFonts w:cs="Times New Roman"/>
          <w:szCs w:val="28"/>
        </w:rPr>
        <w:t>компетенций Союза “Молодые профессионалы (Ворлдскиллс Россия)”,относящихся к</w:t>
      </w:r>
      <w:r>
        <w:rPr>
          <w:rFonts w:cs="Times New Roman"/>
          <w:szCs w:val="28"/>
        </w:rPr>
        <w:t xml:space="preserve"> </w:t>
      </w:r>
      <w:r w:rsidRPr="002B506C">
        <w:rPr>
          <w:rFonts w:cs="Times New Roman"/>
          <w:szCs w:val="28"/>
        </w:rPr>
        <w:t>проверяемому виду профессиональной деятельности, а затем дорабатывать их до соответствия всем выявленным ранее контролируемым показателям. В процессе доработки рекомендуется учитывать:</w:t>
      </w:r>
    </w:p>
    <w:p w:rsidR="009274C5" w:rsidRPr="002B506C" w:rsidRDefault="009274C5" w:rsidP="00176184">
      <w:pPr>
        <w:pStyle w:val="a7"/>
        <w:numPr>
          <w:ilvl w:val="0"/>
          <w:numId w:val="32"/>
        </w:numPr>
        <w:spacing w:after="160" w:line="360" w:lineRule="auto"/>
        <w:jc w:val="both"/>
        <w:rPr>
          <w:rFonts w:cs="Times New Roman"/>
          <w:szCs w:val="28"/>
        </w:rPr>
      </w:pPr>
      <w:r w:rsidRPr="002B506C">
        <w:rPr>
          <w:rFonts w:cs="Times New Roman"/>
          <w:szCs w:val="28"/>
        </w:rPr>
        <w:t>возможную избыточность или недостаточность Конкурсных заданий</w:t>
      </w:r>
      <w:r>
        <w:rPr>
          <w:rFonts w:cs="Times New Roman"/>
          <w:szCs w:val="28"/>
        </w:rPr>
        <w:t xml:space="preserve"> </w:t>
      </w:r>
      <w:r w:rsidRPr="002B506C">
        <w:rPr>
          <w:rFonts w:cs="Times New Roman"/>
          <w:szCs w:val="28"/>
        </w:rPr>
        <w:t>по отношению к требованиям ФГОС СПО или Профессиональных стандартов;</w:t>
      </w:r>
    </w:p>
    <w:p w:rsidR="009274C5" w:rsidRPr="002B506C" w:rsidRDefault="009274C5" w:rsidP="00176184">
      <w:pPr>
        <w:pStyle w:val="a7"/>
        <w:numPr>
          <w:ilvl w:val="0"/>
          <w:numId w:val="32"/>
        </w:numPr>
        <w:spacing w:after="160" w:line="360" w:lineRule="auto"/>
        <w:jc w:val="both"/>
        <w:rPr>
          <w:rFonts w:cs="Times New Roman"/>
          <w:szCs w:val="28"/>
        </w:rPr>
      </w:pPr>
      <w:r w:rsidRPr="002B506C">
        <w:rPr>
          <w:rFonts w:cs="Times New Roman"/>
          <w:szCs w:val="28"/>
        </w:rPr>
        <w:t>сложность и выполнимость задания экзаменуемыми (его соответствие проверяемым компетенциям);</w:t>
      </w:r>
    </w:p>
    <w:p w:rsidR="009274C5" w:rsidRPr="002B506C" w:rsidRDefault="009274C5" w:rsidP="00176184">
      <w:pPr>
        <w:pStyle w:val="a7"/>
        <w:numPr>
          <w:ilvl w:val="0"/>
          <w:numId w:val="32"/>
        </w:numPr>
        <w:spacing w:after="160" w:line="360" w:lineRule="auto"/>
        <w:jc w:val="both"/>
        <w:rPr>
          <w:rFonts w:cs="Times New Roman"/>
          <w:szCs w:val="28"/>
        </w:rPr>
      </w:pPr>
      <w:r w:rsidRPr="002B506C">
        <w:rPr>
          <w:rFonts w:cs="Times New Roman"/>
          <w:szCs w:val="28"/>
        </w:rPr>
        <w:t>распространенность сформулированных в задании ПОЭ задач в реальной профессиональной деятельности;</w:t>
      </w:r>
    </w:p>
    <w:p w:rsidR="009274C5" w:rsidRPr="002B506C" w:rsidRDefault="009274C5" w:rsidP="00176184">
      <w:pPr>
        <w:pStyle w:val="a7"/>
        <w:numPr>
          <w:ilvl w:val="0"/>
          <w:numId w:val="32"/>
        </w:numPr>
        <w:spacing w:after="160" w:line="360" w:lineRule="auto"/>
        <w:jc w:val="both"/>
        <w:rPr>
          <w:rFonts w:cs="Times New Roman"/>
          <w:szCs w:val="28"/>
        </w:rPr>
      </w:pPr>
      <w:r w:rsidRPr="002B506C">
        <w:rPr>
          <w:rFonts w:cs="Times New Roman"/>
          <w:szCs w:val="28"/>
        </w:rPr>
        <w:t>мнение представителей индустрии и работодателей;</w:t>
      </w:r>
    </w:p>
    <w:p w:rsidR="009274C5" w:rsidRPr="002B506C" w:rsidRDefault="009274C5" w:rsidP="00176184">
      <w:pPr>
        <w:pStyle w:val="a7"/>
        <w:numPr>
          <w:ilvl w:val="0"/>
          <w:numId w:val="32"/>
        </w:numPr>
        <w:spacing w:after="160" w:line="360" w:lineRule="auto"/>
        <w:jc w:val="both"/>
        <w:rPr>
          <w:rFonts w:cs="Times New Roman"/>
          <w:szCs w:val="28"/>
        </w:rPr>
      </w:pPr>
      <w:r w:rsidRPr="002B506C">
        <w:rPr>
          <w:rFonts w:cs="Times New Roman"/>
          <w:szCs w:val="28"/>
        </w:rPr>
        <w:t>мнение экспертов в данной профессиональной области;</w:t>
      </w:r>
    </w:p>
    <w:p w:rsidR="009274C5" w:rsidRPr="002B506C" w:rsidRDefault="009274C5" w:rsidP="00176184">
      <w:pPr>
        <w:pStyle w:val="a7"/>
        <w:numPr>
          <w:ilvl w:val="0"/>
          <w:numId w:val="32"/>
        </w:numPr>
        <w:spacing w:after="160" w:line="360" w:lineRule="auto"/>
        <w:jc w:val="both"/>
        <w:rPr>
          <w:rFonts w:cs="Times New Roman"/>
          <w:szCs w:val="28"/>
        </w:rPr>
      </w:pPr>
      <w:r w:rsidRPr="002B506C">
        <w:rPr>
          <w:rFonts w:cs="Times New Roman"/>
          <w:szCs w:val="28"/>
        </w:rPr>
        <w:t>наличие материально-технической базы и возможностей приобретения расходных материалов для проведения ПОЭ (в случае затруднений возможна замена дорогостоящих процессов их моделированием или осуществление их отдельных элементов, при условии, что это не уменьшает валидности результатов ПОЭ).</w:t>
      </w:r>
    </w:p>
    <w:p w:rsidR="009274C5" w:rsidRPr="002B506C" w:rsidRDefault="004817F1" w:rsidP="009274C5">
      <w:pPr>
        <w:spacing w:line="360" w:lineRule="auto"/>
        <w:jc w:val="both"/>
        <w:rPr>
          <w:rFonts w:cs="Times New Roman"/>
          <w:szCs w:val="28"/>
        </w:rPr>
      </w:pPr>
      <w:r>
        <w:rPr>
          <w:rFonts w:cs="Times New Roman"/>
          <w:szCs w:val="28"/>
        </w:rPr>
        <w:t xml:space="preserve">      </w:t>
      </w:r>
      <w:r w:rsidR="009274C5" w:rsidRPr="002B506C">
        <w:rPr>
          <w:rFonts w:cs="Times New Roman"/>
          <w:szCs w:val="28"/>
        </w:rPr>
        <w:t>Объем и сложность разработанного задания должен быть таким, чтобы экзаменуемый был способен его выполнить в предоставляемых образовательной организацией условиях за отведенное на экзамен время.</w:t>
      </w:r>
    </w:p>
    <w:p w:rsidR="009274C5" w:rsidRPr="002B506C" w:rsidRDefault="009274C5" w:rsidP="009274C5">
      <w:pPr>
        <w:spacing w:line="360" w:lineRule="auto"/>
        <w:ind w:firstLine="567"/>
        <w:jc w:val="both"/>
        <w:rPr>
          <w:rFonts w:cs="Times New Roman"/>
          <w:szCs w:val="28"/>
        </w:rPr>
      </w:pPr>
      <w:r w:rsidRPr="002B506C">
        <w:rPr>
          <w:rFonts w:cs="Times New Roman"/>
          <w:szCs w:val="28"/>
        </w:rPr>
        <w:t>В случае, если набор компетенций (контролируемых показателей) таков, что формулирование единого задания для проверки всех их невозможно, затруднено или выглядит искусственно (подобная задача не встречается в реальной профессиональной деятельности), во время проведения ПОЭ экзаменуемый выполняет несколько отдельных заданий – модулей ПОЭ. Рекомендуется избегать такой ситуации и использовать модульное задание только в случае реальной необходимости.</w:t>
      </w:r>
    </w:p>
    <w:p w:rsidR="009274C5" w:rsidRPr="002B506C" w:rsidRDefault="009274C5" w:rsidP="009274C5">
      <w:pPr>
        <w:spacing w:line="360" w:lineRule="auto"/>
        <w:ind w:firstLine="567"/>
        <w:jc w:val="both"/>
        <w:rPr>
          <w:rFonts w:cs="Times New Roman"/>
          <w:szCs w:val="28"/>
        </w:rPr>
      </w:pPr>
      <w:r w:rsidRPr="002B506C">
        <w:rPr>
          <w:rFonts w:cs="Times New Roman"/>
          <w:szCs w:val="28"/>
        </w:rPr>
        <w:lastRenderedPageBreak/>
        <w:t xml:space="preserve">Объем и сложность задания ПОЭ должны быть такими, что наличие справочной информации или несанкционированный доступ к такой информации (списывание) не влияют на валидность оценки сформированной компетенций – невозможно выполнить задание ПОЭ за отведенное время без наличия соответствующих компетенциям знаний и умений. Таким образом, ситуация, когда все экзаменуемые, даже находясь в одном помещении, выполняют один вариант, вполне допустима. </w:t>
      </w:r>
    </w:p>
    <w:p w:rsidR="009274C5" w:rsidRPr="002B506C" w:rsidRDefault="009274C5" w:rsidP="009274C5">
      <w:pPr>
        <w:spacing w:line="360" w:lineRule="auto"/>
        <w:ind w:firstLine="567"/>
        <w:jc w:val="both"/>
        <w:rPr>
          <w:rFonts w:cs="Times New Roman"/>
          <w:szCs w:val="28"/>
        </w:rPr>
      </w:pPr>
      <w:r w:rsidRPr="002B506C">
        <w:rPr>
          <w:rFonts w:cs="Times New Roman"/>
          <w:szCs w:val="28"/>
        </w:rPr>
        <w:t>Однако, если порядок выполнения операций</w:t>
      </w:r>
      <w:r>
        <w:rPr>
          <w:rFonts w:cs="Times New Roman"/>
          <w:szCs w:val="28"/>
        </w:rPr>
        <w:t xml:space="preserve"> </w:t>
      </w:r>
      <w:r w:rsidRPr="002B506C">
        <w:rPr>
          <w:rFonts w:cs="Times New Roman"/>
          <w:szCs w:val="28"/>
        </w:rPr>
        <w:t>экзаменуемым имеет значение при оценке и может быть увиден другими экзаменуемыми или</w:t>
      </w:r>
      <w:r>
        <w:rPr>
          <w:rFonts w:cs="Times New Roman"/>
          <w:szCs w:val="28"/>
        </w:rPr>
        <w:t xml:space="preserve"> </w:t>
      </w:r>
      <w:r w:rsidRPr="002B506C">
        <w:rPr>
          <w:rFonts w:cs="Times New Roman"/>
          <w:szCs w:val="28"/>
        </w:rPr>
        <w:t>же результат работы представляется публично и может быть легко скопирован (например, это вычисленное значение), а также в других подобных случаях необходимо предусмотреть варианты заданий для каждого экзаменуемого. Сложность и трудоемкость таких вариантов должна быть одинаковой для всех экзаменуемых: в связи с этим рекомендуется разрабатывать технологически и методологически единое задание ПОЭ и формировать вариативный список исходных данных (исходных условий, требуемых характеристик).</w:t>
      </w:r>
    </w:p>
    <w:p w:rsidR="009274C5" w:rsidRPr="00532A49" w:rsidRDefault="00532A49" w:rsidP="009274C5">
      <w:pPr>
        <w:spacing w:before="360" w:line="360" w:lineRule="auto"/>
        <w:ind w:left="1418" w:hanging="851"/>
        <w:rPr>
          <w:rFonts w:cs="Times New Roman"/>
          <w:b/>
          <w:szCs w:val="28"/>
        </w:rPr>
      </w:pPr>
      <w:r>
        <w:rPr>
          <w:rFonts w:cs="Times New Roman"/>
          <w:b/>
          <w:szCs w:val="28"/>
        </w:rPr>
        <w:t>5.5</w:t>
      </w:r>
      <w:r>
        <w:rPr>
          <w:rFonts w:cs="Times New Roman"/>
          <w:b/>
          <w:szCs w:val="28"/>
        </w:rPr>
        <w:tab/>
        <w:t>Ф</w:t>
      </w:r>
      <w:r w:rsidRPr="00532A49">
        <w:rPr>
          <w:rFonts w:cs="Times New Roman"/>
          <w:b/>
          <w:szCs w:val="28"/>
        </w:rPr>
        <w:t>ормирование набора аспектов оценки</w:t>
      </w:r>
    </w:p>
    <w:p w:rsidR="009274C5" w:rsidRPr="002B506C" w:rsidRDefault="009274C5" w:rsidP="009274C5">
      <w:pPr>
        <w:spacing w:line="360" w:lineRule="auto"/>
        <w:ind w:firstLine="567"/>
        <w:jc w:val="both"/>
        <w:rPr>
          <w:rFonts w:cs="Times New Roman"/>
          <w:szCs w:val="28"/>
        </w:rPr>
      </w:pPr>
      <w:r w:rsidRPr="002B506C">
        <w:rPr>
          <w:rFonts w:cs="Times New Roman"/>
          <w:szCs w:val="28"/>
        </w:rPr>
        <w:t>Для каждого контролируемого показателя формируется список объективных и субъективных аспектов его оценки. Объективные аспекты должны в наибольшей степени отражать освоение соответствующей компетенции, тогда как субъективные – оценивать качество применения экзаменуемым соответствующих компетенции знаний и умений на практике для решения реальных (модельных) профессиональных задач. Таким образом, объективные аспекты должны полностью охватывать контролируемый показатель, тогда как субъективные – детализировать оценку его выполнения.</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Как правило, объективные аспекты – это измеримые показатели с заданным эталонным значением (диапазоном значений), поддающиеся средствам объективного контроля (измерению с помощью инструментов, приборов, прямым наблюдением, подсчетом или иным объективным </w:t>
      </w:r>
      <w:r w:rsidRPr="002B506C">
        <w:rPr>
          <w:rFonts w:cs="Times New Roman"/>
          <w:szCs w:val="28"/>
        </w:rPr>
        <w:lastRenderedPageBreak/>
        <w:t xml:space="preserve">способом), выражающие соответствие полученного продукта (проведенного процесса) указанным в задании характеристикам. </w:t>
      </w:r>
    </w:p>
    <w:p w:rsidR="009274C5" w:rsidRPr="002B506C" w:rsidRDefault="009274C5" w:rsidP="009274C5">
      <w:pPr>
        <w:spacing w:line="360" w:lineRule="auto"/>
        <w:ind w:firstLine="567"/>
        <w:jc w:val="both"/>
        <w:rPr>
          <w:rFonts w:cs="Times New Roman"/>
          <w:szCs w:val="28"/>
        </w:rPr>
      </w:pPr>
      <w:r w:rsidRPr="002B506C">
        <w:rPr>
          <w:rFonts w:cs="Times New Roman"/>
          <w:szCs w:val="28"/>
        </w:rPr>
        <w:t>Эталонные значения могут быть либо прямо заданы в аспекте, либо содержаться в задании ПОЭ (в этом случае в аспекте содержится отсылка к заданию), либо являться стандартными для вида профессиональной деятельности (в этом случае указывается ссылка на стандарт или, если стандарты отсутствуют, значения должны быть представлены в Рабочей программе профессионального модуля и доведены до экзаменуемых в процессе его освоения). Исходя из этого, объективные аспекты оценки отвечают на вопросы: "представлено", "достигнуто", "отсутствует", "входит в диапазон", "соответствует значению" и т.п., а их список может быть составлен путем анализа заданных в задании</w:t>
      </w:r>
      <w:r>
        <w:rPr>
          <w:rFonts w:cs="Times New Roman"/>
          <w:szCs w:val="28"/>
        </w:rPr>
        <w:t xml:space="preserve"> </w:t>
      </w:r>
      <w:r w:rsidRPr="002B506C">
        <w:rPr>
          <w:rFonts w:cs="Times New Roman"/>
          <w:szCs w:val="28"/>
        </w:rPr>
        <w:t>технических и иных характеристик, важных параметров изученных стандартов или усвоенных в рамках данного Профессионального модуля принятых в индустрии правил и норм.</w:t>
      </w:r>
    </w:p>
    <w:p w:rsidR="009274C5" w:rsidRPr="002B506C" w:rsidRDefault="009274C5" w:rsidP="009274C5">
      <w:pPr>
        <w:spacing w:line="360" w:lineRule="auto"/>
        <w:ind w:firstLine="567"/>
        <w:jc w:val="both"/>
        <w:rPr>
          <w:rFonts w:cs="Times New Roman"/>
          <w:szCs w:val="28"/>
        </w:rPr>
      </w:pPr>
      <w:r w:rsidRPr="002B506C">
        <w:rPr>
          <w:rFonts w:cs="Times New Roman"/>
          <w:szCs w:val="28"/>
        </w:rPr>
        <w:t>Субъективные критерии,</w:t>
      </w:r>
      <w:r>
        <w:rPr>
          <w:rFonts w:cs="Times New Roman"/>
          <w:szCs w:val="28"/>
        </w:rPr>
        <w:t xml:space="preserve"> </w:t>
      </w:r>
      <w:r w:rsidRPr="002B506C">
        <w:rPr>
          <w:rFonts w:cs="Times New Roman"/>
          <w:szCs w:val="28"/>
        </w:rPr>
        <w:t>как правило, оценивают качественные характеристики продукта (процесса). Субъективные аспекты могут содержать такие ключевые слов и признаки, как "корректность", "аккуратность", "согласованность", "качество", "возможность", "оптимальность", "современность", "удобство", "соответствие нечеткому показателю" и т.д. Их список формируется, исходя из современных требований и представлений о качестве полученного продукта (проведенного процесса).</w:t>
      </w:r>
    </w:p>
    <w:p w:rsidR="009274C5" w:rsidRPr="002B506C" w:rsidRDefault="009274C5" w:rsidP="009274C5">
      <w:pPr>
        <w:spacing w:line="360" w:lineRule="auto"/>
        <w:ind w:firstLine="567"/>
        <w:jc w:val="both"/>
        <w:rPr>
          <w:rFonts w:cs="Times New Roman"/>
          <w:szCs w:val="28"/>
        </w:rPr>
      </w:pPr>
      <w:r w:rsidRPr="002B506C">
        <w:rPr>
          <w:rFonts w:cs="Times New Roman"/>
          <w:szCs w:val="28"/>
        </w:rPr>
        <w:t>Любой аспект может оценивать процесс (способ достижения результата, без учета самого результата) или продукт (достигнутый результат, без учета способа достижения). Оценивающие процесс аспекты применяются в случаях, если продукт сложно оценить или результат не может быть достигнут за отведенное время, а также в случаях необходимости и важности:</w:t>
      </w:r>
    </w:p>
    <w:p w:rsidR="009274C5" w:rsidRPr="002B506C" w:rsidRDefault="009274C5" w:rsidP="00176184">
      <w:pPr>
        <w:pStyle w:val="a7"/>
        <w:numPr>
          <w:ilvl w:val="0"/>
          <w:numId w:val="33"/>
        </w:numPr>
        <w:spacing w:after="160" w:line="360" w:lineRule="auto"/>
        <w:jc w:val="both"/>
        <w:rPr>
          <w:rFonts w:cs="Times New Roman"/>
          <w:szCs w:val="28"/>
        </w:rPr>
      </w:pPr>
      <w:r w:rsidRPr="002B506C">
        <w:rPr>
          <w:rFonts w:cs="Times New Roman"/>
          <w:szCs w:val="28"/>
        </w:rPr>
        <w:t>проверки правильности, корректности, оптимальности выбора и/или использования инструментов, технических средств;</w:t>
      </w:r>
    </w:p>
    <w:p w:rsidR="009274C5" w:rsidRPr="002B506C" w:rsidRDefault="009274C5" w:rsidP="00176184">
      <w:pPr>
        <w:pStyle w:val="a7"/>
        <w:numPr>
          <w:ilvl w:val="0"/>
          <w:numId w:val="33"/>
        </w:numPr>
        <w:spacing w:after="160" w:line="360" w:lineRule="auto"/>
        <w:jc w:val="both"/>
        <w:rPr>
          <w:rFonts w:cs="Times New Roman"/>
          <w:szCs w:val="28"/>
        </w:rPr>
      </w:pPr>
      <w:r w:rsidRPr="002B506C">
        <w:rPr>
          <w:rFonts w:cs="Times New Roman"/>
          <w:szCs w:val="28"/>
        </w:rPr>
        <w:t>оценки корректности проведения этапов технологического процесса;</w:t>
      </w:r>
    </w:p>
    <w:p w:rsidR="009274C5" w:rsidRPr="002B506C" w:rsidRDefault="009274C5" w:rsidP="00176184">
      <w:pPr>
        <w:pStyle w:val="a7"/>
        <w:numPr>
          <w:ilvl w:val="0"/>
          <w:numId w:val="33"/>
        </w:numPr>
        <w:spacing w:after="160" w:line="360" w:lineRule="auto"/>
        <w:jc w:val="both"/>
        <w:rPr>
          <w:rFonts w:cs="Times New Roman"/>
          <w:szCs w:val="28"/>
        </w:rPr>
      </w:pPr>
      <w:r w:rsidRPr="002B506C">
        <w:rPr>
          <w:rFonts w:cs="Times New Roman"/>
          <w:szCs w:val="28"/>
        </w:rPr>
        <w:lastRenderedPageBreak/>
        <w:t>точности соблюдения регламентов и правил;</w:t>
      </w:r>
    </w:p>
    <w:p w:rsidR="009274C5" w:rsidRPr="002B506C" w:rsidRDefault="009274C5" w:rsidP="00176184">
      <w:pPr>
        <w:pStyle w:val="a7"/>
        <w:numPr>
          <w:ilvl w:val="0"/>
          <w:numId w:val="33"/>
        </w:numPr>
        <w:spacing w:after="160" w:line="360" w:lineRule="auto"/>
        <w:jc w:val="both"/>
        <w:rPr>
          <w:rFonts w:cs="Times New Roman"/>
          <w:szCs w:val="28"/>
        </w:rPr>
      </w:pPr>
      <w:r w:rsidRPr="002B506C">
        <w:rPr>
          <w:rFonts w:cs="Times New Roman"/>
          <w:szCs w:val="28"/>
        </w:rPr>
        <w:t>учета и оценки временных факторов;</w:t>
      </w:r>
    </w:p>
    <w:p w:rsidR="009274C5" w:rsidRPr="002B506C" w:rsidRDefault="009274C5" w:rsidP="00176184">
      <w:pPr>
        <w:pStyle w:val="a7"/>
        <w:numPr>
          <w:ilvl w:val="0"/>
          <w:numId w:val="33"/>
        </w:numPr>
        <w:spacing w:after="160" w:line="360" w:lineRule="auto"/>
        <w:jc w:val="both"/>
        <w:rPr>
          <w:rFonts w:cs="Times New Roman"/>
          <w:szCs w:val="28"/>
        </w:rPr>
      </w:pPr>
      <w:r w:rsidRPr="002B506C">
        <w:rPr>
          <w:rFonts w:cs="Times New Roman"/>
          <w:szCs w:val="28"/>
        </w:rPr>
        <w:t>оценки промежуточных этапов процесса изготовления продукта, которые будут потеряны в результате продолжения работ.</w:t>
      </w:r>
    </w:p>
    <w:p w:rsidR="009274C5" w:rsidRPr="002B506C" w:rsidRDefault="009274C5" w:rsidP="009274C5">
      <w:pPr>
        <w:spacing w:line="360" w:lineRule="auto"/>
        <w:jc w:val="both"/>
        <w:rPr>
          <w:rFonts w:cs="Times New Roman"/>
          <w:szCs w:val="28"/>
        </w:rPr>
      </w:pPr>
      <w:r w:rsidRPr="002B506C">
        <w:rPr>
          <w:rFonts w:cs="Times New Roman"/>
          <w:szCs w:val="28"/>
        </w:rPr>
        <w:t xml:space="preserve">Оценивающие продукт аспекты применяются в случаях, если: </w:t>
      </w:r>
    </w:p>
    <w:p w:rsidR="009274C5" w:rsidRPr="002B506C" w:rsidRDefault="009274C5" w:rsidP="00176184">
      <w:pPr>
        <w:pStyle w:val="a7"/>
        <w:numPr>
          <w:ilvl w:val="0"/>
          <w:numId w:val="34"/>
        </w:numPr>
        <w:spacing w:after="160" w:line="360" w:lineRule="auto"/>
        <w:jc w:val="both"/>
        <w:rPr>
          <w:rFonts w:cs="Times New Roman"/>
          <w:szCs w:val="28"/>
        </w:rPr>
      </w:pPr>
      <w:r w:rsidRPr="002B506C">
        <w:rPr>
          <w:rFonts w:cs="Times New Roman"/>
          <w:szCs w:val="28"/>
        </w:rPr>
        <w:t>неважно, каким образом получен продукт, какие использованы методы (технологии);</w:t>
      </w:r>
    </w:p>
    <w:p w:rsidR="009274C5" w:rsidRPr="002B506C" w:rsidRDefault="009274C5" w:rsidP="00176184">
      <w:pPr>
        <w:pStyle w:val="a7"/>
        <w:numPr>
          <w:ilvl w:val="0"/>
          <w:numId w:val="34"/>
        </w:numPr>
        <w:spacing w:after="160" w:line="360" w:lineRule="auto"/>
        <w:jc w:val="both"/>
        <w:rPr>
          <w:rFonts w:cs="Times New Roman"/>
          <w:szCs w:val="28"/>
        </w:rPr>
      </w:pPr>
      <w:r w:rsidRPr="002B506C">
        <w:rPr>
          <w:rFonts w:cs="Times New Roman"/>
          <w:szCs w:val="28"/>
        </w:rPr>
        <w:t>сложно обеспечить процедуру наблюдения за процессом (например, выполняется когнитивная деятельность или процесс протекает длительное время);</w:t>
      </w:r>
    </w:p>
    <w:p w:rsidR="009274C5" w:rsidRPr="002B506C" w:rsidRDefault="009274C5" w:rsidP="00176184">
      <w:pPr>
        <w:pStyle w:val="a7"/>
        <w:numPr>
          <w:ilvl w:val="0"/>
          <w:numId w:val="34"/>
        </w:numPr>
        <w:spacing w:after="160" w:line="360" w:lineRule="auto"/>
        <w:jc w:val="both"/>
        <w:rPr>
          <w:rFonts w:cs="Times New Roman"/>
          <w:szCs w:val="28"/>
        </w:rPr>
      </w:pPr>
      <w:r w:rsidRPr="002B506C">
        <w:rPr>
          <w:rFonts w:cs="Times New Roman"/>
          <w:szCs w:val="28"/>
        </w:rPr>
        <w:t>возможно и предполагается очное представление экзаменуемым продукта и ответы на вопросы экзаменаторов (защита проекта).</w:t>
      </w:r>
    </w:p>
    <w:p w:rsidR="009274C5" w:rsidRPr="002B506C" w:rsidRDefault="009274C5" w:rsidP="009274C5">
      <w:pPr>
        <w:spacing w:line="360" w:lineRule="auto"/>
        <w:ind w:firstLine="567"/>
        <w:jc w:val="both"/>
        <w:rPr>
          <w:rFonts w:cs="Times New Roman"/>
          <w:szCs w:val="28"/>
        </w:rPr>
      </w:pPr>
      <w:r w:rsidRPr="002B506C">
        <w:rPr>
          <w:rFonts w:cs="Times New Roman"/>
          <w:szCs w:val="28"/>
        </w:rPr>
        <w:t>Комбинация в рамках одного контролируемого показателя продуктовых и процессуальных аспектов позволяет не только максимально полно и валидно оценить результаты ПОЭ, но и гибко подстраивать процедуру оценки под конкретное задание, вариант задания, условия проведения ПОЭ, имеющиеся в распоряжении образовательной организации технические средства и расходные материалы. При этом рекомендуется, чтобы набор аспектов оценки всего задания ПОЭ содержал следующие их разновидности:</w:t>
      </w:r>
    </w:p>
    <w:p w:rsidR="009274C5" w:rsidRPr="002B506C" w:rsidRDefault="009274C5" w:rsidP="00176184">
      <w:pPr>
        <w:pStyle w:val="a7"/>
        <w:numPr>
          <w:ilvl w:val="0"/>
          <w:numId w:val="35"/>
        </w:numPr>
        <w:spacing w:after="160" w:line="360" w:lineRule="auto"/>
        <w:ind w:hanging="357"/>
        <w:jc w:val="both"/>
        <w:rPr>
          <w:rFonts w:cs="Times New Roman"/>
          <w:color w:val="000000"/>
          <w:szCs w:val="28"/>
        </w:rPr>
      </w:pPr>
      <w:r w:rsidRPr="002B506C">
        <w:rPr>
          <w:rFonts w:cs="Times New Roman"/>
          <w:color w:val="000000"/>
          <w:szCs w:val="28"/>
        </w:rPr>
        <w:t>Аспекты точности:</w:t>
      </w:r>
    </w:p>
    <w:p w:rsidR="009274C5" w:rsidRPr="002B506C" w:rsidRDefault="009274C5" w:rsidP="00176184">
      <w:pPr>
        <w:pStyle w:val="a7"/>
        <w:numPr>
          <w:ilvl w:val="1"/>
          <w:numId w:val="36"/>
        </w:numPr>
        <w:spacing w:after="160" w:line="360" w:lineRule="auto"/>
        <w:ind w:hanging="357"/>
        <w:jc w:val="both"/>
        <w:rPr>
          <w:rFonts w:cs="Times New Roman"/>
          <w:color w:val="000000"/>
          <w:szCs w:val="28"/>
        </w:rPr>
      </w:pPr>
      <w:r w:rsidRPr="002B506C">
        <w:rPr>
          <w:rFonts w:cs="Times New Roman"/>
          <w:color w:val="000000"/>
          <w:szCs w:val="28"/>
        </w:rPr>
        <w:t>погрешности функционирования и изготовления;</w:t>
      </w:r>
    </w:p>
    <w:p w:rsidR="009274C5" w:rsidRPr="002B506C" w:rsidRDefault="009274C5" w:rsidP="00176184">
      <w:pPr>
        <w:pStyle w:val="a7"/>
        <w:numPr>
          <w:ilvl w:val="1"/>
          <w:numId w:val="36"/>
        </w:numPr>
        <w:spacing w:after="160" w:line="360" w:lineRule="auto"/>
        <w:ind w:hanging="357"/>
        <w:jc w:val="both"/>
        <w:rPr>
          <w:rFonts w:cs="Times New Roman"/>
          <w:color w:val="000000"/>
          <w:szCs w:val="28"/>
        </w:rPr>
      </w:pPr>
      <w:r w:rsidRPr="002B506C">
        <w:rPr>
          <w:rFonts w:cs="Times New Roman"/>
          <w:color w:val="000000"/>
          <w:szCs w:val="28"/>
        </w:rPr>
        <w:t>измеряемые технические характеристики изделия или процесса;</w:t>
      </w:r>
    </w:p>
    <w:p w:rsidR="009274C5" w:rsidRPr="002B506C" w:rsidRDefault="009274C5" w:rsidP="00176184">
      <w:pPr>
        <w:pStyle w:val="a7"/>
        <w:numPr>
          <w:ilvl w:val="1"/>
          <w:numId w:val="36"/>
        </w:numPr>
        <w:spacing w:after="160" w:line="360" w:lineRule="auto"/>
        <w:ind w:hanging="357"/>
        <w:jc w:val="both"/>
        <w:rPr>
          <w:rFonts w:cs="Times New Roman"/>
          <w:color w:val="000000"/>
          <w:szCs w:val="28"/>
        </w:rPr>
      </w:pPr>
      <w:r w:rsidRPr="002B506C">
        <w:rPr>
          <w:rFonts w:cs="Times New Roman"/>
          <w:color w:val="000000"/>
          <w:szCs w:val="28"/>
        </w:rPr>
        <w:t>восприятие задания (уровень коммуникации).</w:t>
      </w:r>
    </w:p>
    <w:p w:rsidR="009274C5" w:rsidRPr="002B506C" w:rsidRDefault="009274C5" w:rsidP="00176184">
      <w:pPr>
        <w:pStyle w:val="a7"/>
        <w:numPr>
          <w:ilvl w:val="0"/>
          <w:numId w:val="35"/>
        </w:numPr>
        <w:spacing w:after="160" w:line="360" w:lineRule="auto"/>
        <w:ind w:hanging="357"/>
        <w:jc w:val="both"/>
        <w:rPr>
          <w:rFonts w:cs="Times New Roman"/>
          <w:color w:val="000000"/>
          <w:szCs w:val="28"/>
        </w:rPr>
      </w:pPr>
      <w:r w:rsidRPr="002B506C">
        <w:rPr>
          <w:rFonts w:cs="Times New Roman"/>
          <w:color w:val="000000"/>
          <w:szCs w:val="28"/>
        </w:rPr>
        <w:t>Функциональные аспекты:</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достижение цели проведения процесса;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достижение назначения (функциональных характеристик) продукта.</w:t>
      </w:r>
    </w:p>
    <w:p w:rsidR="009274C5" w:rsidRPr="002B506C" w:rsidRDefault="009274C5" w:rsidP="00176184">
      <w:pPr>
        <w:pStyle w:val="a7"/>
        <w:numPr>
          <w:ilvl w:val="0"/>
          <w:numId w:val="35"/>
        </w:numPr>
        <w:spacing w:after="160" w:line="360" w:lineRule="auto"/>
        <w:ind w:hanging="357"/>
        <w:jc w:val="both"/>
        <w:rPr>
          <w:rFonts w:cs="Times New Roman"/>
          <w:color w:val="000000"/>
          <w:szCs w:val="28"/>
        </w:rPr>
      </w:pPr>
      <w:r w:rsidRPr="002B506C">
        <w:rPr>
          <w:rFonts w:cs="Times New Roman"/>
          <w:color w:val="000000"/>
          <w:szCs w:val="28"/>
        </w:rPr>
        <w:t>Технологические аспекты:</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возможность модернизации продукта или процесса;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ремонтопригодность продукта;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lastRenderedPageBreak/>
        <w:t>ТБ и ОТ;</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Качество процессов производства продукта;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используемые технологии и технические средства;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эффективность использования ресурсов и материалов.</w:t>
      </w:r>
    </w:p>
    <w:p w:rsidR="009274C5" w:rsidRPr="002B506C" w:rsidRDefault="009274C5" w:rsidP="00176184">
      <w:pPr>
        <w:pStyle w:val="a7"/>
        <w:numPr>
          <w:ilvl w:val="0"/>
          <w:numId w:val="35"/>
        </w:numPr>
        <w:spacing w:after="160" w:line="360" w:lineRule="auto"/>
        <w:ind w:hanging="357"/>
        <w:jc w:val="both"/>
        <w:rPr>
          <w:rFonts w:cs="Times New Roman"/>
          <w:color w:val="000000"/>
          <w:szCs w:val="28"/>
        </w:rPr>
      </w:pPr>
      <w:r w:rsidRPr="002B506C">
        <w:rPr>
          <w:rFonts w:cs="Times New Roman"/>
          <w:color w:val="000000"/>
          <w:szCs w:val="28"/>
        </w:rPr>
        <w:t>Эргономические аспекты:</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удобство использования;</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соответствие ожиданиям пользователя;</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дизайн и эстетичность.</w:t>
      </w:r>
    </w:p>
    <w:p w:rsidR="009274C5" w:rsidRPr="002B506C" w:rsidRDefault="009274C5" w:rsidP="00176184">
      <w:pPr>
        <w:pStyle w:val="a7"/>
        <w:numPr>
          <w:ilvl w:val="0"/>
          <w:numId w:val="35"/>
        </w:numPr>
        <w:spacing w:after="160" w:line="360" w:lineRule="auto"/>
        <w:ind w:hanging="357"/>
        <w:jc w:val="both"/>
        <w:rPr>
          <w:rFonts w:cs="Times New Roman"/>
          <w:color w:val="000000"/>
          <w:szCs w:val="28"/>
        </w:rPr>
      </w:pPr>
      <w:r w:rsidRPr="002B506C">
        <w:rPr>
          <w:rFonts w:cs="Times New Roman"/>
          <w:color w:val="000000"/>
          <w:szCs w:val="28"/>
        </w:rPr>
        <w:t>Структурные аспекты:</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качество и количество компонент (сложность) продукта;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качество материалов;</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связность конструкции продукта.</w:t>
      </w:r>
    </w:p>
    <w:p w:rsidR="009274C5" w:rsidRPr="002B506C" w:rsidRDefault="009274C5" w:rsidP="00176184">
      <w:pPr>
        <w:pStyle w:val="a7"/>
        <w:numPr>
          <w:ilvl w:val="0"/>
          <w:numId w:val="35"/>
        </w:numPr>
        <w:spacing w:after="160" w:line="360" w:lineRule="auto"/>
        <w:ind w:hanging="357"/>
        <w:jc w:val="both"/>
        <w:rPr>
          <w:rFonts w:cs="Times New Roman"/>
          <w:color w:val="000000"/>
          <w:szCs w:val="28"/>
        </w:rPr>
      </w:pPr>
      <w:r w:rsidRPr="002B506C">
        <w:rPr>
          <w:rFonts w:cs="Times New Roman"/>
          <w:color w:val="000000"/>
          <w:szCs w:val="28"/>
        </w:rPr>
        <w:t>Экономические аспекты:</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затраты ресурсов на функционирование продукта;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затраты ресурсов на проведение процесса.</w:t>
      </w:r>
    </w:p>
    <w:p w:rsidR="009274C5" w:rsidRPr="002B506C" w:rsidRDefault="009274C5" w:rsidP="00176184">
      <w:pPr>
        <w:pStyle w:val="a7"/>
        <w:numPr>
          <w:ilvl w:val="0"/>
          <w:numId w:val="35"/>
        </w:numPr>
        <w:spacing w:after="160" w:line="360" w:lineRule="auto"/>
        <w:ind w:hanging="357"/>
        <w:jc w:val="both"/>
        <w:rPr>
          <w:rFonts w:cs="Times New Roman"/>
          <w:color w:val="000000"/>
          <w:szCs w:val="28"/>
        </w:rPr>
      </w:pPr>
      <w:r w:rsidRPr="002B506C">
        <w:rPr>
          <w:rFonts w:cs="Times New Roman"/>
          <w:color w:val="000000"/>
          <w:szCs w:val="28"/>
        </w:rPr>
        <w:t xml:space="preserve">Аспекты надежности: </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прочность продукта;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время жизни продукта;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устойчивость и повторяемость процесса.</w:t>
      </w:r>
    </w:p>
    <w:p w:rsidR="009274C5" w:rsidRPr="002B506C" w:rsidRDefault="009274C5" w:rsidP="00176184">
      <w:pPr>
        <w:pStyle w:val="a7"/>
        <w:numPr>
          <w:ilvl w:val="0"/>
          <w:numId w:val="35"/>
        </w:numPr>
        <w:spacing w:after="160" w:line="360" w:lineRule="auto"/>
        <w:ind w:hanging="357"/>
        <w:rPr>
          <w:rFonts w:cs="Times New Roman"/>
          <w:color w:val="000000"/>
          <w:szCs w:val="28"/>
        </w:rPr>
      </w:pPr>
      <w:r w:rsidRPr="002B506C">
        <w:rPr>
          <w:rFonts w:cs="Times New Roman"/>
          <w:color w:val="000000"/>
          <w:szCs w:val="28"/>
        </w:rPr>
        <w:t>Безопасность:</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безопасность использования продукта;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безопасность проведения процесса;</w:t>
      </w:r>
    </w:p>
    <w:p w:rsidR="009274C5" w:rsidRPr="002B506C" w:rsidRDefault="009274C5" w:rsidP="00176184">
      <w:pPr>
        <w:pStyle w:val="a7"/>
        <w:numPr>
          <w:ilvl w:val="1"/>
          <w:numId w:val="37"/>
        </w:numPr>
        <w:spacing w:after="160" w:line="360" w:lineRule="auto"/>
        <w:ind w:hanging="357"/>
        <w:jc w:val="both"/>
        <w:rPr>
          <w:rFonts w:cs="Times New Roman"/>
          <w:color w:val="000000"/>
          <w:szCs w:val="28"/>
        </w:rPr>
      </w:pPr>
      <w:r w:rsidRPr="002B506C">
        <w:rPr>
          <w:rFonts w:cs="Times New Roman"/>
          <w:color w:val="000000"/>
          <w:szCs w:val="28"/>
        </w:rPr>
        <w:t>соответствие нормативным документам.</w:t>
      </w:r>
    </w:p>
    <w:p w:rsidR="009274C5" w:rsidRPr="002B506C" w:rsidRDefault="009274C5" w:rsidP="00176184">
      <w:pPr>
        <w:pStyle w:val="a7"/>
        <w:numPr>
          <w:ilvl w:val="0"/>
          <w:numId w:val="35"/>
        </w:numPr>
        <w:spacing w:after="160" w:line="360" w:lineRule="auto"/>
        <w:ind w:hanging="357"/>
        <w:rPr>
          <w:rFonts w:cs="Times New Roman"/>
          <w:color w:val="000000"/>
          <w:szCs w:val="28"/>
        </w:rPr>
      </w:pPr>
      <w:r w:rsidRPr="002B506C">
        <w:rPr>
          <w:rFonts w:cs="Times New Roman"/>
          <w:color w:val="000000"/>
          <w:szCs w:val="28"/>
        </w:rPr>
        <w:t>И другие, исходя из вида профессиональной деятельности и содержания Рабочей программы Профессионального модуля.</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После формирования всех аспектов по всем показателям всех компетенций, каждому из них, исходя из относительной важности, ставится в соответствие балл от 0.1 до 2. Суммарное значение всех баллов по всем аспектам задания ПОЭ должно составлять 100 баллов. Затем для каждого контролируемого показателя подбирается такой пороговый балл, достижение </w:t>
      </w:r>
      <w:r w:rsidRPr="002B506C">
        <w:rPr>
          <w:rFonts w:cs="Times New Roman"/>
          <w:szCs w:val="28"/>
        </w:rPr>
        <w:lastRenderedPageBreak/>
        <w:t xml:space="preserve">которого соответствовало бы его выполнению. Если пороговый балл равен суммарному баллу всех аспектов – набор аспектов и их баллов следует скорректировать и переработать. </w:t>
      </w:r>
    </w:p>
    <w:p w:rsidR="009274C5" w:rsidRPr="002B506C" w:rsidRDefault="009274C5" w:rsidP="009274C5">
      <w:pPr>
        <w:spacing w:line="360" w:lineRule="auto"/>
        <w:ind w:firstLine="567"/>
        <w:jc w:val="both"/>
        <w:rPr>
          <w:rFonts w:cs="Times New Roman"/>
          <w:szCs w:val="28"/>
        </w:rPr>
      </w:pPr>
      <w:r w:rsidRPr="002B506C">
        <w:rPr>
          <w:rFonts w:cs="Times New Roman"/>
          <w:szCs w:val="28"/>
        </w:rPr>
        <w:t xml:space="preserve">В завершении процесса формирования списка аспектов проверяется, что выполнение любых 50% объективных аспектов каждого показателя является необходимым условиемего выполнения. Если такого критерия недостаточно, некоторые объективные аспекты явно отмечаются, как необходимые для выполнения всего показателя. </w:t>
      </w:r>
    </w:p>
    <w:p w:rsidR="009274C5" w:rsidRPr="00532A49" w:rsidRDefault="00532A49" w:rsidP="009274C5">
      <w:pPr>
        <w:spacing w:before="360" w:line="360" w:lineRule="auto"/>
        <w:ind w:left="1418" w:hanging="851"/>
        <w:rPr>
          <w:rFonts w:cs="Times New Roman"/>
          <w:b/>
          <w:szCs w:val="28"/>
        </w:rPr>
      </w:pPr>
      <w:r>
        <w:rPr>
          <w:rFonts w:cs="Times New Roman"/>
          <w:b/>
          <w:szCs w:val="28"/>
        </w:rPr>
        <w:t>5.6</w:t>
      </w:r>
      <w:r>
        <w:rPr>
          <w:rFonts w:cs="Times New Roman"/>
          <w:b/>
          <w:szCs w:val="28"/>
        </w:rPr>
        <w:tab/>
        <w:t>Ф</w:t>
      </w:r>
      <w:r w:rsidRPr="00532A49">
        <w:rPr>
          <w:rFonts w:cs="Times New Roman"/>
          <w:b/>
          <w:szCs w:val="28"/>
        </w:rPr>
        <w:t>ормирование критериев решения о резуль</w:t>
      </w:r>
      <w:r w:rsidR="004817F1">
        <w:rPr>
          <w:rFonts w:cs="Times New Roman"/>
          <w:b/>
          <w:szCs w:val="28"/>
        </w:rPr>
        <w:t>та</w:t>
      </w:r>
      <w:r w:rsidRPr="00532A49">
        <w:rPr>
          <w:rFonts w:cs="Times New Roman"/>
          <w:b/>
          <w:szCs w:val="28"/>
        </w:rPr>
        <w:t>те ПОЭ</w:t>
      </w:r>
    </w:p>
    <w:p w:rsidR="009274C5" w:rsidRPr="002B506C" w:rsidRDefault="009274C5" w:rsidP="009274C5">
      <w:pPr>
        <w:spacing w:line="360" w:lineRule="auto"/>
        <w:ind w:firstLine="567"/>
        <w:jc w:val="both"/>
        <w:rPr>
          <w:rFonts w:cs="Times New Roman"/>
          <w:szCs w:val="28"/>
        </w:rPr>
      </w:pPr>
      <w:r w:rsidRPr="002B506C">
        <w:rPr>
          <w:rFonts w:cs="Times New Roman"/>
          <w:szCs w:val="28"/>
        </w:rPr>
        <w:t>Заключительным этапом разработки является формирование раздела "Методика принятия решения о результате экзамена" и заполнение таблицы соответствия набранных баллов оценке за ПОЭ. Оценка "Удовлетворительно" выбирается как сумма всех пороговых баллов по всем контролируемым показателям всех проверяемых компетенций; "Отлично" –как сумма баллов всех объективных критериев и не менее 50% суммы всех субъективных критериев всех контролируемых показателей всех проверяемых компетенций; "Хорошо" – выбирается в промежутке между оценкой "Удовлетворительно" и "Отлично" исходя из специфики задания ПОЭ.</w:t>
      </w:r>
    </w:p>
    <w:p w:rsidR="0019631B" w:rsidRPr="00D001A8" w:rsidRDefault="00D001A8" w:rsidP="00D001A8">
      <w:pPr>
        <w:pStyle w:val="a7"/>
        <w:spacing w:line="360" w:lineRule="auto"/>
        <w:ind w:left="0" w:firstLine="780"/>
        <w:jc w:val="both"/>
        <w:rPr>
          <w:szCs w:val="28"/>
        </w:rPr>
      </w:pPr>
      <w:r>
        <w:rPr>
          <w:rFonts w:eastAsia="Arial Unicode MS"/>
          <w:szCs w:val="28"/>
        </w:rPr>
        <w:t xml:space="preserve"> Подробное описание процедуры проведения  государственной итоговой аттестации  описано в Программе </w:t>
      </w:r>
      <w:r w:rsidRPr="004E428C">
        <w:rPr>
          <w:szCs w:val="28"/>
          <w:lang w:bidi="en-US"/>
        </w:rPr>
        <w:t>государственной итоговой аттестации по специальности Эксплуатация и ремонт сельскохозяйственной техники и оборудования»</w:t>
      </w:r>
      <w:r>
        <w:rPr>
          <w:szCs w:val="28"/>
          <w:lang w:bidi="en-US"/>
        </w:rPr>
        <w:t xml:space="preserve"> (</w:t>
      </w:r>
      <w:r w:rsidR="00D91591" w:rsidRPr="00D001A8">
        <w:rPr>
          <w:szCs w:val="28"/>
          <w:lang w:bidi="en-US"/>
        </w:rPr>
        <w:t>Приложение</w:t>
      </w:r>
      <w:r w:rsidRPr="00D001A8">
        <w:rPr>
          <w:szCs w:val="28"/>
          <w:lang w:bidi="en-US"/>
        </w:rPr>
        <w:t xml:space="preserve"> 4</w:t>
      </w:r>
      <w:r>
        <w:rPr>
          <w:szCs w:val="28"/>
          <w:lang w:bidi="en-US"/>
        </w:rPr>
        <w:t>).</w:t>
      </w:r>
      <w:r w:rsidRPr="00D001A8">
        <w:rPr>
          <w:szCs w:val="28"/>
          <w:lang w:bidi="en-US"/>
        </w:rPr>
        <w:t xml:space="preserve"> </w:t>
      </w:r>
    </w:p>
    <w:p w:rsidR="0019631B" w:rsidRPr="00A71A90" w:rsidRDefault="0019631B" w:rsidP="00254AE9">
      <w:pPr>
        <w:pStyle w:val="a7"/>
        <w:spacing w:line="360" w:lineRule="auto"/>
        <w:ind w:left="780"/>
        <w:jc w:val="both"/>
        <w:rPr>
          <w:sz w:val="32"/>
          <w:szCs w:val="32"/>
        </w:rPr>
      </w:pPr>
    </w:p>
    <w:p w:rsidR="0019631B" w:rsidRPr="00A71A90" w:rsidRDefault="0019631B" w:rsidP="00254AE9">
      <w:pPr>
        <w:pStyle w:val="a7"/>
        <w:spacing w:line="360" w:lineRule="auto"/>
        <w:ind w:left="780"/>
        <w:jc w:val="both"/>
        <w:rPr>
          <w:sz w:val="32"/>
          <w:szCs w:val="32"/>
        </w:rPr>
      </w:pPr>
    </w:p>
    <w:p w:rsidR="0019631B" w:rsidRPr="00A71A90" w:rsidRDefault="0019631B" w:rsidP="007A16D9">
      <w:pPr>
        <w:pStyle w:val="a7"/>
        <w:ind w:left="780"/>
        <w:rPr>
          <w:sz w:val="32"/>
          <w:szCs w:val="32"/>
        </w:rPr>
      </w:pPr>
    </w:p>
    <w:p w:rsidR="0019631B" w:rsidRPr="0019631B" w:rsidRDefault="0019631B" w:rsidP="007A16D9">
      <w:pPr>
        <w:pStyle w:val="a7"/>
        <w:ind w:left="780"/>
        <w:rPr>
          <w:b/>
          <w:sz w:val="32"/>
          <w:szCs w:val="32"/>
        </w:rPr>
      </w:pPr>
    </w:p>
    <w:p w:rsidR="0019631B" w:rsidRDefault="0019631B" w:rsidP="007A16D9">
      <w:pPr>
        <w:pStyle w:val="a7"/>
        <w:ind w:left="780"/>
        <w:rPr>
          <w:b/>
          <w:sz w:val="32"/>
          <w:szCs w:val="32"/>
        </w:rPr>
      </w:pPr>
    </w:p>
    <w:p w:rsidR="008942CE" w:rsidRDefault="008942CE" w:rsidP="007A16D9">
      <w:pPr>
        <w:pStyle w:val="a7"/>
        <w:ind w:left="780"/>
        <w:rPr>
          <w:b/>
          <w:sz w:val="32"/>
          <w:szCs w:val="32"/>
        </w:rPr>
      </w:pPr>
    </w:p>
    <w:p w:rsidR="008942CE" w:rsidRDefault="008942CE" w:rsidP="007A16D9">
      <w:pPr>
        <w:pStyle w:val="a7"/>
        <w:ind w:left="780"/>
        <w:rPr>
          <w:b/>
          <w:sz w:val="32"/>
          <w:szCs w:val="32"/>
        </w:rPr>
      </w:pPr>
    </w:p>
    <w:p w:rsidR="008942CE" w:rsidRPr="004817F1" w:rsidRDefault="008942CE" w:rsidP="004817F1">
      <w:pPr>
        <w:rPr>
          <w:b/>
          <w:sz w:val="32"/>
          <w:szCs w:val="32"/>
        </w:rPr>
      </w:pPr>
    </w:p>
    <w:p w:rsidR="00D001A8" w:rsidRPr="0019631B" w:rsidRDefault="00D001A8" w:rsidP="007A16D9">
      <w:pPr>
        <w:pStyle w:val="a7"/>
        <w:ind w:left="780"/>
        <w:rPr>
          <w:b/>
          <w:sz w:val="32"/>
          <w:szCs w:val="32"/>
        </w:rPr>
      </w:pPr>
    </w:p>
    <w:p w:rsidR="008942CE" w:rsidRPr="000536D7" w:rsidRDefault="007A16D9" w:rsidP="000536D7">
      <w:pPr>
        <w:pStyle w:val="a7"/>
        <w:ind w:left="780"/>
        <w:rPr>
          <w:b/>
          <w:sz w:val="32"/>
          <w:szCs w:val="32"/>
        </w:rPr>
      </w:pPr>
      <w:r w:rsidRPr="007A16D9">
        <w:rPr>
          <w:b/>
          <w:sz w:val="32"/>
          <w:szCs w:val="32"/>
        </w:rPr>
        <w:t>РАЗДЕЛ 4. Заключение</w:t>
      </w:r>
    </w:p>
    <w:p w:rsidR="00D91591" w:rsidRDefault="000536D7" w:rsidP="000536D7">
      <w:pPr>
        <w:pStyle w:val="a7"/>
        <w:spacing w:line="360" w:lineRule="auto"/>
        <w:ind w:left="0" w:firstLine="780"/>
        <w:jc w:val="both"/>
        <w:rPr>
          <w:sz w:val="32"/>
          <w:szCs w:val="32"/>
        </w:rPr>
      </w:pPr>
      <w:r>
        <w:rPr>
          <w:sz w:val="32"/>
          <w:szCs w:val="32"/>
        </w:rPr>
        <w:t xml:space="preserve">    </w:t>
      </w:r>
    </w:p>
    <w:p w:rsidR="000536D7" w:rsidRPr="004E428C" w:rsidRDefault="000536D7" w:rsidP="000536D7">
      <w:pPr>
        <w:pStyle w:val="a7"/>
        <w:spacing w:line="360" w:lineRule="auto"/>
        <w:ind w:left="0" w:firstLine="780"/>
        <w:jc w:val="both"/>
        <w:rPr>
          <w:szCs w:val="28"/>
          <w:lang w:bidi="en-US"/>
        </w:rPr>
      </w:pPr>
      <w:r>
        <w:rPr>
          <w:sz w:val="32"/>
          <w:szCs w:val="32"/>
        </w:rPr>
        <w:t xml:space="preserve"> </w:t>
      </w:r>
      <w:r w:rsidR="008942CE" w:rsidRPr="004E428C">
        <w:rPr>
          <w:szCs w:val="28"/>
        </w:rPr>
        <w:t>Разработанная в ГПОАО ЯО Любимском аграрно-политехниче</w:t>
      </w:r>
      <w:r w:rsidRPr="004E428C">
        <w:rPr>
          <w:szCs w:val="28"/>
        </w:rPr>
        <w:t xml:space="preserve">ском колледже модель основной профессиональной образовательной программы на основе ФГОС нового поколения, сопряженная с требованиями профессиональных стандартов, методиками </w:t>
      </w:r>
      <w:r w:rsidRPr="004E428C">
        <w:rPr>
          <w:szCs w:val="28"/>
          <w:lang w:val="en-US" w:bidi="en-US"/>
        </w:rPr>
        <w:t>WorldSkills</w:t>
      </w:r>
      <w:r w:rsidRPr="004E428C">
        <w:rPr>
          <w:szCs w:val="28"/>
          <w:lang w:bidi="en-US"/>
        </w:rPr>
        <w:t>, требованиями работодателей, внедрена в колледже как программа подготовки специалистов среднего звена по специальности Эксплуатация и ремонт сельскохозяйственной техники и оборудования.</w:t>
      </w:r>
    </w:p>
    <w:p w:rsidR="004E428C" w:rsidRDefault="004E428C" w:rsidP="004E428C">
      <w:pPr>
        <w:pStyle w:val="a7"/>
        <w:spacing w:line="360" w:lineRule="auto"/>
        <w:ind w:left="0"/>
        <w:jc w:val="both"/>
        <w:rPr>
          <w:szCs w:val="28"/>
        </w:rPr>
      </w:pPr>
      <w:r w:rsidRPr="004E428C">
        <w:rPr>
          <w:szCs w:val="28"/>
          <w:lang w:bidi="en-US"/>
        </w:rPr>
        <w:t xml:space="preserve">          </w:t>
      </w:r>
      <w:r w:rsidR="000536D7" w:rsidRPr="004E428C">
        <w:rPr>
          <w:szCs w:val="28"/>
          <w:lang w:bidi="en-US"/>
        </w:rPr>
        <w:t xml:space="preserve"> Реализация </w:t>
      </w:r>
      <w:r w:rsidR="000536D7" w:rsidRPr="004E428C">
        <w:rPr>
          <w:szCs w:val="28"/>
        </w:rPr>
        <w:t>данной программы началась с 2017 учебного года.</w:t>
      </w:r>
      <w:r w:rsidRPr="004E428C">
        <w:rPr>
          <w:szCs w:val="28"/>
        </w:rPr>
        <w:t xml:space="preserve"> В 2018-2019 учебном году прошел второй набор по этой специальности. </w:t>
      </w:r>
      <w:r>
        <w:rPr>
          <w:szCs w:val="28"/>
        </w:rPr>
        <w:t xml:space="preserve">В ходе реализации данного проекта, основная профессиональная образовательная программа дорабатывалась, произошло обновление учебного плана программы, в содержание программы введены новые дисциплины, междисциплинарные курсы, изменилось содержание программ производственных практик. </w:t>
      </w:r>
    </w:p>
    <w:p w:rsidR="004E428C" w:rsidRDefault="004E428C" w:rsidP="004E428C">
      <w:pPr>
        <w:pStyle w:val="a7"/>
        <w:spacing w:line="360" w:lineRule="auto"/>
        <w:ind w:left="0"/>
        <w:jc w:val="both"/>
        <w:rPr>
          <w:szCs w:val="28"/>
          <w:lang w:bidi="en-US"/>
        </w:rPr>
      </w:pPr>
      <w:r>
        <w:rPr>
          <w:szCs w:val="28"/>
        </w:rPr>
        <w:t xml:space="preserve">       В содержание программы были добавлены дисциплины, необходимость в которых возникла на основе требований конкретных работодателей, профессиональных стандартов, добавленных в программу обучения, а также в соответствии с методиками проведения чемпионатов </w:t>
      </w:r>
      <w:r w:rsidRPr="004E428C">
        <w:rPr>
          <w:szCs w:val="28"/>
          <w:lang w:val="en-US" w:bidi="en-US"/>
        </w:rPr>
        <w:t>WorldSkills</w:t>
      </w:r>
      <w:r>
        <w:rPr>
          <w:szCs w:val="28"/>
          <w:lang w:bidi="en-US"/>
        </w:rPr>
        <w:t>, олимпиад и конкурсов профессионального мастерства.</w:t>
      </w:r>
    </w:p>
    <w:p w:rsidR="00BF3972" w:rsidRDefault="00BF3972" w:rsidP="004E428C">
      <w:pPr>
        <w:pStyle w:val="a7"/>
        <w:spacing w:line="360" w:lineRule="auto"/>
        <w:ind w:left="0"/>
        <w:jc w:val="both"/>
        <w:rPr>
          <w:szCs w:val="28"/>
          <w:lang w:bidi="en-US"/>
        </w:rPr>
      </w:pPr>
      <w:r>
        <w:rPr>
          <w:szCs w:val="28"/>
          <w:lang w:bidi="en-US"/>
        </w:rPr>
        <w:t xml:space="preserve">     В ходе разработки и апробации модели были пересмотрены подходы к организации и содержанию программ промежуточной и итоговой аттестации выпускников. Было предусмотрено, что не только итоговая аттестация будет проводиться в виде демонстрационного экзамена, но также и промежуточная – квалификационные экзамены. </w:t>
      </w:r>
    </w:p>
    <w:p w:rsidR="00783762" w:rsidRDefault="00BF3972" w:rsidP="004E428C">
      <w:pPr>
        <w:pStyle w:val="a7"/>
        <w:spacing w:line="360" w:lineRule="auto"/>
        <w:ind w:left="0"/>
        <w:jc w:val="both"/>
        <w:rPr>
          <w:szCs w:val="28"/>
          <w:lang w:bidi="en-US"/>
        </w:rPr>
      </w:pPr>
      <w:r>
        <w:rPr>
          <w:szCs w:val="28"/>
          <w:lang w:bidi="en-US"/>
        </w:rPr>
        <w:t xml:space="preserve">    Данная модель разработки ОПОП с 2018 учебного года успешно была применена  при разработке</w:t>
      </w:r>
      <w:r w:rsidR="009C3BC5">
        <w:rPr>
          <w:szCs w:val="28"/>
          <w:lang w:bidi="en-US"/>
        </w:rPr>
        <w:t xml:space="preserve"> (доработке)</w:t>
      </w:r>
      <w:r>
        <w:rPr>
          <w:szCs w:val="28"/>
          <w:lang w:bidi="en-US"/>
        </w:rPr>
        <w:t xml:space="preserve"> ОПОП по программе подготовки квалифицированных рабочих и служащих Мастер сельскохозяйственного производства</w:t>
      </w:r>
      <w:r w:rsidR="009C3BC5">
        <w:rPr>
          <w:szCs w:val="28"/>
          <w:lang w:bidi="en-US"/>
        </w:rPr>
        <w:t xml:space="preserve">. В учебный план, график учебного процесса были внесены изменения в соответствии с требованиями работодателей – социальных </w:t>
      </w:r>
      <w:r w:rsidR="00783762">
        <w:rPr>
          <w:szCs w:val="28"/>
          <w:lang w:bidi="en-US"/>
        </w:rPr>
        <w:lastRenderedPageBreak/>
        <w:t>партнеров колледжа</w:t>
      </w:r>
      <w:r w:rsidR="009C3BC5">
        <w:rPr>
          <w:szCs w:val="28"/>
          <w:lang w:bidi="en-US"/>
        </w:rPr>
        <w:t xml:space="preserve">. </w:t>
      </w:r>
      <w:r w:rsidR="00783762">
        <w:rPr>
          <w:szCs w:val="28"/>
          <w:lang w:bidi="en-US"/>
        </w:rPr>
        <w:t xml:space="preserve">Были добавлены новые темы в уже имеющиеся дисциплины и МДК, разработаны новые дисциплины, внесены изменения в программы практик. </w:t>
      </w:r>
    </w:p>
    <w:p w:rsidR="00783762" w:rsidRDefault="00783762" w:rsidP="00783762">
      <w:pPr>
        <w:pStyle w:val="a7"/>
        <w:spacing w:line="360" w:lineRule="auto"/>
        <w:ind w:left="0" w:firstLine="780"/>
        <w:jc w:val="both"/>
        <w:rPr>
          <w:szCs w:val="28"/>
          <w:lang w:bidi="en-US"/>
        </w:rPr>
      </w:pPr>
      <w:r>
        <w:rPr>
          <w:szCs w:val="28"/>
          <w:lang w:bidi="en-US"/>
        </w:rPr>
        <w:t xml:space="preserve"> Но так как эта программа по многим параметрам схожа с программой подготов</w:t>
      </w:r>
      <w:r w:rsidR="00717C56">
        <w:rPr>
          <w:szCs w:val="28"/>
          <w:lang w:bidi="en-US"/>
        </w:rPr>
        <w:t xml:space="preserve">ки специалистов среднего звена </w:t>
      </w:r>
      <w:r w:rsidRPr="004E428C">
        <w:rPr>
          <w:szCs w:val="28"/>
          <w:lang w:bidi="en-US"/>
        </w:rPr>
        <w:t>Эксплуатация и ремонт сельскохозяйственной техники и оборудования</w:t>
      </w:r>
      <w:r w:rsidR="00D358AD">
        <w:rPr>
          <w:szCs w:val="28"/>
          <w:lang w:bidi="en-US"/>
        </w:rPr>
        <w:t xml:space="preserve"> (образовательные программы относя</w:t>
      </w:r>
      <w:r w:rsidR="00D91591">
        <w:rPr>
          <w:szCs w:val="28"/>
          <w:lang w:bidi="en-US"/>
        </w:rPr>
        <w:t>тся к одной укрупненной группе)</w:t>
      </w:r>
      <w:r w:rsidR="00D358AD">
        <w:rPr>
          <w:szCs w:val="28"/>
          <w:lang w:bidi="en-US"/>
        </w:rPr>
        <w:t>,</w:t>
      </w:r>
      <w:r>
        <w:rPr>
          <w:szCs w:val="28"/>
          <w:lang w:bidi="en-US"/>
        </w:rPr>
        <w:t xml:space="preserve"> это уже не составило особого труда.</w:t>
      </w:r>
    </w:p>
    <w:p w:rsidR="00783762" w:rsidRDefault="00783762" w:rsidP="00783762">
      <w:pPr>
        <w:pStyle w:val="a7"/>
        <w:spacing w:line="360" w:lineRule="auto"/>
        <w:ind w:left="0" w:firstLine="780"/>
        <w:jc w:val="both"/>
        <w:rPr>
          <w:szCs w:val="28"/>
          <w:lang w:bidi="en-US"/>
        </w:rPr>
      </w:pPr>
      <w:r>
        <w:rPr>
          <w:szCs w:val="28"/>
          <w:lang w:bidi="en-US"/>
        </w:rPr>
        <w:t xml:space="preserve">Так как разработанная модель проектирования ОПОП была заявлена как универсальная, то есть, подходящая для разработки любой образовательной профессиональной программы, нам было интересно посмотреть – как эта модель будет работать на других программах, </w:t>
      </w:r>
      <w:r w:rsidR="00D358AD">
        <w:rPr>
          <w:szCs w:val="28"/>
          <w:lang w:bidi="en-US"/>
        </w:rPr>
        <w:t>из других укрупненных групп.</w:t>
      </w:r>
    </w:p>
    <w:p w:rsidR="00D358AD" w:rsidRDefault="00D358AD" w:rsidP="00783762">
      <w:pPr>
        <w:pStyle w:val="a7"/>
        <w:spacing w:line="360" w:lineRule="auto"/>
        <w:ind w:left="0" w:firstLine="780"/>
        <w:jc w:val="both"/>
        <w:rPr>
          <w:szCs w:val="28"/>
          <w:lang w:bidi="en-US"/>
        </w:rPr>
      </w:pPr>
      <w:r>
        <w:rPr>
          <w:szCs w:val="28"/>
          <w:lang w:bidi="en-US"/>
        </w:rPr>
        <w:t>В связи с этим, применяя данную модель, колледжем была разработана основная профессиональная образовательная программа по программе подготовки квалифицированных рабочих и служащих Парикмахер. Апробирование  обновленной программы по профессии Парикмахер началось в колледже с 2019-2020 учебного года.</w:t>
      </w:r>
      <w:r w:rsidR="005E3E92">
        <w:rPr>
          <w:szCs w:val="28"/>
          <w:lang w:bidi="en-US"/>
        </w:rPr>
        <w:t xml:space="preserve"> В приложении</w:t>
      </w:r>
      <w:r w:rsidR="00450079">
        <w:rPr>
          <w:szCs w:val="28"/>
          <w:lang w:bidi="en-US"/>
        </w:rPr>
        <w:t xml:space="preserve"> 3</w:t>
      </w:r>
      <w:r w:rsidR="005E3E92">
        <w:rPr>
          <w:szCs w:val="28"/>
          <w:lang w:bidi="en-US"/>
        </w:rPr>
        <w:t xml:space="preserve">  также представлен учебный план по профессии Парикмахер с изменениями на начало обучения в 2019-2020 учебном году.</w:t>
      </w:r>
    </w:p>
    <w:p w:rsidR="0052337E" w:rsidRPr="00465891" w:rsidRDefault="002C428E" w:rsidP="00465891">
      <w:pPr>
        <w:pStyle w:val="a7"/>
        <w:spacing w:line="360" w:lineRule="auto"/>
        <w:ind w:left="0" w:firstLine="780"/>
        <w:jc w:val="both"/>
        <w:rPr>
          <w:szCs w:val="28"/>
          <w:lang w:bidi="en-US"/>
        </w:rPr>
      </w:pPr>
      <w:r>
        <w:rPr>
          <w:szCs w:val="28"/>
          <w:lang w:bidi="en-US"/>
        </w:rPr>
        <w:t>Применяя данную универсальную модель колледжем</w:t>
      </w:r>
      <w:r w:rsidR="00450079">
        <w:rPr>
          <w:szCs w:val="28"/>
          <w:lang w:bidi="en-US"/>
        </w:rPr>
        <w:t xml:space="preserve"> запланирована разработка основных профессиона</w:t>
      </w:r>
      <w:r>
        <w:rPr>
          <w:szCs w:val="28"/>
          <w:lang w:bidi="en-US"/>
        </w:rPr>
        <w:t>льных образовательных программ</w:t>
      </w:r>
      <w:r w:rsidR="00450079">
        <w:rPr>
          <w:szCs w:val="28"/>
          <w:lang w:bidi="en-US"/>
        </w:rPr>
        <w:t xml:space="preserve"> по программам подготовки квалифицированных рабочих и служащих Мастер садово-паркового и ландшафтного строительства, Повар, кондитер, </w:t>
      </w:r>
      <w:r>
        <w:rPr>
          <w:szCs w:val="28"/>
          <w:lang w:bidi="en-US"/>
        </w:rPr>
        <w:t>Мастер ЖКХ,</w:t>
      </w:r>
      <w:r w:rsidR="0052337E">
        <w:rPr>
          <w:szCs w:val="28"/>
          <w:lang w:bidi="en-US"/>
        </w:rPr>
        <w:t xml:space="preserve"> Мастер по обработке цифровой информации</w:t>
      </w:r>
      <w:r>
        <w:rPr>
          <w:szCs w:val="28"/>
          <w:lang w:bidi="en-US"/>
        </w:rPr>
        <w:t xml:space="preserve"> по программам подготовки специалистов среднего звена </w:t>
      </w:r>
      <w:r w:rsidR="0052337E">
        <w:rPr>
          <w:szCs w:val="28"/>
          <w:lang w:bidi="en-US"/>
        </w:rPr>
        <w:t xml:space="preserve"> </w:t>
      </w:r>
      <w:r>
        <w:rPr>
          <w:szCs w:val="28"/>
          <w:lang w:bidi="en-US"/>
        </w:rPr>
        <w:t xml:space="preserve"> Управление, эксплуатация и обс</w:t>
      </w:r>
      <w:r w:rsidR="005A4761">
        <w:rPr>
          <w:szCs w:val="28"/>
          <w:lang w:bidi="en-US"/>
        </w:rPr>
        <w:t>луживание многоквартирного дома, Товароведение</w:t>
      </w:r>
      <w:r w:rsidR="008C54D6">
        <w:rPr>
          <w:szCs w:val="28"/>
          <w:lang w:bidi="en-US"/>
        </w:rPr>
        <w:t xml:space="preserve"> и экспертиза качества потре</w:t>
      </w:r>
      <w:r w:rsidR="0052337E">
        <w:rPr>
          <w:szCs w:val="28"/>
          <w:lang w:bidi="en-US"/>
        </w:rPr>
        <w:t>бительских товаров, Техническое обслуживание и ремонт автомобилей.</w:t>
      </w:r>
      <w:r w:rsidR="00465891" w:rsidRPr="00465891">
        <w:rPr>
          <w:szCs w:val="28"/>
          <w:lang w:bidi="en-US"/>
        </w:rPr>
        <w:t xml:space="preserve"> </w:t>
      </w:r>
      <w:r w:rsidR="00465891">
        <w:rPr>
          <w:szCs w:val="28"/>
          <w:lang w:bidi="en-US"/>
        </w:rPr>
        <w:t>Внедрение этих программ и реализация подготовки студентов по этим программам планируется с 2020-2021 учебного года.</w:t>
      </w:r>
    </w:p>
    <w:p w:rsidR="00465891" w:rsidRDefault="0052337E" w:rsidP="00783762">
      <w:pPr>
        <w:pStyle w:val="a7"/>
        <w:spacing w:line="360" w:lineRule="auto"/>
        <w:ind w:left="0" w:firstLine="780"/>
        <w:jc w:val="both"/>
        <w:rPr>
          <w:szCs w:val="28"/>
          <w:lang w:bidi="en-US"/>
        </w:rPr>
      </w:pPr>
      <w:r>
        <w:rPr>
          <w:szCs w:val="28"/>
          <w:lang w:bidi="en-US"/>
        </w:rPr>
        <w:t>Кроме этого, разработанной моделью проектирования образовательных программ</w:t>
      </w:r>
      <w:r w:rsidR="00465891">
        <w:rPr>
          <w:szCs w:val="28"/>
          <w:lang w:bidi="en-US"/>
        </w:rPr>
        <w:t xml:space="preserve"> и методическими рекомендациями</w:t>
      </w:r>
      <w:r>
        <w:rPr>
          <w:szCs w:val="28"/>
          <w:lang w:bidi="en-US"/>
        </w:rPr>
        <w:t xml:space="preserve"> воспользуются ПОО, с которыми ГПОАУ ЯО Любимский аграрно-политехнический колледж сотрудничает в рамках сетевого взаимодействия – Углический аграрно-политехнический </w:t>
      </w:r>
      <w:r>
        <w:rPr>
          <w:szCs w:val="28"/>
          <w:lang w:bidi="en-US"/>
        </w:rPr>
        <w:lastRenderedPageBreak/>
        <w:t>колледж, Ярославский политехнический кол</w:t>
      </w:r>
      <w:bookmarkStart w:id="29" w:name="_GoBack"/>
      <w:bookmarkEnd w:id="29"/>
      <w:r>
        <w:rPr>
          <w:szCs w:val="28"/>
          <w:lang w:bidi="en-US"/>
        </w:rPr>
        <w:t>ледж № 24, Ростовский колледж отраслевых технологий, Рыбинский транспортно-технологический колледж,</w:t>
      </w:r>
      <w:r w:rsidR="00465891">
        <w:rPr>
          <w:szCs w:val="28"/>
          <w:lang w:bidi="en-US"/>
        </w:rPr>
        <w:t xml:space="preserve"> Ярославский колледж управления и профессиональных технологий. Так же продуктами проекта выразили желание воспользоваться партнеры колледжа из республики Беларусь – государственное профессиональное образовательное учреждение Городокский аграрно-технический колледж.</w:t>
      </w:r>
    </w:p>
    <w:p w:rsidR="002C428E" w:rsidRDefault="0052337E" w:rsidP="00783762">
      <w:pPr>
        <w:pStyle w:val="a7"/>
        <w:spacing w:line="360" w:lineRule="auto"/>
        <w:ind w:left="0" w:firstLine="780"/>
        <w:jc w:val="both"/>
        <w:rPr>
          <w:szCs w:val="28"/>
          <w:lang w:bidi="en-US"/>
        </w:rPr>
      </w:pPr>
      <w:r>
        <w:rPr>
          <w:szCs w:val="28"/>
          <w:lang w:bidi="en-US"/>
        </w:rPr>
        <w:t xml:space="preserve"> </w:t>
      </w:r>
      <w:r w:rsidR="00450079">
        <w:rPr>
          <w:szCs w:val="28"/>
          <w:lang w:bidi="en-US"/>
        </w:rPr>
        <w:t xml:space="preserve"> </w:t>
      </w:r>
      <w:r w:rsidR="002C428E">
        <w:rPr>
          <w:szCs w:val="28"/>
          <w:lang w:bidi="en-US"/>
        </w:rPr>
        <w:t xml:space="preserve">Таким образом, разработанная универсальная модель </w:t>
      </w:r>
      <w:r w:rsidR="005E48D3">
        <w:rPr>
          <w:szCs w:val="28"/>
          <w:lang w:bidi="en-US"/>
        </w:rPr>
        <w:t>профессиональ</w:t>
      </w:r>
      <w:r w:rsidR="008C54D6">
        <w:rPr>
          <w:szCs w:val="28"/>
          <w:lang w:bidi="en-US"/>
        </w:rPr>
        <w:t>ной образовательной программы, а</w:t>
      </w:r>
      <w:r w:rsidR="005E48D3">
        <w:rPr>
          <w:szCs w:val="28"/>
          <w:lang w:bidi="en-US"/>
        </w:rPr>
        <w:t>пробирована в ГПОАУ ЯО Любимском аграрно-политехническом колледже в настоящее время на примере трех образовательных программ: ППССЗ  Эксплуатация и ремонт сельскохозяйственной техники и оборудования,  ППКРС Мастер сельскохозяйственного производства, ППКРС Парикмахер.</w:t>
      </w:r>
    </w:p>
    <w:p w:rsidR="005E48D3" w:rsidRDefault="005E48D3" w:rsidP="00783762">
      <w:pPr>
        <w:pStyle w:val="a7"/>
        <w:spacing w:line="360" w:lineRule="auto"/>
        <w:ind w:left="0" w:firstLine="780"/>
        <w:jc w:val="both"/>
        <w:rPr>
          <w:szCs w:val="28"/>
          <w:lang w:bidi="en-US"/>
        </w:rPr>
      </w:pPr>
      <w:r>
        <w:rPr>
          <w:szCs w:val="28"/>
          <w:lang w:bidi="en-US"/>
        </w:rPr>
        <w:t xml:space="preserve">В дальнейшем планируется разработка новых основных профессиональных образовательных программ, </w:t>
      </w:r>
      <w:r w:rsidR="00B31F86">
        <w:rPr>
          <w:szCs w:val="28"/>
          <w:lang w:bidi="en-US"/>
        </w:rPr>
        <w:t xml:space="preserve">переработка уже реализующихся ОПОП </w:t>
      </w:r>
      <w:r w:rsidR="008C54D6">
        <w:rPr>
          <w:szCs w:val="28"/>
          <w:lang w:bidi="en-US"/>
        </w:rPr>
        <w:t xml:space="preserve">на новый прием, разработка </w:t>
      </w:r>
      <w:r w:rsidR="0052337E">
        <w:rPr>
          <w:szCs w:val="28"/>
          <w:lang w:bidi="en-US"/>
        </w:rPr>
        <w:t xml:space="preserve"> </w:t>
      </w:r>
      <w:r w:rsidR="008C54D6">
        <w:rPr>
          <w:szCs w:val="28"/>
          <w:lang w:bidi="en-US"/>
        </w:rPr>
        <w:t xml:space="preserve"> дополнительных программ подготовки на основе</w:t>
      </w:r>
      <w:r w:rsidR="00B31F86">
        <w:rPr>
          <w:szCs w:val="28"/>
          <w:lang w:bidi="en-US"/>
        </w:rPr>
        <w:t xml:space="preserve"> разработанной в ходе реализации проекта универсальной модели. </w:t>
      </w:r>
    </w:p>
    <w:p w:rsidR="005E3E92" w:rsidRDefault="00B31F86" w:rsidP="00783762">
      <w:pPr>
        <w:pStyle w:val="a7"/>
        <w:spacing w:line="360" w:lineRule="auto"/>
        <w:ind w:left="0" w:firstLine="780"/>
        <w:jc w:val="both"/>
        <w:rPr>
          <w:szCs w:val="28"/>
          <w:lang w:bidi="en-US"/>
        </w:rPr>
      </w:pPr>
      <w:r>
        <w:rPr>
          <w:szCs w:val="28"/>
          <w:lang w:bidi="en-US"/>
        </w:rPr>
        <w:t>Разработанная универсальная модель проектирования ОПОП может быть использована другими профессиональными</w:t>
      </w:r>
      <w:r w:rsidR="004817F1">
        <w:rPr>
          <w:szCs w:val="28"/>
          <w:lang w:bidi="en-US"/>
        </w:rPr>
        <w:t xml:space="preserve"> образовательными организациями при разработке основных профессиональных образовательных программ подготовки квалифицированных рабочих и служащих, специалистов среднего звена, а также может быть использована при разработке дополнительных программ подготовки, профессиональных программ</w:t>
      </w:r>
      <w:r w:rsidR="009F37BB">
        <w:rPr>
          <w:szCs w:val="28"/>
          <w:lang w:bidi="en-US"/>
        </w:rPr>
        <w:t>.</w:t>
      </w:r>
    </w:p>
    <w:p w:rsidR="00D358AD" w:rsidRPr="004E428C" w:rsidRDefault="00D358AD" w:rsidP="00783762">
      <w:pPr>
        <w:pStyle w:val="a7"/>
        <w:spacing w:line="360" w:lineRule="auto"/>
        <w:ind w:left="0" w:firstLine="780"/>
        <w:jc w:val="both"/>
        <w:rPr>
          <w:szCs w:val="28"/>
          <w:lang w:bidi="en-US"/>
        </w:rPr>
      </w:pPr>
    </w:p>
    <w:p w:rsidR="00BF3972" w:rsidRPr="004E428C" w:rsidRDefault="00BF3972" w:rsidP="004E428C">
      <w:pPr>
        <w:pStyle w:val="a7"/>
        <w:spacing w:line="360" w:lineRule="auto"/>
        <w:ind w:left="0"/>
        <w:jc w:val="both"/>
        <w:rPr>
          <w:szCs w:val="28"/>
        </w:rPr>
      </w:pPr>
    </w:p>
    <w:p w:rsidR="004E428C" w:rsidRPr="004E428C" w:rsidRDefault="004E428C" w:rsidP="004E428C">
      <w:pPr>
        <w:pStyle w:val="a7"/>
        <w:spacing w:line="360" w:lineRule="auto"/>
        <w:ind w:left="0"/>
        <w:jc w:val="both"/>
        <w:rPr>
          <w:szCs w:val="28"/>
        </w:rPr>
      </w:pPr>
      <w:r>
        <w:rPr>
          <w:szCs w:val="28"/>
        </w:rPr>
        <w:t xml:space="preserve">      </w:t>
      </w:r>
    </w:p>
    <w:p w:rsidR="00667680" w:rsidRPr="005C03F1" w:rsidRDefault="00667680" w:rsidP="002E1F29">
      <w:pPr>
        <w:pStyle w:val="22"/>
        <w:shd w:val="clear" w:color="auto" w:fill="auto"/>
        <w:spacing w:line="490" w:lineRule="exact"/>
        <w:ind w:right="3540"/>
        <w:rPr>
          <w:i w:val="0"/>
          <w:sz w:val="28"/>
          <w:szCs w:val="28"/>
        </w:rPr>
        <w:sectPr w:rsidR="00667680" w:rsidRPr="005C03F1" w:rsidSect="003B1840">
          <w:pgSz w:w="11900" w:h="16838"/>
          <w:pgMar w:top="851" w:right="926" w:bottom="568" w:left="1440" w:header="0" w:footer="0" w:gutter="0"/>
          <w:cols w:space="720" w:equalWidth="0">
            <w:col w:w="9540"/>
          </w:cols>
          <w:titlePg/>
          <w:docGrid w:linePitch="381"/>
        </w:sectPr>
      </w:pPr>
    </w:p>
    <w:p w:rsidR="00D001A8" w:rsidRDefault="00B02523" w:rsidP="00D241E5">
      <w:pPr>
        <w:spacing w:after="0" w:line="200" w:lineRule="exact"/>
        <w:rPr>
          <w:rFonts w:eastAsia="Times New Roman" w:cs="Times New Roman"/>
          <w:szCs w:val="28"/>
          <w:lang w:eastAsia="ru-RU"/>
        </w:rPr>
      </w:pPr>
      <w:r>
        <w:rPr>
          <w:rFonts w:eastAsia="Times New Roman" w:cs="Times New Roman"/>
          <w:szCs w:val="28"/>
          <w:lang w:eastAsia="ru-RU"/>
        </w:rPr>
        <w:lastRenderedPageBreak/>
        <w:t xml:space="preserve"> </w:t>
      </w:r>
    </w:p>
    <w:p w:rsidR="00325796" w:rsidRDefault="00B02523" w:rsidP="00D241E5">
      <w:pPr>
        <w:spacing w:after="0" w:line="200" w:lineRule="exact"/>
        <w:rPr>
          <w:rFonts w:eastAsia="Times New Roman" w:cs="Times New Roman"/>
          <w:szCs w:val="28"/>
          <w:lang w:eastAsia="ru-RU"/>
        </w:rPr>
      </w:pPr>
      <w:r>
        <w:rPr>
          <w:rFonts w:eastAsia="Times New Roman" w:cs="Times New Roman"/>
          <w:szCs w:val="28"/>
          <w:lang w:eastAsia="ru-RU"/>
        </w:rPr>
        <w:t>ПРИЛОЖЕНИЕ  1</w:t>
      </w:r>
    </w:p>
    <w:p w:rsidR="00B02523" w:rsidRPr="009B7797" w:rsidRDefault="00B02523" w:rsidP="00D241E5">
      <w:pPr>
        <w:spacing w:after="0" w:line="200" w:lineRule="exact"/>
        <w:rPr>
          <w:rFonts w:eastAsia="Times New Roman" w:cs="Times New Roman"/>
          <w:szCs w:val="28"/>
          <w:lang w:eastAsia="ru-RU"/>
        </w:rPr>
      </w:pPr>
    </w:p>
    <w:p w:rsidR="00AD65AC" w:rsidRDefault="00AD65AC" w:rsidP="00AD65AC">
      <w:pPr>
        <w:spacing w:after="0" w:line="240" w:lineRule="auto"/>
        <w:jc w:val="center"/>
        <w:rPr>
          <w:rFonts w:eastAsia="Times New Roman" w:cs="Times New Roman"/>
          <w:sz w:val="22"/>
          <w:lang w:eastAsia="ru-RU"/>
        </w:rPr>
      </w:pPr>
      <w:r>
        <w:rPr>
          <w:rFonts w:eastAsia="Times New Roman" w:cs="Times New Roman"/>
          <w:sz w:val="22"/>
          <w:lang w:eastAsia="ru-RU"/>
        </w:rPr>
        <w:t>УЧЕБНЫЙ ПЛАН ПО СПЕЦИАЛЬНОСТИ 35.02.16 «ЭКСПЛУАТАЦИЯ И РЕМОНТ  СЕЛЬСКОХОЗЯЙСТВЕННОЙ ТЕХНИКИ И О</w:t>
      </w:r>
      <w:r w:rsidR="00D001A8">
        <w:rPr>
          <w:rFonts w:eastAsia="Times New Roman" w:cs="Times New Roman"/>
          <w:sz w:val="22"/>
          <w:lang w:eastAsia="ru-RU"/>
        </w:rPr>
        <w:t>БОРУДОВАНИЯ» ЛЮБИМСКОГО АГРАРНО-</w:t>
      </w:r>
      <w:r>
        <w:rPr>
          <w:rFonts w:eastAsia="Times New Roman" w:cs="Times New Roman"/>
          <w:sz w:val="22"/>
          <w:lang w:eastAsia="ru-RU"/>
        </w:rPr>
        <w:t>ПОЛИТЕХНИЧЕСКОГО КОЛЛЕДЖА</w:t>
      </w:r>
    </w:p>
    <w:p w:rsidR="00AD65AC" w:rsidRDefault="00AD65AC" w:rsidP="00AD65AC">
      <w:pPr>
        <w:pStyle w:val="af4"/>
        <w:spacing w:after="0"/>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2"/>
        <w:gridCol w:w="3463"/>
        <w:gridCol w:w="1672"/>
        <w:gridCol w:w="729"/>
        <w:gridCol w:w="568"/>
        <w:gridCol w:w="710"/>
        <w:gridCol w:w="710"/>
        <w:gridCol w:w="565"/>
        <w:gridCol w:w="571"/>
        <w:gridCol w:w="565"/>
        <w:gridCol w:w="565"/>
        <w:gridCol w:w="571"/>
        <w:gridCol w:w="653"/>
        <w:gridCol w:w="653"/>
        <w:gridCol w:w="653"/>
        <w:gridCol w:w="653"/>
        <w:gridCol w:w="653"/>
        <w:gridCol w:w="613"/>
      </w:tblGrid>
      <w:tr w:rsidR="00AD65AC" w:rsidRPr="00C86781" w:rsidTr="00550945">
        <w:trPr>
          <w:cantSplit/>
          <w:trHeight w:val="539"/>
          <w:jc w:val="center"/>
        </w:trPr>
        <w:tc>
          <w:tcPr>
            <w:tcW w:w="202" w:type="pct"/>
            <w:vMerge w:val="restart"/>
            <w:shd w:val="clear" w:color="auto" w:fill="FFFFFF"/>
            <w:textDirection w:val="btLr"/>
            <w:vAlign w:val="center"/>
          </w:tcPr>
          <w:p w:rsidR="00AD65AC" w:rsidRPr="00C86781" w:rsidRDefault="00AD65AC" w:rsidP="000E06DC">
            <w:pPr>
              <w:ind w:left="113" w:right="113"/>
              <w:jc w:val="both"/>
              <w:rPr>
                <w:b/>
                <w:sz w:val="18"/>
                <w:szCs w:val="18"/>
              </w:rPr>
            </w:pPr>
            <w:r w:rsidRPr="00C86781">
              <w:rPr>
                <w:b/>
                <w:sz w:val="18"/>
                <w:szCs w:val="18"/>
              </w:rPr>
              <w:t>Индекс</w:t>
            </w:r>
          </w:p>
        </w:tc>
        <w:tc>
          <w:tcPr>
            <w:tcW w:w="1141" w:type="pct"/>
            <w:vMerge w:val="restart"/>
            <w:shd w:val="clear" w:color="auto" w:fill="FFFFFF"/>
            <w:vAlign w:val="center"/>
          </w:tcPr>
          <w:p w:rsidR="00AD65AC" w:rsidRPr="00C86781" w:rsidRDefault="00AD65AC" w:rsidP="000E06DC">
            <w:pPr>
              <w:jc w:val="both"/>
              <w:rPr>
                <w:b/>
                <w:sz w:val="18"/>
                <w:szCs w:val="18"/>
              </w:rPr>
            </w:pPr>
            <w:r w:rsidRPr="00C86781">
              <w:rPr>
                <w:b/>
                <w:sz w:val="18"/>
                <w:szCs w:val="18"/>
              </w:rPr>
              <w:t>Наименование циклов, дисциплин, профессиональных модулей, МДК, практик</w:t>
            </w:r>
          </w:p>
        </w:tc>
        <w:tc>
          <w:tcPr>
            <w:tcW w:w="551" w:type="pct"/>
            <w:vMerge w:val="restart"/>
            <w:shd w:val="clear" w:color="auto" w:fill="FFFFFF"/>
            <w:textDirection w:val="btLr"/>
            <w:vAlign w:val="center"/>
          </w:tcPr>
          <w:p w:rsidR="00AD65AC" w:rsidRPr="00C86781" w:rsidRDefault="00AD65AC" w:rsidP="000E06DC">
            <w:pPr>
              <w:ind w:left="113" w:right="113"/>
              <w:rPr>
                <w:b/>
                <w:sz w:val="18"/>
                <w:szCs w:val="18"/>
              </w:rPr>
            </w:pPr>
            <w:r w:rsidRPr="00C86781">
              <w:rPr>
                <w:b/>
                <w:sz w:val="18"/>
                <w:szCs w:val="18"/>
              </w:rPr>
              <w:t>Формы промежуточной аттестации</w:t>
            </w:r>
          </w:p>
        </w:tc>
        <w:tc>
          <w:tcPr>
            <w:tcW w:w="240" w:type="pct"/>
            <w:vMerge w:val="restart"/>
            <w:shd w:val="clear" w:color="auto" w:fill="FFFFFF"/>
            <w:textDirection w:val="btLr"/>
          </w:tcPr>
          <w:p w:rsidR="00AD65AC" w:rsidRPr="00C86781" w:rsidRDefault="00AD65AC" w:rsidP="000E06DC">
            <w:pPr>
              <w:ind w:left="113" w:right="113"/>
              <w:rPr>
                <w:b/>
                <w:bCs/>
                <w:sz w:val="18"/>
                <w:szCs w:val="18"/>
              </w:rPr>
            </w:pPr>
            <w:r w:rsidRPr="00C86781">
              <w:rPr>
                <w:b/>
                <w:sz w:val="18"/>
                <w:szCs w:val="18"/>
              </w:rPr>
              <w:t>Объем образовательной нагрузки</w:t>
            </w:r>
          </w:p>
        </w:tc>
        <w:tc>
          <w:tcPr>
            <w:tcW w:w="1589" w:type="pct"/>
            <w:gridSpan w:val="8"/>
            <w:shd w:val="clear" w:color="auto" w:fill="FFFFFF"/>
          </w:tcPr>
          <w:p w:rsidR="00AD65AC" w:rsidRPr="00C86781" w:rsidRDefault="00AD65AC" w:rsidP="000E06DC">
            <w:pPr>
              <w:ind w:left="113" w:right="113"/>
              <w:jc w:val="center"/>
              <w:rPr>
                <w:b/>
                <w:bCs/>
                <w:sz w:val="18"/>
                <w:szCs w:val="18"/>
              </w:rPr>
            </w:pPr>
            <w:r w:rsidRPr="00C86781">
              <w:rPr>
                <w:b/>
                <w:sz w:val="18"/>
                <w:szCs w:val="18"/>
              </w:rPr>
              <w:t>Учебная нагрузка обучающихся  (час.)</w:t>
            </w:r>
          </w:p>
        </w:tc>
        <w:tc>
          <w:tcPr>
            <w:tcW w:w="1277" w:type="pct"/>
            <w:gridSpan w:val="6"/>
            <w:shd w:val="clear" w:color="auto" w:fill="FFFFFF"/>
            <w:vAlign w:val="center"/>
          </w:tcPr>
          <w:p w:rsidR="00AD65AC" w:rsidRPr="00C86781" w:rsidRDefault="00AD65AC" w:rsidP="000E06DC">
            <w:pPr>
              <w:jc w:val="center"/>
              <w:rPr>
                <w:b/>
                <w:bCs/>
                <w:sz w:val="18"/>
                <w:szCs w:val="18"/>
              </w:rPr>
            </w:pPr>
            <w:r w:rsidRPr="00C86781">
              <w:rPr>
                <w:b/>
                <w:bCs/>
                <w:sz w:val="18"/>
                <w:szCs w:val="18"/>
              </w:rPr>
              <w:t xml:space="preserve">Распределение </w:t>
            </w:r>
            <w:r>
              <w:rPr>
                <w:b/>
                <w:bCs/>
                <w:sz w:val="18"/>
                <w:szCs w:val="18"/>
              </w:rPr>
              <w:t>учебной</w:t>
            </w:r>
            <w:r w:rsidRPr="00C86781">
              <w:rPr>
                <w:b/>
                <w:bCs/>
                <w:sz w:val="18"/>
                <w:szCs w:val="18"/>
              </w:rPr>
              <w:t xml:space="preserve"> нагрузки по курсам</w:t>
            </w:r>
            <w:r>
              <w:t xml:space="preserve"> </w:t>
            </w:r>
            <w:r w:rsidRPr="00C86781">
              <w:rPr>
                <w:b/>
                <w:bCs/>
                <w:sz w:val="18"/>
                <w:szCs w:val="18"/>
              </w:rPr>
              <w:t>и семестрам/триместрам (час. в семестр/триместр)</w:t>
            </w:r>
          </w:p>
        </w:tc>
      </w:tr>
      <w:tr w:rsidR="00AD65AC" w:rsidRPr="00C86781" w:rsidTr="00550945">
        <w:trPr>
          <w:cantSplit/>
          <w:trHeight w:val="305"/>
          <w:jc w:val="center"/>
        </w:trPr>
        <w:tc>
          <w:tcPr>
            <w:tcW w:w="202" w:type="pct"/>
            <w:vMerge/>
            <w:shd w:val="clear" w:color="auto" w:fill="FFFFFF"/>
            <w:textDirection w:val="btLr"/>
            <w:vAlign w:val="center"/>
          </w:tcPr>
          <w:p w:rsidR="00AD65AC" w:rsidRPr="00C86781" w:rsidRDefault="00AD65AC" w:rsidP="000E06DC">
            <w:pPr>
              <w:ind w:left="113" w:right="113"/>
              <w:jc w:val="both"/>
              <w:rPr>
                <w:sz w:val="18"/>
                <w:szCs w:val="18"/>
              </w:rPr>
            </w:pPr>
          </w:p>
        </w:tc>
        <w:tc>
          <w:tcPr>
            <w:tcW w:w="1141" w:type="pct"/>
            <w:vMerge/>
            <w:shd w:val="clear" w:color="auto" w:fill="FFFFFF"/>
            <w:vAlign w:val="center"/>
          </w:tcPr>
          <w:p w:rsidR="00AD65AC" w:rsidRPr="00C86781" w:rsidRDefault="00AD65AC" w:rsidP="000E06DC">
            <w:pPr>
              <w:jc w:val="both"/>
              <w:rPr>
                <w:sz w:val="18"/>
                <w:szCs w:val="18"/>
              </w:rPr>
            </w:pPr>
          </w:p>
        </w:tc>
        <w:tc>
          <w:tcPr>
            <w:tcW w:w="551" w:type="pct"/>
            <w:vMerge/>
            <w:shd w:val="clear" w:color="auto" w:fill="FFFFFF"/>
            <w:textDirection w:val="btLr"/>
            <w:vAlign w:val="center"/>
          </w:tcPr>
          <w:p w:rsidR="00AD65AC" w:rsidRPr="00C86781" w:rsidRDefault="00AD65AC" w:rsidP="000E06DC">
            <w:pPr>
              <w:ind w:left="113" w:right="113"/>
              <w:jc w:val="both"/>
              <w:rPr>
                <w:sz w:val="18"/>
                <w:szCs w:val="18"/>
              </w:rPr>
            </w:pPr>
          </w:p>
        </w:tc>
        <w:tc>
          <w:tcPr>
            <w:tcW w:w="240" w:type="pct"/>
            <w:vMerge/>
            <w:shd w:val="clear" w:color="auto" w:fill="FFFFFF"/>
            <w:textDirection w:val="btLr"/>
          </w:tcPr>
          <w:p w:rsidR="00AD65AC" w:rsidRPr="00C86781" w:rsidRDefault="00AD65AC" w:rsidP="000E06DC">
            <w:pPr>
              <w:ind w:left="113" w:right="113"/>
              <w:jc w:val="both"/>
              <w:rPr>
                <w:b/>
                <w:sz w:val="18"/>
                <w:szCs w:val="18"/>
              </w:rPr>
            </w:pPr>
          </w:p>
        </w:tc>
        <w:tc>
          <w:tcPr>
            <w:tcW w:w="187" w:type="pct"/>
            <w:vMerge w:val="restart"/>
            <w:shd w:val="clear" w:color="auto" w:fill="FFFFFF"/>
            <w:textDirection w:val="btLr"/>
            <w:vAlign w:val="center"/>
          </w:tcPr>
          <w:p w:rsidR="00AD65AC" w:rsidRPr="00C86781" w:rsidRDefault="00AD65AC" w:rsidP="000E06DC">
            <w:pPr>
              <w:ind w:left="113" w:right="113"/>
              <w:rPr>
                <w:b/>
                <w:sz w:val="18"/>
                <w:szCs w:val="18"/>
              </w:rPr>
            </w:pPr>
            <w:r w:rsidRPr="00C86781">
              <w:rPr>
                <w:b/>
                <w:sz w:val="18"/>
                <w:szCs w:val="18"/>
              </w:rPr>
              <w:t>самостоятельная учебная работа</w:t>
            </w:r>
          </w:p>
        </w:tc>
        <w:tc>
          <w:tcPr>
            <w:tcW w:w="1402" w:type="pct"/>
            <w:gridSpan w:val="7"/>
            <w:shd w:val="clear" w:color="auto" w:fill="FFFFFF"/>
            <w:vAlign w:val="center"/>
          </w:tcPr>
          <w:p w:rsidR="00AD65AC" w:rsidRPr="00C86781" w:rsidRDefault="00AD65AC" w:rsidP="000E06DC">
            <w:pPr>
              <w:jc w:val="center"/>
              <w:rPr>
                <w:sz w:val="18"/>
                <w:szCs w:val="18"/>
              </w:rPr>
            </w:pPr>
            <w:r w:rsidRPr="00C86781">
              <w:rPr>
                <w:b/>
                <w:sz w:val="18"/>
                <w:szCs w:val="18"/>
              </w:rPr>
              <w:t>Во взаимодействии с преподавателем</w:t>
            </w:r>
          </w:p>
        </w:tc>
        <w:tc>
          <w:tcPr>
            <w:tcW w:w="429" w:type="pct"/>
            <w:gridSpan w:val="2"/>
            <w:shd w:val="clear" w:color="auto" w:fill="FFFFFF"/>
            <w:vAlign w:val="center"/>
          </w:tcPr>
          <w:p w:rsidR="00AD65AC" w:rsidRPr="00C86781" w:rsidRDefault="00AD65AC" w:rsidP="000E06DC">
            <w:pPr>
              <w:jc w:val="center"/>
              <w:rPr>
                <w:sz w:val="18"/>
                <w:szCs w:val="18"/>
              </w:rPr>
            </w:pPr>
            <w:r w:rsidRPr="00C86781">
              <w:rPr>
                <w:sz w:val="18"/>
                <w:szCs w:val="18"/>
              </w:rPr>
              <w:t>I курс</w:t>
            </w:r>
          </w:p>
        </w:tc>
        <w:tc>
          <w:tcPr>
            <w:tcW w:w="429" w:type="pct"/>
            <w:gridSpan w:val="2"/>
            <w:shd w:val="clear" w:color="auto" w:fill="FFFFFF"/>
            <w:vAlign w:val="center"/>
          </w:tcPr>
          <w:p w:rsidR="00AD65AC" w:rsidRPr="00C86781" w:rsidRDefault="00AD65AC" w:rsidP="000E06DC">
            <w:pPr>
              <w:jc w:val="center"/>
              <w:rPr>
                <w:sz w:val="18"/>
                <w:szCs w:val="18"/>
              </w:rPr>
            </w:pPr>
            <w:r w:rsidRPr="00C86781">
              <w:rPr>
                <w:sz w:val="18"/>
                <w:szCs w:val="18"/>
              </w:rPr>
              <w:t>II курс</w:t>
            </w:r>
          </w:p>
        </w:tc>
        <w:tc>
          <w:tcPr>
            <w:tcW w:w="419" w:type="pct"/>
            <w:gridSpan w:val="2"/>
            <w:shd w:val="clear" w:color="auto" w:fill="FFFFFF"/>
            <w:vAlign w:val="center"/>
          </w:tcPr>
          <w:p w:rsidR="00AD65AC" w:rsidRPr="00C86781" w:rsidRDefault="00AD65AC" w:rsidP="000E06DC">
            <w:pPr>
              <w:jc w:val="center"/>
              <w:rPr>
                <w:sz w:val="18"/>
                <w:szCs w:val="18"/>
              </w:rPr>
            </w:pPr>
            <w:r w:rsidRPr="00C86781">
              <w:rPr>
                <w:sz w:val="18"/>
                <w:szCs w:val="18"/>
              </w:rPr>
              <w:t>III курс</w:t>
            </w:r>
          </w:p>
        </w:tc>
      </w:tr>
      <w:tr w:rsidR="00550945" w:rsidRPr="00C86781" w:rsidTr="00550945">
        <w:trPr>
          <w:cantSplit/>
          <w:trHeight w:val="265"/>
          <w:jc w:val="center"/>
        </w:trPr>
        <w:tc>
          <w:tcPr>
            <w:tcW w:w="202" w:type="pct"/>
            <w:vMerge/>
            <w:shd w:val="clear" w:color="auto" w:fill="FFFFFF"/>
            <w:vAlign w:val="center"/>
          </w:tcPr>
          <w:p w:rsidR="00AD65AC" w:rsidRPr="00C86781" w:rsidRDefault="00AD65AC" w:rsidP="000E06DC">
            <w:pPr>
              <w:jc w:val="both"/>
              <w:rPr>
                <w:sz w:val="18"/>
                <w:szCs w:val="18"/>
              </w:rPr>
            </w:pPr>
          </w:p>
        </w:tc>
        <w:tc>
          <w:tcPr>
            <w:tcW w:w="1141" w:type="pct"/>
            <w:vMerge/>
            <w:shd w:val="clear" w:color="auto" w:fill="FFFFFF"/>
            <w:vAlign w:val="center"/>
          </w:tcPr>
          <w:p w:rsidR="00AD65AC" w:rsidRPr="00C86781" w:rsidRDefault="00AD65AC" w:rsidP="000E06DC">
            <w:pPr>
              <w:jc w:val="both"/>
              <w:rPr>
                <w:sz w:val="18"/>
                <w:szCs w:val="18"/>
              </w:rPr>
            </w:pPr>
          </w:p>
        </w:tc>
        <w:tc>
          <w:tcPr>
            <w:tcW w:w="551" w:type="pct"/>
            <w:vMerge/>
            <w:shd w:val="clear" w:color="auto" w:fill="FFFFFF"/>
            <w:textDirection w:val="btLr"/>
            <w:vAlign w:val="center"/>
          </w:tcPr>
          <w:p w:rsidR="00AD65AC" w:rsidRPr="00C86781" w:rsidRDefault="00AD65AC" w:rsidP="000E06DC">
            <w:pPr>
              <w:jc w:val="both"/>
              <w:rPr>
                <w:sz w:val="18"/>
                <w:szCs w:val="18"/>
              </w:rPr>
            </w:pPr>
          </w:p>
        </w:tc>
        <w:tc>
          <w:tcPr>
            <w:tcW w:w="240" w:type="pct"/>
            <w:vMerge/>
            <w:shd w:val="clear" w:color="auto" w:fill="FFFFFF"/>
            <w:textDirection w:val="btLr"/>
          </w:tcPr>
          <w:p w:rsidR="00AD65AC" w:rsidRPr="00C86781" w:rsidRDefault="00AD65AC" w:rsidP="000E06DC">
            <w:pPr>
              <w:ind w:left="113" w:right="113"/>
              <w:jc w:val="both"/>
              <w:rPr>
                <w:sz w:val="18"/>
                <w:szCs w:val="18"/>
              </w:rPr>
            </w:pPr>
          </w:p>
        </w:tc>
        <w:tc>
          <w:tcPr>
            <w:tcW w:w="187" w:type="pct"/>
            <w:vMerge/>
            <w:shd w:val="clear" w:color="auto" w:fill="FFFFFF"/>
            <w:textDirection w:val="btLr"/>
            <w:vAlign w:val="center"/>
          </w:tcPr>
          <w:p w:rsidR="00AD65AC" w:rsidRPr="00C86781" w:rsidRDefault="00AD65AC" w:rsidP="000E06DC">
            <w:pPr>
              <w:ind w:left="113" w:right="113"/>
              <w:jc w:val="both"/>
              <w:rPr>
                <w:sz w:val="18"/>
                <w:szCs w:val="18"/>
              </w:rPr>
            </w:pPr>
          </w:p>
        </w:tc>
        <w:tc>
          <w:tcPr>
            <w:tcW w:w="842" w:type="pct"/>
            <w:gridSpan w:val="4"/>
            <w:shd w:val="clear" w:color="auto" w:fill="FFFFFF"/>
            <w:vAlign w:val="center"/>
          </w:tcPr>
          <w:p w:rsidR="00AD65AC" w:rsidRPr="00C86781" w:rsidRDefault="00AD65AC" w:rsidP="000E06DC">
            <w:pPr>
              <w:jc w:val="center"/>
              <w:rPr>
                <w:sz w:val="18"/>
                <w:szCs w:val="18"/>
              </w:rPr>
            </w:pPr>
            <w:r w:rsidRPr="00C86781">
              <w:rPr>
                <w:sz w:val="18"/>
                <w:szCs w:val="18"/>
              </w:rPr>
              <w:t>Нагрузка на дисциплины и МДК</w:t>
            </w:r>
          </w:p>
        </w:tc>
        <w:tc>
          <w:tcPr>
            <w:tcW w:w="186" w:type="pct"/>
            <w:vMerge w:val="restart"/>
            <w:shd w:val="clear" w:color="auto" w:fill="FFFFFF"/>
            <w:textDirection w:val="btLr"/>
          </w:tcPr>
          <w:p w:rsidR="00AD65AC" w:rsidRPr="008C0F17" w:rsidRDefault="00AD65AC" w:rsidP="000E06DC">
            <w:pPr>
              <w:ind w:left="113" w:right="113"/>
              <w:rPr>
                <w:b/>
                <w:sz w:val="18"/>
                <w:szCs w:val="18"/>
              </w:rPr>
            </w:pPr>
            <w:r w:rsidRPr="008C0F17">
              <w:rPr>
                <w:b/>
                <w:sz w:val="18"/>
                <w:szCs w:val="18"/>
              </w:rPr>
              <w:t>По практике производственной и учебной</w:t>
            </w:r>
          </w:p>
        </w:tc>
        <w:tc>
          <w:tcPr>
            <w:tcW w:w="186" w:type="pct"/>
            <w:vMerge w:val="restart"/>
            <w:shd w:val="clear" w:color="auto" w:fill="FFFFFF"/>
            <w:textDirection w:val="btLr"/>
          </w:tcPr>
          <w:p w:rsidR="00AD65AC" w:rsidRPr="00C86781" w:rsidRDefault="00AD65AC" w:rsidP="000E06DC">
            <w:pPr>
              <w:ind w:left="113" w:right="113"/>
              <w:rPr>
                <w:sz w:val="18"/>
                <w:szCs w:val="18"/>
              </w:rPr>
            </w:pPr>
            <w:r>
              <w:rPr>
                <w:b/>
                <w:bCs/>
                <w:sz w:val="18"/>
                <w:szCs w:val="18"/>
              </w:rPr>
              <w:t>Консультации</w:t>
            </w:r>
          </w:p>
        </w:tc>
        <w:tc>
          <w:tcPr>
            <w:tcW w:w="188" w:type="pct"/>
            <w:vMerge w:val="restart"/>
            <w:shd w:val="clear" w:color="auto" w:fill="FFFFFF"/>
            <w:textDirection w:val="btLr"/>
          </w:tcPr>
          <w:p w:rsidR="00AD65AC" w:rsidRPr="00C86781" w:rsidRDefault="00AD65AC" w:rsidP="000E06DC">
            <w:pPr>
              <w:ind w:left="113" w:right="113"/>
              <w:rPr>
                <w:sz w:val="18"/>
                <w:szCs w:val="18"/>
              </w:rPr>
            </w:pPr>
            <w:r>
              <w:rPr>
                <w:b/>
                <w:bCs/>
                <w:sz w:val="18"/>
                <w:szCs w:val="18"/>
              </w:rPr>
              <w:t>Промежуточная аттестация</w:t>
            </w:r>
          </w:p>
        </w:tc>
        <w:tc>
          <w:tcPr>
            <w:tcW w:w="215" w:type="pct"/>
            <w:shd w:val="clear" w:color="auto" w:fill="FFFFFF"/>
            <w:vAlign w:val="center"/>
          </w:tcPr>
          <w:p w:rsidR="00AD65AC" w:rsidRPr="00C86781" w:rsidRDefault="00AD65AC" w:rsidP="000E06DC">
            <w:pPr>
              <w:jc w:val="center"/>
              <w:rPr>
                <w:sz w:val="18"/>
                <w:szCs w:val="18"/>
              </w:rPr>
            </w:pPr>
            <w:r>
              <w:rPr>
                <w:sz w:val="18"/>
                <w:szCs w:val="18"/>
              </w:rPr>
              <w:t>1 сем</w:t>
            </w:r>
          </w:p>
        </w:tc>
        <w:tc>
          <w:tcPr>
            <w:tcW w:w="215" w:type="pct"/>
            <w:shd w:val="clear" w:color="auto" w:fill="FFFFFF"/>
            <w:vAlign w:val="center"/>
          </w:tcPr>
          <w:p w:rsidR="00AD65AC" w:rsidRPr="00C86781" w:rsidRDefault="00AD65AC" w:rsidP="000E06DC">
            <w:pPr>
              <w:jc w:val="center"/>
              <w:rPr>
                <w:sz w:val="18"/>
                <w:szCs w:val="18"/>
              </w:rPr>
            </w:pPr>
            <w:r>
              <w:rPr>
                <w:sz w:val="18"/>
                <w:szCs w:val="18"/>
              </w:rPr>
              <w:t>2 сем</w:t>
            </w:r>
          </w:p>
        </w:tc>
        <w:tc>
          <w:tcPr>
            <w:tcW w:w="215" w:type="pct"/>
            <w:shd w:val="clear" w:color="auto" w:fill="FFFFFF"/>
            <w:vAlign w:val="center"/>
          </w:tcPr>
          <w:p w:rsidR="00AD65AC" w:rsidRPr="00C86781" w:rsidRDefault="00AD65AC" w:rsidP="000E06DC">
            <w:pPr>
              <w:jc w:val="center"/>
              <w:rPr>
                <w:sz w:val="18"/>
                <w:szCs w:val="18"/>
              </w:rPr>
            </w:pPr>
            <w:r>
              <w:rPr>
                <w:sz w:val="18"/>
                <w:szCs w:val="18"/>
              </w:rPr>
              <w:t>3 сем</w:t>
            </w:r>
          </w:p>
        </w:tc>
        <w:tc>
          <w:tcPr>
            <w:tcW w:w="215" w:type="pct"/>
            <w:shd w:val="clear" w:color="auto" w:fill="FFFFFF"/>
            <w:vAlign w:val="center"/>
          </w:tcPr>
          <w:p w:rsidR="00AD65AC" w:rsidRPr="00C86781" w:rsidRDefault="00AD65AC" w:rsidP="000E06DC">
            <w:pPr>
              <w:jc w:val="center"/>
              <w:rPr>
                <w:sz w:val="18"/>
                <w:szCs w:val="18"/>
              </w:rPr>
            </w:pPr>
            <w:r>
              <w:rPr>
                <w:sz w:val="18"/>
                <w:szCs w:val="18"/>
              </w:rPr>
              <w:t>4 сем</w:t>
            </w:r>
          </w:p>
        </w:tc>
        <w:tc>
          <w:tcPr>
            <w:tcW w:w="215" w:type="pct"/>
            <w:shd w:val="clear" w:color="auto" w:fill="FFFFFF"/>
            <w:vAlign w:val="center"/>
          </w:tcPr>
          <w:p w:rsidR="00AD65AC" w:rsidRPr="00C86781" w:rsidRDefault="00AD65AC" w:rsidP="000E06DC">
            <w:pPr>
              <w:jc w:val="center"/>
              <w:rPr>
                <w:sz w:val="18"/>
                <w:szCs w:val="18"/>
              </w:rPr>
            </w:pPr>
            <w:r>
              <w:rPr>
                <w:sz w:val="18"/>
                <w:szCs w:val="18"/>
              </w:rPr>
              <w:t>5 сем</w:t>
            </w:r>
          </w:p>
        </w:tc>
        <w:tc>
          <w:tcPr>
            <w:tcW w:w="204" w:type="pct"/>
            <w:shd w:val="clear" w:color="auto" w:fill="FFFFFF"/>
            <w:vAlign w:val="center"/>
          </w:tcPr>
          <w:p w:rsidR="00AD65AC" w:rsidRPr="00C86781" w:rsidRDefault="00AD65AC" w:rsidP="000E06DC">
            <w:pPr>
              <w:jc w:val="center"/>
              <w:rPr>
                <w:sz w:val="18"/>
                <w:szCs w:val="18"/>
              </w:rPr>
            </w:pPr>
            <w:r>
              <w:rPr>
                <w:sz w:val="18"/>
                <w:szCs w:val="18"/>
              </w:rPr>
              <w:t>6 сем</w:t>
            </w:r>
          </w:p>
        </w:tc>
      </w:tr>
      <w:tr w:rsidR="00550945" w:rsidRPr="00C86781" w:rsidTr="00550945">
        <w:trPr>
          <w:cantSplit/>
          <w:trHeight w:val="265"/>
          <w:jc w:val="center"/>
        </w:trPr>
        <w:tc>
          <w:tcPr>
            <w:tcW w:w="202" w:type="pct"/>
            <w:vMerge/>
            <w:shd w:val="clear" w:color="auto" w:fill="FFFFFF"/>
            <w:vAlign w:val="center"/>
          </w:tcPr>
          <w:p w:rsidR="00AD65AC" w:rsidRPr="00C86781" w:rsidRDefault="00AD65AC" w:rsidP="000E06DC">
            <w:pPr>
              <w:jc w:val="center"/>
              <w:rPr>
                <w:sz w:val="18"/>
                <w:szCs w:val="18"/>
              </w:rPr>
            </w:pPr>
          </w:p>
        </w:tc>
        <w:tc>
          <w:tcPr>
            <w:tcW w:w="1141" w:type="pct"/>
            <w:vMerge/>
            <w:shd w:val="clear" w:color="auto" w:fill="FFFFFF"/>
            <w:vAlign w:val="center"/>
          </w:tcPr>
          <w:p w:rsidR="00AD65AC" w:rsidRPr="00C86781" w:rsidRDefault="00AD65AC" w:rsidP="000E06DC">
            <w:pPr>
              <w:jc w:val="center"/>
              <w:rPr>
                <w:sz w:val="18"/>
                <w:szCs w:val="18"/>
              </w:rPr>
            </w:pPr>
          </w:p>
        </w:tc>
        <w:tc>
          <w:tcPr>
            <w:tcW w:w="551" w:type="pct"/>
            <w:vMerge/>
            <w:shd w:val="clear" w:color="auto" w:fill="FFFFFF"/>
            <w:textDirection w:val="btLr"/>
            <w:vAlign w:val="center"/>
          </w:tcPr>
          <w:p w:rsidR="00AD65AC" w:rsidRPr="00C86781" w:rsidRDefault="00AD65AC" w:rsidP="000E06DC">
            <w:pPr>
              <w:jc w:val="center"/>
              <w:rPr>
                <w:sz w:val="18"/>
                <w:szCs w:val="18"/>
              </w:rPr>
            </w:pPr>
          </w:p>
        </w:tc>
        <w:tc>
          <w:tcPr>
            <w:tcW w:w="240" w:type="pct"/>
            <w:vMerge/>
            <w:shd w:val="clear" w:color="auto" w:fill="FFFFFF"/>
            <w:textDirection w:val="btLr"/>
          </w:tcPr>
          <w:p w:rsidR="00AD65AC" w:rsidRPr="00C86781" w:rsidRDefault="00AD65AC" w:rsidP="000E06DC">
            <w:pPr>
              <w:ind w:left="113" w:right="113"/>
              <w:jc w:val="center"/>
              <w:rPr>
                <w:sz w:val="18"/>
                <w:szCs w:val="18"/>
              </w:rPr>
            </w:pPr>
          </w:p>
        </w:tc>
        <w:tc>
          <w:tcPr>
            <w:tcW w:w="187" w:type="pct"/>
            <w:vMerge/>
            <w:shd w:val="clear" w:color="auto" w:fill="FFFFFF"/>
            <w:textDirection w:val="btLr"/>
            <w:vAlign w:val="center"/>
          </w:tcPr>
          <w:p w:rsidR="00AD65AC" w:rsidRPr="00C86781" w:rsidRDefault="00AD65AC" w:rsidP="000E06DC">
            <w:pPr>
              <w:ind w:left="113" w:right="113"/>
              <w:jc w:val="center"/>
              <w:rPr>
                <w:sz w:val="18"/>
                <w:szCs w:val="18"/>
              </w:rPr>
            </w:pPr>
          </w:p>
        </w:tc>
        <w:tc>
          <w:tcPr>
            <w:tcW w:w="234" w:type="pct"/>
            <w:vMerge w:val="restart"/>
            <w:shd w:val="clear" w:color="auto" w:fill="FFFFFF"/>
            <w:textDirection w:val="btLr"/>
            <w:vAlign w:val="center"/>
          </w:tcPr>
          <w:p w:rsidR="00AD65AC" w:rsidRPr="00C86781" w:rsidRDefault="00AD65AC" w:rsidP="000E06DC">
            <w:pPr>
              <w:rPr>
                <w:b/>
                <w:sz w:val="18"/>
                <w:szCs w:val="18"/>
              </w:rPr>
            </w:pPr>
            <w:r w:rsidRPr="00C86781">
              <w:rPr>
                <w:b/>
                <w:sz w:val="18"/>
                <w:szCs w:val="18"/>
              </w:rPr>
              <w:t xml:space="preserve">всего </w:t>
            </w:r>
            <w:r>
              <w:rPr>
                <w:b/>
                <w:sz w:val="18"/>
                <w:szCs w:val="18"/>
              </w:rPr>
              <w:t xml:space="preserve">учебных </w:t>
            </w:r>
            <w:r w:rsidRPr="00C86781">
              <w:rPr>
                <w:b/>
                <w:sz w:val="18"/>
                <w:szCs w:val="18"/>
              </w:rPr>
              <w:t>занятий</w:t>
            </w:r>
          </w:p>
        </w:tc>
        <w:tc>
          <w:tcPr>
            <w:tcW w:w="608" w:type="pct"/>
            <w:gridSpan w:val="3"/>
            <w:shd w:val="clear" w:color="auto" w:fill="FFFFFF"/>
          </w:tcPr>
          <w:p w:rsidR="00AD65AC" w:rsidRPr="00C86781" w:rsidRDefault="00AD65AC" w:rsidP="000E06DC">
            <w:pPr>
              <w:jc w:val="center"/>
              <w:rPr>
                <w:sz w:val="18"/>
                <w:szCs w:val="18"/>
              </w:rPr>
            </w:pPr>
            <w:r w:rsidRPr="00C86781">
              <w:rPr>
                <w:sz w:val="18"/>
                <w:szCs w:val="18"/>
              </w:rPr>
              <w:t>в т. ч.</w:t>
            </w:r>
            <w:r w:rsidRPr="00C86781">
              <w:rPr>
                <w:b/>
                <w:sz w:val="18"/>
                <w:szCs w:val="18"/>
              </w:rPr>
              <w:t xml:space="preserve"> по учебным дисциплинам и МДК</w:t>
            </w:r>
          </w:p>
        </w:tc>
        <w:tc>
          <w:tcPr>
            <w:tcW w:w="186" w:type="pct"/>
            <w:vMerge/>
            <w:shd w:val="clear" w:color="auto" w:fill="FFFFFF"/>
          </w:tcPr>
          <w:p w:rsidR="00AD65AC" w:rsidRPr="00C86781" w:rsidRDefault="00AD65AC" w:rsidP="000E06DC">
            <w:pPr>
              <w:ind w:left="113" w:right="113"/>
              <w:jc w:val="center"/>
              <w:rPr>
                <w:sz w:val="18"/>
                <w:szCs w:val="18"/>
              </w:rPr>
            </w:pPr>
          </w:p>
        </w:tc>
        <w:tc>
          <w:tcPr>
            <w:tcW w:w="186" w:type="pct"/>
            <w:vMerge/>
            <w:shd w:val="clear" w:color="auto" w:fill="FFFFFF"/>
            <w:textDirection w:val="btLr"/>
          </w:tcPr>
          <w:p w:rsidR="00AD65AC" w:rsidRPr="00C86781" w:rsidRDefault="00AD65AC" w:rsidP="000E06DC">
            <w:pPr>
              <w:ind w:left="113" w:right="113"/>
              <w:jc w:val="center"/>
              <w:rPr>
                <w:sz w:val="18"/>
                <w:szCs w:val="18"/>
              </w:rPr>
            </w:pPr>
          </w:p>
        </w:tc>
        <w:tc>
          <w:tcPr>
            <w:tcW w:w="188" w:type="pct"/>
            <w:vMerge/>
            <w:shd w:val="clear" w:color="auto" w:fill="FFFFFF"/>
            <w:textDirection w:val="btLr"/>
          </w:tcPr>
          <w:p w:rsidR="00AD65AC" w:rsidRPr="00C86781" w:rsidRDefault="00AD65AC" w:rsidP="000E06DC">
            <w:pPr>
              <w:ind w:left="113" w:right="113"/>
              <w:jc w:val="center"/>
              <w:rPr>
                <w:sz w:val="18"/>
                <w:szCs w:val="18"/>
              </w:rPr>
            </w:pPr>
          </w:p>
        </w:tc>
        <w:tc>
          <w:tcPr>
            <w:tcW w:w="215" w:type="pct"/>
            <w:shd w:val="clear" w:color="auto" w:fill="FFFFFF"/>
            <w:vAlign w:val="center"/>
          </w:tcPr>
          <w:p w:rsidR="00AD65AC" w:rsidRPr="00C86781" w:rsidRDefault="00AD65AC" w:rsidP="000E06DC">
            <w:pPr>
              <w:jc w:val="center"/>
              <w:rPr>
                <w:sz w:val="18"/>
                <w:szCs w:val="18"/>
              </w:rPr>
            </w:pPr>
            <w:r>
              <w:rPr>
                <w:sz w:val="18"/>
                <w:szCs w:val="18"/>
              </w:rPr>
              <w:t>17 нед.</w:t>
            </w:r>
          </w:p>
        </w:tc>
        <w:tc>
          <w:tcPr>
            <w:tcW w:w="215" w:type="pct"/>
            <w:shd w:val="clear" w:color="auto" w:fill="FFFFFF"/>
            <w:vAlign w:val="center"/>
          </w:tcPr>
          <w:p w:rsidR="00AD65AC" w:rsidRPr="00C86781" w:rsidRDefault="00AD65AC" w:rsidP="000E06DC">
            <w:pPr>
              <w:jc w:val="center"/>
              <w:rPr>
                <w:sz w:val="18"/>
                <w:szCs w:val="18"/>
              </w:rPr>
            </w:pPr>
            <w:r>
              <w:rPr>
                <w:sz w:val="18"/>
                <w:szCs w:val="18"/>
              </w:rPr>
              <w:t>24 нед.</w:t>
            </w:r>
          </w:p>
        </w:tc>
        <w:tc>
          <w:tcPr>
            <w:tcW w:w="215" w:type="pct"/>
            <w:shd w:val="clear" w:color="auto" w:fill="FFFFFF"/>
            <w:vAlign w:val="center"/>
          </w:tcPr>
          <w:p w:rsidR="00AD65AC" w:rsidRPr="00C86781" w:rsidRDefault="00AD65AC" w:rsidP="000E06DC">
            <w:pPr>
              <w:jc w:val="center"/>
              <w:rPr>
                <w:sz w:val="18"/>
                <w:szCs w:val="18"/>
              </w:rPr>
            </w:pPr>
            <w:r>
              <w:rPr>
                <w:sz w:val="18"/>
                <w:szCs w:val="18"/>
              </w:rPr>
              <w:t>17 нед.</w:t>
            </w:r>
          </w:p>
        </w:tc>
        <w:tc>
          <w:tcPr>
            <w:tcW w:w="215" w:type="pct"/>
            <w:shd w:val="clear" w:color="auto" w:fill="FFFFFF"/>
            <w:vAlign w:val="center"/>
          </w:tcPr>
          <w:p w:rsidR="00AD65AC" w:rsidRPr="00C86781" w:rsidRDefault="00AD65AC" w:rsidP="000E06DC">
            <w:pPr>
              <w:jc w:val="center"/>
              <w:rPr>
                <w:sz w:val="18"/>
                <w:szCs w:val="18"/>
              </w:rPr>
            </w:pPr>
            <w:r>
              <w:rPr>
                <w:sz w:val="18"/>
                <w:szCs w:val="18"/>
              </w:rPr>
              <w:t>25 нед.</w:t>
            </w:r>
          </w:p>
        </w:tc>
        <w:tc>
          <w:tcPr>
            <w:tcW w:w="215" w:type="pct"/>
            <w:shd w:val="clear" w:color="auto" w:fill="FFFFFF"/>
            <w:vAlign w:val="center"/>
          </w:tcPr>
          <w:p w:rsidR="00AD65AC" w:rsidRPr="00C86781" w:rsidRDefault="00AD65AC" w:rsidP="000E06DC">
            <w:pPr>
              <w:jc w:val="center"/>
              <w:rPr>
                <w:sz w:val="18"/>
                <w:szCs w:val="18"/>
              </w:rPr>
            </w:pPr>
            <w:r>
              <w:rPr>
                <w:sz w:val="18"/>
                <w:szCs w:val="18"/>
              </w:rPr>
              <w:t>17 нед.</w:t>
            </w:r>
          </w:p>
        </w:tc>
        <w:tc>
          <w:tcPr>
            <w:tcW w:w="204" w:type="pct"/>
            <w:shd w:val="clear" w:color="auto" w:fill="FFFFFF"/>
            <w:vAlign w:val="center"/>
          </w:tcPr>
          <w:p w:rsidR="00AD65AC" w:rsidRPr="00C86781" w:rsidRDefault="00AD65AC" w:rsidP="000E06DC">
            <w:pPr>
              <w:jc w:val="center"/>
              <w:rPr>
                <w:sz w:val="18"/>
                <w:szCs w:val="18"/>
              </w:rPr>
            </w:pPr>
            <w:r>
              <w:rPr>
                <w:sz w:val="18"/>
                <w:szCs w:val="18"/>
              </w:rPr>
              <w:t>24 нед.</w:t>
            </w:r>
          </w:p>
        </w:tc>
      </w:tr>
      <w:tr w:rsidR="00550945" w:rsidRPr="00C86781" w:rsidTr="00550945">
        <w:trPr>
          <w:cantSplit/>
          <w:trHeight w:val="2721"/>
          <w:jc w:val="center"/>
        </w:trPr>
        <w:tc>
          <w:tcPr>
            <w:tcW w:w="202" w:type="pct"/>
            <w:vMerge/>
            <w:shd w:val="clear" w:color="auto" w:fill="FFFFFF"/>
            <w:vAlign w:val="center"/>
          </w:tcPr>
          <w:p w:rsidR="00AD65AC" w:rsidRPr="00C86781" w:rsidRDefault="00AD65AC" w:rsidP="000E06DC">
            <w:pPr>
              <w:jc w:val="both"/>
              <w:rPr>
                <w:sz w:val="18"/>
                <w:szCs w:val="18"/>
              </w:rPr>
            </w:pPr>
          </w:p>
        </w:tc>
        <w:tc>
          <w:tcPr>
            <w:tcW w:w="1141" w:type="pct"/>
            <w:vMerge/>
            <w:shd w:val="clear" w:color="auto" w:fill="FFFFFF"/>
            <w:vAlign w:val="center"/>
          </w:tcPr>
          <w:p w:rsidR="00AD65AC" w:rsidRPr="00C86781" w:rsidRDefault="00AD65AC" w:rsidP="000E06DC">
            <w:pPr>
              <w:jc w:val="both"/>
              <w:rPr>
                <w:sz w:val="18"/>
                <w:szCs w:val="18"/>
              </w:rPr>
            </w:pPr>
          </w:p>
        </w:tc>
        <w:tc>
          <w:tcPr>
            <w:tcW w:w="551" w:type="pct"/>
            <w:vMerge/>
            <w:shd w:val="clear" w:color="auto" w:fill="FFFFFF"/>
            <w:textDirection w:val="btLr"/>
            <w:vAlign w:val="center"/>
          </w:tcPr>
          <w:p w:rsidR="00AD65AC" w:rsidRPr="00C86781" w:rsidRDefault="00AD65AC" w:rsidP="000E06DC">
            <w:pPr>
              <w:jc w:val="both"/>
              <w:rPr>
                <w:sz w:val="18"/>
                <w:szCs w:val="18"/>
              </w:rPr>
            </w:pPr>
          </w:p>
        </w:tc>
        <w:tc>
          <w:tcPr>
            <w:tcW w:w="240" w:type="pct"/>
            <w:vMerge/>
            <w:shd w:val="clear" w:color="auto" w:fill="FFFFFF"/>
            <w:textDirection w:val="btLr"/>
          </w:tcPr>
          <w:p w:rsidR="00AD65AC" w:rsidRPr="00C86781" w:rsidRDefault="00AD65AC" w:rsidP="000E06DC">
            <w:pPr>
              <w:ind w:left="113" w:right="113"/>
              <w:jc w:val="both"/>
              <w:rPr>
                <w:sz w:val="18"/>
                <w:szCs w:val="18"/>
              </w:rPr>
            </w:pPr>
          </w:p>
        </w:tc>
        <w:tc>
          <w:tcPr>
            <w:tcW w:w="187" w:type="pct"/>
            <w:vMerge/>
            <w:shd w:val="clear" w:color="auto" w:fill="FFFFFF"/>
            <w:textDirection w:val="btLr"/>
            <w:vAlign w:val="center"/>
          </w:tcPr>
          <w:p w:rsidR="00AD65AC" w:rsidRPr="00C86781" w:rsidRDefault="00AD65AC" w:rsidP="000E06DC">
            <w:pPr>
              <w:ind w:left="113" w:right="113"/>
              <w:jc w:val="both"/>
              <w:rPr>
                <w:sz w:val="18"/>
                <w:szCs w:val="18"/>
              </w:rPr>
            </w:pPr>
          </w:p>
        </w:tc>
        <w:tc>
          <w:tcPr>
            <w:tcW w:w="234" w:type="pct"/>
            <w:vMerge/>
            <w:shd w:val="clear" w:color="auto" w:fill="FFFFFF"/>
            <w:textDirection w:val="btLr"/>
            <w:vAlign w:val="center"/>
          </w:tcPr>
          <w:p w:rsidR="00AD65AC" w:rsidRPr="00C86781" w:rsidRDefault="00AD65AC" w:rsidP="000E06DC">
            <w:pPr>
              <w:jc w:val="both"/>
              <w:rPr>
                <w:b/>
                <w:sz w:val="18"/>
                <w:szCs w:val="18"/>
              </w:rPr>
            </w:pPr>
          </w:p>
        </w:tc>
        <w:tc>
          <w:tcPr>
            <w:tcW w:w="234" w:type="pct"/>
            <w:shd w:val="clear" w:color="auto" w:fill="FFFFFF"/>
            <w:textDirection w:val="btLr"/>
            <w:vAlign w:val="center"/>
          </w:tcPr>
          <w:p w:rsidR="00AD65AC" w:rsidRPr="00C86781" w:rsidRDefault="00AD65AC" w:rsidP="000E06DC">
            <w:pPr>
              <w:ind w:left="113" w:right="113"/>
              <w:rPr>
                <w:b/>
                <w:sz w:val="18"/>
                <w:szCs w:val="18"/>
              </w:rPr>
            </w:pPr>
            <w:r>
              <w:rPr>
                <w:b/>
                <w:sz w:val="18"/>
                <w:szCs w:val="18"/>
              </w:rPr>
              <w:t>Теоретическое обучение</w:t>
            </w:r>
          </w:p>
        </w:tc>
        <w:tc>
          <w:tcPr>
            <w:tcW w:w="186" w:type="pct"/>
            <w:shd w:val="clear" w:color="auto" w:fill="FFFFFF"/>
            <w:textDirection w:val="btLr"/>
            <w:vAlign w:val="center"/>
          </w:tcPr>
          <w:p w:rsidR="00AD65AC" w:rsidRPr="00C86781" w:rsidRDefault="00AD65AC" w:rsidP="000E06DC">
            <w:pPr>
              <w:ind w:left="113" w:right="113"/>
              <w:rPr>
                <w:b/>
                <w:sz w:val="18"/>
                <w:szCs w:val="18"/>
              </w:rPr>
            </w:pPr>
            <w:r w:rsidRPr="00C86781">
              <w:rPr>
                <w:b/>
                <w:sz w:val="18"/>
                <w:szCs w:val="18"/>
              </w:rPr>
              <w:t>лаб</w:t>
            </w:r>
            <w:r>
              <w:rPr>
                <w:b/>
                <w:sz w:val="18"/>
                <w:szCs w:val="18"/>
              </w:rPr>
              <w:t xml:space="preserve">ораторных </w:t>
            </w:r>
            <w:r w:rsidRPr="00C86781">
              <w:rPr>
                <w:b/>
                <w:sz w:val="18"/>
                <w:szCs w:val="18"/>
              </w:rPr>
              <w:t xml:space="preserve"> и практ</w:t>
            </w:r>
            <w:r>
              <w:rPr>
                <w:b/>
                <w:sz w:val="18"/>
                <w:szCs w:val="18"/>
              </w:rPr>
              <w:t>ических</w:t>
            </w:r>
            <w:r w:rsidRPr="00C86781">
              <w:rPr>
                <w:b/>
                <w:sz w:val="18"/>
                <w:szCs w:val="18"/>
              </w:rPr>
              <w:t xml:space="preserve"> занятий</w:t>
            </w:r>
          </w:p>
        </w:tc>
        <w:tc>
          <w:tcPr>
            <w:tcW w:w="188" w:type="pct"/>
            <w:shd w:val="clear" w:color="auto" w:fill="FFFFFF"/>
            <w:textDirection w:val="btLr"/>
          </w:tcPr>
          <w:p w:rsidR="00AD65AC" w:rsidRPr="00C86781" w:rsidRDefault="00AD65AC" w:rsidP="000E06DC">
            <w:pPr>
              <w:ind w:left="113" w:right="113"/>
              <w:rPr>
                <w:sz w:val="18"/>
                <w:szCs w:val="18"/>
              </w:rPr>
            </w:pPr>
            <w:r w:rsidRPr="00C86781">
              <w:rPr>
                <w:b/>
                <w:sz w:val="18"/>
                <w:szCs w:val="18"/>
              </w:rPr>
              <w:t>курсовых работ (проектов)</w:t>
            </w:r>
          </w:p>
        </w:tc>
        <w:tc>
          <w:tcPr>
            <w:tcW w:w="186" w:type="pct"/>
            <w:vMerge/>
            <w:shd w:val="clear" w:color="auto" w:fill="FFFFFF"/>
            <w:textDirection w:val="btLr"/>
          </w:tcPr>
          <w:p w:rsidR="00AD65AC" w:rsidRPr="00C86781" w:rsidRDefault="00AD65AC" w:rsidP="000E06DC">
            <w:pPr>
              <w:ind w:left="113" w:right="113"/>
              <w:jc w:val="both"/>
              <w:rPr>
                <w:sz w:val="18"/>
                <w:szCs w:val="18"/>
              </w:rPr>
            </w:pPr>
          </w:p>
        </w:tc>
        <w:tc>
          <w:tcPr>
            <w:tcW w:w="186" w:type="pct"/>
            <w:vMerge/>
            <w:shd w:val="clear" w:color="auto" w:fill="FFFFFF"/>
            <w:textDirection w:val="btLr"/>
          </w:tcPr>
          <w:p w:rsidR="00AD65AC" w:rsidRPr="00C86781" w:rsidRDefault="00AD65AC" w:rsidP="000E06DC">
            <w:pPr>
              <w:ind w:left="113" w:right="113"/>
              <w:jc w:val="both"/>
              <w:rPr>
                <w:sz w:val="18"/>
                <w:szCs w:val="18"/>
              </w:rPr>
            </w:pPr>
          </w:p>
        </w:tc>
        <w:tc>
          <w:tcPr>
            <w:tcW w:w="188" w:type="pct"/>
            <w:vMerge/>
            <w:shd w:val="clear" w:color="auto" w:fill="FFFFFF"/>
            <w:textDirection w:val="btLr"/>
          </w:tcPr>
          <w:p w:rsidR="00AD65AC" w:rsidRPr="00C86781" w:rsidRDefault="00AD65AC" w:rsidP="000E06DC">
            <w:pPr>
              <w:ind w:left="113" w:right="113"/>
              <w:jc w:val="both"/>
              <w:rPr>
                <w:sz w:val="18"/>
                <w:szCs w:val="18"/>
              </w:rPr>
            </w:pPr>
          </w:p>
        </w:tc>
        <w:tc>
          <w:tcPr>
            <w:tcW w:w="215" w:type="pct"/>
            <w:shd w:val="clear" w:color="auto" w:fill="FFFFFF"/>
          </w:tcPr>
          <w:p w:rsidR="00AD65AC" w:rsidRDefault="00AD65AC" w:rsidP="000E06DC">
            <w:pPr>
              <w:jc w:val="center"/>
              <w:rPr>
                <w:sz w:val="18"/>
                <w:szCs w:val="18"/>
              </w:rPr>
            </w:pPr>
          </w:p>
          <w:p w:rsidR="00AD65AC" w:rsidRPr="00C86781" w:rsidRDefault="00AD65AC" w:rsidP="000E06DC">
            <w:pPr>
              <w:jc w:val="center"/>
              <w:rPr>
                <w:sz w:val="18"/>
                <w:szCs w:val="18"/>
              </w:rPr>
            </w:pPr>
            <w:r>
              <w:rPr>
                <w:sz w:val="18"/>
                <w:szCs w:val="18"/>
              </w:rPr>
              <w:t>612 ч</w:t>
            </w:r>
          </w:p>
        </w:tc>
        <w:tc>
          <w:tcPr>
            <w:tcW w:w="215" w:type="pct"/>
            <w:shd w:val="clear" w:color="auto" w:fill="FFFFFF"/>
          </w:tcPr>
          <w:p w:rsidR="00AD65AC" w:rsidRDefault="00AD65AC" w:rsidP="000E06DC">
            <w:pPr>
              <w:jc w:val="center"/>
              <w:rPr>
                <w:sz w:val="18"/>
                <w:szCs w:val="18"/>
              </w:rPr>
            </w:pPr>
          </w:p>
          <w:p w:rsidR="00AD65AC" w:rsidRPr="00C86781" w:rsidRDefault="00AD65AC" w:rsidP="000E06DC">
            <w:pPr>
              <w:jc w:val="center"/>
              <w:rPr>
                <w:sz w:val="18"/>
                <w:szCs w:val="18"/>
              </w:rPr>
            </w:pPr>
            <w:r>
              <w:rPr>
                <w:sz w:val="18"/>
                <w:szCs w:val="18"/>
              </w:rPr>
              <w:t>864 ч</w:t>
            </w:r>
          </w:p>
        </w:tc>
        <w:tc>
          <w:tcPr>
            <w:tcW w:w="215" w:type="pct"/>
            <w:shd w:val="clear" w:color="auto" w:fill="FFFFFF"/>
          </w:tcPr>
          <w:p w:rsidR="00AD65AC" w:rsidRDefault="00AD65AC" w:rsidP="000E06DC">
            <w:pPr>
              <w:jc w:val="center"/>
              <w:rPr>
                <w:sz w:val="18"/>
                <w:szCs w:val="18"/>
              </w:rPr>
            </w:pPr>
          </w:p>
          <w:p w:rsidR="00AD65AC" w:rsidRPr="00C86781" w:rsidRDefault="00AD65AC" w:rsidP="000E06DC">
            <w:pPr>
              <w:jc w:val="center"/>
              <w:rPr>
                <w:sz w:val="18"/>
                <w:szCs w:val="18"/>
              </w:rPr>
            </w:pPr>
            <w:r>
              <w:rPr>
                <w:sz w:val="18"/>
                <w:szCs w:val="18"/>
              </w:rPr>
              <w:t>612 ч</w:t>
            </w:r>
          </w:p>
        </w:tc>
        <w:tc>
          <w:tcPr>
            <w:tcW w:w="215" w:type="pct"/>
            <w:shd w:val="clear" w:color="auto" w:fill="FFFFFF"/>
          </w:tcPr>
          <w:p w:rsidR="00AD65AC" w:rsidRDefault="00AD65AC" w:rsidP="000E06DC">
            <w:pPr>
              <w:jc w:val="center"/>
              <w:rPr>
                <w:sz w:val="18"/>
                <w:szCs w:val="18"/>
              </w:rPr>
            </w:pPr>
          </w:p>
          <w:p w:rsidR="00AD65AC" w:rsidRPr="00C86781" w:rsidRDefault="00AD65AC" w:rsidP="000E06DC">
            <w:pPr>
              <w:jc w:val="center"/>
              <w:rPr>
                <w:sz w:val="18"/>
                <w:szCs w:val="18"/>
              </w:rPr>
            </w:pPr>
            <w:r>
              <w:rPr>
                <w:sz w:val="18"/>
                <w:szCs w:val="18"/>
              </w:rPr>
              <w:t>900 ч</w:t>
            </w:r>
          </w:p>
        </w:tc>
        <w:tc>
          <w:tcPr>
            <w:tcW w:w="215" w:type="pct"/>
            <w:shd w:val="clear" w:color="auto" w:fill="FFFFFF"/>
          </w:tcPr>
          <w:p w:rsidR="00AD65AC" w:rsidRDefault="00AD65AC" w:rsidP="000E06DC">
            <w:pPr>
              <w:jc w:val="center"/>
              <w:rPr>
                <w:sz w:val="18"/>
                <w:szCs w:val="18"/>
              </w:rPr>
            </w:pPr>
          </w:p>
          <w:p w:rsidR="00AD65AC" w:rsidRPr="00C86781" w:rsidRDefault="00AD65AC" w:rsidP="000E06DC">
            <w:pPr>
              <w:jc w:val="center"/>
              <w:rPr>
                <w:sz w:val="18"/>
                <w:szCs w:val="18"/>
              </w:rPr>
            </w:pPr>
            <w:r>
              <w:rPr>
                <w:sz w:val="18"/>
                <w:szCs w:val="18"/>
              </w:rPr>
              <w:t>612 ч</w:t>
            </w:r>
          </w:p>
        </w:tc>
        <w:tc>
          <w:tcPr>
            <w:tcW w:w="204" w:type="pct"/>
            <w:shd w:val="clear" w:color="auto" w:fill="FFFFFF"/>
          </w:tcPr>
          <w:p w:rsidR="00AD65AC" w:rsidRDefault="00AD65AC" w:rsidP="000E06DC">
            <w:pPr>
              <w:jc w:val="center"/>
              <w:rPr>
                <w:sz w:val="18"/>
                <w:szCs w:val="18"/>
              </w:rPr>
            </w:pPr>
          </w:p>
          <w:p w:rsidR="00AD65AC" w:rsidRDefault="00AD65AC" w:rsidP="000E06DC">
            <w:pPr>
              <w:jc w:val="center"/>
              <w:rPr>
                <w:sz w:val="18"/>
                <w:szCs w:val="18"/>
              </w:rPr>
            </w:pPr>
            <w:r>
              <w:rPr>
                <w:sz w:val="18"/>
                <w:szCs w:val="18"/>
              </w:rPr>
              <w:t>864 ч</w:t>
            </w:r>
          </w:p>
          <w:p w:rsidR="00AD65AC" w:rsidRDefault="00AD65AC" w:rsidP="000E06DC">
            <w:pPr>
              <w:jc w:val="center"/>
              <w:rPr>
                <w:sz w:val="18"/>
                <w:szCs w:val="18"/>
              </w:rPr>
            </w:pPr>
          </w:p>
          <w:p w:rsidR="00AD65AC" w:rsidRDefault="00AD65AC" w:rsidP="000E06DC">
            <w:pPr>
              <w:jc w:val="center"/>
              <w:rPr>
                <w:sz w:val="18"/>
                <w:szCs w:val="18"/>
              </w:rPr>
            </w:pPr>
          </w:p>
          <w:p w:rsidR="00AD65AC" w:rsidRDefault="00AD65AC" w:rsidP="000E06DC">
            <w:pPr>
              <w:jc w:val="center"/>
              <w:rPr>
                <w:sz w:val="18"/>
                <w:szCs w:val="18"/>
              </w:rPr>
            </w:pPr>
          </w:p>
          <w:p w:rsidR="00AD65AC" w:rsidRDefault="00AD65AC" w:rsidP="000E06DC">
            <w:pPr>
              <w:jc w:val="center"/>
              <w:rPr>
                <w:sz w:val="18"/>
                <w:szCs w:val="18"/>
              </w:rPr>
            </w:pPr>
          </w:p>
          <w:p w:rsidR="00AD65AC" w:rsidRDefault="00AD65AC" w:rsidP="000E06DC">
            <w:pPr>
              <w:jc w:val="center"/>
              <w:rPr>
                <w:sz w:val="18"/>
                <w:szCs w:val="18"/>
              </w:rPr>
            </w:pPr>
          </w:p>
          <w:p w:rsidR="00AD65AC" w:rsidRPr="00C86781" w:rsidRDefault="00AD65AC" w:rsidP="000E06DC">
            <w:pPr>
              <w:jc w:val="center"/>
              <w:rPr>
                <w:sz w:val="18"/>
                <w:szCs w:val="18"/>
              </w:rPr>
            </w:pP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center"/>
              <w:rPr>
                <w:b/>
                <w:sz w:val="18"/>
                <w:szCs w:val="18"/>
              </w:rPr>
            </w:pPr>
            <w:r w:rsidRPr="00C86781">
              <w:rPr>
                <w:b/>
                <w:sz w:val="18"/>
                <w:szCs w:val="18"/>
              </w:rPr>
              <w:t>1</w:t>
            </w:r>
          </w:p>
        </w:tc>
        <w:tc>
          <w:tcPr>
            <w:tcW w:w="1141" w:type="pct"/>
            <w:shd w:val="clear" w:color="auto" w:fill="FFFFFF"/>
            <w:vAlign w:val="center"/>
          </w:tcPr>
          <w:p w:rsidR="00AD65AC" w:rsidRPr="00C86781" w:rsidRDefault="00AD65AC" w:rsidP="000E06DC">
            <w:pPr>
              <w:jc w:val="center"/>
              <w:rPr>
                <w:b/>
                <w:sz w:val="18"/>
                <w:szCs w:val="18"/>
              </w:rPr>
            </w:pPr>
            <w:r w:rsidRPr="00C86781">
              <w:rPr>
                <w:b/>
                <w:sz w:val="18"/>
                <w:szCs w:val="18"/>
              </w:rPr>
              <w:t>2</w:t>
            </w:r>
          </w:p>
        </w:tc>
        <w:tc>
          <w:tcPr>
            <w:tcW w:w="551" w:type="pct"/>
            <w:shd w:val="clear" w:color="auto" w:fill="FFFFFF"/>
            <w:vAlign w:val="center"/>
          </w:tcPr>
          <w:p w:rsidR="00AD65AC" w:rsidRPr="00C86781" w:rsidRDefault="00AD65AC" w:rsidP="000E06DC">
            <w:pPr>
              <w:jc w:val="center"/>
              <w:rPr>
                <w:b/>
                <w:sz w:val="18"/>
                <w:szCs w:val="18"/>
              </w:rPr>
            </w:pPr>
            <w:r w:rsidRPr="00C86781">
              <w:rPr>
                <w:b/>
                <w:sz w:val="18"/>
                <w:szCs w:val="18"/>
              </w:rPr>
              <w:t>3</w:t>
            </w:r>
          </w:p>
        </w:tc>
        <w:tc>
          <w:tcPr>
            <w:tcW w:w="240" w:type="pct"/>
            <w:shd w:val="clear" w:color="auto" w:fill="FFFFFF"/>
            <w:vAlign w:val="center"/>
          </w:tcPr>
          <w:p w:rsidR="00AD65AC" w:rsidRPr="00C86781" w:rsidRDefault="00AD65AC" w:rsidP="000E06DC">
            <w:pPr>
              <w:jc w:val="center"/>
              <w:rPr>
                <w:b/>
                <w:sz w:val="18"/>
                <w:szCs w:val="18"/>
              </w:rPr>
            </w:pPr>
            <w:r w:rsidRPr="00C86781">
              <w:rPr>
                <w:b/>
                <w:sz w:val="18"/>
                <w:szCs w:val="18"/>
              </w:rPr>
              <w:t>4</w:t>
            </w:r>
          </w:p>
        </w:tc>
        <w:tc>
          <w:tcPr>
            <w:tcW w:w="187" w:type="pct"/>
            <w:shd w:val="clear" w:color="auto" w:fill="FFFFFF"/>
            <w:vAlign w:val="center"/>
          </w:tcPr>
          <w:p w:rsidR="00AD65AC" w:rsidRPr="00C86781" w:rsidRDefault="00AD65AC" w:rsidP="000E06DC">
            <w:pPr>
              <w:jc w:val="center"/>
              <w:rPr>
                <w:b/>
                <w:sz w:val="18"/>
                <w:szCs w:val="18"/>
              </w:rPr>
            </w:pPr>
            <w:r w:rsidRPr="00C86781">
              <w:rPr>
                <w:b/>
                <w:sz w:val="18"/>
                <w:szCs w:val="18"/>
              </w:rPr>
              <w:t>5</w:t>
            </w:r>
          </w:p>
        </w:tc>
        <w:tc>
          <w:tcPr>
            <w:tcW w:w="234" w:type="pct"/>
            <w:shd w:val="clear" w:color="auto" w:fill="FFFFFF"/>
            <w:vAlign w:val="center"/>
          </w:tcPr>
          <w:p w:rsidR="00AD65AC" w:rsidRPr="00C86781" w:rsidRDefault="00AD65AC" w:rsidP="000E06DC">
            <w:pPr>
              <w:jc w:val="center"/>
              <w:rPr>
                <w:b/>
                <w:sz w:val="18"/>
                <w:szCs w:val="18"/>
              </w:rPr>
            </w:pPr>
            <w:r w:rsidRPr="00C86781">
              <w:rPr>
                <w:b/>
                <w:sz w:val="18"/>
                <w:szCs w:val="18"/>
              </w:rPr>
              <w:t>6</w:t>
            </w:r>
          </w:p>
        </w:tc>
        <w:tc>
          <w:tcPr>
            <w:tcW w:w="234" w:type="pct"/>
            <w:shd w:val="clear" w:color="auto" w:fill="FFFFFF"/>
            <w:vAlign w:val="center"/>
          </w:tcPr>
          <w:p w:rsidR="00AD65AC" w:rsidRPr="00C86781" w:rsidRDefault="00AD65AC" w:rsidP="000E06DC">
            <w:pPr>
              <w:jc w:val="center"/>
              <w:rPr>
                <w:b/>
                <w:sz w:val="18"/>
                <w:szCs w:val="18"/>
              </w:rPr>
            </w:pPr>
            <w:r w:rsidRPr="00C86781">
              <w:rPr>
                <w:b/>
                <w:sz w:val="18"/>
                <w:szCs w:val="18"/>
              </w:rPr>
              <w:t>7</w:t>
            </w:r>
          </w:p>
        </w:tc>
        <w:tc>
          <w:tcPr>
            <w:tcW w:w="186" w:type="pct"/>
            <w:shd w:val="clear" w:color="auto" w:fill="FFFFFF"/>
            <w:vAlign w:val="center"/>
          </w:tcPr>
          <w:p w:rsidR="00AD65AC" w:rsidRPr="00C86781" w:rsidRDefault="00AD65AC" w:rsidP="000E06DC">
            <w:pPr>
              <w:jc w:val="center"/>
              <w:rPr>
                <w:b/>
                <w:sz w:val="18"/>
                <w:szCs w:val="18"/>
              </w:rPr>
            </w:pPr>
            <w:r w:rsidRPr="00C86781">
              <w:rPr>
                <w:b/>
                <w:sz w:val="18"/>
                <w:szCs w:val="18"/>
              </w:rPr>
              <w:t>8</w:t>
            </w:r>
          </w:p>
        </w:tc>
        <w:tc>
          <w:tcPr>
            <w:tcW w:w="188" w:type="pct"/>
            <w:shd w:val="clear" w:color="auto" w:fill="FFFFFF"/>
          </w:tcPr>
          <w:p w:rsidR="00AD65AC" w:rsidRPr="00C86781" w:rsidRDefault="00AD65AC" w:rsidP="000E06DC">
            <w:pPr>
              <w:jc w:val="center"/>
              <w:rPr>
                <w:b/>
                <w:sz w:val="18"/>
                <w:szCs w:val="18"/>
              </w:rPr>
            </w:pPr>
            <w:r w:rsidRPr="00C86781">
              <w:rPr>
                <w:b/>
                <w:sz w:val="18"/>
                <w:szCs w:val="18"/>
              </w:rPr>
              <w:t>9</w:t>
            </w:r>
          </w:p>
        </w:tc>
        <w:tc>
          <w:tcPr>
            <w:tcW w:w="186" w:type="pct"/>
            <w:shd w:val="clear" w:color="auto" w:fill="FFFFFF"/>
          </w:tcPr>
          <w:p w:rsidR="00AD65AC" w:rsidRPr="00C86781" w:rsidRDefault="00AD65AC" w:rsidP="000E06DC">
            <w:pPr>
              <w:jc w:val="center"/>
              <w:rPr>
                <w:b/>
                <w:sz w:val="18"/>
                <w:szCs w:val="18"/>
              </w:rPr>
            </w:pPr>
            <w:r w:rsidRPr="00C86781">
              <w:rPr>
                <w:b/>
                <w:sz w:val="18"/>
                <w:szCs w:val="18"/>
              </w:rPr>
              <w:t>10</w:t>
            </w:r>
          </w:p>
        </w:tc>
        <w:tc>
          <w:tcPr>
            <w:tcW w:w="186" w:type="pct"/>
            <w:shd w:val="clear" w:color="auto" w:fill="FFFFFF"/>
            <w:vAlign w:val="center"/>
          </w:tcPr>
          <w:p w:rsidR="00AD65AC" w:rsidRPr="00C86781" w:rsidRDefault="00AD65AC" w:rsidP="000E06DC">
            <w:pPr>
              <w:jc w:val="center"/>
              <w:rPr>
                <w:b/>
                <w:sz w:val="18"/>
                <w:szCs w:val="18"/>
              </w:rPr>
            </w:pPr>
            <w:r w:rsidRPr="00C86781">
              <w:rPr>
                <w:b/>
                <w:sz w:val="18"/>
                <w:szCs w:val="18"/>
              </w:rPr>
              <w:t>11</w:t>
            </w:r>
          </w:p>
        </w:tc>
        <w:tc>
          <w:tcPr>
            <w:tcW w:w="188" w:type="pct"/>
            <w:shd w:val="clear" w:color="auto" w:fill="FFFFFF"/>
            <w:vAlign w:val="center"/>
          </w:tcPr>
          <w:p w:rsidR="00AD65AC" w:rsidRPr="00C86781" w:rsidRDefault="00AD65AC" w:rsidP="000E06DC">
            <w:pPr>
              <w:jc w:val="center"/>
              <w:rPr>
                <w:b/>
                <w:sz w:val="18"/>
                <w:szCs w:val="18"/>
              </w:rPr>
            </w:pPr>
            <w:r w:rsidRPr="00C86781">
              <w:rPr>
                <w:b/>
                <w:sz w:val="18"/>
                <w:szCs w:val="18"/>
              </w:rPr>
              <w:t>12</w:t>
            </w:r>
          </w:p>
        </w:tc>
        <w:tc>
          <w:tcPr>
            <w:tcW w:w="215" w:type="pct"/>
            <w:tcBorders>
              <w:bottom w:val="single" w:sz="4" w:space="0" w:color="auto"/>
            </w:tcBorders>
            <w:shd w:val="clear" w:color="auto" w:fill="FFFFFF"/>
            <w:vAlign w:val="center"/>
          </w:tcPr>
          <w:p w:rsidR="00AD65AC" w:rsidRPr="00C86781" w:rsidRDefault="00AD65AC" w:rsidP="000E06DC">
            <w:pPr>
              <w:jc w:val="center"/>
              <w:rPr>
                <w:b/>
                <w:sz w:val="18"/>
                <w:szCs w:val="18"/>
              </w:rPr>
            </w:pPr>
            <w:r w:rsidRPr="00C86781">
              <w:rPr>
                <w:b/>
                <w:sz w:val="18"/>
                <w:szCs w:val="18"/>
              </w:rPr>
              <w:t>13</w:t>
            </w:r>
          </w:p>
        </w:tc>
        <w:tc>
          <w:tcPr>
            <w:tcW w:w="215" w:type="pct"/>
            <w:tcBorders>
              <w:bottom w:val="single" w:sz="4" w:space="0" w:color="auto"/>
            </w:tcBorders>
            <w:shd w:val="clear" w:color="auto" w:fill="FFFFFF"/>
            <w:vAlign w:val="center"/>
          </w:tcPr>
          <w:p w:rsidR="00AD65AC" w:rsidRPr="00C86781" w:rsidRDefault="00AD65AC" w:rsidP="000E06DC">
            <w:pPr>
              <w:jc w:val="center"/>
              <w:rPr>
                <w:b/>
                <w:sz w:val="18"/>
                <w:szCs w:val="18"/>
              </w:rPr>
            </w:pPr>
            <w:r w:rsidRPr="00C86781">
              <w:rPr>
                <w:b/>
                <w:sz w:val="18"/>
                <w:szCs w:val="18"/>
              </w:rPr>
              <w:t>14</w:t>
            </w:r>
          </w:p>
        </w:tc>
        <w:tc>
          <w:tcPr>
            <w:tcW w:w="215" w:type="pct"/>
            <w:shd w:val="clear" w:color="auto" w:fill="FFFFFF"/>
            <w:vAlign w:val="center"/>
          </w:tcPr>
          <w:p w:rsidR="00AD65AC" w:rsidRPr="00C86781" w:rsidRDefault="00AD65AC" w:rsidP="000E06DC">
            <w:pPr>
              <w:jc w:val="center"/>
              <w:rPr>
                <w:b/>
                <w:sz w:val="18"/>
                <w:szCs w:val="18"/>
              </w:rPr>
            </w:pPr>
            <w:r w:rsidRPr="00C86781">
              <w:rPr>
                <w:b/>
                <w:sz w:val="18"/>
                <w:szCs w:val="18"/>
              </w:rPr>
              <w:t>15</w:t>
            </w:r>
          </w:p>
        </w:tc>
        <w:tc>
          <w:tcPr>
            <w:tcW w:w="215" w:type="pct"/>
            <w:tcBorders>
              <w:bottom w:val="single" w:sz="4" w:space="0" w:color="auto"/>
            </w:tcBorders>
            <w:shd w:val="clear" w:color="auto" w:fill="FFFFFF"/>
            <w:vAlign w:val="center"/>
          </w:tcPr>
          <w:p w:rsidR="00AD65AC" w:rsidRPr="00C86781" w:rsidRDefault="00AD65AC" w:rsidP="000E06DC">
            <w:pPr>
              <w:jc w:val="center"/>
              <w:rPr>
                <w:b/>
                <w:sz w:val="18"/>
                <w:szCs w:val="18"/>
              </w:rPr>
            </w:pPr>
            <w:r w:rsidRPr="00C86781">
              <w:rPr>
                <w:b/>
                <w:sz w:val="18"/>
                <w:szCs w:val="18"/>
              </w:rPr>
              <w:t>16</w:t>
            </w:r>
          </w:p>
        </w:tc>
        <w:tc>
          <w:tcPr>
            <w:tcW w:w="215" w:type="pct"/>
            <w:shd w:val="clear" w:color="auto" w:fill="FFFFFF"/>
            <w:vAlign w:val="center"/>
          </w:tcPr>
          <w:p w:rsidR="00AD65AC" w:rsidRPr="00C86781" w:rsidRDefault="00AD65AC" w:rsidP="000E06DC">
            <w:pPr>
              <w:jc w:val="center"/>
              <w:rPr>
                <w:b/>
                <w:sz w:val="18"/>
                <w:szCs w:val="18"/>
              </w:rPr>
            </w:pPr>
            <w:r w:rsidRPr="00C86781">
              <w:rPr>
                <w:b/>
                <w:sz w:val="18"/>
                <w:szCs w:val="18"/>
              </w:rPr>
              <w:t>17</w:t>
            </w:r>
          </w:p>
        </w:tc>
        <w:tc>
          <w:tcPr>
            <w:tcW w:w="204" w:type="pct"/>
            <w:tcBorders>
              <w:bottom w:val="single" w:sz="4" w:space="0" w:color="auto"/>
            </w:tcBorders>
            <w:shd w:val="clear" w:color="auto" w:fill="FFFFFF"/>
            <w:vAlign w:val="center"/>
          </w:tcPr>
          <w:p w:rsidR="00AD65AC" w:rsidRPr="00C86781" w:rsidRDefault="00AD65AC" w:rsidP="000E06DC">
            <w:pPr>
              <w:jc w:val="center"/>
              <w:rPr>
                <w:b/>
                <w:sz w:val="18"/>
                <w:szCs w:val="18"/>
              </w:rPr>
            </w:pPr>
            <w:r w:rsidRPr="00C86781">
              <w:rPr>
                <w:b/>
                <w:sz w:val="18"/>
                <w:szCs w:val="18"/>
              </w:rPr>
              <w:t>18</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b/>
                <w:sz w:val="18"/>
                <w:szCs w:val="18"/>
              </w:rPr>
            </w:pPr>
            <w:r w:rsidRPr="00C86781">
              <w:rPr>
                <w:b/>
                <w:sz w:val="18"/>
                <w:szCs w:val="18"/>
              </w:rPr>
              <w:t>ОГСЭ.00</w:t>
            </w:r>
          </w:p>
        </w:tc>
        <w:tc>
          <w:tcPr>
            <w:tcW w:w="1141" w:type="pct"/>
            <w:shd w:val="clear" w:color="auto" w:fill="FFFFFF"/>
            <w:vAlign w:val="center"/>
          </w:tcPr>
          <w:p w:rsidR="00AD65AC" w:rsidRPr="00C86781" w:rsidRDefault="00AD65AC" w:rsidP="000E06DC">
            <w:pPr>
              <w:jc w:val="both"/>
              <w:rPr>
                <w:b/>
                <w:sz w:val="18"/>
                <w:szCs w:val="18"/>
              </w:rPr>
            </w:pPr>
            <w:r w:rsidRPr="00C86781">
              <w:rPr>
                <w:b/>
                <w:sz w:val="18"/>
                <w:szCs w:val="18"/>
              </w:rPr>
              <w:t xml:space="preserve">Общий гуманитарный и социально-экономический цикл </w:t>
            </w:r>
          </w:p>
        </w:tc>
        <w:tc>
          <w:tcPr>
            <w:tcW w:w="551" w:type="pct"/>
            <w:shd w:val="clear" w:color="auto" w:fill="FFFFFF"/>
            <w:vAlign w:val="center"/>
          </w:tcPr>
          <w:p w:rsidR="00AD65AC" w:rsidRPr="00C86781" w:rsidRDefault="00AD65AC" w:rsidP="000E06DC">
            <w:pPr>
              <w:jc w:val="both"/>
              <w:rPr>
                <w:b/>
                <w:sz w:val="18"/>
                <w:szCs w:val="18"/>
              </w:rPr>
            </w:pPr>
          </w:p>
        </w:tc>
        <w:tc>
          <w:tcPr>
            <w:tcW w:w="240" w:type="pct"/>
            <w:shd w:val="clear" w:color="auto" w:fill="FFFFFF"/>
            <w:vAlign w:val="center"/>
          </w:tcPr>
          <w:p w:rsidR="00AD65AC" w:rsidRPr="00CD3E4C" w:rsidRDefault="00AD65AC" w:rsidP="000E06DC">
            <w:pPr>
              <w:jc w:val="center"/>
              <w:rPr>
                <w:b/>
                <w:sz w:val="18"/>
                <w:szCs w:val="18"/>
              </w:rPr>
            </w:pPr>
            <w:r w:rsidRPr="00CD3E4C">
              <w:rPr>
                <w:b/>
                <w:sz w:val="18"/>
                <w:szCs w:val="18"/>
              </w:rPr>
              <w:t>526</w:t>
            </w:r>
          </w:p>
        </w:tc>
        <w:tc>
          <w:tcPr>
            <w:tcW w:w="187" w:type="pct"/>
            <w:shd w:val="clear" w:color="auto" w:fill="FFFFFF"/>
            <w:vAlign w:val="center"/>
          </w:tcPr>
          <w:p w:rsidR="00AD65AC" w:rsidRPr="00193100" w:rsidRDefault="00AD65AC" w:rsidP="000E06DC">
            <w:pPr>
              <w:jc w:val="center"/>
              <w:rPr>
                <w:b/>
                <w:sz w:val="18"/>
                <w:szCs w:val="18"/>
              </w:rPr>
            </w:pPr>
            <w:r w:rsidRPr="00193100">
              <w:rPr>
                <w:b/>
                <w:sz w:val="18"/>
                <w:szCs w:val="18"/>
              </w:rPr>
              <w:t>38</w:t>
            </w:r>
          </w:p>
        </w:tc>
        <w:tc>
          <w:tcPr>
            <w:tcW w:w="234" w:type="pct"/>
            <w:shd w:val="clear" w:color="auto" w:fill="FFFFFF"/>
            <w:vAlign w:val="center"/>
          </w:tcPr>
          <w:p w:rsidR="00AD65AC" w:rsidRPr="00534B27" w:rsidRDefault="00AD65AC" w:rsidP="000E06DC">
            <w:pPr>
              <w:jc w:val="center"/>
              <w:rPr>
                <w:b/>
                <w:sz w:val="18"/>
                <w:szCs w:val="18"/>
              </w:rPr>
            </w:pPr>
            <w:r w:rsidRPr="00534B27">
              <w:rPr>
                <w:b/>
                <w:sz w:val="18"/>
                <w:szCs w:val="18"/>
              </w:rPr>
              <w:t>488</w:t>
            </w:r>
          </w:p>
        </w:tc>
        <w:tc>
          <w:tcPr>
            <w:tcW w:w="234" w:type="pct"/>
            <w:shd w:val="clear" w:color="auto" w:fill="FFFFFF"/>
            <w:vAlign w:val="center"/>
          </w:tcPr>
          <w:p w:rsidR="00AD65AC" w:rsidRPr="0036239C" w:rsidRDefault="00AD65AC" w:rsidP="000E06DC">
            <w:pPr>
              <w:jc w:val="center"/>
              <w:rPr>
                <w:b/>
                <w:sz w:val="18"/>
                <w:szCs w:val="18"/>
              </w:rPr>
            </w:pPr>
            <w:r w:rsidRPr="0036239C">
              <w:rPr>
                <w:b/>
                <w:sz w:val="18"/>
                <w:szCs w:val="18"/>
              </w:rPr>
              <w:t>142</w:t>
            </w:r>
          </w:p>
        </w:tc>
        <w:tc>
          <w:tcPr>
            <w:tcW w:w="186" w:type="pct"/>
            <w:shd w:val="clear" w:color="auto" w:fill="FFFFFF"/>
            <w:vAlign w:val="center"/>
          </w:tcPr>
          <w:p w:rsidR="00AD65AC" w:rsidRPr="0036239C" w:rsidRDefault="00AD65AC" w:rsidP="000E06DC">
            <w:pPr>
              <w:jc w:val="center"/>
              <w:rPr>
                <w:b/>
                <w:sz w:val="18"/>
                <w:szCs w:val="18"/>
              </w:rPr>
            </w:pPr>
            <w:r w:rsidRPr="0036239C">
              <w:rPr>
                <w:b/>
                <w:sz w:val="18"/>
                <w:szCs w:val="18"/>
              </w:rPr>
              <w:t>346</w:t>
            </w:r>
          </w:p>
        </w:tc>
        <w:tc>
          <w:tcPr>
            <w:tcW w:w="188" w:type="pct"/>
            <w:shd w:val="clear" w:color="auto" w:fill="FFFFFF"/>
            <w:vAlign w:val="center"/>
          </w:tcPr>
          <w:p w:rsidR="00AD65AC" w:rsidRPr="00AD7724" w:rsidRDefault="00AD65AC" w:rsidP="000E06DC">
            <w:pPr>
              <w:jc w:val="center"/>
              <w:rPr>
                <w:b/>
                <w:sz w:val="18"/>
                <w:szCs w:val="18"/>
              </w:rPr>
            </w:pPr>
            <w:r>
              <w:rPr>
                <w:b/>
                <w:sz w:val="18"/>
                <w:szCs w:val="18"/>
              </w:rPr>
              <w:t>0</w:t>
            </w:r>
          </w:p>
        </w:tc>
        <w:tc>
          <w:tcPr>
            <w:tcW w:w="186" w:type="pct"/>
            <w:shd w:val="clear" w:color="auto" w:fill="FFFFFF"/>
            <w:vAlign w:val="center"/>
          </w:tcPr>
          <w:p w:rsidR="00AD65AC" w:rsidRPr="00AD7724" w:rsidRDefault="00AD65AC" w:rsidP="000E06DC">
            <w:pPr>
              <w:jc w:val="center"/>
              <w:rPr>
                <w:b/>
                <w:sz w:val="18"/>
                <w:szCs w:val="18"/>
              </w:rPr>
            </w:pPr>
            <w:r>
              <w:rPr>
                <w:b/>
                <w:sz w:val="18"/>
                <w:szCs w:val="18"/>
              </w:rPr>
              <w:t>0</w:t>
            </w:r>
          </w:p>
        </w:tc>
        <w:tc>
          <w:tcPr>
            <w:tcW w:w="186" w:type="pct"/>
            <w:shd w:val="clear" w:color="auto" w:fill="FFFFFF"/>
            <w:vAlign w:val="center"/>
          </w:tcPr>
          <w:p w:rsidR="00AD65AC" w:rsidRPr="00AD7724" w:rsidRDefault="00AD65AC" w:rsidP="000E06DC">
            <w:pPr>
              <w:jc w:val="center"/>
              <w:rPr>
                <w:b/>
                <w:sz w:val="18"/>
                <w:szCs w:val="18"/>
              </w:rPr>
            </w:pPr>
            <w:r>
              <w:rPr>
                <w:b/>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b/>
                <w:sz w:val="18"/>
                <w:szCs w:val="18"/>
              </w:rPr>
            </w:pPr>
            <w:r>
              <w:rPr>
                <w:b/>
                <w:sz w:val="18"/>
                <w:szCs w:val="18"/>
              </w:rPr>
              <w:t>0</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sidRPr="00534B27">
              <w:rPr>
                <w:b/>
                <w:sz w:val="18"/>
                <w:szCs w:val="18"/>
              </w:rPr>
              <w:t>224</w:t>
            </w:r>
          </w:p>
        </w:tc>
        <w:tc>
          <w:tcPr>
            <w:tcW w:w="215"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96</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68</w:t>
            </w:r>
          </w:p>
        </w:tc>
        <w:tc>
          <w:tcPr>
            <w:tcW w:w="215"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100</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0</w:t>
            </w:r>
          </w:p>
        </w:tc>
        <w:tc>
          <w:tcPr>
            <w:tcW w:w="204"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C86781">
              <w:rPr>
                <w:sz w:val="18"/>
                <w:szCs w:val="18"/>
              </w:rPr>
              <w:lastRenderedPageBreak/>
              <w:t>ОГСЭ.01</w:t>
            </w:r>
          </w:p>
        </w:tc>
        <w:tc>
          <w:tcPr>
            <w:tcW w:w="1141" w:type="pct"/>
            <w:shd w:val="clear" w:color="auto" w:fill="FFFFFF"/>
            <w:vAlign w:val="center"/>
          </w:tcPr>
          <w:p w:rsidR="00AD65AC" w:rsidRPr="00C86781" w:rsidRDefault="00AD65AC" w:rsidP="000E06DC">
            <w:pPr>
              <w:jc w:val="both"/>
              <w:rPr>
                <w:sz w:val="18"/>
                <w:szCs w:val="18"/>
              </w:rPr>
            </w:pPr>
            <w:r w:rsidRPr="006A342B">
              <w:rPr>
                <w:sz w:val="18"/>
                <w:szCs w:val="18"/>
              </w:rPr>
              <w:t>Основы философии</w:t>
            </w:r>
          </w:p>
        </w:tc>
        <w:tc>
          <w:tcPr>
            <w:tcW w:w="551" w:type="pct"/>
            <w:shd w:val="clear" w:color="auto" w:fill="FFFFFF"/>
            <w:vAlign w:val="center"/>
          </w:tcPr>
          <w:p w:rsidR="00AD65AC" w:rsidRPr="00776287" w:rsidRDefault="00AD65AC" w:rsidP="000E06DC">
            <w:pPr>
              <w:jc w:val="center"/>
              <w:rPr>
                <w:sz w:val="20"/>
                <w:szCs w:val="20"/>
              </w:rPr>
            </w:pPr>
            <w:r>
              <w:rPr>
                <w:sz w:val="20"/>
                <w:szCs w:val="20"/>
              </w:rPr>
              <w:t>З</w:t>
            </w:r>
            <w:r w:rsidRPr="00776287">
              <w:rPr>
                <w:sz w:val="20"/>
                <w:szCs w:val="20"/>
              </w:rPr>
              <w:t>,-,-,-,-,-</w:t>
            </w:r>
          </w:p>
        </w:tc>
        <w:tc>
          <w:tcPr>
            <w:tcW w:w="240" w:type="pct"/>
            <w:shd w:val="clear" w:color="auto" w:fill="FFFFFF"/>
            <w:vAlign w:val="center"/>
          </w:tcPr>
          <w:p w:rsidR="00AD65AC" w:rsidRPr="00C86781" w:rsidRDefault="00AD65AC" w:rsidP="000E06DC">
            <w:pPr>
              <w:jc w:val="center"/>
              <w:rPr>
                <w:sz w:val="18"/>
                <w:szCs w:val="18"/>
              </w:rPr>
            </w:pPr>
            <w:r>
              <w:rPr>
                <w:sz w:val="18"/>
                <w:szCs w:val="18"/>
              </w:rPr>
              <w:t>46</w:t>
            </w:r>
          </w:p>
        </w:tc>
        <w:tc>
          <w:tcPr>
            <w:tcW w:w="187" w:type="pct"/>
            <w:shd w:val="clear" w:color="auto" w:fill="FFFFFF"/>
            <w:vAlign w:val="center"/>
          </w:tcPr>
          <w:p w:rsidR="00AD65AC" w:rsidRPr="00C86781" w:rsidRDefault="00AD65AC" w:rsidP="000E06DC">
            <w:pPr>
              <w:jc w:val="center"/>
              <w:rPr>
                <w:sz w:val="18"/>
                <w:szCs w:val="18"/>
              </w:rPr>
            </w:pPr>
            <w:r>
              <w:rPr>
                <w:sz w:val="18"/>
                <w:szCs w:val="18"/>
              </w:rPr>
              <w:t>10</w:t>
            </w:r>
          </w:p>
        </w:tc>
        <w:tc>
          <w:tcPr>
            <w:tcW w:w="234" w:type="pct"/>
            <w:shd w:val="clear" w:color="auto" w:fill="FFFFFF"/>
            <w:vAlign w:val="center"/>
          </w:tcPr>
          <w:p w:rsidR="00AD65AC" w:rsidRPr="00C86781" w:rsidRDefault="00AD65AC" w:rsidP="000E06DC">
            <w:pPr>
              <w:jc w:val="center"/>
              <w:rPr>
                <w:sz w:val="18"/>
                <w:szCs w:val="18"/>
              </w:rPr>
            </w:pPr>
            <w:r>
              <w:rPr>
                <w:sz w:val="18"/>
                <w:szCs w:val="18"/>
              </w:rPr>
              <w:t>36</w:t>
            </w:r>
          </w:p>
        </w:tc>
        <w:tc>
          <w:tcPr>
            <w:tcW w:w="234" w:type="pct"/>
            <w:shd w:val="clear" w:color="auto" w:fill="FFFFFF"/>
            <w:vAlign w:val="center"/>
          </w:tcPr>
          <w:p w:rsidR="00AD65AC" w:rsidRPr="00C86781" w:rsidRDefault="00AD65AC" w:rsidP="000E06DC">
            <w:pPr>
              <w:jc w:val="center"/>
              <w:rPr>
                <w:sz w:val="18"/>
                <w:szCs w:val="18"/>
              </w:rPr>
            </w:pPr>
            <w:r>
              <w:rPr>
                <w:sz w:val="18"/>
                <w:szCs w:val="18"/>
              </w:rPr>
              <w:t>30</w:t>
            </w:r>
          </w:p>
        </w:tc>
        <w:tc>
          <w:tcPr>
            <w:tcW w:w="186" w:type="pct"/>
            <w:shd w:val="clear" w:color="auto" w:fill="FFFFFF"/>
            <w:vAlign w:val="center"/>
          </w:tcPr>
          <w:p w:rsidR="00AD65AC" w:rsidRPr="00C86781" w:rsidRDefault="00AD65AC" w:rsidP="000E06DC">
            <w:pPr>
              <w:jc w:val="center"/>
              <w:rPr>
                <w:sz w:val="18"/>
                <w:szCs w:val="18"/>
              </w:rPr>
            </w:pPr>
            <w:r>
              <w:rPr>
                <w:sz w:val="18"/>
                <w:szCs w:val="18"/>
              </w:rPr>
              <w:t>6</w:t>
            </w:r>
          </w:p>
        </w:tc>
        <w:tc>
          <w:tcPr>
            <w:tcW w:w="188"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36</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C86781">
              <w:rPr>
                <w:sz w:val="18"/>
                <w:szCs w:val="18"/>
              </w:rPr>
              <w:t>ОГСЭ.02</w:t>
            </w:r>
          </w:p>
        </w:tc>
        <w:tc>
          <w:tcPr>
            <w:tcW w:w="1141" w:type="pct"/>
            <w:shd w:val="clear" w:color="auto" w:fill="FFFFFF"/>
            <w:vAlign w:val="center"/>
          </w:tcPr>
          <w:p w:rsidR="00AD65AC" w:rsidRPr="00C86781" w:rsidRDefault="00AD65AC" w:rsidP="000E06DC">
            <w:pPr>
              <w:jc w:val="both"/>
              <w:rPr>
                <w:sz w:val="18"/>
                <w:szCs w:val="18"/>
              </w:rPr>
            </w:pPr>
            <w:r w:rsidRPr="006A342B">
              <w:rPr>
                <w:sz w:val="18"/>
                <w:szCs w:val="18"/>
              </w:rPr>
              <w:t>История</w:t>
            </w:r>
          </w:p>
        </w:tc>
        <w:tc>
          <w:tcPr>
            <w:tcW w:w="551" w:type="pct"/>
            <w:shd w:val="clear" w:color="auto" w:fill="FFFFFF"/>
            <w:vAlign w:val="center"/>
          </w:tcPr>
          <w:p w:rsidR="00AD65AC" w:rsidRPr="00776287" w:rsidRDefault="00AD65AC" w:rsidP="000E06DC">
            <w:pPr>
              <w:jc w:val="center"/>
              <w:rPr>
                <w:sz w:val="20"/>
                <w:szCs w:val="20"/>
              </w:rPr>
            </w:pPr>
            <w:r>
              <w:rPr>
                <w:sz w:val="20"/>
                <w:szCs w:val="20"/>
              </w:rPr>
              <w:t>Д</w:t>
            </w: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46</w:t>
            </w:r>
          </w:p>
        </w:tc>
        <w:tc>
          <w:tcPr>
            <w:tcW w:w="187" w:type="pct"/>
            <w:shd w:val="clear" w:color="auto" w:fill="FFFFFF"/>
            <w:vAlign w:val="center"/>
          </w:tcPr>
          <w:p w:rsidR="00AD65AC" w:rsidRPr="00C86781" w:rsidRDefault="00AD65AC" w:rsidP="000E06DC">
            <w:pPr>
              <w:jc w:val="center"/>
              <w:rPr>
                <w:sz w:val="18"/>
                <w:szCs w:val="18"/>
              </w:rPr>
            </w:pPr>
            <w:r>
              <w:rPr>
                <w:sz w:val="18"/>
                <w:szCs w:val="18"/>
              </w:rPr>
              <w:t>10</w:t>
            </w:r>
          </w:p>
        </w:tc>
        <w:tc>
          <w:tcPr>
            <w:tcW w:w="234" w:type="pct"/>
            <w:shd w:val="clear" w:color="auto" w:fill="FFFFFF"/>
            <w:vAlign w:val="center"/>
          </w:tcPr>
          <w:p w:rsidR="00AD65AC" w:rsidRPr="00C86781" w:rsidRDefault="00AD65AC" w:rsidP="000E06DC">
            <w:pPr>
              <w:jc w:val="center"/>
              <w:rPr>
                <w:sz w:val="18"/>
                <w:szCs w:val="18"/>
              </w:rPr>
            </w:pPr>
            <w:r>
              <w:rPr>
                <w:sz w:val="18"/>
                <w:szCs w:val="18"/>
              </w:rPr>
              <w:t>36</w:t>
            </w:r>
          </w:p>
        </w:tc>
        <w:tc>
          <w:tcPr>
            <w:tcW w:w="234" w:type="pct"/>
            <w:shd w:val="clear" w:color="auto" w:fill="FFFFFF"/>
            <w:vAlign w:val="center"/>
          </w:tcPr>
          <w:p w:rsidR="00AD65AC" w:rsidRPr="00C86781" w:rsidRDefault="00AD65AC" w:rsidP="000E06DC">
            <w:pPr>
              <w:jc w:val="center"/>
              <w:rPr>
                <w:sz w:val="18"/>
                <w:szCs w:val="18"/>
              </w:rPr>
            </w:pPr>
            <w:r>
              <w:rPr>
                <w:sz w:val="18"/>
                <w:szCs w:val="18"/>
              </w:rPr>
              <w:t>36</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8"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36</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C86781">
              <w:rPr>
                <w:sz w:val="18"/>
                <w:szCs w:val="18"/>
              </w:rPr>
              <w:t>ОГСЭ.03</w:t>
            </w:r>
          </w:p>
        </w:tc>
        <w:tc>
          <w:tcPr>
            <w:tcW w:w="1141" w:type="pct"/>
            <w:shd w:val="clear" w:color="auto" w:fill="FFFFFF"/>
            <w:vAlign w:val="center"/>
          </w:tcPr>
          <w:p w:rsidR="00AD65AC" w:rsidRPr="00C86781" w:rsidRDefault="00AD65AC" w:rsidP="000E06DC">
            <w:pPr>
              <w:rPr>
                <w:sz w:val="18"/>
                <w:szCs w:val="18"/>
              </w:rPr>
            </w:pPr>
            <w:r w:rsidRPr="006A342B">
              <w:rPr>
                <w:sz w:val="18"/>
                <w:szCs w:val="18"/>
              </w:rPr>
              <w:t>Иностранный язык в профессиональной деятельности</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-,-,-,ДЗ,-,-</w:t>
            </w:r>
          </w:p>
        </w:tc>
        <w:tc>
          <w:tcPr>
            <w:tcW w:w="240" w:type="pct"/>
            <w:shd w:val="clear" w:color="auto" w:fill="FFFFFF"/>
            <w:vAlign w:val="center"/>
          </w:tcPr>
          <w:p w:rsidR="00AD65AC" w:rsidRPr="00C86781" w:rsidRDefault="00AD65AC" w:rsidP="000E06DC">
            <w:pPr>
              <w:jc w:val="center"/>
              <w:rPr>
                <w:sz w:val="18"/>
                <w:szCs w:val="18"/>
              </w:rPr>
            </w:pPr>
            <w:r>
              <w:rPr>
                <w:sz w:val="18"/>
                <w:szCs w:val="18"/>
              </w:rPr>
              <w:t>172</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172</w:t>
            </w:r>
          </w:p>
        </w:tc>
        <w:tc>
          <w:tcPr>
            <w:tcW w:w="234" w:type="pct"/>
            <w:shd w:val="clear" w:color="auto" w:fill="FFFFFF"/>
            <w:vAlign w:val="center"/>
          </w:tcPr>
          <w:p w:rsidR="00AD65AC" w:rsidRPr="00C86781" w:rsidRDefault="00AD65AC" w:rsidP="000E06DC">
            <w:pPr>
              <w:jc w:val="center"/>
              <w:rPr>
                <w:sz w:val="18"/>
                <w:szCs w:val="18"/>
              </w:rPr>
            </w:pPr>
            <w:r>
              <w:rPr>
                <w:sz w:val="18"/>
                <w:szCs w:val="18"/>
              </w:rPr>
              <w:t>38</w:t>
            </w:r>
          </w:p>
        </w:tc>
        <w:tc>
          <w:tcPr>
            <w:tcW w:w="186" w:type="pct"/>
            <w:shd w:val="clear" w:color="auto" w:fill="FFFFFF"/>
            <w:vAlign w:val="center"/>
          </w:tcPr>
          <w:p w:rsidR="00AD65AC" w:rsidRPr="00C86781" w:rsidRDefault="00AD65AC" w:rsidP="000E06DC">
            <w:pPr>
              <w:jc w:val="center"/>
              <w:rPr>
                <w:sz w:val="18"/>
                <w:szCs w:val="18"/>
              </w:rPr>
            </w:pPr>
            <w:r>
              <w:rPr>
                <w:sz w:val="18"/>
                <w:szCs w:val="18"/>
              </w:rPr>
              <w:t>134</w:t>
            </w:r>
          </w:p>
        </w:tc>
        <w:tc>
          <w:tcPr>
            <w:tcW w:w="188"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48</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56</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6A342B" w:rsidRDefault="00AD65AC" w:rsidP="000E06DC">
            <w:pPr>
              <w:jc w:val="both"/>
              <w:rPr>
                <w:sz w:val="18"/>
                <w:szCs w:val="18"/>
              </w:rPr>
            </w:pPr>
            <w:r w:rsidRPr="00C86781">
              <w:rPr>
                <w:sz w:val="18"/>
                <w:szCs w:val="18"/>
              </w:rPr>
              <w:t>ОГСЭ.0</w:t>
            </w:r>
            <w:r>
              <w:rPr>
                <w:sz w:val="18"/>
                <w:szCs w:val="18"/>
              </w:rPr>
              <w:t>4</w:t>
            </w:r>
          </w:p>
        </w:tc>
        <w:tc>
          <w:tcPr>
            <w:tcW w:w="1141" w:type="pct"/>
            <w:shd w:val="clear" w:color="auto" w:fill="FFFFFF"/>
            <w:vAlign w:val="center"/>
          </w:tcPr>
          <w:p w:rsidR="00AD65AC" w:rsidRPr="00C86781" w:rsidRDefault="00AD65AC" w:rsidP="000E06DC">
            <w:pPr>
              <w:jc w:val="both"/>
              <w:rPr>
                <w:sz w:val="18"/>
                <w:szCs w:val="18"/>
              </w:rPr>
            </w:pPr>
            <w:r w:rsidRPr="00C86781">
              <w:rPr>
                <w:sz w:val="18"/>
                <w:szCs w:val="18"/>
              </w:rPr>
              <w:t>Физическая культура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З,З,З,ДЗ,-,-</w:t>
            </w:r>
          </w:p>
        </w:tc>
        <w:tc>
          <w:tcPr>
            <w:tcW w:w="240" w:type="pct"/>
            <w:shd w:val="clear" w:color="auto" w:fill="FFFFFF"/>
            <w:vAlign w:val="center"/>
          </w:tcPr>
          <w:p w:rsidR="00AD65AC" w:rsidRPr="00C86781" w:rsidRDefault="00AD65AC" w:rsidP="000E06DC">
            <w:pPr>
              <w:jc w:val="center"/>
              <w:rPr>
                <w:sz w:val="18"/>
                <w:szCs w:val="18"/>
              </w:rPr>
            </w:pPr>
            <w:r>
              <w:rPr>
                <w:sz w:val="18"/>
                <w:szCs w:val="18"/>
              </w:rPr>
              <w:t>160</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160</w:t>
            </w:r>
          </w:p>
        </w:tc>
        <w:tc>
          <w:tcPr>
            <w:tcW w:w="234"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160</w:t>
            </w:r>
          </w:p>
        </w:tc>
        <w:tc>
          <w:tcPr>
            <w:tcW w:w="188"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48</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44</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6A342B">
              <w:rPr>
                <w:sz w:val="18"/>
                <w:szCs w:val="18"/>
              </w:rPr>
              <w:t>ОГСЭ.05</w:t>
            </w:r>
          </w:p>
        </w:tc>
        <w:tc>
          <w:tcPr>
            <w:tcW w:w="1141" w:type="pct"/>
            <w:shd w:val="clear" w:color="auto" w:fill="FFFFFF"/>
            <w:vAlign w:val="center"/>
          </w:tcPr>
          <w:p w:rsidR="00AD65AC" w:rsidRPr="00C86781" w:rsidRDefault="00AD65AC" w:rsidP="000E06DC">
            <w:pPr>
              <w:jc w:val="both"/>
              <w:rPr>
                <w:sz w:val="18"/>
                <w:szCs w:val="18"/>
              </w:rPr>
            </w:pPr>
            <w:r w:rsidRPr="006A342B">
              <w:rPr>
                <w:sz w:val="18"/>
                <w:szCs w:val="18"/>
              </w:rPr>
              <w:t>Психология общения</w:t>
            </w:r>
            <w:r>
              <w:rPr>
                <w:sz w:val="18"/>
                <w:szCs w:val="18"/>
              </w:rPr>
              <w:t xml:space="preserve"> </w:t>
            </w:r>
          </w:p>
        </w:tc>
        <w:tc>
          <w:tcPr>
            <w:tcW w:w="551" w:type="pct"/>
            <w:shd w:val="clear" w:color="auto" w:fill="FFFFFF"/>
            <w:vAlign w:val="center"/>
          </w:tcPr>
          <w:p w:rsidR="00AD65AC" w:rsidRPr="00776287" w:rsidRDefault="00AD65AC" w:rsidP="000E06DC">
            <w:pPr>
              <w:jc w:val="center"/>
              <w:rPr>
                <w:sz w:val="20"/>
                <w:szCs w:val="20"/>
              </w:rPr>
            </w:pPr>
            <w:r>
              <w:rPr>
                <w:sz w:val="20"/>
                <w:szCs w:val="20"/>
              </w:rPr>
              <w:t>-</w:t>
            </w:r>
            <w:r w:rsidRPr="00776287">
              <w:rPr>
                <w:sz w:val="20"/>
                <w:szCs w:val="20"/>
              </w:rPr>
              <w:t>,-,-,-,-,-</w:t>
            </w:r>
          </w:p>
        </w:tc>
        <w:tc>
          <w:tcPr>
            <w:tcW w:w="240" w:type="pct"/>
            <w:shd w:val="clear" w:color="auto" w:fill="FFFFFF"/>
            <w:vAlign w:val="center"/>
          </w:tcPr>
          <w:p w:rsidR="00AD65AC" w:rsidRPr="00C86781" w:rsidRDefault="00AD65AC" w:rsidP="000E06DC">
            <w:pPr>
              <w:jc w:val="center"/>
              <w:rPr>
                <w:sz w:val="18"/>
                <w:szCs w:val="18"/>
              </w:rPr>
            </w:pPr>
            <w:r>
              <w:rPr>
                <w:sz w:val="18"/>
                <w:szCs w:val="18"/>
              </w:rPr>
              <w:t>44</w:t>
            </w:r>
          </w:p>
        </w:tc>
        <w:tc>
          <w:tcPr>
            <w:tcW w:w="187" w:type="pct"/>
            <w:shd w:val="clear" w:color="auto" w:fill="FFFFFF"/>
            <w:vAlign w:val="center"/>
          </w:tcPr>
          <w:p w:rsidR="00AD65AC" w:rsidRPr="00C86781" w:rsidRDefault="00AD65AC" w:rsidP="000E06DC">
            <w:pPr>
              <w:jc w:val="center"/>
              <w:rPr>
                <w:sz w:val="18"/>
                <w:szCs w:val="18"/>
              </w:rPr>
            </w:pPr>
            <w:r>
              <w:rPr>
                <w:sz w:val="18"/>
                <w:szCs w:val="18"/>
              </w:rPr>
              <w:t>8</w:t>
            </w:r>
          </w:p>
        </w:tc>
        <w:tc>
          <w:tcPr>
            <w:tcW w:w="234" w:type="pct"/>
            <w:shd w:val="clear" w:color="auto" w:fill="FFFFFF"/>
            <w:vAlign w:val="center"/>
          </w:tcPr>
          <w:p w:rsidR="00AD65AC" w:rsidRPr="00C86781" w:rsidRDefault="00AD65AC" w:rsidP="000E06DC">
            <w:pPr>
              <w:jc w:val="center"/>
              <w:rPr>
                <w:sz w:val="18"/>
                <w:szCs w:val="18"/>
              </w:rPr>
            </w:pPr>
            <w:r>
              <w:rPr>
                <w:sz w:val="18"/>
                <w:szCs w:val="18"/>
              </w:rPr>
              <w:t>36</w:t>
            </w:r>
          </w:p>
        </w:tc>
        <w:tc>
          <w:tcPr>
            <w:tcW w:w="234" w:type="pct"/>
            <w:shd w:val="clear" w:color="auto" w:fill="FFFFFF"/>
            <w:vAlign w:val="center"/>
          </w:tcPr>
          <w:p w:rsidR="00AD65AC" w:rsidRPr="00C86781" w:rsidRDefault="00AD65AC" w:rsidP="000E06DC">
            <w:pPr>
              <w:jc w:val="center"/>
              <w:rPr>
                <w:sz w:val="18"/>
                <w:szCs w:val="18"/>
              </w:rPr>
            </w:pPr>
            <w:r>
              <w:rPr>
                <w:sz w:val="18"/>
                <w:szCs w:val="18"/>
              </w:rPr>
              <w:t>9</w:t>
            </w:r>
          </w:p>
        </w:tc>
        <w:tc>
          <w:tcPr>
            <w:tcW w:w="186" w:type="pct"/>
            <w:shd w:val="clear" w:color="auto" w:fill="FFFFFF"/>
            <w:vAlign w:val="center"/>
          </w:tcPr>
          <w:p w:rsidR="00AD65AC" w:rsidRPr="00C86781" w:rsidRDefault="00AD65AC" w:rsidP="000E06DC">
            <w:pPr>
              <w:jc w:val="center"/>
              <w:rPr>
                <w:sz w:val="18"/>
                <w:szCs w:val="18"/>
              </w:rPr>
            </w:pPr>
            <w:r>
              <w:rPr>
                <w:sz w:val="18"/>
                <w:szCs w:val="18"/>
              </w:rPr>
              <w:t>26</w:t>
            </w:r>
          </w:p>
        </w:tc>
        <w:tc>
          <w:tcPr>
            <w:tcW w:w="188"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36</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6A342B" w:rsidRDefault="00AD65AC" w:rsidP="000E06DC">
            <w:pPr>
              <w:jc w:val="both"/>
              <w:rPr>
                <w:sz w:val="18"/>
                <w:szCs w:val="18"/>
              </w:rPr>
            </w:pPr>
            <w:r>
              <w:rPr>
                <w:sz w:val="18"/>
                <w:szCs w:val="18"/>
              </w:rPr>
              <w:t>ОГСЭ.06</w:t>
            </w:r>
          </w:p>
        </w:tc>
        <w:tc>
          <w:tcPr>
            <w:tcW w:w="1141" w:type="pct"/>
            <w:shd w:val="clear" w:color="auto" w:fill="FFFFFF"/>
            <w:vAlign w:val="center"/>
          </w:tcPr>
          <w:p w:rsidR="00AD65AC" w:rsidRPr="006A342B" w:rsidRDefault="00AD65AC" w:rsidP="000E06DC">
            <w:pPr>
              <w:jc w:val="both"/>
              <w:rPr>
                <w:sz w:val="18"/>
                <w:szCs w:val="18"/>
              </w:rPr>
            </w:pPr>
            <w:r>
              <w:rPr>
                <w:sz w:val="18"/>
                <w:szCs w:val="18"/>
              </w:rPr>
              <w:t>Русский язык и культура речи</w:t>
            </w:r>
          </w:p>
        </w:tc>
        <w:tc>
          <w:tcPr>
            <w:tcW w:w="551" w:type="pct"/>
            <w:shd w:val="clear" w:color="auto" w:fill="FFFFFF"/>
            <w:vAlign w:val="center"/>
          </w:tcPr>
          <w:p w:rsidR="00AD65AC" w:rsidRPr="00776287" w:rsidRDefault="00AD65AC" w:rsidP="000E06DC">
            <w:pPr>
              <w:jc w:val="center"/>
              <w:rPr>
                <w:sz w:val="20"/>
                <w:szCs w:val="20"/>
              </w:rPr>
            </w:pPr>
            <w:r>
              <w:rPr>
                <w:sz w:val="20"/>
                <w:szCs w:val="20"/>
              </w:rPr>
              <w:t>-</w:t>
            </w:r>
            <w:r w:rsidRPr="00776287">
              <w:rPr>
                <w:sz w:val="20"/>
                <w:szCs w:val="20"/>
              </w:rPr>
              <w:t>,-,-,-,-,-</w:t>
            </w:r>
          </w:p>
        </w:tc>
        <w:tc>
          <w:tcPr>
            <w:tcW w:w="240" w:type="pct"/>
            <w:shd w:val="clear" w:color="auto" w:fill="FFFFFF"/>
            <w:vAlign w:val="center"/>
          </w:tcPr>
          <w:p w:rsidR="00AD65AC" w:rsidRPr="00C86781" w:rsidRDefault="00AD65AC" w:rsidP="000E06DC">
            <w:pPr>
              <w:jc w:val="center"/>
              <w:rPr>
                <w:sz w:val="18"/>
                <w:szCs w:val="18"/>
              </w:rPr>
            </w:pPr>
            <w:r>
              <w:rPr>
                <w:sz w:val="18"/>
                <w:szCs w:val="18"/>
              </w:rPr>
              <w:t>58</w:t>
            </w:r>
          </w:p>
        </w:tc>
        <w:tc>
          <w:tcPr>
            <w:tcW w:w="187" w:type="pct"/>
            <w:shd w:val="clear" w:color="auto" w:fill="FFFFFF"/>
            <w:vAlign w:val="center"/>
          </w:tcPr>
          <w:p w:rsidR="00AD65AC" w:rsidRPr="00C86781" w:rsidRDefault="00AD65AC" w:rsidP="000E06DC">
            <w:pPr>
              <w:jc w:val="center"/>
              <w:rPr>
                <w:sz w:val="18"/>
                <w:szCs w:val="18"/>
              </w:rPr>
            </w:pPr>
            <w:r>
              <w:rPr>
                <w:sz w:val="18"/>
                <w:szCs w:val="18"/>
              </w:rPr>
              <w:t>10</w:t>
            </w:r>
          </w:p>
        </w:tc>
        <w:tc>
          <w:tcPr>
            <w:tcW w:w="234" w:type="pct"/>
            <w:shd w:val="clear" w:color="auto" w:fill="FFFFFF"/>
            <w:vAlign w:val="center"/>
          </w:tcPr>
          <w:p w:rsidR="00AD65AC" w:rsidRPr="00C86781" w:rsidRDefault="00AD65AC" w:rsidP="000E06DC">
            <w:pPr>
              <w:jc w:val="center"/>
              <w:rPr>
                <w:sz w:val="18"/>
                <w:szCs w:val="18"/>
              </w:rPr>
            </w:pPr>
            <w:r>
              <w:rPr>
                <w:sz w:val="18"/>
                <w:szCs w:val="18"/>
              </w:rPr>
              <w:t>48</w:t>
            </w:r>
          </w:p>
        </w:tc>
        <w:tc>
          <w:tcPr>
            <w:tcW w:w="234" w:type="pct"/>
            <w:shd w:val="clear" w:color="auto" w:fill="FFFFFF"/>
            <w:vAlign w:val="center"/>
          </w:tcPr>
          <w:p w:rsidR="00AD65AC" w:rsidRPr="00C86781" w:rsidRDefault="00AD65AC" w:rsidP="000E06DC">
            <w:pPr>
              <w:jc w:val="center"/>
              <w:rPr>
                <w:sz w:val="18"/>
                <w:szCs w:val="18"/>
              </w:rPr>
            </w:pPr>
            <w:r>
              <w:rPr>
                <w:sz w:val="18"/>
                <w:szCs w:val="18"/>
              </w:rPr>
              <w:t>29</w:t>
            </w:r>
          </w:p>
        </w:tc>
        <w:tc>
          <w:tcPr>
            <w:tcW w:w="186" w:type="pct"/>
            <w:shd w:val="clear" w:color="auto" w:fill="FFFFFF"/>
            <w:vAlign w:val="center"/>
          </w:tcPr>
          <w:p w:rsidR="00AD65AC" w:rsidRPr="00C86781" w:rsidRDefault="00AD65AC" w:rsidP="000E06DC">
            <w:pPr>
              <w:jc w:val="center"/>
              <w:rPr>
                <w:sz w:val="18"/>
                <w:szCs w:val="18"/>
              </w:rPr>
            </w:pPr>
            <w:r>
              <w:rPr>
                <w:sz w:val="18"/>
                <w:szCs w:val="18"/>
              </w:rPr>
              <w:t>19</w:t>
            </w:r>
          </w:p>
        </w:tc>
        <w:tc>
          <w:tcPr>
            <w:tcW w:w="188"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48</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b/>
                <w:sz w:val="18"/>
                <w:szCs w:val="18"/>
              </w:rPr>
            </w:pPr>
            <w:r w:rsidRPr="00C86781">
              <w:rPr>
                <w:b/>
                <w:sz w:val="18"/>
                <w:szCs w:val="18"/>
              </w:rPr>
              <w:t>ЕН.00</w:t>
            </w:r>
          </w:p>
        </w:tc>
        <w:tc>
          <w:tcPr>
            <w:tcW w:w="1141" w:type="pct"/>
            <w:shd w:val="clear" w:color="auto" w:fill="FFFFFF"/>
            <w:vAlign w:val="center"/>
          </w:tcPr>
          <w:p w:rsidR="00AD65AC" w:rsidRPr="00C86781" w:rsidRDefault="00AD65AC" w:rsidP="000E06DC">
            <w:pPr>
              <w:jc w:val="both"/>
              <w:rPr>
                <w:b/>
                <w:sz w:val="18"/>
                <w:szCs w:val="18"/>
              </w:rPr>
            </w:pPr>
            <w:r w:rsidRPr="00C86781">
              <w:rPr>
                <w:b/>
                <w:sz w:val="18"/>
                <w:szCs w:val="18"/>
              </w:rPr>
              <w:t xml:space="preserve">Математический и общий естественнонаучный цикл </w:t>
            </w:r>
          </w:p>
        </w:tc>
        <w:tc>
          <w:tcPr>
            <w:tcW w:w="551" w:type="pct"/>
            <w:shd w:val="clear" w:color="auto" w:fill="FFFFFF"/>
            <w:vAlign w:val="center"/>
          </w:tcPr>
          <w:p w:rsidR="00AD65AC" w:rsidRPr="00776287" w:rsidRDefault="00AD65AC" w:rsidP="000E06DC">
            <w:pPr>
              <w:jc w:val="center"/>
              <w:rPr>
                <w:b/>
                <w:sz w:val="20"/>
                <w:szCs w:val="20"/>
              </w:rPr>
            </w:pPr>
          </w:p>
        </w:tc>
        <w:tc>
          <w:tcPr>
            <w:tcW w:w="240" w:type="pct"/>
            <w:shd w:val="clear" w:color="auto" w:fill="FFFFFF"/>
            <w:vAlign w:val="center"/>
          </w:tcPr>
          <w:p w:rsidR="00AD65AC" w:rsidRPr="00CD3E4C" w:rsidRDefault="00AD65AC" w:rsidP="000E06DC">
            <w:pPr>
              <w:jc w:val="center"/>
              <w:rPr>
                <w:b/>
                <w:sz w:val="18"/>
                <w:szCs w:val="18"/>
              </w:rPr>
            </w:pPr>
            <w:r w:rsidRPr="00CD3E4C">
              <w:rPr>
                <w:b/>
                <w:sz w:val="18"/>
                <w:szCs w:val="18"/>
              </w:rPr>
              <w:t>144</w:t>
            </w:r>
          </w:p>
        </w:tc>
        <w:tc>
          <w:tcPr>
            <w:tcW w:w="187" w:type="pct"/>
            <w:shd w:val="clear" w:color="auto" w:fill="FFFFFF"/>
            <w:vAlign w:val="center"/>
          </w:tcPr>
          <w:p w:rsidR="00AD65AC" w:rsidRPr="00193100" w:rsidRDefault="00AD65AC" w:rsidP="000E06DC">
            <w:pPr>
              <w:jc w:val="center"/>
              <w:rPr>
                <w:b/>
                <w:sz w:val="18"/>
                <w:szCs w:val="18"/>
              </w:rPr>
            </w:pPr>
            <w:r w:rsidRPr="00193100">
              <w:rPr>
                <w:b/>
                <w:sz w:val="18"/>
                <w:szCs w:val="18"/>
              </w:rPr>
              <w:t>36</w:t>
            </w:r>
          </w:p>
        </w:tc>
        <w:tc>
          <w:tcPr>
            <w:tcW w:w="234" w:type="pct"/>
            <w:shd w:val="clear" w:color="auto" w:fill="FFFFFF"/>
            <w:vAlign w:val="center"/>
          </w:tcPr>
          <w:p w:rsidR="00AD65AC" w:rsidRPr="00534B27" w:rsidRDefault="00AD65AC" w:rsidP="000E06DC">
            <w:pPr>
              <w:jc w:val="center"/>
              <w:rPr>
                <w:b/>
                <w:sz w:val="18"/>
                <w:szCs w:val="18"/>
              </w:rPr>
            </w:pPr>
            <w:r w:rsidRPr="00534B27">
              <w:rPr>
                <w:b/>
                <w:sz w:val="18"/>
                <w:szCs w:val="18"/>
              </w:rPr>
              <w:t>108</w:t>
            </w:r>
          </w:p>
        </w:tc>
        <w:tc>
          <w:tcPr>
            <w:tcW w:w="234" w:type="pct"/>
            <w:shd w:val="clear" w:color="auto" w:fill="FFFFFF"/>
            <w:vAlign w:val="center"/>
          </w:tcPr>
          <w:p w:rsidR="00AD65AC" w:rsidRPr="00AD7724" w:rsidRDefault="00AD65AC" w:rsidP="000E06DC">
            <w:pPr>
              <w:jc w:val="center"/>
              <w:rPr>
                <w:b/>
                <w:sz w:val="18"/>
                <w:szCs w:val="18"/>
              </w:rPr>
            </w:pPr>
            <w:r>
              <w:rPr>
                <w:b/>
                <w:sz w:val="18"/>
                <w:szCs w:val="18"/>
              </w:rPr>
              <w:t>71</w:t>
            </w:r>
          </w:p>
        </w:tc>
        <w:tc>
          <w:tcPr>
            <w:tcW w:w="186" w:type="pct"/>
            <w:shd w:val="clear" w:color="auto" w:fill="FFFFFF"/>
            <w:vAlign w:val="center"/>
          </w:tcPr>
          <w:p w:rsidR="00AD65AC" w:rsidRPr="00AD7724" w:rsidRDefault="00AD65AC" w:rsidP="000E06DC">
            <w:pPr>
              <w:jc w:val="center"/>
              <w:rPr>
                <w:b/>
                <w:sz w:val="18"/>
                <w:szCs w:val="18"/>
              </w:rPr>
            </w:pPr>
            <w:r>
              <w:rPr>
                <w:b/>
                <w:sz w:val="18"/>
                <w:szCs w:val="18"/>
              </w:rPr>
              <w:t>37</w:t>
            </w:r>
          </w:p>
        </w:tc>
        <w:tc>
          <w:tcPr>
            <w:tcW w:w="188" w:type="pct"/>
            <w:shd w:val="clear" w:color="auto" w:fill="FFFFFF"/>
            <w:vAlign w:val="center"/>
          </w:tcPr>
          <w:p w:rsidR="00AD65AC" w:rsidRPr="00AD7724" w:rsidRDefault="00AD65AC" w:rsidP="000E06DC">
            <w:pPr>
              <w:jc w:val="center"/>
              <w:rPr>
                <w:b/>
                <w:sz w:val="18"/>
                <w:szCs w:val="18"/>
              </w:rPr>
            </w:pPr>
            <w:r>
              <w:rPr>
                <w:b/>
                <w:sz w:val="18"/>
                <w:szCs w:val="18"/>
              </w:rPr>
              <w:t>0</w:t>
            </w:r>
          </w:p>
        </w:tc>
        <w:tc>
          <w:tcPr>
            <w:tcW w:w="186" w:type="pct"/>
            <w:shd w:val="clear" w:color="auto" w:fill="FFFFFF"/>
            <w:vAlign w:val="center"/>
          </w:tcPr>
          <w:p w:rsidR="00AD65AC" w:rsidRPr="00AD7724" w:rsidRDefault="00AD65AC" w:rsidP="000E06DC">
            <w:pPr>
              <w:jc w:val="center"/>
              <w:rPr>
                <w:b/>
                <w:sz w:val="18"/>
                <w:szCs w:val="18"/>
              </w:rPr>
            </w:pPr>
            <w:r>
              <w:rPr>
                <w:b/>
                <w:sz w:val="18"/>
                <w:szCs w:val="18"/>
              </w:rPr>
              <w:t>0</w:t>
            </w:r>
          </w:p>
        </w:tc>
        <w:tc>
          <w:tcPr>
            <w:tcW w:w="186" w:type="pct"/>
            <w:shd w:val="clear" w:color="auto" w:fill="FFFFFF"/>
            <w:vAlign w:val="center"/>
          </w:tcPr>
          <w:p w:rsidR="00AD65AC" w:rsidRPr="00AD7724" w:rsidRDefault="00AD65AC" w:rsidP="000E06DC">
            <w:pPr>
              <w:jc w:val="center"/>
              <w:rPr>
                <w:b/>
                <w:sz w:val="18"/>
                <w:szCs w:val="18"/>
              </w:rPr>
            </w:pPr>
            <w:r>
              <w:rPr>
                <w:b/>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b/>
                <w:sz w:val="18"/>
                <w:szCs w:val="18"/>
              </w:rPr>
            </w:pPr>
            <w:r>
              <w:rPr>
                <w:b/>
                <w:sz w:val="18"/>
                <w:szCs w:val="18"/>
              </w:rPr>
              <w:t>0</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sidRPr="00534B27">
              <w:rPr>
                <w:b/>
                <w:sz w:val="18"/>
                <w:szCs w:val="18"/>
              </w:rPr>
              <w:t>70</w:t>
            </w:r>
          </w:p>
        </w:tc>
        <w:tc>
          <w:tcPr>
            <w:tcW w:w="215"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38</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0</w:t>
            </w:r>
          </w:p>
        </w:tc>
        <w:tc>
          <w:tcPr>
            <w:tcW w:w="215"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0</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0</w:t>
            </w:r>
          </w:p>
        </w:tc>
        <w:tc>
          <w:tcPr>
            <w:tcW w:w="204"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C86781">
              <w:rPr>
                <w:sz w:val="18"/>
                <w:szCs w:val="18"/>
              </w:rPr>
              <w:t>ЕН.01</w:t>
            </w:r>
          </w:p>
        </w:tc>
        <w:tc>
          <w:tcPr>
            <w:tcW w:w="1141" w:type="pct"/>
            <w:shd w:val="clear" w:color="auto" w:fill="FFFFFF"/>
            <w:vAlign w:val="center"/>
          </w:tcPr>
          <w:p w:rsidR="00AD65AC" w:rsidRPr="00C86781" w:rsidRDefault="00AD65AC" w:rsidP="000E06DC">
            <w:pPr>
              <w:jc w:val="both"/>
              <w:rPr>
                <w:sz w:val="18"/>
                <w:szCs w:val="18"/>
              </w:rPr>
            </w:pPr>
            <w:r w:rsidRPr="006A342B">
              <w:rPr>
                <w:sz w:val="18"/>
                <w:szCs w:val="18"/>
              </w:rPr>
              <w:t>Математика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-,ДЗ,-,-,-,-</w:t>
            </w:r>
          </w:p>
        </w:tc>
        <w:tc>
          <w:tcPr>
            <w:tcW w:w="240" w:type="pct"/>
            <w:shd w:val="clear" w:color="auto" w:fill="FFFFFF"/>
            <w:vAlign w:val="center"/>
          </w:tcPr>
          <w:p w:rsidR="00AD65AC" w:rsidRPr="00C86781" w:rsidRDefault="00AD65AC" w:rsidP="000E06DC">
            <w:pPr>
              <w:jc w:val="center"/>
              <w:rPr>
                <w:sz w:val="18"/>
                <w:szCs w:val="18"/>
              </w:rPr>
            </w:pPr>
            <w:r>
              <w:rPr>
                <w:sz w:val="18"/>
                <w:szCs w:val="18"/>
              </w:rPr>
              <w:t>96</w:t>
            </w:r>
          </w:p>
        </w:tc>
        <w:tc>
          <w:tcPr>
            <w:tcW w:w="187" w:type="pct"/>
            <w:shd w:val="clear" w:color="auto" w:fill="FFFFFF"/>
            <w:vAlign w:val="center"/>
          </w:tcPr>
          <w:p w:rsidR="00AD65AC" w:rsidRPr="00C86781" w:rsidRDefault="00AD65AC" w:rsidP="000E06DC">
            <w:pPr>
              <w:jc w:val="center"/>
              <w:rPr>
                <w:sz w:val="18"/>
                <w:szCs w:val="18"/>
              </w:rPr>
            </w:pPr>
            <w:r>
              <w:rPr>
                <w:sz w:val="18"/>
                <w:szCs w:val="18"/>
              </w:rPr>
              <w:t>24</w:t>
            </w:r>
          </w:p>
        </w:tc>
        <w:tc>
          <w:tcPr>
            <w:tcW w:w="234" w:type="pct"/>
            <w:shd w:val="clear" w:color="auto" w:fill="FFFFFF"/>
            <w:vAlign w:val="center"/>
          </w:tcPr>
          <w:p w:rsidR="00AD65AC" w:rsidRPr="00C86781" w:rsidRDefault="00AD65AC" w:rsidP="000E06DC">
            <w:pPr>
              <w:jc w:val="center"/>
              <w:rPr>
                <w:sz w:val="18"/>
                <w:szCs w:val="18"/>
              </w:rPr>
            </w:pPr>
            <w:r>
              <w:rPr>
                <w:sz w:val="18"/>
                <w:szCs w:val="18"/>
              </w:rPr>
              <w:t>72</w:t>
            </w:r>
          </w:p>
        </w:tc>
        <w:tc>
          <w:tcPr>
            <w:tcW w:w="234" w:type="pct"/>
            <w:shd w:val="clear" w:color="auto" w:fill="FFFFFF"/>
            <w:vAlign w:val="center"/>
          </w:tcPr>
          <w:p w:rsidR="00AD65AC" w:rsidRPr="00C86781" w:rsidRDefault="00AD65AC" w:rsidP="000E06DC">
            <w:pPr>
              <w:jc w:val="center"/>
              <w:rPr>
                <w:sz w:val="18"/>
                <w:szCs w:val="18"/>
              </w:rPr>
            </w:pPr>
            <w:r>
              <w:rPr>
                <w:sz w:val="18"/>
                <w:szCs w:val="18"/>
              </w:rPr>
              <w:t>42</w:t>
            </w:r>
          </w:p>
        </w:tc>
        <w:tc>
          <w:tcPr>
            <w:tcW w:w="186" w:type="pct"/>
            <w:shd w:val="clear" w:color="auto" w:fill="FFFFFF"/>
            <w:vAlign w:val="center"/>
          </w:tcPr>
          <w:p w:rsidR="00AD65AC" w:rsidRPr="00C86781" w:rsidRDefault="00AD65AC" w:rsidP="000E06DC">
            <w:pPr>
              <w:jc w:val="center"/>
              <w:rPr>
                <w:sz w:val="18"/>
                <w:szCs w:val="18"/>
              </w:rPr>
            </w:pPr>
            <w:r>
              <w:rPr>
                <w:sz w:val="18"/>
                <w:szCs w:val="18"/>
              </w:rPr>
              <w:t>30</w:t>
            </w:r>
          </w:p>
        </w:tc>
        <w:tc>
          <w:tcPr>
            <w:tcW w:w="188"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38</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C86781">
              <w:rPr>
                <w:sz w:val="18"/>
                <w:szCs w:val="18"/>
              </w:rPr>
              <w:t>ЕН.02</w:t>
            </w:r>
          </w:p>
        </w:tc>
        <w:tc>
          <w:tcPr>
            <w:tcW w:w="1141" w:type="pct"/>
            <w:shd w:val="clear" w:color="auto" w:fill="FFFFFF"/>
            <w:vAlign w:val="center"/>
          </w:tcPr>
          <w:p w:rsidR="00AD65AC" w:rsidRPr="00C86781" w:rsidRDefault="00AD65AC" w:rsidP="000E06DC">
            <w:pPr>
              <w:rPr>
                <w:sz w:val="18"/>
                <w:szCs w:val="18"/>
              </w:rPr>
            </w:pPr>
            <w:r w:rsidRPr="006A342B">
              <w:rPr>
                <w:sz w:val="18"/>
                <w:szCs w:val="18"/>
              </w:rPr>
              <w:t>Экологические основы природопользования</w:t>
            </w:r>
          </w:p>
        </w:tc>
        <w:tc>
          <w:tcPr>
            <w:tcW w:w="551" w:type="pct"/>
            <w:shd w:val="clear" w:color="auto" w:fill="FFFFFF"/>
            <w:vAlign w:val="center"/>
          </w:tcPr>
          <w:p w:rsidR="00AD65AC" w:rsidRPr="00776287" w:rsidRDefault="00AD65AC" w:rsidP="000E06DC">
            <w:pPr>
              <w:jc w:val="center"/>
              <w:rPr>
                <w:sz w:val="20"/>
                <w:szCs w:val="20"/>
              </w:rPr>
            </w:pPr>
            <w:r>
              <w:rPr>
                <w:sz w:val="20"/>
                <w:szCs w:val="20"/>
              </w:rPr>
              <w:t>-</w:t>
            </w:r>
            <w:r w:rsidRPr="00776287">
              <w:rPr>
                <w:sz w:val="20"/>
                <w:szCs w:val="20"/>
              </w:rPr>
              <w:t>,-,-,-,-,-</w:t>
            </w:r>
          </w:p>
        </w:tc>
        <w:tc>
          <w:tcPr>
            <w:tcW w:w="240" w:type="pct"/>
            <w:shd w:val="clear" w:color="auto" w:fill="FFFFFF"/>
            <w:vAlign w:val="center"/>
          </w:tcPr>
          <w:p w:rsidR="00AD65AC" w:rsidRPr="00C86781" w:rsidRDefault="00AD65AC" w:rsidP="000E06DC">
            <w:pPr>
              <w:jc w:val="center"/>
              <w:rPr>
                <w:sz w:val="18"/>
                <w:szCs w:val="18"/>
              </w:rPr>
            </w:pPr>
            <w:r>
              <w:rPr>
                <w:sz w:val="18"/>
                <w:szCs w:val="18"/>
              </w:rPr>
              <w:t>48</w:t>
            </w:r>
          </w:p>
        </w:tc>
        <w:tc>
          <w:tcPr>
            <w:tcW w:w="187" w:type="pct"/>
            <w:shd w:val="clear" w:color="auto" w:fill="FFFFFF"/>
            <w:vAlign w:val="center"/>
          </w:tcPr>
          <w:p w:rsidR="00AD65AC" w:rsidRPr="00C86781" w:rsidRDefault="00AD65AC" w:rsidP="000E06DC">
            <w:pPr>
              <w:jc w:val="center"/>
              <w:rPr>
                <w:sz w:val="18"/>
                <w:szCs w:val="18"/>
              </w:rPr>
            </w:pPr>
            <w:r>
              <w:rPr>
                <w:sz w:val="18"/>
                <w:szCs w:val="18"/>
              </w:rPr>
              <w:t>12</w:t>
            </w:r>
          </w:p>
        </w:tc>
        <w:tc>
          <w:tcPr>
            <w:tcW w:w="234" w:type="pct"/>
            <w:shd w:val="clear" w:color="auto" w:fill="FFFFFF"/>
            <w:vAlign w:val="center"/>
          </w:tcPr>
          <w:p w:rsidR="00AD65AC" w:rsidRPr="00C86781" w:rsidRDefault="00AD65AC" w:rsidP="000E06DC">
            <w:pPr>
              <w:jc w:val="center"/>
              <w:rPr>
                <w:sz w:val="18"/>
                <w:szCs w:val="18"/>
              </w:rPr>
            </w:pPr>
            <w:r>
              <w:rPr>
                <w:sz w:val="18"/>
                <w:szCs w:val="18"/>
              </w:rPr>
              <w:t>36</w:t>
            </w:r>
          </w:p>
        </w:tc>
        <w:tc>
          <w:tcPr>
            <w:tcW w:w="234" w:type="pct"/>
            <w:shd w:val="clear" w:color="auto" w:fill="FFFFFF"/>
            <w:vAlign w:val="center"/>
          </w:tcPr>
          <w:p w:rsidR="00AD65AC" w:rsidRPr="00C86781" w:rsidRDefault="00AD65AC" w:rsidP="000E06DC">
            <w:pPr>
              <w:jc w:val="center"/>
              <w:rPr>
                <w:sz w:val="18"/>
                <w:szCs w:val="18"/>
              </w:rPr>
            </w:pPr>
            <w:r>
              <w:rPr>
                <w:sz w:val="18"/>
                <w:szCs w:val="18"/>
              </w:rPr>
              <w:t>29</w:t>
            </w:r>
          </w:p>
        </w:tc>
        <w:tc>
          <w:tcPr>
            <w:tcW w:w="186" w:type="pct"/>
            <w:shd w:val="clear" w:color="auto" w:fill="FFFFFF"/>
            <w:vAlign w:val="center"/>
          </w:tcPr>
          <w:p w:rsidR="00AD65AC" w:rsidRPr="00C86781" w:rsidRDefault="00AD65AC" w:rsidP="000E06DC">
            <w:pPr>
              <w:jc w:val="center"/>
              <w:rPr>
                <w:sz w:val="18"/>
                <w:szCs w:val="18"/>
              </w:rPr>
            </w:pPr>
            <w:r>
              <w:rPr>
                <w:sz w:val="18"/>
                <w:szCs w:val="18"/>
              </w:rPr>
              <w:t>7</w:t>
            </w:r>
          </w:p>
        </w:tc>
        <w:tc>
          <w:tcPr>
            <w:tcW w:w="188"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6" w:type="pct"/>
            <w:shd w:val="clear" w:color="auto" w:fill="FFFFFF"/>
            <w:vAlign w:val="center"/>
          </w:tcPr>
          <w:p w:rsidR="00AD65AC" w:rsidRPr="00C86781"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36</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000796" w:rsidTr="00550945">
        <w:trPr>
          <w:cantSplit/>
          <w:trHeight w:val="20"/>
          <w:jc w:val="center"/>
        </w:trPr>
        <w:tc>
          <w:tcPr>
            <w:tcW w:w="202" w:type="pct"/>
            <w:shd w:val="clear" w:color="auto" w:fill="FFFFFF"/>
            <w:vAlign w:val="center"/>
          </w:tcPr>
          <w:p w:rsidR="00AD65AC" w:rsidRPr="00000796" w:rsidRDefault="00AD65AC" w:rsidP="000E06DC">
            <w:pPr>
              <w:jc w:val="both"/>
              <w:rPr>
                <w:b/>
                <w:i/>
                <w:sz w:val="18"/>
                <w:szCs w:val="18"/>
              </w:rPr>
            </w:pPr>
            <w:r w:rsidRPr="00000796">
              <w:rPr>
                <w:b/>
                <w:i/>
                <w:sz w:val="18"/>
                <w:szCs w:val="18"/>
              </w:rPr>
              <w:t>П.00</w:t>
            </w:r>
          </w:p>
        </w:tc>
        <w:tc>
          <w:tcPr>
            <w:tcW w:w="1141" w:type="pct"/>
            <w:shd w:val="clear" w:color="auto" w:fill="FFFFFF"/>
            <w:vAlign w:val="center"/>
          </w:tcPr>
          <w:p w:rsidR="00AD65AC" w:rsidRPr="00000796" w:rsidRDefault="00AD65AC" w:rsidP="000E06DC">
            <w:pPr>
              <w:jc w:val="both"/>
              <w:rPr>
                <w:b/>
                <w:i/>
                <w:sz w:val="18"/>
                <w:szCs w:val="18"/>
              </w:rPr>
            </w:pPr>
            <w:r w:rsidRPr="00000796">
              <w:rPr>
                <w:b/>
                <w:i/>
                <w:sz w:val="18"/>
                <w:szCs w:val="18"/>
              </w:rPr>
              <w:t xml:space="preserve">Профессиональный цикл </w:t>
            </w:r>
          </w:p>
        </w:tc>
        <w:tc>
          <w:tcPr>
            <w:tcW w:w="551" w:type="pct"/>
            <w:shd w:val="clear" w:color="auto" w:fill="FFFFFF"/>
          </w:tcPr>
          <w:p w:rsidR="00AD65AC" w:rsidRPr="00000796" w:rsidRDefault="00AD65AC" w:rsidP="000E06DC">
            <w:pPr>
              <w:jc w:val="center"/>
              <w:rPr>
                <w:b/>
                <w:i/>
                <w:sz w:val="20"/>
                <w:szCs w:val="20"/>
              </w:rPr>
            </w:pPr>
          </w:p>
        </w:tc>
        <w:tc>
          <w:tcPr>
            <w:tcW w:w="240" w:type="pct"/>
            <w:shd w:val="clear" w:color="auto" w:fill="FFFFFF"/>
            <w:vAlign w:val="center"/>
          </w:tcPr>
          <w:p w:rsidR="00AD65AC" w:rsidRPr="00000796" w:rsidRDefault="00AD65AC" w:rsidP="000E06DC">
            <w:pPr>
              <w:jc w:val="center"/>
              <w:rPr>
                <w:b/>
                <w:i/>
                <w:sz w:val="18"/>
                <w:szCs w:val="18"/>
              </w:rPr>
            </w:pPr>
            <w:r>
              <w:rPr>
                <w:b/>
                <w:i/>
                <w:sz w:val="18"/>
                <w:szCs w:val="18"/>
              </w:rPr>
              <w:t>3194</w:t>
            </w:r>
          </w:p>
        </w:tc>
        <w:tc>
          <w:tcPr>
            <w:tcW w:w="187" w:type="pct"/>
            <w:shd w:val="clear" w:color="auto" w:fill="FFFFFF"/>
            <w:vAlign w:val="center"/>
          </w:tcPr>
          <w:p w:rsidR="00AD65AC" w:rsidRPr="00000796" w:rsidRDefault="00AD65AC" w:rsidP="000E06DC">
            <w:pPr>
              <w:jc w:val="center"/>
              <w:rPr>
                <w:i/>
                <w:sz w:val="18"/>
                <w:szCs w:val="18"/>
              </w:rPr>
            </w:pPr>
            <w:r>
              <w:rPr>
                <w:i/>
                <w:sz w:val="18"/>
                <w:szCs w:val="18"/>
              </w:rPr>
              <w:t>154</w:t>
            </w:r>
          </w:p>
        </w:tc>
        <w:tc>
          <w:tcPr>
            <w:tcW w:w="234" w:type="pct"/>
            <w:shd w:val="clear" w:color="auto" w:fill="FFFFFF"/>
            <w:vAlign w:val="center"/>
          </w:tcPr>
          <w:p w:rsidR="00AD65AC" w:rsidRPr="00000796" w:rsidRDefault="00AD65AC" w:rsidP="000E06DC">
            <w:pPr>
              <w:jc w:val="center"/>
              <w:rPr>
                <w:i/>
                <w:sz w:val="18"/>
                <w:szCs w:val="18"/>
              </w:rPr>
            </w:pPr>
            <w:r>
              <w:rPr>
                <w:i/>
                <w:sz w:val="18"/>
                <w:szCs w:val="18"/>
              </w:rPr>
              <w:t>3040</w:t>
            </w:r>
          </w:p>
        </w:tc>
        <w:tc>
          <w:tcPr>
            <w:tcW w:w="234" w:type="pct"/>
            <w:shd w:val="clear" w:color="auto" w:fill="FFFFFF"/>
            <w:vAlign w:val="center"/>
          </w:tcPr>
          <w:p w:rsidR="00AD65AC" w:rsidRPr="00157792" w:rsidRDefault="00AD65AC" w:rsidP="000E06DC">
            <w:pPr>
              <w:jc w:val="center"/>
              <w:rPr>
                <w:i/>
                <w:sz w:val="18"/>
                <w:szCs w:val="18"/>
              </w:rPr>
            </w:pPr>
            <w:r w:rsidRPr="00157792">
              <w:rPr>
                <w:i/>
                <w:sz w:val="18"/>
                <w:szCs w:val="18"/>
              </w:rPr>
              <w:t>1276</w:t>
            </w:r>
          </w:p>
        </w:tc>
        <w:tc>
          <w:tcPr>
            <w:tcW w:w="186" w:type="pct"/>
            <w:shd w:val="clear" w:color="auto" w:fill="FFFFFF"/>
            <w:vAlign w:val="center"/>
          </w:tcPr>
          <w:p w:rsidR="00AD65AC" w:rsidRPr="00157792" w:rsidRDefault="00AD65AC" w:rsidP="000E06DC">
            <w:pPr>
              <w:jc w:val="center"/>
              <w:rPr>
                <w:i/>
                <w:sz w:val="18"/>
                <w:szCs w:val="18"/>
              </w:rPr>
            </w:pPr>
            <w:r w:rsidRPr="00157792">
              <w:rPr>
                <w:i/>
                <w:sz w:val="18"/>
                <w:szCs w:val="18"/>
              </w:rPr>
              <w:t>860</w:t>
            </w:r>
          </w:p>
        </w:tc>
        <w:tc>
          <w:tcPr>
            <w:tcW w:w="188" w:type="pct"/>
            <w:shd w:val="clear" w:color="auto" w:fill="FFFFFF"/>
            <w:vAlign w:val="center"/>
          </w:tcPr>
          <w:p w:rsidR="00AD65AC" w:rsidRPr="00157792" w:rsidRDefault="00AD65AC" w:rsidP="000E06DC">
            <w:pPr>
              <w:jc w:val="center"/>
              <w:rPr>
                <w:i/>
                <w:sz w:val="18"/>
                <w:szCs w:val="18"/>
              </w:rPr>
            </w:pPr>
            <w:r w:rsidRPr="00157792">
              <w:rPr>
                <w:i/>
                <w:sz w:val="18"/>
                <w:szCs w:val="18"/>
              </w:rPr>
              <w:t>40</w:t>
            </w:r>
          </w:p>
        </w:tc>
        <w:tc>
          <w:tcPr>
            <w:tcW w:w="186" w:type="pct"/>
            <w:shd w:val="clear" w:color="auto" w:fill="FFFFFF"/>
            <w:vAlign w:val="center"/>
          </w:tcPr>
          <w:p w:rsidR="00AD65AC" w:rsidRPr="00157792" w:rsidRDefault="00AD65AC" w:rsidP="000E06DC">
            <w:pPr>
              <w:jc w:val="center"/>
              <w:rPr>
                <w:i/>
                <w:sz w:val="18"/>
                <w:szCs w:val="18"/>
              </w:rPr>
            </w:pPr>
            <w:r w:rsidRPr="00157792">
              <w:rPr>
                <w:i/>
                <w:sz w:val="18"/>
                <w:szCs w:val="18"/>
              </w:rPr>
              <w:t>684</w:t>
            </w:r>
          </w:p>
        </w:tc>
        <w:tc>
          <w:tcPr>
            <w:tcW w:w="186" w:type="pct"/>
            <w:shd w:val="clear" w:color="auto" w:fill="FFFFFF"/>
            <w:vAlign w:val="center"/>
          </w:tcPr>
          <w:p w:rsidR="00AD65AC" w:rsidRPr="00157792" w:rsidRDefault="00AD65AC" w:rsidP="000E06DC">
            <w:pPr>
              <w:jc w:val="center"/>
              <w:rPr>
                <w:i/>
                <w:sz w:val="18"/>
                <w:szCs w:val="18"/>
              </w:rPr>
            </w:pPr>
            <w:r w:rsidRPr="00157792">
              <w:rPr>
                <w:i/>
                <w:sz w:val="18"/>
                <w:szCs w:val="18"/>
              </w:rPr>
              <w:t>150</w:t>
            </w:r>
          </w:p>
        </w:tc>
        <w:tc>
          <w:tcPr>
            <w:tcW w:w="188" w:type="pct"/>
            <w:tcBorders>
              <w:right w:val="single" w:sz="12" w:space="0" w:color="auto"/>
            </w:tcBorders>
            <w:shd w:val="clear" w:color="auto" w:fill="FFFFFF"/>
            <w:vAlign w:val="center"/>
          </w:tcPr>
          <w:p w:rsidR="00AD65AC" w:rsidRPr="00157792" w:rsidRDefault="00AD65AC" w:rsidP="000E06DC">
            <w:pPr>
              <w:jc w:val="center"/>
              <w:rPr>
                <w:i/>
                <w:sz w:val="18"/>
                <w:szCs w:val="18"/>
              </w:rPr>
            </w:pPr>
            <w:r w:rsidRPr="00157792">
              <w:rPr>
                <w:i/>
                <w:sz w:val="18"/>
                <w:szCs w:val="18"/>
              </w:rPr>
              <w:t>90</w:t>
            </w:r>
          </w:p>
        </w:tc>
        <w:tc>
          <w:tcPr>
            <w:tcW w:w="215" w:type="pct"/>
            <w:tcBorders>
              <w:left w:val="single" w:sz="12" w:space="0" w:color="auto"/>
            </w:tcBorders>
            <w:shd w:val="clear" w:color="auto" w:fill="FFFFFF"/>
            <w:vAlign w:val="center"/>
          </w:tcPr>
          <w:p w:rsidR="00AD65AC" w:rsidRPr="00157792" w:rsidRDefault="00AD65AC" w:rsidP="000E06DC">
            <w:pPr>
              <w:jc w:val="center"/>
              <w:rPr>
                <w:i/>
                <w:sz w:val="18"/>
                <w:szCs w:val="18"/>
              </w:rPr>
            </w:pPr>
            <w:r w:rsidRPr="00157792">
              <w:rPr>
                <w:i/>
                <w:sz w:val="18"/>
                <w:szCs w:val="18"/>
              </w:rPr>
              <w:t>284</w:t>
            </w:r>
          </w:p>
        </w:tc>
        <w:tc>
          <w:tcPr>
            <w:tcW w:w="215" w:type="pct"/>
            <w:tcBorders>
              <w:right w:val="single" w:sz="12" w:space="0" w:color="auto"/>
            </w:tcBorders>
            <w:shd w:val="clear" w:color="auto" w:fill="FFFFFF"/>
            <w:vAlign w:val="center"/>
          </w:tcPr>
          <w:p w:rsidR="00AD65AC" w:rsidRPr="00157792" w:rsidRDefault="00AD65AC" w:rsidP="000E06DC">
            <w:pPr>
              <w:jc w:val="center"/>
              <w:rPr>
                <w:i/>
                <w:sz w:val="18"/>
                <w:szCs w:val="18"/>
              </w:rPr>
            </w:pPr>
            <w:r w:rsidRPr="00157792">
              <w:rPr>
                <w:i/>
                <w:sz w:val="18"/>
                <w:szCs w:val="18"/>
              </w:rPr>
              <w:t>636</w:t>
            </w:r>
          </w:p>
        </w:tc>
        <w:tc>
          <w:tcPr>
            <w:tcW w:w="215" w:type="pct"/>
            <w:tcBorders>
              <w:left w:val="single" w:sz="12" w:space="0" w:color="auto"/>
            </w:tcBorders>
            <w:shd w:val="clear" w:color="auto" w:fill="FFFFFF"/>
            <w:vAlign w:val="center"/>
          </w:tcPr>
          <w:p w:rsidR="00AD65AC" w:rsidRPr="00157792" w:rsidRDefault="00AD65AC" w:rsidP="000E06DC">
            <w:pPr>
              <w:jc w:val="center"/>
              <w:rPr>
                <w:i/>
                <w:sz w:val="18"/>
                <w:szCs w:val="18"/>
              </w:rPr>
            </w:pPr>
            <w:r w:rsidRPr="00157792">
              <w:rPr>
                <w:i/>
                <w:sz w:val="18"/>
                <w:szCs w:val="18"/>
              </w:rPr>
              <w:t>510</w:t>
            </w:r>
          </w:p>
        </w:tc>
        <w:tc>
          <w:tcPr>
            <w:tcW w:w="215" w:type="pct"/>
            <w:tcBorders>
              <w:right w:val="single" w:sz="12" w:space="0" w:color="auto"/>
            </w:tcBorders>
            <w:shd w:val="clear" w:color="auto" w:fill="FFFFFF"/>
            <w:vAlign w:val="center"/>
          </w:tcPr>
          <w:p w:rsidR="00AD65AC" w:rsidRPr="00157792" w:rsidRDefault="00AD65AC" w:rsidP="000E06DC">
            <w:pPr>
              <w:jc w:val="center"/>
              <w:rPr>
                <w:i/>
                <w:sz w:val="18"/>
                <w:szCs w:val="18"/>
              </w:rPr>
            </w:pPr>
            <w:r>
              <w:rPr>
                <w:i/>
                <w:sz w:val="18"/>
                <w:szCs w:val="18"/>
              </w:rPr>
              <w:t>656</w:t>
            </w:r>
          </w:p>
        </w:tc>
        <w:tc>
          <w:tcPr>
            <w:tcW w:w="215" w:type="pct"/>
            <w:tcBorders>
              <w:left w:val="single" w:sz="12" w:space="0" w:color="auto"/>
            </w:tcBorders>
            <w:shd w:val="clear" w:color="auto" w:fill="FFFFFF"/>
            <w:vAlign w:val="center"/>
          </w:tcPr>
          <w:p w:rsidR="00AD65AC" w:rsidRPr="00157792" w:rsidRDefault="00AD65AC" w:rsidP="000E06DC">
            <w:pPr>
              <w:jc w:val="center"/>
              <w:rPr>
                <w:i/>
                <w:sz w:val="18"/>
                <w:szCs w:val="18"/>
              </w:rPr>
            </w:pPr>
            <w:r>
              <w:rPr>
                <w:i/>
                <w:sz w:val="18"/>
                <w:szCs w:val="18"/>
              </w:rPr>
              <w:t>576</w:t>
            </w:r>
          </w:p>
        </w:tc>
        <w:tc>
          <w:tcPr>
            <w:tcW w:w="204" w:type="pct"/>
            <w:tcBorders>
              <w:right w:val="single" w:sz="12" w:space="0" w:color="auto"/>
            </w:tcBorders>
            <w:shd w:val="clear" w:color="auto" w:fill="FFFFFF"/>
            <w:vAlign w:val="center"/>
          </w:tcPr>
          <w:p w:rsidR="00AD65AC" w:rsidRPr="00157792" w:rsidRDefault="00AD65AC" w:rsidP="000E06DC">
            <w:pPr>
              <w:jc w:val="center"/>
              <w:rPr>
                <w:i/>
                <w:sz w:val="18"/>
                <w:szCs w:val="18"/>
              </w:rPr>
            </w:pPr>
            <w:r>
              <w:rPr>
                <w:i/>
                <w:sz w:val="18"/>
                <w:szCs w:val="18"/>
              </w:rPr>
              <w:t>378</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b/>
                <w:sz w:val="18"/>
                <w:szCs w:val="18"/>
              </w:rPr>
            </w:pPr>
            <w:r w:rsidRPr="00C86781">
              <w:rPr>
                <w:b/>
                <w:sz w:val="18"/>
                <w:szCs w:val="18"/>
              </w:rPr>
              <w:t>ОП.00</w:t>
            </w:r>
          </w:p>
        </w:tc>
        <w:tc>
          <w:tcPr>
            <w:tcW w:w="1141" w:type="pct"/>
            <w:shd w:val="clear" w:color="auto" w:fill="FFFFFF"/>
            <w:vAlign w:val="center"/>
          </w:tcPr>
          <w:p w:rsidR="00AD65AC" w:rsidRPr="00C86781" w:rsidRDefault="00AD65AC" w:rsidP="000E06DC">
            <w:pPr>
              <w:jc w:val="both"/>
              <w:rPr>
                <w:b/>
                <w:sz w:val="18"/>
                <w:szCs w:val="18"/>
              </w:rPr>
            </w:pPr>
            <w:r w:rsidRPr="00C86781">
              <w:rPr>
                <w:b/>
                <w:sz w:val="18"/>
                <w:szCs w:val="18"/>
              </w:rPr>
              <w:t xml:space="preserve">Общепрофессиональные дисциплины </w:t>
            </w:r>
          </w:p>
        </w:tc>
        <w:tc>
          <w:tcPr>
            <w:tcW w:w="551" w:type="pct"/>
            <w:shd w:val="clear" w:color="auto" w:fill="FFFFFF"/>
          </w:tcPr>
          <w:p w:rsidR="00AD65AC" w:rsidRPr="00776287" w:rsidRDefault="00AD65AC" w:rsidP="000E06DC">
            <w:pPr>
              <w:jc w:val="center"/>
              <w:rPr>
                <w:b/>
                <w:sz w:val="20"/>
                <w:szCs w:val="20"/>
              </w:rPr>
            </w:pPr>
          </w:p>
        </w:tc>
        <w:tc>
          <w:tcPr>
            <w:tcW w:w="240" w:type="pct"/>
            <w:shd w:val="clear" w:color="auto" w:fill="FFFFFF"/>
            <w:vAlign w:val="center"/>
          </w:tcPr>
          <w:p w:rsidR="00AD65AC" w:rsidRPr="00CD3E4C" w:rsidRDefault="00AD65AC" w:rsidP="000E06DC">
            <w:pPr>
              <w:jc w:val="center"/>
              <w:rPr>
                <w:b/>
                <w:sz w:val="18"/>
                <w:szCs w:val="18"/>
              </w:rPr>
            </w:pPr>
            <w:r w:rsidRPr="00CD3E4C">
              <w:rPr>
                <w:b/>
                <w:sz w:val="18"/>
                <w:szCs w:val="18"/>
              </w:rPr>
              <w:t>882</w:t>
            </w:r>
          </w:p>
        </w:tc>
        <w:tc>
          <w:tcPr>
            <w:tcW w:w="187" w:type="pct"/>
            <w:shd w:val="clear" w:color="auto" w:fill="FFFFFF"/>
            <w:vAlign w:val="center"/>
          </w:tcPr>
          <w:p w:rsidR="00AD65AC" w:rsidRPr="00193100" w:rsidRDefault="00AD65AC" w:rsidP="000E06DC">
            <w:pPr>
              <w:jc w:val="center"/>
              <w:rPr>
                <w:b/>
                <w:sz w:val="18"/>
                <w:szCs w:val="18"/>
              </w:rPr>
            </w:pPr>
            <w:r w:rsidRPr="00193100">
              <w:rPr>
                <w:b/>
                <w:sz w:val="18"/>
                <w:szCs w:val="18"/>
              </w:rPr>
              <w:t>102</w:t>
            </w:r>
          </w:p>
        </w:tc>
        <w:tc>
          <w:tcPr>
            <w:tcW w:w="234" w:type="pct"/>
            <w:shd w:val="clear" w:color="auto" w:fill="FFFFFF"/>
            <w:vAlign w:val="center"/>
          </w:tcPr>
          <w:p w:rsidR="00AD65AC" w:rsidRPr="00534B27" w:rsidRDefault="00AD65AC" w:rsidP="000E06DC">
            <w:pPr>
              <w:jc w:val="center"/>
              <w:rPr>
                <w:b/>
                <w:sz w:val="18"/>
                <w:szCs w:val="18"/>
              </w:rPr>
            </w:pPr>
            <w:r w:rsidRPr="00534B27">
              <w:rPr>
                <w:b/>
                <w:sz w:val="18"/>
                <w:szCs w:val="18"/>
              </w:rPr>
              <w:t>780</w:t>
            </w:r>
          </w:p>
        </w:tc>
        <w:tc>
          <w:tcPr>
            <w:tcW w:w="234" w:type="pct"/>
            <w:shd w:val="clear" w:color="auto" w:fill="FFFFFF"/>
            <w:vAlign w:val="center"/>
          </w:tcPr>
          <w:p w:rsidR="00AD65AC" w:rsidRPr="00442D32" w:rsidRDefault="00AD65AC" w:rsidP="000E06DC">
            <w:pPr>
              <w:jc w:val="center"/>
              <w:rPr>
                <w:b/>
                <w:sz w:val="18"/>
                <w:szCs w:val="18"/>
              </w:rPr>
            </w:pPr>
            <w:r>
              <w:rPr>
                <w:b/>
                <w:sz w:val="18"/>
                <w:szCs w:val="18"/>
              </w:rPr>
              <w:t>442</w:t>
            </w:r>
          </w:p>
        </w:tc>
        <w:tc>
          <w:tcPr>
            <w:tcW w:w="186" w:type="pct"/>
            <w:shd w:val="clear" w:color="auto" w:fill="FFFFFF"/>
            <w:vAlign w:val="center"/>
          </w:tcPr>
          <w:p w:rsidR="00AD65AC" w:rsidRPr="00442D32" w:rsidRDefault="00AD65AC" w:rsidP="000E06DC">
            <w:pPr>
              <w:jc w:val="center"/>
              <w:rPr>
                <w:b/>
                <w:sz w:val="18"/>
                <w:szCs w:val="18"/>
              </w:rPr>
            </w:pPr>
            <w:r>
              <w:rPr>
                <w:b/>
                <w:sz w:val="18"/>
                <w:szCs w:val="18"/>
              </w:rPr>
              <w:t>338</w:t>
            </w:r>
          </w:p>
        </w:tc>
        <w:tc>
          <w:tcPr>
            <w:tcW w:w="188" w:type="pct"/>
            <w:shd w:val="clear" w:color="auto" w:fill="FFFFFF"/>
            <w:vAlign w:val="center"/>
          </w:tcPr>
          <w:p w:rsidR="00AD65AC" w:rsidRPr="00442D32" w:rsidRDefault="00AD65AC" w:rsidP="000E06DC">
            <w:pPr>
              <w:jc w:val="center"/>
              <w:rPr>
                <w:b/>
                <w:sz w:val="18"/>
                <w:szCs w:val="18"/>
              </w:rPr>
            </w:pPr>
            <w:r>
              <w:rPr>
                <w:b/>
                <w:sz w:val="18"/>
                <w:szCs w:val="18"/>
              </w:rPr>
              <w:t>0</w:t>
            </w:r>
          </w:p>
        </w:tc>
        <w:tc>
          <w:tcPr>
            <w:tcW w:w="186" w:type="pct"/>
            <w:shd w:val="clear" w:color="auto" w:fill="FFFFFF"/>
            <w:vAlign w:val="center"/>
          </w:tcPr>
          <w:p w:rsidR="00AD65AC" w:rsidRPr="00442D32" w:rsidRDefault="00AD65AC" w:rsidP="000E06DC">
            <w:pPr>
              <w:jc w:val="center"/>
              <w:rPr>
                <w:b/>
                <w:sz w:val="18"/>
                <w:szCs w:val="18"/>
              </w:rPr>
            </w:pPr>
            <w:r>
              <w:rPr>
                <w:b/>
                <w:sz w:val="18"/>
                <w:szCs w:val="18"/>
              </w:rPr>
              <w:t>0</w:t>
            </w:r>
          </w:p>
        </w:tc>
        <w:tc>
          <w:tcPr>
            <w:tcW w:w="186" w:type="pct"/>
            <w:shd w:val="clear" w:color="auto" w:fill="FFFFFF"/>
            <w:vAlign w:val="center"/>
          </w:tcPr>
          <w:p w:rsidR="00AD65AC" w:rsidRPr="00442D32" w:rsidRDefault="00AD65AC" w:rsidP="000E06DC">
            <w:pPr>
              <w:jc w:val="center"/>
              <w:rPr>
                <w:b/>
                <w:sz w:val="18"/>
                <w:szCs w:val="18"/>
              </w:rPr>
            </w:pPr>
            <w:r>
              <w:rPr>
                <w:b/>
                <w:sz w:val="18"/>
                <w:szCs w:val="18"/>
              </w:rPr>
              <w:t>0</w:t>
            </w:r>
          </w:p>
        </w:tc>
        <w:tc>
          <w:tcPr>
            <w:tcW w:w="188" w:type="pct"/>
            <w:tcBorders>
              <w:right w:val="single" w:sz="12" w:space="0" w:color="auto"/>
            </w:tcBorders>
            <w:shd w:val="clear" w:color="auto" w:fill="FFFFFF"/>
            <w:vAlign w:val="center"/>
          </w:tcPr>
          <w:p w:rsidR="00AD65AC" w:rsidRPr="00442D32" w:rsidRDefault="00AD65AC" w:rsidP="000E06DC">
            <w:pPr>
              <w:jc w:val="center"/>
              <w:rPr>
                <w:b/>
                <w:sz w:val="18"/>
                <w:szCs w:val="18"/>
              </w:rPr>
            </w:pPr>
            <w:r>
              <w:rPr>
                <w:b/>
                <w:sz w:val="18"/>
                <w:szCs w:val="18"/>
              </w:rPr>
              <w:t>0</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204</w:t>
            </w:r>
          </w:p>
        </w:tc>
        <w:tc>
          <w:tcPr>
            <w:tcW w:w="215"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396</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48</w:t>
            </w:r>
          </w:p>
        </w:tc>
        <w:tc>
          <w:tcPr>
            <w:tcW w:w="215"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0</w:t>
            </w:r>
          </w:p>
        </w:tc>
        <w:tc>
          <w:tcPr>
            <w:tcW w:w="215" w:type="pct"/>
            <w:tcBorders>
              <w:lef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132</w:t>
            </w:r>
          </w:p>
        </w:tc>
        <w:tc>
          <w:tcPr>
            <w:tcW w:w="204" w:type="pct"/>
            <w:tcBorders>
              <w:right w:val="single" w:sz="12" w:space="0" w:color="auto"/>
            </w:tcBorders>
            <w:shd w:val="clear" w:color="auto" w:fill="FFFFFF"/>
            <w:vAlign w:val="center"/>
          </w:tcPr>
          <w:p w:rsidR="00AD65AC" w:rsidRPr="00534B27" w:rsidRDefault="00AD65AC" w:rsidP="000E06DC">
            <w:pPr>
              <w:jc w:val="center"/>
              <w:rPr>
                <w:b/>
                <w:sz w:val="18"/>
                <w:szCs w:val="18"/>
              </w:rPr>
            </w:pPr>
            <w:r>
              <w:rPr>
                <w:b/>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C86781">
              <w:rPr>
                <w:sz w:val="18"/>
                <w:szCs w:val="18"/>
              </w:rPr>
              <w:t>ОПД.01</w:t>
            </w:r>
          </w:p>
        </w:tc>
        <w:tc>
          <w:tcPr>
            <w:tcW w:w="1141" w:type="pct"/>
            <w:shd w:val="clear" w:color="auto" w:fill="FFFFFF"/>
            <w:vAlign w:val="center"/>
          </w:tcPr>
          <w:p w:rsidR="00AD65AC" w:rsidRPr="00C86781" w:rsidRDefault="00AD65AC" w:rsidP="000E06DC">
            <w:pPr>
              <w:rPr>
                <w:sz w:val="18"/>
                <w:szCs w:val="18"/>
              </w:rPr>
            </w:pPr>
            <w:r w:rsidRPr="00D81596">
              <w:rPr>
                <w:sz w:val="18"/>
                <w:szCs w:val="18"/>
              </w:rPr>
              <w:t>Инженерная графика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64</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64</w:t>
            </w:r>
          </w:p>
        </w:tc>
        <w:tc>
          <w:tcPr>
            <w:tcW w:w="234" w:type="pct"/>
            <w:shd w:val="clear" w:color="auto" w:fill="FFFFFF"/>
            <w:vAlign w:val="center"/>
          </w:tcPr>
          <w:p w:rsidR="00AD65AC" w:rsidRPr="00C86781" w:rsidRDefault="00AD65AC" w:rsidP="000E06DC">
            <w:pPr>
              <w:jc w:val="center"/>
              <w:rPr>
                <w:sz w:val="18"/>
                <w:szCs w:val="18"/>
              </w:rPr>
            </w:pPr>
            <w:r>
              <w:rPr>
                <w:sz w:val="18"/>
                <w:szCs w:val="18"/>
              </w:rPr>
              <w:t>22</w:t>
            </w:r>
          </w:p>
        </w:tc>
        <w:tc>
          <w:tcPr>
            <w:tcW w:w="186" w:type="pct"/>
            <w:shd w:val="clear" w:color="auto" w:fill="FFFFFF"/>
            <w:vAlign w:val="center"/>
          </w:tcPr>
          <w:p w:rsidR="00AD65AC" w:rsidRPr="00C86781" w:rsidRDefault="00AD65AC" w:rsidP="000E06DC">
            <w:pPr>
              <w:jc w:val="center"/>
              <w:rPr>
                <w:sz w:val="18"/>
                <w:szCs w:val="18"/>
              </w:rPr>
            </w:pPr>
            <w:r>
              <w:rPr>
                <w:sz w:val="18"/>
                <w:szCs w:val="18"/>
              </w:rPr>
              <w:t>42</w:t>
            </w:r>
          </w:p>
        </w:tc>
        <w:tc>
          <w:tcPr>
            <w:tcW w:w="188"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32</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32</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C86781">
              <w:rPr>
                <w:sz w:val="18"/>
                <w:szCs w:val="18"/>
              </w:rPr>
              <w:t>ОПД.02</w:t>
            </w:r>
          </w:p>
        </w:tc>
        <w:tc>
          <w:tcPr>
            <w:tcW w:w="1141" w:type="pct"/>
            <w:shd w:val="clear" w:color="auto" w:fill="FFFFFF"/>
            <w:vAlign w:val="center"/>
          </w:tcPr>
          <w:p w:rsidR="00AD65AC" w:rsidRPr="00C86781" w:rsidRDefault="00AD65AC" w:rsidP="000E06DC">
            <w:pPr>
              <w:rPr>
                <w:sz w:val="18"/>
                <w:szCs w:val="18"/>
              </w:rPr>
            </w:pPr>
            <w:r w:rsidRPr="00D81596">
              <w:rPr>
                <w:sz w:val="18"/>
                <w:szCs w:val="18"/>
              </w:rPr>
              <w:t>Техническая механика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-,-,ДЗ,-,-,-</w:t>
            </w:r>
          </w:p>
        </w:tc>
        <w:tc>
          <w:tcPr>
            <w:tcW w:w="240" w:type="pct"/>
            <w:shd w:val="clear" w:color="auto" w:fill="FFFFFF"/>
            <w:vAlign w:val="center"/>
          </w:tcPr>
          <w:p w:rsidR="00AD65AC" w:rsidRPr="00C86781" w:rsidRDefault="00AD65AC" w:rsidP="000E06DC">
            <w:pPr>
              <w:jc w:val="center"/>
              <w:rPr>
                <w:sz w:val="18"/>
                <w:szCs w:val="18"/>
              </w:rPr>
            </w:pPr>
            <w:r>
              <w:rPr>
                <w:sz w:val="18"/>
                <w:szCs w:val="18"/>
              </w:rPr>
              <w:t>112</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112</w:t>
            </w:r>
          </w:p>
        </w:tc>
        <w:tc>
          <w:tcPr>
            <w:tcW w:w="234" w:type="pct"/>
            <w:shd w:val="clear" w:color="auto" w:fill="FFFFFF"/>
            <w:vAlign w:val="center"/>
          </w:tcPr>
          <w:p w:rsidR="00AD65AC" w:rsidRPr="00C86781" w:rsidRDefault="00AD65AC" w:rsidP="000E06DC">
            <w:pPr>
              <w:jc w:val="center"/>
              <w:rPr>
                <w:sz w:val="18"/>
                <w:szCs w:val="18"/>
              </w:rPr>
            </w:pPr>
            <w:r>
              <w:rPr>
                <w:sz w:val="18"/>
                <w:szCs w:val="18"/>
              </w:rPr>
              <w:t>72</w:t>
            </w:r>
          </w:p>
        </w:tc>
        <w:tc>
          <w:tcPr>
            <w:tcW w:w="186" w:type="pct"/>
            <w:shd w:val="clear" w:color="auto" w:fill="FFFFFF"/>
            <w:vAlign w:val="center"/>
          </w:tcPr>
          <w:p w:rsidR="00AD65AC" w:rsidRPr="00C86781" w:rsidRDefault="00AD65AC" w:rsidP="000E06DC">
            <w:pPr>
              <w:jc w:val="center"/>
              <w:rPr>
                <w:sz w:val="18"/>
                <w:szCs w:val="18"/>
              </w:rPr>
            </w:pPr>
            <w:r>
              <w:rPr>
                <w:sz w:val="18"/>
                <w:szCs w:val="18"/>
              </w:rPr>
              <w:t>40</w:t>
            </w:r>
          </w:p>
        </w:tc>
        <w:tc>
          <w:tcPr>
            <w:tcW w:w="188"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837154"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83715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28</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36</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48</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D81596" w:rsidRDefault="00AD65AC" w:rsidP="000E06DC">
            <w:pPr>
              <w:jc w:val="both"/>
              <w:rPr>
                <w:sz w:val="18"/>
                <w:szCs w:val="18"/>
              </w:rPr>
            </w:pPr>
            <w:r w:rsidRPr="00C86781">
              <w:rPr>
                <w:sz w:val="18"/>
                <w:szCs w:val="18"/>
              </w:rPr>
              <w:t>ОПД.0</w:t>
            </w:r>
            <w:r>
              <w:rPr>
                <w:sz w:val="18"/>
                <w:szCs w:val="18"/>
              </w:rPr>
              <w:t>3</w:t>
            </w:r>
          </w:p>
        </w:tc>
        <w:tc>
          <w:tcPr>
            <w:tcW w:w="1141" w:type="pct"/>
            <w:shd w:val="clear" w:color="auto" w:fill="FFFFFF"/>
            <w:vAlign w:val="center"/>
          </w:tcPr>
          <w:p w:rsidR="00AD65AC" w:rsidRPr="00C86781" w:rsidRDefault="00AD65AC" w:rsidP="000E06DC">
            <w:pPr>
              <w:rPr>
                <w:sz w:val="18"/>
                <w:szCs w:val="18"/>
              </w:rPr>
            </w:pPr>
            <w:r w:rsidRPr="00D81596">
              <w:rPr>
                <w:sz w:val="18"/>
                <w:szCs w:val="18"/>
              </w:rPr>
              <w:t>Материаловедение</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66</w:t>
            </w:r>
          </w:p>
        </w:tc>
        <w:tc>
          <w:tcPr>
            <w:tcW w:w="187" w:type="pct"/>
            <w:shd w:val="clear" w:color="auto" w:fill="FFFFFF"/>
            <w:vAlign w:val="center"/>
          </w:tcPr>
          <w:p w:rsidR="00AD65AC" w:rsidRPr="00C86781" w:rsidRDefault="00AD65AC" w:rsidP="000E06DC">
            <w:pPr>
              <w:jc w:val="center"/>
              <w:rPr>
                <w:sz w:val="18"/>
                <w:szCs w:val="18"/>
              </w:rPr>
            </w:pPr>
            <w:r>
              <w:rPr>
                <w:sz w:val="18"/>
                <w:szCs w:val="18"/>
              </w:rPr>
              <w:t>16</w:t>
            </w:r>
          </w:p>
        </w:tc>
        <w:tc>
          <w:tcPr>
            <w:tcW w:w="234" w:type="pct"/>
            <w:shd w:val="clear" w:color="auto" w:fill="FFFFFF"/>
            <w:vAlign w:val="center"/>
          </w:tcPr>
          <w:p w:rsidR="00AD65AC" w:rsidRPr="00C86781" w:rsidRDefault="00AD65AC" w:rsidP="000E06DC">
            <w:pPr>
              <w:jc w:val="center"/>
              <w:rPr>
                <w:sz w:val="18"/>
                <w:szCs w:val="18"/>
              </w:rPr>
            </w:pPr>
            <w:r>
              <w:rPr>
                <w:sz w:val="18"/>
                <w:szCs w:val="18"/>
              </w:rPr>
              <w:t>50</w:t>
            </w:r>
          </w:p>
        </w:tc>
        <w:tc>
          <w:tcPr>
            <w:tcW w:w="234" w:type="pct"/>
            <w:shd w:val="clear" w:color="auto" w:fill="FFFFFF"/>
            <w:vAlign w:val="center"/>
          </w:tcPr>
          <w:p w:rsidR="00AD65AC" w:rsidRPr="00C86781" w:rsidRDefault="00AD65AC" w:rsidP="000E06DC">
            <w:pPr>
              <w:jc w:val="center"/>
              <w:rPr>
                <w:sz w:val="18"/>
                <w:szCs w:val="18"/>
              </w:rPr>
            </w:pPr>
            <w:r>
              <w:rPr>
                <w:sz w:val="18"/>
                <w:szCs w:val="18"/>
              </w:rPr>
              <w:t>28</w:t>
            </w:r>
          </w:p>
        </w:tc>
        <w:tc>
          <w:tcPr>
            <w:tcW w:w="186" w:type="pct"/>
            <w:shd w:val="clear" w:color="auto" w:fill="FFFFFF"/>
            <w:vAlign w:val="center"/>
          </w:tcPr>
          <w:p w:rsidR="00AD65AC" w:rsidRPr="00C86781" w:rsidRDefault="00AD65AC" w:rsidP="000E06DC">
            <w:pPr>
              <w:jc w:val="center"/>
              <w:rPr>
                <w:sz w:val="18"/>
                <w:szCs w:val="18"/>
              </w:rPr>
            </w:pPr>
            <w:r>
              <w:rPr>
                <w:sz w:val="18"/>
                <w:szCs w:val="18"/>
              </w:rPr>
              <w:t>22</w:t>
            </w:r>
          </w:p>
        </w:tc>
        <w:tc>
          <w:tcPr>
            <w:tcW w:w="188"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16</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34</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C86781"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AD65AC" w:rsidRPr="00C86781" w:rsidRDefault="00AD65AC" w:rsidP="000E06DC">
            <w:pPr>
              <w:jc w:val="both"/>
              <w:rPr>
                <w:sz w:val="18"/>
                <w:szCs w:val="18"/>
              </w:rPr>
            </w:pPr>
            <w:r w:rsidRPr="00D81596">
              <w:rPr>
                <w:sz w:val="18"/>
                <w:szCs w:val="18"/>
              </w:rPr>
              <w:lastRenderedPageBreak/>
              <w:t>ОП</w:t>
            </w:r>
            <w:r>
              <w:rPr>
                <w:sz w:val="18"/>
                <w:szCs w:val="18"/>
              </w:rPr>
              <w:t>Д</w:t>
            </w:r>
            <w:r w:rsidRPr="00D81596">
              <w:rPr>
                <w:sz w:val="18"/>
                <w:szCs w:val="18"/>
              </w:rPr>
              <w:t>.04</w:t>
            </w:r>
          </w:p>
        </w:tc>
        <w:tc>
          <w:tcPr>
            <w:tcW w:w="1141" w:type="pct"/>
            <w:shd w:val="clear" w:color="auto" w:fill="FFFFFF"/>
            <w:vAlign w:val="center"/>
          </w:tcPr>
          <w:p w:rsidR="00AD65AC" w:rsidRPr="00D81596" w:rsidRDefault="00AD65AC" w:rsidP="000E06DC">
            <w:pPr>
              <w:rPr>
                <w:sz w:val="18"/>
                <w:szCs w:val="18"/>
              </w:rPr>
            </w:pPr>
            <w:r w:rsidRPr="00D81596">
              <w:rPr>
                <w:sz w:val="18"/>
                <w:szCs w:val="18"/>
              </w:rPr>
              <w:t>Электротехника и электронная техника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108</w:t>
            </w:r>
          </w:p>
        </w:tc>
        <w:tc>
          <w:tcPr>
            <w:tcW w:w="187" w:type="pct"/>
            <w:shd w:val="clear" w:color="auto" w:fill="FFFFFF"/>
            <w:vAlign w:val="center"/>
          </w:tcPr>
          <w:p w:rsidR="00AD65AC" w:rsidRPr="00C86781" w:rsidRDefault="00AD65AC" w:rsidP="000E06DC">
            <w:pPr>
              <w:jc w:val="center"/>
              <w:rPr>
                <w:sz w:val="18"/>
                <w:szCs w:val="18"/>
              </w:rPr>
            </w:pPr>
            <w:r>
              <w:rPr>
                <w:sz w:val="18"/>
                <w:szCs w:val="18"/>
              </w:rPr>
              <w:t>22</w:t>
            </w:r>
          </w:p>
        </w:tc>
        <w:tc>
          <w:tcPr>
            <w:tcW w:w="234" w:type="pct"/>
            <w:shd w:val="clear" w:color="auto" w:fill="FFFFFF"/>
            <w:vAlign w:val="center"/>
          </w:tcPr>
          <w:p w:rsidR="00AD65AC" w:rsidRPr="00C86781" w:rsidRDefault="00AD65AC" w:rsidP="000E06DC">
            <w:pPr>
              <w:jc w:val="center"/>
              <w:rPr>
                <w:sz w:val="18"/>
                <w:szCs w:val="18"/>
              </w:rPr>
            </w:pPr>
            <w:r>
              <w:rPr>
                <w:sz w:val="18"/>
                <w:szCs w:val="18"/>
              </w:rPr>
              <w:t>86</w:t>
            </w:r>
          </w:p>
        </w:tc>
        <w:tc>
          <w:tcPr>
            <w:tcW w:w="234" w:type="pct"/>
            <w:shd w:val="clear" w:color="auto" w:fill="FFFFFF"/>
            <w:vAlign w:val="center"/>
          </w:tcPr>
          <w:p w:rsidR="00AD65AC" w:rsidRPr="00C86781" w:rsidRDefault="00AD65AC" w:rsidP="000E06DC">
            <w:pPr>
              <w:jc w:val="center"/>
              <w:rPr>
                <w:sz w:val="18"/>
                <w:szCs w:val="18"/>
              </w:rPr>
            </w:pPr>
            <w:r>
              <w:rPr>
                <w:sz w:val="18"/>
                <w:szCs w:val="18"/>
              </w:rPr>
              <w:t>50</w:t>
            </w:r>
          </w:p>
        </w:tc>
        <w:tc>
          <w:tcPr>
            <w:tcW w:w="186" w:type="pct"/>
            <w:shd w:val="clear" w:color="auto" w:fill="FFFFFF"/>
            <w:vAlign w:val="center"/>
          </w:tcPr>
          <w:p w:rsidR="00AD65AC" w:rsidRPr="00C86781" w:rsidRDefault="00AD65AC" w:rsidP="000E06DC">
            <w:pPr>
              <w:jc w:val="center"/>
              <w:rPr>
                <w:sz w:val="18"/>
                <w:szCs w:val="18"/>
              </w:rPr>
            </w:pPr>
            <w:r>
              <w:rPr>
                <w:sz w:val="18"/>
                <w:szCs w:val="18"/>
              </w:rPr>
              <w:t>36</w:t>
            </w:r>
          </w:p>
        </w:tc>
        <w:tc>
          <w:tcPr>
            <w:tcW w:w="188"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6" w:type="pct"/>
            <w:shd w:val="clear" w:color="auto" w:fill="FFFFFF"/>
            <w:vAlign w:val="center"/>
          </w:tcPr>
          <w:p w:rsidR="00AD65AC" w:rsidRPr="00AD7724"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52</w:t>
            </w:r>
          </w:p>
        </w:tc>
        <w:tc>
          <w:tcPr>
            <w:tcW w:w="215" w:type="pct"/>
            <w:tcBorders>
              <w:lef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AD7724"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441555">
              <w:rPr>
                <w:sz w:val="18"/>
                <w:szCs w:val="18"/>
              </w:rPr>
              <w:t>ОПД.0</w:t>
            </w:r>
            <w:r>
              <w:rPr>
                <w:sz w:val="18"/>
                <w:szCs w:val="18"/>
              </w:rPr>
              <w:t>5</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Основы гидравлики и теплотехники</w:t>
            </w:r>
          </w:p>
        </w:tc>
        <w:tc>
          <w:tcPr>
            <w:tcW w:w="551" w:type="pct"/>
            <w:shd w:val="clear" w:color="auto" w:fill="FFFFFF"/>
            <w:vAlign w:val="center"/>
          </w:tcPr>
          <w:p w:rsidR="00AD65AC" w:rsidRPr="00776287" w:rsidRDefault="00AD65AC" w:rsidP="000E06DC">
            <w:pPr>
              <w:jc w:val="center"/>
              <w:rPr>
                <w:sz w:val="20"/>
                <w:szCs w:val="20"/>
              </w:rPr>
            </w:pPr>
            <w:r>
              <w:rPr>
                <w:sz w:val="20"/>
                <w:szCs w:val="20"/>
              </w:rPr>
              <w:t>-,-</w:t>
            </w:r>
            <w:r w:rsidRPr="00776287">
              <w:rPr>
                <w:sz w:val="20"/>
                <w:szCs w:val="20"/>
              </w:rPr>
              <w:t>,-,-,-,-</w:t>
            </w:r>
          </w:p>
        </w:tc>
        <w:tc>
          <w:tcPr>
            <w:tcW w:w="240" w:type="pct"/>
            <w:shd w:val="clear" w:color="auto" w:fill="FFFFFF"/>
            <w:vAlign w:val="center"/>
          </w:tcPr>
          <w:p w:rsidR="00AD65AC" w:rsidRPr="00C86781" w:rsidRDefault="00AD65AC" w:rsidP="000E06DC">
            <w:pPr>
              <w:jc w:val="center"/>
              <w:rPr>
                <w:sz w:val="18"/>
                <w:szCs w:val="18"/>
              </w:rPr>
            </w:pPr>
            <w:r>
              <w:rPr>
                <w:sz w:val="18"/>
                <w:szCs w:val="18"/>
              </w:rPr>
              <w:t>54</w:t>
            </w:r>
          </w:p>
        </w:tc>
        <w:tc>
          <w:tcPr>
            <w:tcW w:w="187" w:type="pct"/>
            <w:shd w:val="clear" w:color="auto" w:fill="FFFFFF"/>
            <w:vAlign w:val="center"/>
          </w:tcPr>
          <w:p w:rsidR="00AD65AC" w:rsidRPr="00C86781" w:rsidRDefault="00AD65AC" w:rsidP="000E06DC">
            <w:pPr>
              <w:jc w:val="center"/>
              <w:rPr>
                <w:sz w:val="18"/>
                <w:szCs w:val="18"/>
              </w:rPr>
            </w:pPr>
            <w:r>
              <w:rPr>
                <w:sz w:val="18"/>
                <w:szCs w:val="18"/>
              </w:rPr>
              <w:t>12</w:t>
            </w:r>
          </w:p>
        </w:tc>
        <w:tc>
          <w:tcPr>
            <w:tcW w:w="234" w:type="pct"/>
            <w:shd w:val="clear" w:color="auto" w:fill="FFFFFF"/>
            <w:vAlign w:val="center"/>
          </w:tcPr>
          <w:p w:rsidR="00AD65AC" w:rsidRPr="00C86781" w:rsidRDefault="00AD65AC" w:rsidP="000E06DC">
            <w:pPr>
              <w:jc w:val="center"/>
              <w:rPr>
                <w:sz w:val="18"/>
                <w:szCs w:val="18"/>
              </w:rPr>
            </w:pPr>
            <w:r>
              <w:rPr>
                <w:sz w:val="18"/>
                <w:szCs w:val="18"/>
              </w:rPr>
              <w:t>42</w:t>
            </w:r>
          </w:p>
        </w:tc>
        <w:tc>
          <w:tcPr>
            <w:tcW w:w="234" w:type="pct"/>
            <w:shd w:val="clear" w:color="auto" w:fill="FFFFFF"/>
            <w:vAlign w:val="center"/>
          </w:tcPr>
          <w:p w:rsidR="00AD65AC" w:rsidRPr="00C86781" w:rsidRDefault="00AD65AC" w:rsidP="000E06DC">
            <w:pPr>
              <w:jc w:val="center"/>
              <w:rPr>
                <w:sz w:val="18"/>
                <w:szCs w:val="18"/>
              </w:rPr>
            </w:pPr>
            <w:r>
              <w:rPr>
                <w:sz w:val="18"/>
                <w:szCs w:val="18"/>
              </w:rPr>
              <w:t>36</w:t>
            </w:r>
          </w:p>
        </w:tc>
        <w:tc>
          <w:tcPr>
            <w:tcW w:w="186" w:type="pct"/>
            <w:shd w:val="clear" w:color="auto" w:fill="FFFFFF"/>
            <w:vAlign w:val="center"/>
          </w:tcPr>
          <w:p w:rsidR="00AD65AC" w:rsidRPr="00C86781" w:rsidRDefault="00AD65AC" w:rsidP="000E06DC">
            <w:pPr>
              <w:jc w:val="center"/>
              <w:rPr>
                <w:sz w:val="18"/>
                <w:szCs w:val="18"/>
              </w:rPr>
            </w:pPr>
            <w:r>
              <w:rPr>
                <w:sz w:val="18"/>
                <w:szCs w:val="18"/>
              </w:rPr>
              <w:t>6</w:t>
            </w:r>
          </w:p>
        </w:tc>
        <w:tc>
          <w:tcPr>
            <w:tcW w:w="188"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42</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441555">
              <w:rPr>
                <w:sz w:val="18"/>
                <w:szCs w:val="18"/>
              </w:rPr>
              <w:t>ОПД.0</w:t>
            </w:r>
            <w:r>
              <w:rPr>
                <w:sz w:val="18"/>
                <w:szCs w:val="18"/>
              </w:rPr>
              <w:t>6</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Основы агрономии</w:t>
            </w:r>
          </w:p>
        </w:tc>
        <w:tc>
          <w:tcPr>
            <w:tcW w:w="551" w:type="pct"/>
            <w:shd w:val="clear" w:color="auto" w:fill="FFFFFF"/>
            <w:vAlign w:val="center"/>
          </w:tcPr>
          <w:p w:rsidR="00AD65AC" w:rsidRPr="00776287" w:rsidRDefault="00AD65AC" w:rsidP="000E06DC">
            <w:pPr>
              <w:jc w:val="center"/>
              <w:rPr>
                <w:sz w:val="20"/>
                <w:szCs w:val="20"/>
              </w:rPr>
            </w:pPr>
            <w:r>
              <w:rPr>
                <w:sz w:val="20"/>
                <w:szCs w:val="20"/>
              </w:rPr>
              <w:t>-,-</w:t>
            </w:r>
            <w:r w:rsidRPr="00776287">
              <w:rPr>
                <w:sz w:val="20"/>
                <w:szCs w:val="20"/>
              </w:rPr>
              <w:t>,-,-,-,-</w:t>
            </w:r>
          </w:p>
        </w:tc>
        <w:tc>
          <w:tcPr>
            <w:tcW w:w="240" w:type="pct"/>
            <w:shd w:val="clear" w:color="auto" w:fill="FFFFFF"/>
            <w:vAlign w:val="center"/>
          </w:tcPr>
          <w:p w:rsidR="00AD65AC" w:rsidRPr="00C86781" w:rsidRDefault="00AD65AC" w:rsidP="000E06DC">
            <w:pPr>
              <w:jc w:val="center"/>
              <w:rPr>
                <w:sz w:val="18"/>
                <w:szCs w:val="18"/>
              </w:rPr>
            </w:pPr>
            <w:r>
              <w:rPr>
                <w:sz w:val="18"/>
                <w:szCs w:val="18"/>
              </w:rPr>
              <w:t>62</w:t>
            </w:r>
          </w:p>
        </w:tc>
        <w:tc>
          <w:tcPr>
            <w:tcW w:w="187" w:type="pct"/>
            <w:shd w:val="clear" w:color="auto" w:fill="FFFFFF"/>
            <w:vAlign w:val="center"/>
          </w:tcPr>
          <w:p w:rsidR="00AD65AC" w:rsidRPr="00C86781" w:rsidRDefault="00AD65AC" w:rsidP="000E06DC">
            <w:pPr>
              <w:jc w:val="center"/>
              <w:rPr>
                <w:sz w:val="18"/>
                <w:szCs w:val="18"/>
              </w:rPr>
            </w:pPr>
            <w:r>
              <w:rPr>
                <w:sz w:val="18"/>
                <w:szCs w:val="18"/>
              </w:rPr>
              <w:t>22</w:t>
            </w:r>
          </w:p>
        </w:tc>
        <w:tc>
          <w:tcPr>
            <w:tcW w:w="234" w:type="pct"/>
            <w:shd w:val="clear" w:color="auto" w:fill="FFFFFF"/>
            <w:vAlign w:val="center"/>
          </w:tcPr>
          <w:p w:rsidR="00AD65AC" w:rsidRPr="00C86781" w:rsidRDefault="00AD65AC" w:rsidP="000E06DC">
            <w:pPr>
              <w:jc w:val="center"/>
              <w:rPr>
                <w:sz w:val="18"/>
                <w:szCs w:val="18"/>
              </w:rPr>
            </w:pPr>
            <w:r>
              <w:rPr>
                <w:sz w:val="18"/>
                <w:szCs w:val="18"/>
              </w:rPr>
              <w:t>40</w:t>
            </w:r>
          </w:p>
        </w:tc>
        <w:tc>
          <w:tcPr>
            <w:tcW w:w="234" w:type="pct"/>
            <w:shd w:val="clear" w:color="auto" w:fill="FFFFFF"/>
            <w:vAlign w:val="center"/>
          </w:tcPr>
          <w:p w:rsidR="00AD65AC" w:rsidRPr="00C86781" w:rsidRDefault="00AD65AC" w:rsidP="000E06DC">
            <w:pPr>
              <w:jc w:val="center"/>
              <w:rPr>
                <w:sz w:val="18"/>
                <w:szCs w:val="18"/>
              </w:rPr>
            </w:pPr>
            <w:r>
              <w:rPr>
                <w:sz w:val="18"/>
                <w:szCs w:val="18"/>
              </w:rPr>
              <w:t>16</w:t>
            </w:r>
          </w:p>
        </w:tc>
        <w:tc>
          <w:tcPr>
            <w:tcW w:w="186" w:type="pct"/>
            <w:shd w:val="clear" w:color="auto" w:fill="FFFFFF"/>
            <w:vAlign w:val="center"/>
          </w:tcPr>
          <w:p w:rsidR="00AD65AC" w:rsidRPr="00C86781" w:rsidRDefault="00AD65AC" w:rsidP="000E06DC">
            <w:pPr>
              <w:jc w:val="center"/>
              <w:rPr>
                <w:sz w:val="18"/>
                <w:szCs w:val="18"/>
              </w:rPr>
            </w:pPr>
            <w:r>
              <w:rPr>
                <w:sz w:val="18"/>
                <w:szCs w:val="18"/>
              </w:rPr>
              <w:t>24</w:t>
            </w:r>
          </w:p>
        </w:tc>
        <w:tc>
          <w:tcPr>
            <w:tcW w:w="188"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40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441555">
              <w:rPr>
                <w:sz w:val="18"/>
                <w:szCs w:val="18"/>
              </w:rPr>
              <w:t>ОПД</w:t>
            </w:r>
            <w:r>
              <w:rPr>
                <w:sz w:val="18"/>
                <w:szCs w:val="18"/>
              </w:rPr>
              <w:t>.07</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Основы зоотехнии</w:t>
            </w:r>
          </w:p>
        </w:tc>
        <w:tc>
          <w:tcPr>
            <w:tcW w:w="551" w:type="pct"/>
            <w:shd w:val="clear" w:color="auto" w:fill="FFFFFF"/>
            <w:vAlign w:val="center"/>
          </w:tcPr>
          <w:p w:rsidR="00AD65AC" w:rsidRPr="00776287" w:rsidRDefault="00AD65AC" w:rsidP="000E06DC">
            <w:pPr>
              <w:jc w:val="center"/>
              <w:rPr>
                <w:sz w:val="20"/>
                <w:szCs w:val="20"/>
              </w:rPr>
            </w:pPr>
            <w:r>
              <w:rPr>
                <w:sz w:val="20"/>
                <w:szCs w:val="20"/>
              </w:rPr>
              <w:t>-</w:t>
            </w:r>
            <w:r w:rsidRPr="00776287">
              <w:rPr>
                <w:sz w:val="20"/>
                <w:szCs w:val="20"/>
              </w:rPr>
              <w:t>,-,-,-,-,-</w:t>
            </w:r>
          </w:p>
        </w:tc>
        <w:tc>
          <w:tcPr>
            <w:tcW w:w="240" w:type="pct"/>
            <w:shd w:val="clear" w:color="auto" w:fill="FFFFFF"/>
            <w:vAlign w:val="center"/>
          </w:tcPr>
          <w:p w:rsidR="00AD65AC" w:rsidRPr="00C86781" w:rsidRDefault="00AD65AC" w:rsidP="000E06DC">
            <w:pPr>
              <w:jc w:val="center"/>
              <w:rPr>
                <w:sz w:val="18"/>
                <w:szCs w:val="18"/>
              </w:rPr>
            </w:pPr>
            <w:r>
              <w:rPr>
                <w:sz w:val="18"/>
                <w:szCs w:val="18"/>
              </w:rPr>
              <w:t>42</w:t>
            </w:r>
          </w:p>
        </w:tc>
        <w:tc>
          <w:tcPr>
            <w:tcW w:w="187" w:type="pct"/>
            <w:shd w:val="clear" w:color="auto" w:fill="FFFFFF"/>
            <w:vAlign w:val="center"/>
          </w:tcPr>
          <w:p w:rsidR="00AD65AC" w:rsidRPr="00C86781" w:rsidRDefault="00AD65AC" w:rsidP="000E06DC">
            <w:pPr>
              <w:jc w:val="center"/>
              <w:rPr>
                <w:sz w:val="18"/>
                <w:szCs w:val="18"/>
              </w:rPr>
            </w:pPr>
            <w:r>
              <w:rPr>
                <w:sz w:val="18"/>
                <w:szCs w:val="18"/>
              </w:rPr>
              <w:t>10</w:t>
            </w:r>
          </w:p>
        </w:tc>
        <w:tc>
          <w:tcPr>
            <w:tcW w:w="234" w:type="pct"/>
            <w:shd w:val="clear" w:color="auto" w:fill="FFFFFF"/>
            <w:vAlign w:val="center"/>
          </w:tcPr>
          <w:p w:rsidR="00AD65AC" w:rsidRPr="00C86781" w:rsidRDefault="00AD65AC" w:rsidP="000E06DC">
            <w:pPr>
              <w:jc w:val="center"/>
              <w:rPr>
                <w:sz w:val="18"/>
                <w:szCs w:val="18"/>
              </w:rPr>
            </w:pPr>
            <w:r>
              <w:rPr>
                <w:sz w:val="18"/>
                <w:szCs w:val="18"/>
              </w:rPr>
              <w:t>32</w:t>
            </w:r>
          </w:p>
        </w:tc>
        <w:tc>
          <w:tcPr>
            <w:tcW w:w="234" w:type="pct"/>
            <w:shd w:val="clear" w:color="auto" w:fill="FFFFFF"/>
            <w:vAlign w:val="center"/>
          </w:tcPr>
          <w:p w:rsidR="00AD65AC" w:rsidRPr="00C86781" w:rsidRDefault="00AD65AC" w:rsidP="000E06DC">
            <w:pPr>
              <w:jc w:val="center"/>
              <w:rPr>
                <w:sz w:val="18"/>
                <w:szCs w:val="18"/>
              </w:rPr>
            </w:pPr>
            <w:r>
              <w:rPr>
                <w:sz w:val="18"/>
                <w:szCs w:val="18"/>
              </w:rPr>
              <w:t>22</w:t>
            </w:r>
          </w:p>
        </w:tc>
        <w:tc>
          <w:tcPr>
            <w:tcW w:w="186" w:type="pct"/>
            <w:shd w:val="clear" w:color="auto" w:fill="FFFFFF"/>
            <w:vAlign w:val="center"/>
          </w:tcPr>
          <w:p w:rsidR="00AD65AC" w:rsidRPr="00C86781" w:rsidRDefault="00AD65AC" w:rsidP="000E06DC">
            <w:pPr>
              <w:jc w:val="center"/>
              <w:rPr>
                <w:sz w:val="18"/>
                <w:szCs w:val="18"/>
              </w:rPr>
            </w:pPr>
            <w:r>
              <w:rPr>
                <w:sz w:val="18"/>
                <w:szCs w:val="18"/>
              </w:rPr>
              <w:t>10</w:t>
            </w:r>
          </w:p>
        </w:tc>
        <w:tc>
          <w:tcPr>
            <w:tcW w:w="188"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32</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441555">
              <w:rPr>
                <w:sz w:val="18"/>
                <w:szCs w:val="18"/>
              </w:rPr>
              <w:t>ОПД.0</w:t>
            </w:r>
            <w:r>
              <w:rPr>
                <w:sz w:val="18"/>
                <w:szCs w:val="18"/>
              </w:rPr>
              <w:t>8</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Информационные технологии в профессиональной деятельности</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32</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32</w:t>
            </w:r>
          </w:p>
        </w:tc>
        <w:tc>
          <w:tcPr>
            <w:tcW w:w="234" w:type="pct"/>
            <w:shd w:val="clear" w:color="auto" w:fill="FFFFFF"/>
            <w:vAlign w:val="center"/>
          </w:tcPr>
          <w:p w:rsidR="00AD65AC" w:rsidRPr="00C86781" w:rsidRDefault="00AD65AC" w:rsidP="000E06DC">
            <w:pPr>
              <w:jc w:val="center"/>
              <w:rPr>
                <w:sz w:val="18"/>
                <w:szCs w:val="18"/>
              </w:rPr>
            </w:pPr>
            <w:r>
              <w:rPr>
                <w:sz w:val="18"/>
                <w:szCs w:val="18"/>
              </w:rPr>
              <w:t>20</w:t>
            </w:r>
          </w:p>
        </w:tc>
        <w:tc>
          <w:tcPr>
            <w:tcW w:w="186" w:type="pct"/>
            <w:shd w:val="clear" w:color="auto" w:fill="FFFFFF"/>
            <w:vAlign w:val="center"/>
          </w:tcPr>
          <w:p w:rsidR="00AD65AC" w:rsidRPr="00C86781" w:rsidRDefault="00AD65AC" w:rsidP="000E06DC">
            <w:pPr>
              <w:jc w:val="center"/>
              <w:rPr>
                <w:sz w:val="18"/>
                <w:szCs w:val="18"/>
              </w:rPr>
            </w:pPr>
            <w:r>
              <w:rPr>
                <w:sz w:val="18"/>
                <w:szCs w:val="18"/>
              </w:rPr>
              <w:t>12</w:t>
            </w:r>
          </w:p>
        </w:tc>
        <w:tc>
          <w:tcPr>
            <w:tcW w:w="188" w:type="pct"/>
            <w:shd w:val="clear" w:color="auto" w:fill="FFFFFF"/>
            <w:vAlign w:val="center"/>
          </w:tcPr>
          <w:p w:rsidR="00AD65AC" w:rsidRPr="00D81596" w:rsidRDefault="00AD65AC" w:rsidP="000E06DC">
            <w:pPr>
              <w:jc w:val="center"/>
              <w:rPr>
                <w:sz w:val="18"/>
                <w:szCs w:val="18"/>
              </w:rPr>
            </w:pPr>
            <w:r>
              <w:rPr>
                <w:sz w:val="18"/>
                <w:szCs w:val="18"/>
              </w:rPr>
              <w:t>0</w:t>
            </w:r>
          </w:p>
        </w:tc>
        <w:tc>
          <w:tcPr>
            <w:tcW w:w="186" w:type="pct"/>
            <w:shd w:val="clear" w:color="auto" w:fill="FFFFFF"/>
            <w:vAlign w:val="center"/>
          </w:tcPr>
          <w:p w:rsidR="00AD65AC" w:rsidRPr="00D81596" w:rsidRDefault="00AD65AC" w:rsidP="000E06DC">
            <w:pPr>
              <w:jc w:val="center"/>
              <w:rPr>
                <w:sz w:val="18"/>
                <w:szCs w:val="18"/>
              </w:rPr>
            </w:pPr>
            <w:r>
              <w:rPr>
                <w:sz w:val="18"/>
                <w:szCs w:val="18"/>
              </w:rPr>
              <w:t>0</w:t>
            </w:r>
          </w:p>
        </w:tc>
        <w:tc>
          <w:tcPr>
            <w:tcW w:w="186" w:type="pct"/>
            <w:shd w:val="clear" w:color="auto" w:fill="FFFFFF"/>
            <w:vAlign w:val="center"/>
          </w:tcPr>
          <w:p w:rsidR="00AD65AC" w:rsidRPr="00D81596"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32</w:t>
            </w:r>
          </w:p>
        </w:tc>
        <w:tc>
          <w:tcPr>
            <w:tcW w:w="204"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441555">
              <w:rPr>
                <w:sz w:val="18"/>
                <w:szCs w:val="18"/>
              </w:rPr>
              <w:t>ОПД.0</w:t>
            </w:r>
            <w:r>
              <w:rPr>
                <w:sz w:val="18"/>
                <w:szCs w:val="18"/>
              </w:rPr>
              <w:t>9</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Метрология, стандартизация и подтверждение качества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66</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66</w:t>
            </w:r>
          </w:p>
        </w:tc>
        <w:tc>
          <w:tcPr>
            <w:tcW w:w="234" w:type="pct"/>
            <w:shd w:val="clear" w:color="auto" w:fill="FFFFFF"/>
            <w:vAlign w:val="center"/>
          </w:tcPr>
          <w:p w:rsidR="00AD65AC" w:rsidRPr="00C86781" w:rsidRDefault="00AD65AC" w:rsidP="000E06DC">
            <w:pPr>
              <w:jc w:val="center"/>
              <w:rPr>
                <w:sz w:val="18"/>
                <w:szCs w:val="18"/>
              </w:rPr>
            </w:pPr>
            <w:r>
              <w:rPr>
                <w:sz w:val="18"/>
                <w:szCs w:val="18"/>
              </w:rPr>
              <w:t>44</w:t>
            </w:r>
          </w:p>
        </w:tc>
        <w:tc>
          <w:tcPr>
            <w:tcW w:w="186" w:type="pct"/>
            <w:shd w:val="clear" w:color="auto" w:fill="FFFFFF"/>
            <w:vAlign w:val="center"/>
          </w:tcPr>
          <w:p w:rsidR="00AD65AC" w:rsidRPr="00C86781" w:rsidRDefault="00AD65AC" w:rsidP="000E06DC">
            <w:pPr>
              <w:jc w:val="center"/>
              <w:rPr>
                <w:sz w:val="18"/>
                <w:szCs w:val="18"/>
              </w:rPr>
            </w:pPr>
            <w:r>
              <w:rPr>
                <w:sz w:val="18"/>
                <w:szCs w:val="18"/>
              </w:rPr>
              <w:t>22</w:t>
            </w:r>
          </w:p>
        </w:tc>
        <w:tc>
          <w:tcPr>
            <w:tcW w:w="188" w:type="pct"/>
            <w:shd w:val="clear" w:color="auto" w:fill="FFFFFF"/>
            <w:vAlign w:val="center"/>
          </w:tcPr>
          <w:p w:rsidR="00AD65AC" w:rsidRPr="00D81596" w:rsidRDefault="00AD65AC" w:rsidP="000E06DC">
            <w:pPr>
              <w:jc w:val="center"/>
              <w:rPr>
                <w:sz w:val="18"/>
                <w:szCs w:val="18"/>
              </w:rPr>
            </w:pPr>
            <w:r>
              <w:rPr>
                <w:sz w:val="18"/>
                <w:szCs w:val="18"/>
              </w:rPr>
              <w:t>0</w:t>
            </w:r>
          </w:p>
        </w:tc>
        <w:tc>
          <w:tcPr>
            <w:tcW w:w="186" w:type="pct"/>
            <w:shd w:val="clear" w:color="auto" w:fill="FFFFFF"/>
            <w:vAlign w:val="center"/>
          </w:tcPr>
          <w:p w:rsidR="00AD65AC" w:rsidRPr="00D81596" w:rsidRDefault="00AD65AC" w:rsidP="000E06DC">
            <w:pPr>
              <w:jc w:val="center"/>
              <w:rPr>
                <w:sz w:val="18"/>
                <w:szCs w:val="18"/>
              </w:rPr>
            </w:pPr>
            <w:r>
              <w:rPr>
                <w:sz w:val="18"/>
                <w:szCs w:val="18"/>
              </w:rPr>
              <w:t>0</w:t>
            </w:r>
          </w:p>
        </w:tc>
        <w:tc>
          <w:tcPr>
            <w:tcW w:w="186" w:type="pct"/>
            <w:shd w:val="clear" w:color="auto" w:fill="FFFFFF"/>
            <w:vAlign w:val="center"/>
          </w:tcPr>
          <w:p w:rsidR="00AD65AC" w:rsidRPr="00D81596"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28</w:t>
            </w:r>
          </w:p>
        </w:tc>
        <w:tc>
          <w:tcPr>
            <w:tcW w:w="215"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38</w:t>
            </w:r>
          </w:p>
        </w:tc>
        <w:tc>
          <w:tcPr>
            <w:tcW w:w="215" w:type="pct"/>
            <w:tcBorders>
              <w:lef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441555">
              <w:rPr>
                <w:sz w:val="18"/>
                <w:szCs w:val="18"/>
              </w:rPr>
              <w:t>ОПД.</w:t>
            </w:r>
            <w:r>
              <w:rPr>
                <w:sz w:val="18"/>
                <w:szCs w:val="18"/>
              </w:rPr>
              <w:t>10</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Основы экономики, менеджмента и маркетинга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44</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44</w:t>
            </w:r>
          </w:p>
        </w:tc>
        <w:tc>
          <w:tcPr>
            <w:tcW w:w="234" w:type="pct"/>
            <w:shd w:val="clear" w:color="auto" w:fill="FFFFFF"/>
            <w:vAlign w:val="center"/>
          </w:tcPr>
          <w:p w:rsidR="00AD65AC" w:rsidRPr="00C86781" w:rsidRDefault="00AD65AC" w:rsidP="000E06DC">
            <w:pPr>
              <w:jc w:val="center"/>
              <w:rPr>
                <w:sz w:val="18"/>
                <w:szCs w:val="18"/>
              </w:rPr>
            </w:pPr>
            <w:r>
              <w:rPr>
                <w:sz w:val="18"/>
                <w:szCs w:val="18"/>
              </w:rPr>
              <w:t>26</w:t>
            </w:r>
          </w:p>
        </w:tc>
        <w:tc>
          <w:tcPr>
            <w:tcW w:w="186" w:type="pct"/>
            <w:shd w:val="clear" w:color="auto" w:fill="FFFFFF"/>
            <w:vAlign w:val="center"/>
          </w:tcPr>
          <w:p w:rsidR="00AD65AC" w:rsidRPr="00C86781" w:rsidRDefault="00AD65AC" w:rsidP="000E06DC">
            <w:pPr>
              <w:jc w:val="center"/>
              <w:rPr>
                <w:sz w:val="18"/>
                <w:szCs w:val="18"/>
              </w:rPr>
            </w:pPr>
            <w:r>
              <w:rPr>
                <w:sz w:val="18"/>
                <w:szCs w:val="18"/>
              </w:rPr>
              <w:t>18</w:t>
            </w:r>
          </w:p>
        </w:tc>
        <w:tc>
          <w:tcPr>
            <w:tcW w:w="188" w:type="pct"/>
            <w:shd w:val="clear" w:color="auto" w:fill="FFFFFF"/>
            <w:vAlign w:val="center"/>
          </w:tcPr>
          <w:p w:rsidR="00AD65AC" w:rsidRPr="00D81596" w:rsidRDefault="00AD65AC" w:rsidP="000E06DC">
            <w:pPr>
              <w:jc w:val="center"/>
              <w:rPr>
                <w:sz w:val="18"/>
                <w:szCs w:val="18"/>
              </w:rPr>
            </w:pPr>
            <w:r>
              <w:rPr>
                <w:sz w:val="18"/>
                <w:szCs w:val="18"/>
              </w:rPr>
              <w:t>0</w:t>
            </w:r>
          </w:p>
        </w:tc>
        <w:tc>
          <w:tcPr>
            <w:tcW w:w="186" w:type="pct"/>
            <w:shd w:val="clear" w:color="auto" w:fill="FFFFFF"/>
            <w:vAlign w:val="center"/>
          </w:tcPr>
          <w:p w:rsidR="00AD65AC" w:rsidRPr="00D81596" w:rsidRDefault="00AD65AC" w:rsidP="000E06DC">
            <w:pPr>
              <w:jc w:val="center"/>
              <w:rPr>
                <w:sz w:val="18"/>
                <w:szCs w:val="18"/>
              </w:rPr>
            </w:pPr>
            <w:r>
              <w:rPr>
                <w:sz w:val="18"/>
                <w:szCs w:val="18"/>
              </w:rPr>
              <w:t>0</w:t>
            </w:r>
          </w:p>
        </w:tc>
        <w:tc>
          <w:tcPr>
            <w:tcW w:w="186" w:type="pct"/>
            <w:shd w:val="clear" w:color="auto" w:fill="FFFFFF"/>
            <w:vAlign w:val="center"/>
          </w:tcPr>
          <w:p w:rsidR="00AD65AC" w:rsidRPr="00D81596"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88</w:t>
            </w:r>
          </w:p>
        </w:tc>
        <w:tc>
          <w:tcPr>
            <w:tcW w:w="215" w:type="pct"/>
            <w:tcBorders>
              <w:lef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D81596"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sidRPr="00442D32">
              <w:rPr>
                <w:sz w:val="18"/>
                <w:szCs w:val="18"/>
              </w:rPr>
              <w:t>0</w:t>
            </w:r>
          </w:p>
        </w:tc>
        <w:tc>
          <w:tcPr>
            <w:tcW w:w="204" w:type="pct"/>
            <w:tcBorders>
              <w:right w:val="single" w:sz="12" w:space="0" w:color="auto"/>
            </w:tcBorders>
            <w:shd w:val="clear" w:color="auto" w:fill="FFFFFF"/>
            <w:vAlign w:val="center"/>
          </w:tcPr>
          <w:p w:rsidR="00AD65AC" w:rsidRPr="00442D32" w:rsidRDefault="00AD65AC" w:rsidP="000E06DC">
            <w:pPr>
              <w:jc w:val="center"/>
              <w:rPr>
                <w:sz w:val="18"/>
                <w:szCs w:val="18"/>
              </w:rPr>
            </w:pPr>
            <w:r w:rsidRPr="00442D32">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441555">
              <w:rPr>
                <w:sz w:val="18"/>
                <w:szCs w:val="18"/>
              </w:rPr>
              <w:t>ОПД.</w:t>
            </w:r>
            <w:r>
              <w:rPr>
                <w:sz w:val="18"/>
                <w:szCs w:val="18"/>
              </w:rPr>
              <w:t>11</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Правовые основы профессиональной деятельности</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44</w:t>
            </w:r>
          </w:p>
        </w:tc>
        <w:tc>
          <w:tcPr>
            <w:tcW w:w="187" w:type="pct"/>
            <w:shd w:val="clear" w:color="auto" w:fill="FFFFFF"/>
            <w:vAlign w:val="center"/>
          </w:tcPr>
          <w:p w:rsidR="00AD65AC" w:rsidRPr="00C86781" w:rsidRDefault="00AD65AC" w:rsidP="000E06DC">
            <w:pPr>
              <w:jc w:val="center"/>
              <w:rPr>
                <w:sz w:val="18"/>
                <w:szCs w:val="18"/>
              </w:rPr>
            </w:pPr>
            <w:r>
              <w:rPr>
                <w:sz w:val="18"/>
                <w:szCs w:val="18"/>
              </w:rPr>
              <w:t>10</w:t>
            </w:r>
          </w:p>
        </w:tc>
        <w:tc>
          <w:tcPr>
            <w:tcW w:w="234" w:type="pct"/>
            <w:shd w:val="clear" w:color="auto" w:fill="FFFFFF"/>
            <w:vAlign w:val="center"/>
          </w:tcPr>
          <w:p w:rsidR="00AD65AC" w:rsidRPr="00C86781" w:rsidRDefault="00AD65AC" w:rsidP="000E06DC">
            <w:pPr>
              <w:jc w:val="center"/>
              <w:rPr>
                <w:sz w:val="18"/>
                <w:szCs w:val="18"/>
              </w:rPr>
            </w:pPr>
            <w:r>
              <w:rPr>
                <w:sz w:val="18"/>
                <w:szCs w:val="18"/>
              </w:rPr>
              <w:t>34</w:t>
            </w:r>
          </w:p>
        </w:tc>
        <w:tc>
          <w:tcPr>
            <w:tcW w:w="234" w:type="pct"/>
            <w:shd w:val="clear" w:color="auto" w:fill="FFFFFF"/>
            <w:vAlign w:val="center"/>
          </w:tcPr>
          <w:p w:rsidR="00AD65AC" w:rsidRPr="00C86781" w:rsidRDefault="00AD65AC" w:rsidP="000E06DC">
            <w:pPr>
              <w:jc w:val="center"/>
              <w:rPr>
                <w:sz w:val="18"/>
                <w:szCs w:val="18"/>
              </w:rPr>
            </w:pPr>
            <w:r>
              <w:rPr>
                <w:sz w:val="18"/>
                <w:szCs w:val="18"/>
              </w:rPr>
              <w:t>25</w:t>
            </w:r>
          </w:p>
        </w:tc>
        <w:tc>
          <w:tcPr>
            <w:tcW w:w="186" w:type="pct"/>
            <w:shd w:val="clear" w:color="auto" w:fill="FFFFFF"/>
            <w:vAlign w:val="center"/>
          </w:tcPr>
          <w:p w:rsidR="00AD65AC" w:rsidRPr="00C86781" w:rsidRDefault="00AD65AC" w:rsidP="000E06DC">
            <w:pPr>
              <w:jc w:val="center"/>
              <w:rPr>
                <w:sz w:val="18"/>
                <w:szCs w:val="18"/>
              </w:rPr>
            </w:pPr>
            <w:r>
              <w:rPr>
                <w:sz w:val="18"/>
                <w:szCs w:val="18"/>
              </w:rPr>
              <w:t>9</w:t>
            </w:r>
          </w:p>
        </w:tc>
        <w:tc>
          <w:tcPr>
            <w:tcW w:w="188"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C86781" w:rsidRDefault="00AD65AC" w:rsidP="000E06DC">
            <w:pPr>
              <w:jc w:val="center"/>
              <w:rPr>
                <w:sz w:val="18"/>
                <w:szCs w:val="18"/>
                <w:lang w:val="en-US"/>
              </w:rPr>
            </w:pPr>
            <w:r>
              <w:rPr>
                <w:sz w:val="18"/>
                <w:szCs w:val="18"/>
              </w:rPr>
              <w:t>34</w:t>
            </w:r>
          </w:p>
        </w:tc>
        <w:tc>
          <w:tcPr>
            <w:tcW w:w="204"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5E1DDB">
              <w:rPr>
                <w:sz w:val="18"/>
                <w:szCs w:val="18"/>
              </w:rPr>
              <w:t>ОПД.1</w:t>
            </w:r>
            <w:r>
              <w:rPr>
                <w:sz w:val="18"/>
                <w:szCs w:val="18"/>
              </w:rPr>
              <w:t>2</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Охрана труда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44</w:t>
            </w:r>
          </w:p>
        </w:tc>
        <w:tc>
          <w:tcPr>
            <w:tcW w:w="187" w:type="pct"/>
            <w:shd w:val="clear" w:color="auto" w:fill="FFFFFF"/>
            <w:vAlign w:val="center"/>
          </w:tcPr>
          <w:p w:rsidR="00AD65AC" w:rsidRPr="00C86781" w:rsidRDefault="00AD65AC" w:rsidP="000E06DC">
            <w:pPr>
              <w:jc w:val="center"/>
              <w:rPr>
                <w:sz w:val="18"/>
                <w:szCs w:val="18"/>
              </w:rPr>
            </w:pPr>
            <w:r>
              <w:rPr>
                <w:sz w:val="18"/>
                <w:szCs w:val="18"/>
              </w:rPr>
              <w:t>10</w:t>
            </w:r>
          </w:p>
        </w:tc>
        <w:tc>
          <w:tcPr>
            <w:tcW w:w="234" w:type="pct"/>
            <w:shd w:val="clear" w:color="auto" w:fill="FFFFFF"/>
            <w:vAlign w:val="center"/>
          </w:tcPr>
          <w:p w:rsidR="00AD65AC" w:rsidRPr="00C86781" w:rsidRDefault="00AD65AC" w:rsidP="000E06DC">
            <w:pPr>
              <w:jc w:val="center"/>
              <w:rPr>
                <w:sz w:val="18"/>
                <w:szCs w:val="18"/>
              </w:rPr>
            </w:pPr>
            <w:r>
              <w:rPr>
                <w:sz w:val="18"/>
                <w:szCs w:val="18"/>
              </w:rPr>
              <w:t>34</w:t>
            </w:r>
          </w:p>
        </w:tc>
        <w:tc>
          <w:tcPr>
            <w:tcW w:w="234" w:type="pct"/>
            <w:shd w:val="clear" w:color="auto" w:fill="FFFFFF"/>
            <w:vAlign w:val="center"/>
          </w:tcPr>
          <w:p w:rsidR="00AD65AC" w:rsidRPr="00C86781" w:rsidRDefault="00AD65AC" w:rsidP="000E06DC">
            <w:pPr>
              <w:jc w:val="center"/>
              <w:rPr>
                <w:sz w:val="18"/>
                <w:szCs w:val="18"/>
              </w:rPr>
            </w:pPr>
            <w:r>
              <w:rPr>
                <w:sz w:val="18"/>
                <w:szCs w:val="18"/>
              </w:rPr>
              <w:t>22</w:t>
            </w:r>
          </w:p>
        </w:tc>
        <w:tc>
          <w:tcPr>
            <w:tcW w:w="186" w:type="pct"/>
            <w:shd w:val="clear" w:color="auto" w:fill="FFFFFF"/>
            <w:vAlign w:val="center"/>
          </w:tcPr>
          <w:p w:rsidR="00AD65AC" w:rsidRPr="00C86781" w:rsidRDefault="00AD65AC" w:rsidP="000E06DC">
            <w:pPr>
              <w:jc w:val="center"/>
              <w:rPr>
                <w:sz w:val="18"/>
                <w:szCs w:val="18"/>
              </w:rPr>
            </w:pPr>
            <w:r>
              <w:rPr>
                <w:sz w:val="18"/>
                <w:szCs w:val="18"/>
              </w:rPr>
              <w:t>12</w:t>
            </w:r>
          </w:p>
        </w:tc>
        <w:tc>
          <w:tcPr>
            <w:tcW w:w="188"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6C6A33" w:rsidRDefault="00AD65AC" w:rsidP="000E06DC">
            <w:pPr>
              <w:jc w:val="center"/>
              <w:rPr>
                <w:sz w:val="18"/>
                <w:szCs w:val="18"/>
              </w:rPr>
            </w:pPr>
            <w:r>
              <w:rPr>
                <w:sz w:val="18"/>
                <w:szCs w:val="18"/>
              </w:rPr>
              <w:t>34</w:t>
            </w:r>
          </w:p>
        </w:tc>
        <w:tc>
          <w:tcPr>
            <w:tcW w:w="204" w:type="pct"/>
            <w:tcBorders>
              <w:right w:val="single" w:sz="12" w:space="0" w:color="auto"/>
            </w:tcBorders>
            <w:shd w:val="clear" w:color="auto" w:fill="FFFFFF"/>
            <w:vAlign w:val="center"/>
          </w:tcPr>
          <w:p w:rsidR="00AD65AC" w:rsidRPr="00442D32" w:rsidRDefault="00AD65AC" w:rsidP="000E06DC">
            <w:pPr>
              <w:jc w:val="center"/>
              <w:rPr>
                <w:sz w:val="18"/>
                <w:szCs w:val="18"/>
              </w:rPr>
            </w:pPr>
            <w:r w:rsidRPr="00442D32">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5E1DDB">
              <w:rPr>
                <w:sz w:val="18"/>
                <w:szCs w:val="18"/>
              </w:rPr>
              <w:t>ОПД.1</w:t>
            </w:r>
            <w:r>
              <w:rPr>
                <w:sz w:val="18"/>
                <w:szCs w:val="18"/>
              </w:rPr>
              <w:t>3</w:t>
            </w:r>
          </w:p>
        </w:tc>
        <w:tc>
          <w:tcPr>
            <w:tcW w:w="1141" w:type="pct"/>
            <w:shd w:val="clear" w:color="auto" w:fill="FFFFFF"/>
            <w:vAlign w:val="center"/>
          </w:tcPr>
          <w:p w:rsidR="00AD65AC" w:rsidRPr="00D81596" w:rsidRDefault="00AD65AC" w:rsidP="000E06DC">
            <w:pPr>
              <w:rPr>
                <w:sz w:val="18"/>
                <w:szCs w:val="18"/>
              </w:rPr>
            </w:pPr>
            <w:r w:rsidRPr="00D81596">
              <w:rPr>
                <w:sz w:val="18"/>
                <w:szCs w:val="18"/>
              </w:rPr>
              <w:t>Безопасность жизнедеятельности</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68</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68</w:t>
            </w:r>
          </w:p>
        </w:tc>
        <w:tc>
          <w:tcPr>
            <w:tcW w:w="234" w:type="pct"/>
            <w:shd w:val="clear" w:color="auto" w:fill="FFFFFF"/>
            <w:vAlign w:val="center"/>
          </w:tcPr>
          <w:p w:rsidR="00AD65AC" w:rsidRPr="00C86781" w:rsidRDefault="00AD65AC" w:rsidP="000E06DC">
            <w:pPr>
              <w:jc w:val="center"/>
              <w:rPr>
                <w:sz w:val="18"/>
                <w:szCs w:val="18"/>
              </w:rPr>
            </w:pPr>
            <w:r>
              <w:rPr>
                <w:sz w:val="18"/>
                <w:szCs w:val="18"/>
              </w:rPr>
              <w:t>20</w:t>
            </w:r>
          </w:p>
        </w:tc>
        <w:tc>
          <w:tcPr>
            <w:tcW w:w="186" w:type="pct"/>
            <w:shd w:val="clear" w:color="auto" w:fill="FFFFFF"/>
            <w:vAlign w:val="center"/>
          </w:tcPr>
          <w:p w:rsidR="00AD65AC" w:rsidRPr="00C86781" w:rsidRDefault="00AD65AC" w:rsidP="000E06DC">
            <w:pPr>
              <w:jc w:val="center"/>
              <w:rPr>
                <w:sz w:val="18"/>
                <w:szCs w:val="18"/>
              </w:rPr>
            </w:pPr>
            <w:r>
              <w:rPr>
                <w:sz w:val="18"/>
                <w:szCs w:val="18"/>
              </w:rPr>
              <w:t>48</w:t>
            </w:r>
          </w:p>
        </w:tc>
        <w:tc>
          <w:tcPr>
            <w:tcW w:w="188"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6" w:type="pct"/>
            <w:shd w:val="clear" w:color="auto" w:fill="FFFFFF"/>
            <w:vAlign w:val="center"/>
          </w:tcPr>
          <w:p w:rsidR="00AD65AC" w:rsidRPr="00442D32"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AD65AC" w:rsidRPr="000664E9" w:rsidRDefault="00AD65AC" w:rsidP="000E06DC">
            <w:pPr>
              <w:jc w:val="center"/>
              <w:rPr>
                <w:sz w:val="18"/>
                <w:szCs w:val="18"/>
              </w:rPr>
            </w:pPr>
            <w:r>
              <w:rPr>
                <w:sz w:val="18"/>
                <w:szCs w:val="18"/>
              </w:rPr>
              <w:t>34</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tcPr>
          <w:p w:rsidR="00AD65AC" w:rsidRDefault="00AD65AC" w:rsidP="000E06DC">
            <w:r w:rsidRPr="005E1DDB">
              <w:rPr>
                <w:sz w:val="18"/>
                <w:szCs w:val="18"/>
              </w:rPr>
              <w:t>ОПД.1</w:t>
            </w:r>
            <w:r>
              <w:rPr>
                <w:sz w:val="18"/>
                <w:szCs w:val="18"/>
              </w:rPr>
              <w:t>4</w:t>
            </w:r>
          </w:p>
        </w:tc>
        <w:tc>
          <w:tcPr>
            <w:tcW w:w="1141" w:type="pct"/>
            <w:shd w:val="clear" w:color="auto" w:fill="FFFFFF"/>
            <w:vAlign w:val="center"/>
          </w:tcPr>
          <w:p w:rsidR="00AD65AC" w:rsidRPr="00D81596" w:rsidRDefault="00AD65AC" w:rsidP="000E06DC">
            <w:pPr>
              <w:rPr>
                <w:sz w:val="18"/>
                <w:szCs w:val="18"/>
              </w:rPr>
            </w:pPr>
            <w:r>
              <w:rPr>
                <w:sz w:val="18"/>
                <w:szCs w:val="18"/>
              </w:rPr>
              <w:t>Эффективное поведение на рынке труда</w:t>
            </w:r>
          </w:p>
        </w:tc>
        <w:tc>
          <w:tcPr>
            <w:tcW w:w="551" w:type="pct"/>
            <w:shd w:val="clear" w:color="auto" w:fill="FFFFFF"/>
            <w:vAlign w:val="center"/>
          </w:tcPr>
          <w:p w:rsidR="00AD65AC" w:rsidRPr="00776287" w:rsidRDefault="00AD65AC" w:rsidP="000E06DC">
            <w:pPr>
              <w:jc w:val="center"/>
              <w:rPr>
                <w:sz w:val="20"/>
                <w:szCs w:val="20"/>
              </w:rPr>
            </w:pPr>
            <w:r w:rsidRPr="00776287">
              <w:rPr>
                <w:sz w:val="20"/>
                <w:szCs w:val="20"/>
              </w:rPr>
              <w:t>-,-,-,-,З,-</w:t>
            </w:r>
          </w:p>
        </w:tc>
        <w:tc>
          <w:tcPr>
            <w:tcW w:w="240" w:type="pct"/>
            <w:shd w:val="clear" w:color="auto" w:fill="FFFFFF"/>
            <w:vAlign w:val="center"/>
          </w:tcPr>
          <w:p w:rsidR="00AD65AC" w:rsidRPr="00C86781" w:rsidRDefault="00AD65AC" w:rsidP="000E06DC">
            <w:pPr>
              <w:jc w:val="center"/>
              <w:rPr>
                <w:sz w:val="18"/>
                <w:szCs w:val="18"/>
              </w:rPr>
            </w:pPr>
            <w:r>
              <w:rPr>
                <w:sz w:val="18"/>
                <w:szCs w:val="18"/>
              </w:rPr>
              <w:t>32</w:t>
            </w:r>
          </w:p>
        </w:tc>
        <w:tc>
          <w:tcPr>
            <w:tcW w:w="187" w:type="pct"/>
            <w:shd w:val="clear" w:color="auto" w:fill="FFFFFF"/>
            <w:vAlign w:val="center"/>
          </w:tcPr>
          <w:p w:rsidR="00AD65AC" w:rsidRPr="00C86781" w:rsidRDefault="00AD65AC" w:rsidP="000E06DC">
            <w:pPr>
              <w:jc w:val="center"/>
              <w:rPr>
                <w:sz w:val="18"/>
                <w:szCs w:val="18"/>
              </w:rPr>
            </w:pPr>
            <w:r>
              <w:rPr>
                <w:sz w:val="18"/>
                <w:szCs w:val="18"/>
              </w:rPr>
              <w:t>0</w:t>
            </w:r>
          </w:p>
        </w:tc>
        <w:tc>
          <w:tcPr>
            <w:tcW w:w="234" w:type="pct"/>
            <w:shd w:val="clear" w:color="auto" w:fill="FFFFFF"/>
            <w:vAlign w:val="center"/>
          </w:tcPr>
          <w:p w:rsidR="00AD65AC" w:rsidRPr="00C86781" w:rsidRDefault="00AD65AC" w:rsidP="000E06DC">
            <w:pPr>
              <w:jc w:val="center"/>
              <w:rPr>
                <w:sz w:val="18"/>
                <w:szCs w:val="18"/>
              </w:rPr>
            </w:pPr>
            <w:r>
              <w:rPr>
                <w:sz w:val="18"/>
                <w:szCs w:val="18"/>
              </w:rPr>
              <w:t>32</w:t>
            </w:r>
          </w:p>
        </w:tc>
        <w:tc>
          <w:tcPr>
            <w:tcW w:w="234" w:type="pct"/>
            <w:shd w:val="clear" w:color="auto" w:fill="FFFFFF"/>
            <w:vAlign w:val="center"/>
          </w:tcPr>
          <w:p w:rsidR="00AD65AC" w:rsidRPr="00C86781" w:rsidRDefault="00AD65AC" w:rsidP="000E06DC">
            <w:pPr>
              <w:jc w:val="center"/>
              <w:rPr>
                <w:sz w:val="18"/>
                <w:szCs w:val="18"/>
              </w:rPr>
            </w:pPr>
            <w:r>
              <w:rPr>
                <w:sz w:val="18"/>
                <w:szCs w:val="18"/>
              </w:rPr>
              <w:t>9</w:t>
            </w:r>
          </w:p>
        </w:tc>
        <w:tc>
          <w:tcPr>
            <w:tcW w:w="186" w:type="pct"/>
            <w:shd w:val="clear" w:color="auto" w:fill="FFFFFF"/>
            <w:vAlign w:val="center"/>
          </w:tcPr>
          <w:p w:rsidR="00AD65AC" w:rsidRPr="00C86781" w:rsidRDefault="00AD65AC" w:rsidP="000E06DC">
            <w:pPr>
              <w:jc w:val="center"/>
              <w:rPr>
                <w:sz w:val="18"/>
                <w:szCs w:val="18"/>
              </w:rPr>
            </w:pPr>
            <w:r>
              <w:rPr>
                <w:sz w:val="18"/>
                <w:szCs w:val="18"/>
              </w:rPr>
              <w:t>23</w:t>
            </w:r>
          </w:p>
        </w:tc>
        <w:tc>
          <w:tcPr>
            <w:tcW w:w="188" w:type="pct"/>
            <w:shd w:val="clear" w:color="auto" w:fill="FFFFFF"/>
            <w:vAlign w:val="center"/>
          </w:tcPr>
          <w:p w:rsidR="00AD65AC" w:rsidRPr="007817FD" w:rsidRDefault="00AD65AC" w:rsidP="000E06DC">
            <w:pPr>
              <w:jc w:val="center"/>
              <w:rPr>
                <w:sz w:val="18"/>
                <w:szCs w:val="18"/>
              </w:rPr>
            </w:pPr>
            <w:r>
              <w:rPr>
                <w:sz w:val="18"/>
                <w:szCs w:val="18"/>
              </w:rPr>
              <w:t>0</w:t>
            </w:r>
          </w:p>
        </w:tc>
        <w:tc>
          <w:tcPr>
            <w:tcW w:w="186" w:type="pct"/>
            <w:shd w:val="clear" w:color="auto" w:fill="FFFFFF"/>
            <w:vAlign w:val="center"/>
          </w:tcPr>
          <w:p w:rsidR="00AD65AC" w:rsidRPr="007817FD" w:rsidRDefault="00AD65AC" w:rsidP="000E06DC">
            <w:pPr>
              <w:jc w:val="center"/>
              <w:rPr>
                <w:sz w:val="18"/>
                <w:szCs w:val="18"/>
              </w:rPr>
            </w:pPr>
            <w:r>
              <w:rPr>
                <w:sz w:val="18"/>
                <w:szCs w:val="18"/>
              </w:rPr>
              <w:t>0</w:t>
            </w:r>
          </w:p>
        </w:tc>
        <w:tc>
          <w:tcPr>
            <w:tcW w:w="186" w:type="pct"/>
            <w:shd w:val="clear" w:color="auto" w:fill="FFFFFF"/>
            <w:vAlign w:val="center"/>
          </w:tcPr>
          <w:p w:rsidR="00AD65AC" w:rsidRPr="007817FD" w:rsidRDefault="00AD65AC"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AD65AC" w:rsidRPr="007817FD"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7817FD"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7817FD"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7817FD" w:rsidRDefault="00AD65AC"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AD65AC" w:rsidRPr="007817FD" w:rsidRDefault="00AD65AC"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AD65AC" w:rsidRPr="007817FD" w:rsidRDefault="00AD65AC" w:rsidP="000E06DC">
            <w:pPr>
              <w:jc w:val="center"/>
              <w:rPr>
                <w:sz w:val="18"/>
                <w:szCs w:val="18"/>
              </w:rPr>
            </w:pPr>
            <w:r>
              <w:rPr>
                <w:sz w:val="18"/>
                <w:szCs w:val="18"/>
              </w:rPr>
              <w:t>32</w:t>
            </w:r>
          </w:p>
        </w:tc>
        <w:tc>
          <w:tcPr>
            <w:tcW w:w="204" w:type="pct"/>
            <w:tcBorders>
              <w:right w:val="single" w:sz="12" w:space="0" w:color="auto"/>
            </w:tcBorders>
            <w:shd w:val="clear" w:color="auto" w:fill="FFFFFF"/>
            <w:vAlign w:val="center"/>
          </w:tcPr>
          <w:p w:rsidR="00AD65AC" w:rsidRPr="00442D32"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tcBorders>
              <w:bottom w:val="single" w:sz="4" w:space="0" w:color="auto"/>
            </w:tcBorders>
            <w:shd w:val="clear" w:color="auto" w:fill="FFFF00"/>
          </w:tcPr>
          <w:p w:rsidR="00AD65AC" w:rsidRPr="005E1DDB" w:rsidRDefault="00AD65AC" w:rsidP="000E06DC">
            <w:pPr>
              <w:rPr>
                <w:sz w:val="18"/>
                <w:szCs w:val="18"/>
              </w:rPr>
            </w:pPr>
            <w:r>
              <w:rPr>
                <w:sz w:val="18"/>
                <w:szCs w:val="18"/>
              </w:rPr>
              <w:t>ОПД.15 В</w:t>
            </w:r>
          </w:p>
        </w:tc>
        <w:tc>
          <w:tcPr>
            <w:tcW w:w="1141" w:type="pct"/>
            <w:tcBorders>
              <w:bottom w:val="single" w:sz="4" w:space="0" w:color="auto"/>
            </w:tcBorders>
            <w:shd w:val="clear" w:color="auto" w:fill="FFFF00"/>
            <w:vAlign w:val="center"/>
          </w:tcPr>
          <w:p w:rsidR="00AD65AC" w:rsidRDefault="00AD65AC" w:rsidP="000E06DC">
            <w:pPr>
              <w:rPr>
                <w:sz w:val="18"/>
                <w:szCs w:val="18"/>
              </w:rPr>
            </w:pPr>
            <w:r>
              <w:rPr>
                <w:sz w:val="18"/>
                <w:szCs w:val="18"/>
              </w:rPr>
              <w:t>Технологии энергосбережения</w:t>
            </w:r>
          </w:p>
        </w:tc>
        <w:tc>
          <w:tcPr>
            <w:tcW w:w="551" w:type="pct"/>
            <w:tcBorders>
              <w:bottom w:val="single" w:sz="4" w:space="0" w:color="auto"/>
            </w:tcBorders>
            <w:shd w:val="clear" w:color="auto" w:fill="FFFF00"/>
            <w:vAlign w:val="center"/>
          </w:tcPr>
          <w:p w:rsidR="00AD65AC" w:rsidRPr="00776287" w:rsidRDefault="00AD65AC" w:rsidP="000E06DC">
            <w:pPr>
              <w:jc w:val="center"/>
              <w:rPr>
                <w:sz w:val="20"/>
                <w:szCs w:val="20"/>
              </w:rPr>
            </w:pPr>
            <w:r w:rsidRPr="00776287">
              <w:rPr>
                <w:sz w:val="20"/>
                <w:szCs w:val="20"/>
              </w:rPr>
              <w:t>-,З,-,-,-,-</w:t>
            </w:r>
          </w:p>
        </w:tc>
        <w:tc>
          <w:tcPr>
            <w:tcW w:w="240" w:type="pct"/>
            <w:tcBorders>
              <w:bottom w:val="single" w:sz="4" w:space="0" w:color="auto"/>
            </w:tcBorders>
            <w:shd w:val="clear" w:color="auto" w:fill="FFFF00"/>
            <w:vAlign w:val="center"/>
          </w:tcPr>
          <w:p w:rsidR="00AD65AC" w:rsidRDefault="00AD65AC" w:rsidP="000E06DC">
            <w:pPr>
              <w:jc w:val="center"/>
              <w:rPr>
                <w:sz w:val="18"/>
                <w:szCs w:val="18"/>
              </w:rPr>
            </w:pPr>
            <w:r>
              <w:rPr>
                <w:sz w:val="18"/>
                <w:szCs w:val="18"/>
              </w:rPr>
              <w:t>44</w:t>
            </w:r>
          </w:p>
        </w:tc>
        <w:tc>
          <w:tcPr>
            <w:tcW w:w="187" w:type="pct"/>
            <w:tcBorders>
              <w:bottom w:val="single" w:sz="4" w:space="0" w:color="auto"/>
            </w:tcBorders>
            <w:shd w:val="clear" w:color="auto" w:fill="FFFF00"/>
            <w:vAlign w:val="center"/>
          </w:tcPr>
          <w:p w:rsidR="00AD65AC" w:rsidRDefault="00AD65AC" w:rsidP="000E06DC">
            <w:pPr>
              <w:jc w:val="center"/>
              <w:rPr>
                <w:sz w:val="18"/>
                <w:szCs w:val="18"/>
              </w:rPr>
            </w:pPr>
            <w:r>
              <w:rPr>
                <w:sz w:val="18"/>
                <w:szCs w:val="18"/>
              </w:rPr>
              <w:t>0</w:t>
            </w:r>
          </w:p>
        </w:tc>
        <w:tc>
          <w:tcPr>
            <w:tcW w:w="234" w:type="pct"/>
            <w:tcBorders>
              <w:bottom w:val="single" w:sz="4" w:space="0" w:color="auto"/>
            </w:tcBorders>
            <w:shd w:val="clear" w:color="auto" w:fill="FFFF00"/>
            <w:vAlign w:val="center"/>
          </w:tcPr>
          <w:p w:rsidR="00AD65AC" w:rsidRDefault="00AD65AC" w:rsidP="000E06DC">
            <w:pPr>
              <w:jc w:val="center"/>
              <w:rPr>
                <w:sz w:val="18"/>
                <w:szCs w:val="18"/>
              </w:rPr>
            </w:pPr>
            <w:r>
              <w:rPr>
                <w:sz w:val="18"/>
                <w:szCs w:val="18"/>
              </w:rPr>
              <w:t>44</w:t>
            </w:r>
          </w:p>
        </w:tc>
        <w:tc>
          <w:tcPr>
            <w:tcW w:w="234" w:type="pct"/>
            <w:tcBorders>
              <w:bottom w:val="single" w:sz="4" w:space="0" w:color="auto"/>
            </w:tcBorders>
            <w:shd w:val="clear" w:color="auto" w:fill="FFFF00"/>
            <w:vAlign w:val="center"/>
          </w:tcPr>
          <w:p w:rsidR="00AD65AC" w:rsidRDefault="00AD65AC" w:rsidP="000E06DC">
            <w:pPr>
              <w:jc w:val="center"/>
              <w:rPr>
                <w:sz w:val="18"/>
                <w:szCs w:val="18"/>
              </w:rPr>
            </w:pPr>
            <w:r>
              <w:rPr>
                <w:sz w:val="18"/>
                <w:szCs w:val="18"/>
              </w:rPr>
              <w:t>36</w:t>
            </w:r>
          </w:p>
        </w:tc>
        <w:tc>
          <w:tcPr>
            <w:tcW w:w="186" w:type="pct"/>
            <w:tcBorders>
              <w:bottom w:val="single" w:sz="4" w:space="0" w:color="auto"/>
            </w:tcBorders>
            <w:shd w:val="clear" w:color="auto" w:fill="FFFF00"/>
            <w:vAlign w:val="center"/>
          </w:tcPr>
          <w:p w:rsidR="00AD65AC" w:rsidRDefault="00AD65AC" w:rsidP="000E06DC">
            <w:pPr>
              <w:jc w:val="center"/>
              <w:rPr>
                <w:sz w:val="18"/>
                <w:szCs w:val="18"/>
              </w:rPr>
            </w:pPr>
            <w:r>
              <w:rPr>
                <w:sz w:val="18"/>
                <w:szCs w:val="18"/>
              </w:rPr>
              <w:t>8</w:t>
            </w:r>
          </w:p>
        </w:tc>
        <w:tc>
          <w:tcPr>
            <w:tcW w:w="188" w:type="pct"/>
            <w:tcBorders>
              <w:bottom w:val="single" w:sz="4" w:space="0" w:color="auto"/>
            </w:tcBorders>
            <w:shd w:val="clear" w:color="auto" w:fill="FFFF00"/>
            <w:vAlign w:val="center"/>
          </w:tcPr>
          <w:p w:rsidR="00AD65AC" w:rsidRDefault="00AD65AC" w:rsidP="000E06DC">
            <w:pPr>
              <w:jc w:val="center"/>
              <w:rPr>
                <w:sz w:val="18"/>
                <w:szCs w:val="18"/>
              </w:rPr>
            </w:pPr>
            <w:r>
              <w:rPr>
                <w:sz w:val="18"/>
                <w:szCs w:val="18"/>
              </w:rPr>
              <w:t>0</w:t>
            </w:r>
          </w:p>
        </w:tc>
        <w:tc>
          <w:tcPr>
            <w:tcW w:w="186" w:type="pct"/>
            <w:tcBorders>
              <w:bottom w:val="single" w:sz="4" w:space="0" w:color="auto"/>
            </w:tcBorders>
            <w:shd w:val="clear" w:color="auto" w:fill="FFFF00"/>
            <w:vAlign w:val="center"/>
          </w:tcPr>
          <w:p w:rsidR="00AD65AC" w:rsidRDefault="00AD65AC" w:rsidP="000E06DC">
            <w:pPr>
              <w:jc w:val="center"/>
              <w:rPr>
                <w:sz w:val="18"/>
                <w:szCs w:val="18"/>
              </w:rPr>
            </w:pPr>
            <w:r>
              <w:rPr>
                <w:sz w:val="18"/>
                <w:szCs w:val="18"/>
              </w:rPr>
              <w:t>0</w:t>
            </w:r>
          </w:p>
        </w:tc>
        <w:tc>
          <w:tcPr>
            <w:tcW w:w="186" w:type="pct"/>
            <w:tcBorders>
              <w:bottom w:val="single" w:sz="4" w:space="0" w:color="auto"/>
            </w:tcBorders>
            <w:shd w:val="clear" w:color="auto" w:fill="FFFF00"/>
            <w:vAlign w:val="center"/>
          </w:tcPr>
          <w:p w:rsidR="00AD65AC" w:rsidRDefault="00AD65AC" w:rsidP="000E06DC">
            <w:pPr>
              <w:jc w:val="center"/>
              <w:rPr>
                <w:sz w:val="18"/>
                <w:szCs w:val="18"/>
              </w:rPr>
            </w:pPr>
            <w:r>
              <w:rPr>
                <w:sz w:val="18"/>
                <w:szCs w:val="18"/>
              </w:rPr>
              <w:t>0</w:t>
            </w:r>
          </w:p>
        </w:tc>
        <w:tc>
          <w:tcPr>
            <w:tcW w:w="188" w:type="pct"/>
            <w:tcBorders>
              <w:bottom w:val="single" w:sz="4" w:space="0" w:color="auto"/>
              <w:right w:val="single" w:sz="12" w:space="0" w:color="auto"/>
            </w:tcBorders>
            <w:shd w:val="clear" w:color="auto" w:fill="FFFF00"/>
            <w:vAlign w:val="center"/>
          </w:tcPr>
          <w:p w:rsidR="00AD65AC" w:rsidRDefault="00AD65AC" w:rsidP="000E06DC">
            <w:pPr>
              <w:jc w:val="center"/>
              <w:rPr>
                <w:sz w:val="18"/>
                <w:szCs w:val="18"/>
              </w:rPr>
            </w:pPr>
            <w:r>
              <w:rPr>
                <w:sz w:val="18"/>
                <w:szCs w:val="18"/>
              </w:rPr>
              <w:t>0</w:t>
            </w:r>
          </w:p>
        </w:tc>
        <w:tc>
          <w:tcPr>
            <w:tcW w:w="215" w:type="pct"/>
            <w:tcBorders>
              <w:left w:val="single" w:sz="12" w:space="0" w:color="auto"/>
              <w:bottom w:val="single" w:sz="4" w:space="0" w:color="auto"/>
            </w:tcBorders>
            <w:shd w:val="clear" w:color="auto" w:fill="FFFF00"/>
            <w:vAlign w:val="center"/>
          </w:tcPr>
          <w:p w:rsidR="00AD65AC" w:rsidRDefault="00AD65AC" w:rsidP="000E06DC">
            <w:pPr>
              <w:jc w:val="center"/>
              <w:rPr>
                <w:sz w:val="18"/>
                <w:szCs w:val="18"/>
              </w:rPr>
            </w:pPr>
            <w:r>
              <w:rPr>
                <w:sz w:val="18"/>
                <w:szCs w:val="18"/>
              </w:rPr>
              <w:t>0</w:t>
            </w:r>
          </w:p>
        </w:tc>
        <w:tc>
          <w:tcPr>
            <w:tcW w:w="215" w:type="pct"/>
            <w:tcBorders>
              <w:bottom w:val="single" w:sz="4" w:space="0" w:color="auto"/>
              <w:right w:val="single" w:sz="12" w:space="0" w:color="auto"/>
            </w:tcBorders>
            <w:shd w:val="clear" w:color="auto" w:fill="FFFF00"/>
            <w:vAlign w:val="center"/>
          </w:tcPr>
          <w:p w:rsidR="00AD65AC" w:rsidRDefault="00AD65AC" w:rsidP="000E06DC">
            <w:pPr>
              <w:jc w:val="center"/>
              <w:rPr>
                <w:sz w:val="18"/>
                <w:szCs w:val="18"/>
              </w:rPr>
            </w:pPr>
            <w:r>
              <w:rPr>
                <w:sz w:val="18"/>
                <w:szCs w:val="18"/>
              </w:rPr>
              <w:t>44</w:t>
            </w:r>
          </w:p>
        </w:tc>
        <w:tc>
          <w:tcPr>
            <w:tcW w:w="215" w:type="pct"/>
            <w:tcBorders>
              <w:left w:val="single" w:sz="12" w:space="0" w:color="auto"/>
              <w:bottom w:val="single" w:sz="4" w:space="0" w:color="auto"/>
            </w:tcBorders>
            <w:shd w:val="clear" w:color="auto" w:fill="FFFF00"/>
            <w:vAlign w:val="center"/>
          </w:tcPr>
          <w:p w:rsidR="00AD65AC" w:rsidRDefault="00AD65AC" w:rsidP="000E06DC">
            <w:pPr>
              <w:jc w:val="center"/>
              <w:rPr>
                <w:sz w:val="18"/>
                <w:szCs w:val="18"/>
              </w:rPr>
            </w:pPr>
            <w:r>
              <w:rPr>
                <w:sz w:val="18"/>
                <w:szCs w:val="18"/>
              </w:rPr>
              <w:t>0</w:t>
            </w:r>
          </w:p>
        </w:tc>
        <w:tc>
          <w:tcPr>
            <w:tcW w:w="215" w:type="pct"/>
            <w:tcBorders>
              <w:bottom w:val="single" w:sz="4" w:space="0" w:color="auto"/>
              <w:right w:val="single" w:sz="12" w:space="0" w:color="auto"/>
            </w:tcBorders>
            <w:shd w:val="clear" w:color="auto" w:fill="FFFF00"/>
            <w:vAlign w:val="center"/>
          </w:tcPr>
          <w:p w:rsidR="00AD65AC" w:rsidRDefault="00AD65AC" w:rsidP="000E06DC">
            <w:pPr>
              <w:jc w:val="center"/>
              <w:rPr>
                <w:sz w:val="18"/>
                <w:szCs w:val="18"/>
              </w:rPr>
            </w:pPr>
            <w:r>
              <w:rPr>
                <w:sz w:val="18"/>
                <w:szCs w:val="18"/>
              </w:rPr>
              <w:t>0</w:t>
            </w:r>
          </w:p>
        </w:tc>
        <w:tc>
          <w:tcPr>
            <w:tcW w:w="215" w:type="pct"/>
            <w:tcBorders>
              <w:left w:val="single" w:sz="12" w:space="0" w:color="auto"/>
              <w:bottom w:val="single" w:sz="4" w:space="0" w:color="auto"/>
            </w:tcBorders>
            <w:shd w:val="clear" w:color="auto" w:fill="FFFF00"/>
            <w:vAlign w:val="center"/>
          </w:tcPr>
          <w:p w:rsidR="00AD65AC" w:rsidRDefault="00AD65AC" w:rsidP="000E06DC">
            <w:pPr>
              <w:jc w:val="center"/>
              <w:rPr>
                <w:sz w:val="18"/>
                <w:szCs w:val="18"/>
              </w:rPr>
            </w:pPr>
            <w:r>
              <w:rPr>
                <w:sz w:val="18"/>
                <w:szCs w:val="18"/>
              </w:rPr>
              <w:t>0</w:t>
            </w:r>
          </w:p>
        </w:tc>
        <w:tc>
          <w:tcPr>
            <w:tcW w:w="204" w:type="pct"/>
            <w:tcBorders>
              <w:bottom w:val="single" w:sz="4" w:space="0" w:color="auto"/>
              <w:right w:val="single" w:sz="12" w:space="0" w:color="auto"/>
            </w:tcBorders>
            <w:shd w:val="clear" w:color="auto" w:fill="FFFF00"/>
            <w:vAlign w:val="center"/>
          </w:tcPr>
          <w:p w:rsidR="00AD65AC" w:rsidRDefault="00AD65AC"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9BBB59" w:themeFill="accent3"/>
          </w:tcPr>
          <w:p w:rsidR="00F23690" w:rsidRDefault="00F23690" w:rsidP="000E06DC">
            <w:pPr>
              <w:rPr>
                <w:sz w:val="18"/>
                <w:szCs w:val="18"/>
              </w:rPr>
            </w:pPr>
            <w:r>
              <w:rPr>
                <w:sz w:val="18"/>
                <w:szCs w:val="18"/>
              </w:rPr>
              <w:t>ОПД 16 В</w:t>
            </w:r>
          </w:p>
        </w:tc>
        <w:tc>
          <w:tcPr>
            <w:tcW w:w="1141" w:type="pct"/>
            <w:shd w:val="clear" w:color="auto" w:fill="9BBB59" w:themeFill="accent3"/>
            <w:vAlign w:val="center"/>
          </w:tcPr>
          <w:p w:rsidR="00F23690" w:rsidRDefault="00F23690" w:rsidP="000E06DC">
            <w:pPr>
              <w:rPr>
                <w:sz w:val="18"/>
                <w:szCs w:val="18"/>
              </w:rPr>
            </w:pPr>
            <w:r>
              <w:rPr>
                <w:sz w:val="18"/>
                <w:szCs w:val="18"/>
              </w:rPr>
              <w:t>Электронные системы</w:t>
            </w:r>
          </w:p>
        </w:tc>
        <w:tc>
          <w:tcPr>
            <w:tcW w:w="551" w:type="pct"/>
            <w:shd w:val="clear" w:color="auto" w:fill="9BBB59" w:themeFill="accent3"/>
            <w:vAlign w:val="center"/>
          </w:tcPr>
          <w:p w:rsidR="00F23690" w:rsidRPr="00776287" w:rsidRDefault="00F23690" w:rsidP="000E06DC">
            <w:pPr>
              <w:jc w:val="center"/>
              <w:rPr>
                <w:sz w:val="20"/>
                <w:szCs w:val="20"/>
              </w:rPr>
            </w:pPr>
            <w:r w:rsidRPr="00776287">
              <w:rPr>
                <w:sz w:val="20"/>
                <w:szCs w:val="20"/>
              </w:rPr>
              <w:t>-,З,-,-,-,-</w:t>
            </w:r>
          </w:p>
        </w:tc>
        <w:tc>
          <w:tcPr>
            <w:tcW w:w="240" w:type="pct"/>
            <w:shd w:val="clear" w:color="auto" w:fill="9BBB59" w:themeFill="accent3"/>
            <w:vAlign w:val="center"/>
          </w:tcPr>
          <w:p w:rsidR="00F23690" w:rsidRDefault="00F23690" w:rsidP="000E06DC">
            <w:pPr>
              <w:jc w:val="center"/>
              <w:rPr>
                <w:sz w:val="18"/>
                <w:szCs w:val="18"/>
              </w:rPr>
            </w:pPr>
            <w:r>
              <w:rPr>
                <w:sz w:val="18"/>
                <w:szCs w:val="18"/>
              </w:rPr>
              <w:t>44</w:t>
            </w:r>
          </w:p>
        </w:tc>
        <w:tc>
          <w:tcPr>
            <w:tcW w:w="187" w:type="pct"/>
            <w:shd w:val="clear" w:color="auto" w:fill="9BBB59" w:themeFill="accent3"/>
            <w:vAlign w:val="center"/>
          </w:tcPr>
          <w:p w:rsidR="00F23690" w:rsidRDefault="00F23690" w:rsidP="000E06DC">
            <w:pPr>
              <w:jc w:val="center"/>
              <w:rPr>
                <w:sz w:val="18"/>
                <w:szCs w:val="18"/>
              </w:rPr>
            </w:pPr>
            <w:r>
              <w:rPr>
                <w:sz w:val="18"/>
                <w:szCs w:val="18"/>
              </w:rPr>
              <w:t>0</w:t>
            </w:r>
          </w:p>
        </w:tc>
        <w:tc>
          <w:tcPr>
            <w:tcW w:w="234" w:type="pct"/>
            <w:shd w:val="clear" w:color="auto" w:fill="9BBB59" w:themeFill="accent3"/>
            <w:vAlign w:val="center"/>
          </w:tcPr>
          <w:p w:rsidR="00F23690" w:rsidRDefault="00F23690" w:rsidP="000E06DC">
            <w:pPr>
              <w:jc w:val="center"/>
              <w:rPr>
                <w:sz w:val="18"/>
                <w:szCs w:val="18"/>
              </w:rPr>
            </w:pPr>
            <w:r>
              <w:rPr>
                <w:sz w:val="18"/>
                <w:szCs w:val="18"/>
              </w:rPr>
              <w:t>44</w:t>
            </w:r>
          </w:p>
        </w:tc>
        <w:tc>
          <w:tcPr>
            <w:tcW w:w="234" w:type="pct"/>
            <w:shd w:val="clear" w:color="auto" w:fill="9BBB59" w:themeFill="accent3"/>
            <w:vAlign w:val="center"/>
          </w:tcPr>
          <w:p w:rsidR="00F23690" w:rsidRDefault="00F23690" w:rsidP="000E06DC">
            <w:pPr>
              <w:jc w:val="center"/>
              <w:rPr>
                <w:sz w:val="18"/>
                <w:szCs w:val="18"/>
              </w:rPr>
            </w:pPr>
            <w:r>
              <w:rPr>
                <w:sz w:val="18"/>
                <w:szCs w:val="18"/>
              </w:rPr>
              <w:t>36</w:t>
            </w:r>
          </w:p>
        </w:tc>
        <w:tc>
          <w:tcPr>
            <w:tcW w:w="186" w:type="pct"/>
            <w:shd w:val="clear" w:color="auto" w:fill="9BBB59" w:themeFill="accent3"/>
            <w:vAlign w:val="center"/>
          </w:tcPr>
          <w:p w:rsidR="00F23690" w:rsidRDefault="00F23690" w:rsidP="000E06DC">
            <w:pPr>
              <w:jc w:val="center"/>
              <w:rPr>
                <w:sz w:val="18"/>
                <w:szCs w:val="18"/>
              </w:rPr>
            </w:pPr>
            <w:r>
              <w:rPr>
                <w:sz w:val="18"/>
                <w:szCs w:val="18"/>
              </w:rPr>
              <w:t>8</w:t>
            </w:r>
          </w:p>
        </w:tc>
        <w:tc>
          <w:tcPr>
            <w:tcW w:w="188" w:type="pct"/>
            <w:shd w:val="clear" w:color="auto" w:fill="9BBB59" w:themeFill="accent3"/>
            <w:vAlign w:val="center"/>
          </w:tcPr>
          <w:p w:rsidR="00F23690" w:rsidRDefault="00F23690" w:rsidP="000E06DC">
            <w:pPr>
              <w:jc w:val="center"/>
              <w:rPr>
                <w:sz w:val="18"/>
                <w:szCs w:val="18"/>
              </w:rPr>
            </w:pPr>
            <w:r>
              <w:rPr>
                <w:sz w:val="18"/>
                <w:szCs w:val="18"/>
              </w:rPr>
              <w:t>0</w:t>
            </w:r>
          </w:p>
        </w:tc>
        <w:tc>
          <w:tcPr>
            <w:tcW w:w="186" w:type="pct"/>
            <w:shd w:val="clear" w:color="auto" w:fill="9BBB59" w:themeFill="accent3"/>
            <w:vAlign w:val="center"/>
          </w:tcPr>
          <w:p w:rsidR="00F23690" w:rsidRDefault="00F23690" w:rsidP="000E06DC">
            <w:pPr>
              <w:jc w:val="center"/>
              <w:rPr>
                <w:sz w:val="18"/>
                <w:szCs w:val="18"/>
              </w:rPr>
            </w:pPr>
            <w:r>
              <w:rPr>
                <w:sz w:val="18"/>
                <w:szCs w:val="18"/>
              </w:rPr>
              <w:t>0</w:t>
            </w:r>
          </w:p>
        </w:tc>
        <w:tc>
          <w:tcPr>
            <w:tcW w:w="186" w:type="pct"/>
            <w:shd w:val="clear" w:color="auto" w:fill="9BBB59" w:themeFill="accent3"/>
            <w:vAlign w:val="center"/>
          </w:tcPr>
          <w:p w:rsidR="00F23690" w:rsidRDefault="00F23690" w:rsidP="000E06DC">
            <w:pPr>
              <w:jc w:val="center"/>
              <w:rPr>
                <w:sz w:val="18"/>
                <w:szCs w:val="18"/>
              </w:rPr>
            </w:pPr>
            <w:r>
              <w:rPr>
                <w:sz w:val="18"/>
                <w:szCs w:val="18"/>
              </w:rPr>
              <w:t>0</w:t>
            </w:r>
          </w:p>
        </w:tc>
        <w:tc>
          <w:tcPr>
            <w:tcW w:w="188" w:type="pct"/>
            <w:tcBorders>
              <w:right w:val="single" w:sz="12" w:space="0" w:color="auto"/>
            </w:tcBorders>
            <w:shd w:val="clear" w:color="auto" w:fill="9BBB59" w:themeFill="accent3"/>
            <w:vAlign w:val="center"/>
          </w:tcPr>
          <w:p w:rsidR="00F23690" w:rsidRDefault="00F23690" w:rsidP="000E06DC">
            <w:pPr>
              <w:jc w:val="center"/>
              <w:rPr>
                <w:sz w:val="18"/>
                <w:szCs w:val="18"/>
              </w:rPr>
            </w:pPr>
            <w:r>
              <w:rPr>
                <w:sz w:val="18"/>
                <w:szCs w:val="18"/>
              </w:rPr>
              <w:t>0</w:t>
            </w:r>
          </w:p>
        </w:tc>
        <w:tc>
          <w:tcPr>
            <w:tcW w:w="215" w:type="pct"/>
            <w:tcBorders>
              <w:left w:val="single" w:sz="12" w:space="0" w:color="auto"/>
            </w:tcBorders>
            <w:shd w:val="clear" w:color="auto" w:fill="9BBB59" w:themeFill="accent3"/>
            <w:vAlign w:val="center"/>
          </w:tcPr>
          <w:p w:rsidR="00F23690" w:rsidRDefault="00F23690" w:rsidP="000E06DC">
            <w:pPr>
              <w:jc w:val="center"/>
              <w:rPr>
                <w:sz w:val="18"/>
                <w:szCs w:val="18"/>
              </w:rPr>
            </w:pPr>
            <w:r>
              <w:rPr>
                <w:sz w:val="18"/>
                <w:szCs w:val="18"/>
              </w:rPr>
              <w:t>0</w:t>
            </w:r>
          </w:p>
        </w:tc>
        <w:tc>
          <w:tcPr>
            <w:tcW w:w="215" w:type="pct"/>
            <w:tcBorders>
              <w:right w:val="single" w:sz="12" w:space="0" w:color="auto"/>
            </w:tcBorders>
            <w:shd w:val="clear" w:color="auto" w:fill="9BBB59" w:themeFill="accent3"/>
            <w:vAlign w:val="center"/>
          </w:tcPr>
          <w:p w:rsidR="00F23690" w:rsidRDefault="00F23690" w:rsidP="000E06DC">
            <w:pPr>
              <w:jc w:val="center"/>
              <w:rPr>
                <w:sz w:val="18"/>
                <w:szCs w:val="18"/>
              </w:rPr>
            </w:pPr>
            <w:r>
              <w:rPr>
                <w:sz w:val="18"/>
                <w:szCs w:val="18"/>
              </w:rPr>
              <w:t>44</w:t>
            </w:r>
          </w:p>
        </w:tc>
        <w:tc>
          <w:tcPr>
            <w:tcW w:w="215" w:type="pct"/>
            <w:tcBorders>
              <w:left w:val="single" w:sz="12" w:space="0" w:color="auto"/>
            </w:tcBorders>
            <w:shd w:val="clear" w:color="auto" w:fill="9BBB59" w:themeFill="accent3"/>
            <w:vAlign w:val="center"/>
          </w:tcPr>
          <w:p w:rsidR="00F23690" w:rsidRDefault="00F23690" w:rsidP="000E06DC">
            <w:pPr>
              <w:jc w:val="center"/>
              <w:rPr>
                <w:sz w:val="18"/>
                <w:szCs w:val="18"/>
              </w:rPr>
            </w:pPr>
            <w:r>
              <w:rPr>
                <w:sz w:val="18"/>
                <w:szCs w:val="18"/>
              </w:rPr>
              <w:t>0</w:t>
            </w:r>
          </w:p>
        </w:tc>
        <w:tc>
          <w:tcPr>
            <w:tcW w:w="215" w:type="pct"/>
            <w:tcBorders>
              <w:right w:val="single" w:sz="12" w:space="0" w:color="auto"/>
            </w:tcBorders>
            <w:shd w:val="clear" w:color="auto" w:fill="9BBB59" w:themeFill="accent3"/>
            <w:vAlign w:val="center"/>
          </w:tcPr>
          <w:p w:rsidR="00F23690" w:rsidRDefault="00F23690" w:rsidP="000E06DC">
            <w:pPr>
              <w:jc w:val="center"/>
              <w:rPr>
                <w:sz w:val="18"/>
                <w:szCs w:val="18"/>
              </w:rPr>
            </w:pPr>
            <w:r>
              <w:rPr>
                <w:sz w:val="18"/>
                <w:szCs w:val="18"/>
              </w:rPr>
              <w:t>0</w:t>
            </w:r>
          </w:p>
        </w:tc>
        <w:tc>
          <w:tcPr>
            <w:tcW w:w="215" w:type="pct"/>
            <w:tcBorders>
              <w:left w:val="single" w:sz="12" w:space="0" w:color="auto"/>
            </w:tcBorders>
            <w:shd w:val="clear" w:color="auto" w:fill="9BBB59" w:themeFill="accent3"/>
            <w:vAlign w:val="center"/>
          </w:tcPr>
          <w:p w:rsidR="00F23690" w:rsidRDefault="00F23690" w:rsidP="000E06DC">
            <w:pPr>
              <w:jc w:val="center"/>
              <w:rPr>
                <w:sz w:val="18"/>
                <w:szCs w:val="18"/>
              </w:rPr>
            </w:pPr>
            <w:r>
              <w:rPr>
                <w:sz w:val="18"/>
                <w:szCs w:val="18"/>
              </w:rPr>
              <w:t>0</w:t>
            </w:r>
          </w:p>
        </w:tc>
        <w:tc>
          <w:tcPr>
            <w:tcW w:w="204" w:type="pct"/>
            <w:tcBorders>
              <w:right w:val="single" w:sz="12" w:space="0" w:color="auto"/>
            </w:tcBorders>
            <w:shd w:val="clear" w:color="auto" w:fill="9BBB59" w:themeFill="accent3"/>
            <w:vAlign w:val="center"/>
          </w:tcPr>
          <w:p w:rsidR="00F23690" w:rsidRDefault="00F23690" w:rsidP="000E06DC">
            <w:pPr>
              <w:jc w:val="center"/>
              <w:rPr>
                <w:sz w:val="18"/>
                <w:szCs w:val="18"/>
              </w:rPr>
            </w:pPr>
            <w:r>
              <w:rPr>
                <w:sz w:val="18"/>
                <w:szCs w:val="18"/>
              </w:rPr>
              <w:t>0</w:t>
            </w:r>
          </w:p>
        </w:tc>
      </w:tr>
      <w:tr w:rsidR="00550945" w:rsidRPr="00000796" w:rsidTr="00550945">
        <w:trPr>
          <w:cantSplit/>
          <w:trHeight w:val="20"/>
          <w:jc w:val="center"/>
        </w:trPr>
        <w:tc>
          <w:tcPr>
            <w:tcW w:w="202" w:type="pct"/>
            <w:shd w:val="clear" w:color="auto" w:fill="FFFFFF"/>
            <w:vAlign w:val="center"/>
          </w:tcPr>
          <w:p w:rsidR="00F23690" w:rsidRPr="00000796" w:rsidRDefault="00F23690" w:rsidP="000E06DC">
            <w:pPr>
              <w:jc w:val="both"/>
              <w:rPr>
                <w:b/>
                <w:i/>
                <w:sz w:val="18"/>
                <w:szCs w:val="18"/>
              </w:rPr>
            </w:pPr>
            <w:r w:rsidRPr="00000796">
              <w:rPr>
                <w:b/>
                <w:i/>
                <w:sz w:val="18"/>
                <w:szCs w:val="18"/>
              </w:rPr>
              <w:t>ПМ.00</w:t>
            </w:r>
          </w:p>
        </w:tc>
        <w:tc>
          <w:tcPr>
            <w:tcW w:w="1141" w:type="pct"/>
            <w:shd w:val="clear" w:color="auto" w:fill="FFFFFF"/>
            <w:vAlign w:val="center"/>
          </w:tcPr>
          <w:p w:rsidR="00F23690" w:rsidRPr="00000796" w:rsidRDefault="00F23690" w:rsidP="000E06DC">
            <w:pPr>
              <w:jc w:val="both"/>
              <w:rPr>
                <w:b/>
                <w:i/>
                <w:sz w:val="18"/>
                <w:szCs w:val="18"/>
              </w:rPr>
            </w:pPr>
            <w:r w:rsidRPr="00000796">
              <w:rPr>
                <w:b/>
                <w:i/>
                <w:sz w:val="18"/>
                <w:szCs w:val="18"/>
              </w:rPr>
              <w:t>Профессиональные модули</w:t>
            </w:r>
          </w:p>
        </w:tc>
        <w:tc>
          <w:tcPr>
            <w:tcW w:w="551" w:type="pct"/>
            <w:shd w:val="clear" w:color="auto" w:fill="FFFFFF"/>
          </w:tcPr>
          <w:p w:rsidR="00F23690" w:rsidRPr="00000796" w:rsidRDefault="00F23690" w:rsidP="000E06DC">
            <w:pPr>
              <w:jc w:val="center"/>
              <w:rPr>
                <w:b/>
                <w:i/>
                <w:sz w:val="20"/>
                <w:szCs w:val="20"/>
              </w:rPr>
            </w:pPr>
          </w:p>
        </w:tc>
        <w:tc>
          <w:tcPr>
            <w:tcW w:w="240" w:type="pct"/>
            <w:shd w:val="clear" w:color="auto" w:fill="FFFFFF"/>
            <w:vAlign w:val="center"/>
          </w:tcPr>
          <w:p w:rsidR="00F23690" w:rsidRPr="00000796" w:rsidRDefault="00F23690" w:rsidP="000E06DC">
            <w:pPr>
              <w:jc w:val="center"/>
              <w:rPr>
                <w:b/>
                <w:i/>
                <w:sz w:val="18"/>
                <w:szCs w:val="18"/>
              </w:rPr>
            </w:pPr>
            <w:r w:rsidRPr="00000796">
              <w:rPr>
                <w:b/>
                <w:i/>
                <w:sz w:val="18"/>
                <w:szCs w:val="18"/>
              </w:rPr>
              <w:t>2312</w:t>
            </w:r>
          </w:p>
        </w:tc>
        <w:tc>
          <w:tcPr>
            <w:tcW w:w="187" w:type="pct"/>
            <w:shd w:val="clear" w:color="auto" w:fill="FFFFFF"/>
            <w:vAlign w:val="center"/>
          </w:tcPr>
          <w:p w:rsidR="00F23690" w:rsidRPr="00000796" w:rsidRDefault="00F23690" w:rsidP="000E06DC">
            <w:pPr>
              <w:jc w:val="center"/>
              <w:rPr>
                <w:b/>
                <w:i/>
                <w:sz w:val="18"/>
                <w:szCs w:val="18"/>
              </w:rPr>
            </w:pPr>
            <w:r w:rsidRPr="00000796">
              <w:rPr>
                <w:b/>
                <w:i/>
                <w:sz w:val="18"/>
                <w:szCs w:val="18"/>
              </w:rPr>
              <w:t>52</w:t>
            </w:r>
          </w:p>
        </w:tc>
        <w:tc>
          <w:tcPr>
            <w:tcW w:w="234" w:type="pct"/>
            <w:shd w:val="clear" w:color="auto" w:fill="FFFFFF"/>
            <w:vAlign w:val="center"/>
          </w:tcPr>
          <w:p w:rsidR="00F23690" w:rsidRPr="00000796" w:rsidRDefault="00F23690" w:rsidP="000E06DC">
            <w:pPr>
              <w:jc w:val="center"/>
              <w:rPr>
                <w:b/>
                <w:i/>
                <w:sz w:val="18"/>
                <w:szCs w:val="18"/>
              </w:rPr>
            </w:pPr>
            <w:r w:rsidRPr="00000796">
              <w:rPr>
                <w:b/>
                <w:i/>
                <w:sz w:val="18"/>
                <w:szCs w:val="18"/>
              </w:rPr>
              <w:t>2260</w:t>
            </w:r>
          </w:p>
        </w:tc>
        <w:tc>
          <w:tcPr>
            <w:tcW w:w="234" w:type="pct"/>
            <w:shd w:val="clear" w:color="auto" w:fill="FFFFFF"/>
            <w:vAlign w:val="center"/>
          </w:tcPr>
          <w:p w:rsidR="00F23690" w:rsidRPr="00157792" w:rsidRDefault="00F23690" w:rsidP="000E06DC">
            <w:pPr>
              <w:jc w:val="center"/>
              <w:rPr>
                <w:b/>
                <w:i/>
                <w:sz w:val="18"/>
                <w:szCs w:val="18"/>
              </w:rPr>
            </w:pPr>
            <w:r w:rsidRPr="00157792">
              <w:rPr>
                <w:b/>
                <w:i/>
                <w:sz w:val="18"/>
                <w:szCs w:val="18"/>
              </w:rPr>
              <w:t>834</w:t>
            </w:r>
          </w:p>
        </w:tc>
        <w:tc>
          <w:tcPr>
            <w:tcW w:w="186" w:type="pct"/>
            <w:shd w:val="clear" w:color="auto" w:fill="FFFFFF"/>
            <w:vAlign w:val="center"/>
          </w:tcPr>
          <w:p w:rsidR="00F23690" w:rsidRPr="00157792" w:rsidRDefault="00F23690" w:rsidP="000E06DC">
            <w:pPr>
              <w:jc w:val="center"/>
              <w:rPr>
                <w:b/>
                <w:i/>
                <w:sz w:val="18"/>
                <w:szCs w:val="18"/>
              </w:rPr>
            </w:pPr>
            <w:r w:rsidRPr="00157792">
              <w:rPr>
                <w:b/>
                <w:i/>
                <w:sz w:val="18"/>
                <w:szCs w:val="18"/>
              </w:rPr>
              <w:t>522</w:t>
            </w:r>
          </w:p>
        </w:tc>
        <w:tc>
          <w:tcPr>
            <w:tcW w:w="188" w:type="pct"/>
            <w:shd w:val="clear" w:color="auto" w:fill="FFFFFF"/>
            <w:vAlign w:val="center"/>
          </w:tcPr>
          <w:p w:rsidR="00F23690" w:rsidRPr="00000796" w:rsidRDefault="00F23690" w:rsidP="000E06DC">
            <w:pPr>
              <w:jc w:val="center"/>
              <w:rPr>
                <w:b/>
                <w:i/>
                <w:sz w:val="18"/>
                <w:szCs w:val="18"/>
              </w:rPr>
            </w:pPr>
            <w:r>
              <w:rPr>
                <w:b/>
                <w:i/>
                <w:sz w:val="18"/>
                <w:szCs w:val="18"/>
              </w:rPr>
              <w:t>40</w:t>
            </w:r>
          </w:p>
        </w:tc>
        <w:tc>
          <w:tcPr>
            <w:tcW w:w="186" w:type="pct"/>
            <w:shd w:val="clear" w:color="auto" w:fill="FFFFFF"/>
            <w:vAlign w:val="center"/>
          </w:tcPr>
          <w:p w:rsidR="00F23690" w:rsidRPr="00000796" w:rsidRDefault="00F23690" w:rsidP="000E06DC">
            <w:pPr>
              <w:jc w:val="center"/>
              <w:rPr>
                <w:b/>
                <w:i/>
                <w:sz w:val="18"/>
                <w:szCs w:val="18"/>
              </w:rPr>
            </w:pPr>
            <w:r>
              <w:rPr>
                <w:b/>
                <w:i/>
                <w:sz w:val="18"/>
                <w:szCs w:val="18"/>
              </w:rPr>
              <w:t>684</w:t>
            </w:r>
          </w:p>
        </w:tc>
        <w:tc>
          <w:tcPr>
            <w:tcW w:w="186" w:type="pct"/>
            <w:shd w:val="clear" w:color="auto" w:fill="FFFFFF"/>
            <w:vAlign w:val="center"/>
          </w:tcPr>
          <w:p w:rsidR="00F23690" w:rsidRPr="00000796" w:rsidRDefault="00F23690" w:rsidP="000E06DC">
            <w:pPr>
              <w:jc w:val="center"/>
              <w:rPr>
                <w:b/>
                <w:i/>
                <w:sz w:val="18"/>
                <w:szCs w:val="18"/>
              </w:rPr>
            </w:pPr>
            <w:r>
              <w:rPr>
                <w:b/>
                <w:i/>
                <w:sz w:val="18"/>
                <w:szCs w:val="18"/>
              </w:rPr>
              <w:t>150</w:t>
            </w:r>
          </w:p>
        </w:tc>
        <w:tc>
          <w:tcPr>
            <w:tcW w:w="188" w:type="pct"/>
            <w:tcBorders>
              <w:right w:val="single" w:sz="12" w:space="0" w:color="auto"/>
            </w:tcBorders>
            <w:shd w:val="clear" w:color="auto" w:fill="FFFFFF"/>
            <w:vAlign w:val="center"/>
          </w:tcPr>
          <w:p w:rsidR="00F23690" w:rsidRPr="00000796" w:rsidRDefault="00F23690" w:rsidP="000E06DC">
            <w:pPr>
              <w:jc w:val="center"/>
              <w:rPr>
                <w:b/>
                <w:i/>
                <w:sz w:val="18"/>
                <w:szCs w:val="18"/>
              </w:rPr>
            </w:pPr>
            <w:r>
              <w:rPr>
                <w:b/>
                <w:i/>
                <w:sz w:val="18"/>
                <w:szCs w:val="18"/>
              </w:rPr>
              <w:t>90</w:t>
            </w:r>
          </w:p>
        </w:tc>
        <w:tc>
          <w:tcPr>
            <w:tcW w:w="215" w:type="pct"/>
            <w:tcBorders>
              <w:left w:val="single" w:sz="12" w:space="0" w:color="auto"/>
            </w:tcBorders>
            <w:shd w:val="clear" w:color="auto" w:fill="FFFFFF"/>
            <w:vAlign w:val="center"/>
          </w:tcPr>
          <w:p w:rsidR="00F23690" w:rsidRPr="00000796" w:rsidRDefault="00F23690" w:rsidP="000E06DC">
            <w:pPr>
              <w:jc w:val="center"/>
              <w:rPr>
                <w:b/>
                <w:i/>
                <w:sz w:val="18"/>
                <w:szCs w:val="18"/>
              </w:rPr>
            </w:pPr>
            <w:r>
              <w:rPr>
                <w:b/>
                <w:i/>
                <w:sz w:val="18"/>
                <w:szCs w:val="18"/>
              </w:rPr>
              <w:t>80</w:t>
            </w:r>
          </w:p>
        </w:tc>
        <w:tc>
          <w:tcPr>
            <w:tcW w:w="215" w:type="pct"/>
            <w:tcBorders>
              <w:right w:val="single" w:sz="12" w:space="0" w:color="auto"/>
            </w:tcBorders>
            <w:shd w:val="clear" w:color="auto" w:fill="FFFFFF"/>
            <w:vAlign w:val="center"/>
          </w:tcPr>
          <w:p w:rsidR="00F23690" w:rsidRPr="00000796" w:rsidRDefault="00F23690" w:rsidP="000E06DC">
            <w:pPr>
              <w:jc w:val="center"/>
              <w:rPr>
                <w:b/>
                <w:i/>
                <w:sz w:val="18"/>
                <w:szCs w:val="18"/>
              </w:rPr>
            </w:pPr>
            <w:r>
              <w:rPr>
                <w:b/>
                <w:i/>
                <w:sz w:val="18"/>
                <w:szCs w:val="18"/>
              </w:rPr>
              <w:t>240</w:t>
            </w:r>
          </w:p>
        </w:tc>
        <w:tc>
          <w:tcPr>
            <w:tcW w:w="215" w:type="pct"/>
            <w:tcBorders>
              <w:left w:val="single" w:sz="12" w:space="0" w:color="auto"/>
            </w:tcBorders>
            <w:shd w:val="clear" w:color="auto" w:fill="FFFFFF"/>
            <w:vAlign w:val="center"/>
          </w:tcPr>
          <w:p w:rsidR="00F23690" w:rsidRPr="00000796" w:rsidRDefault="00F23690" w:rsidP="000E06DC">
            <w:pPr>
              <w:jc w:val="center"/>
              <w:rPr>
                <w:b/>
                <w:i/>
                <w:sz w:val="18"/>
                <w:szCs w:val="18"/>
              </w:rPr>
            </w:pPr>
            <w:r>
              <w:rPr>
                <w:b/>
                <w:i/>
                <w:sz w:val="18"/>
                <w:szCs w:val="18"/>
              </w:rPr>
              <w:t>462</w:t>
            </w:r>
          </w:p>
        </w:tc>
        <w:tc>
          <w:tcPr>
            <w:tcW w:w="215" w:type="pct"/>
            <w:tcBorders>
              <w:right w:val="single" w:sz="12" w:space="0" w:color="auto"/>
            </w:tcBorders>
            <w:shd w:val="clear" w:color="auto" w:fill="FFFFFF"/>
            <w:vAlign w:val="center"/>
          </w:tcPr>
          <w:p w:rsidR="00F23690" w:rsidRPr="00157792" w:rsidRDefault="00F23690" w:rsidP="000E06DC">
            <w:pPr>
              <w:jc w:val="center"/>
              <w:rPr>
                <w:b/>
                <w:i/>
                <w:sz w:val="18"/>
                <w:szCs w:val="18"/>
              </w:rPr>
            </w:pPr>
            <w:r>
              <w:rPr>
                <w:b/>
                <w:i/>
                <w:sz w:val="18"/>
                <w:szCs w:val="18"/>
              </w:rPr>
              <w:t>656</w:t>
            </w:r>
          </w:p>
        </w:tc>
        <w:tc>
          <w:tcPr>
            <w:tcW w:w="215" w:type="pct"/>
            <w:tcBorders>
              <w:left w:val="single" w:sz="12" w:space="0" w:color="auto"/>
            </w:tcBorders>
            <w:shd w:val="clear" w:color="auto" w:fill="FFFFFF"/>
            <w:vAlign w:val="center"/>
          </w:tcPr>
          <w:p w:rsidR="00F23690" w:rsidRPr="00157792" w:rsidRDefault="00F23690" w:rsidP="000E06DC">
            <w:pPr>
              <w:jc w:val="center"/>
              <w:rPr>
                <w:b/>
                <w:i/>
                <w:sz w:val="18"/>
                <w:szCs w:val="18"/>
              </w:rPr>
            </w:pPr>
            <w:r>
              <w:rPr>
                <w:b/>
                <w:i/>
                <w:sz w:val="18"/>
                <w:szCs w:val="18"/>
              </w:rPr>
              <w:t>444</w:t>
            </w:r>
          </w:p>
        </w:tc>
        <w:tc>
          <w:tcPr>
            <w:tcW w:w="204" w:type="pct"/>
            <w:tcBorders>
              <w:right w:val="single" w:sz="12" w:space="0" w:color="auto"/>
            </w:tcBorders>
            <w:shd w:val="clear" w:color="auto" w:fill="FFFFFF"/>
            <w:vAlign w:val="center"/>
          </w:tcPr>
          <w:p w:rsidR="00F23690" w:rsidRPr="00157792" w:rsidRDefault="00F23690" w:rsidP="000E06DC">
            <w:pPr>
              <w:jc w:val="center"/>
              <w:rPr>
                <w:b/>
                <w:i/>
                <w:sz w:val="18"/>
                <w:szCs w:val="18"/>
              </w:rPr>
            </w:pPr>
            <w:r>
              <w:rPr>
                <w:b/>
                <w:i/>
                <w:sz w:val="18"/>
                <w:szCs w:val="18"/>
              </w:rPr>
              <w:t>378</w:t>
            </w:r>
          </w:p>
        </w:tc>
      </w:tr>
      <w:tr w:rsidR="00550945" w:rsidRPr="00C86781" w:rsidTr="00550945">
        <w:trPr>
          <w:cantSplit/>
          <w:trHeight w:val="20"/>
          <w:jc w:val="center"/>
        </w:trPr>
        <w:tc>
          <w:tcPr>
            <w:tcW w:w="202" w:type="pct"/>
            <w:shd w:val="clear" w:color="auto" w:fill="FFFFFF"/>
            <w:vAlign w:val="center"/>
          </w:tcPr>
          <w:p w:rsidR="00F23690" w:rsidRPr="003342FD" w:rsidRDefault="00F23690" w:rsidP="000E06DC">
            <w:pPr>
              <w:jc w:val="both"/>
              <w:rPr>
                <w:b/>
                <w:sz w:val="18"/>
                <w:szCs w:val="18"/>
              </w:rPr>
            </w:pPr>
            <w:r w:rsidRPr="003342FD">
              <w:rPr>
                <w:b/>
                <w:sz w:val="18"/>
                <w:szCs w:val="18"/>
              </w:rPr>
              <w:lastRenderedPageBreak/>
              <w:t>ПМ.01</w:t>
            </w:r>
          </w:p>
        </w:tc>
        <w:tc>
          <w:tcPr>
            <w:tcW w:w="1141" w:type="pct"/>
            <w:shd w:val="clear" w:color="auto" w:fill="FFFFFF"/>
            <w:vAlign w:val="center"/>
          </w:tcPr>
          <w:p w:rsidR="00F23690" w:rsidRPr="003342FD" w:rsidRDefault="00F23690" w:rsidP="000E06DC">
            <w:pPr>
              <w:jc w:val="both"/>
              <w:rPr>
                <w:b/>
                <w:sz w:val="18"/>
                <w:szCs w:val="18"/>
              </w:rPr>
            </w:pPr>
            <w:r w:rsidRPr="003342FD">
              <w:rPr>
                <w:b/>
                <w:sz w:val="18"/>
                <w:szCs w:val="18"/>
              </w:rPr>
              <w:t>Подготовка машин, механизмов, установок, приспособлений к работе, комплектование сборочных единиц</w:t>
            </w:r>
          </w:p>
        </w:tc>
        <w:tc>
          <w:tcPr>
            <w:tcW w:w="551" w:type="pct"/>
            <w:shd w:val="clear" w:color="auto" w:fill="FFFFFF"/>
            <w:vAlign w:val="center"/>
          </w:tcPr>
          <w:p w:rsidR="00F23690" w:rsidRPr="00776287" w:rsidRDefault="00F23690" w:rsidP="000E06DC">
            <w:pPr>
              <w:jc w:val="center"/>
              <w:rPr>
                <w:b/>
                <w:sz w:val="20"/>
                <w:szCs w:val="20"/>
              </w:rPr>
            </w:pPr>
            <w:r w:rsidRPr="00776287">
              <w:rPr>
                <w:b/>
                <w:sz w:val="20"/>
                <w:szCs w:val="20"/>
              </w:rPr>
              <w:t>-,-,-,Эк</w:t>
            </w:r>
          </w:p>
        </w:tc>
        <w:tc>
          <w:tcPr>
            <w:tcW w:w="240" w:type="pct"/>
            <w:shd w:val="clear" w:color="auto" w:fill="FFFFFF"/>
            <w:vAlign w:val="center"/>
          </w:tcPr>
          <w:p w:rsidR="00F23690" w:rsidRPr="00CD3E4C" w:rsidRDefault="00F23690" w:rsidP="000E06DC">
            <w:pPr>
              <w:jc w:val="center"/>
              <w:rPr>
                <w:b/>
                <w:sz w:val="18"/>
                <w:szCs w:val="18"/>
              </w:rPr>
            </w:pPr>
            <w:r>
              <w:rPr>
                <w:b/>
                <w:sz w:val="18"/>
                <w:szCs w:val="18"/>
              </w:rPr>
              <w:t>696</w:t>
            </w:r>
          </w:p>
        </w:tc>
        <w:tc>
          <w:tcPr>
            <w:tcW w:w="187" w:type="pct"/>
            <w:shd w:val="clear" w:color="auto" w:fill="FFFFFF"/>
            <w:vAlign w:val="center"/>
          </w:tcPr>
          <w:p w:rsidR="00F23690" w:rsidRPr="00000796" w:rsidRDefault="00F23690" w:rsidP="000E06DC">
            <w:pPr>
              <w:jc w:val="center"/>
              <w:rPr>
                <w:b/>
                <w:sz w:val="18"/>
                <w:szCs w:val="18"/>
              </w:rPr>
            </w:pPr>
            <w:r>
              <w:rPr>
                <w:b/>
                <w:sz w:val="18"/>
                <w:szCs w:val="18"/>
              </w:rPr>
              <w:t>0</w:t>
            </w:r>
          </w:p>
        </w:tc>
        <w:tc>
          <w:tcPr>
            <w:tcW w:w="234" w:type="pct"/>
            <w:shd w:val="clear" w:color="auto" w:fill="FFFFFF"/>
            <w:vAlign w:val="center"/>
          </w:tcPr>
          <w:p w:rsidR="00F23690" w:rsidRPr="00BC765F" w:rsidRDefault="00F23690" w:rsidP="000E06DC">
            <w:pPr>
              <w:jc w:val="center"/>
              <w:rPr>
                <w:b/>
                <w:sz w:val="18"/>
                <w:szCs w:val="18"/>
              </w:rPr>
            </w:pPr>
            <w:r w:rsidRPr="00BC765F">
              <w:rPr>
                <w:b/>
                <w:sz w:val="18"/>
                <w:szCs w:val="18"/>
              </w:rPr>
              <w:t>696</w:t>
            </w:r>
          </w:p>
        </w:tc>
        <w:tc>
          <w:tcPr>
            <w:tcW w:w="234" w:type="pct"/>
            <w:shd w:val="clear" w:color="auto" w:fill="FFFFFF"/>
            <w:vAlign w:val="center"/>
          </w:tcPr>
          <w:p w:rsidR="00F23690" w:rsidRPr="00D454EF" w:rsidRDefault="00F23690" w:rsidP="000E06DC">
            <w:pPr>
              <w:jc w:val="center"/>
              <w:rPr>
                <w:b/>
                <w:sz w:val="18"/>
                <w:szCs w:val="18"/>
              </w:rPr>
            </w:pPr>
            <w:r>
              <w:rPr>
                <w:b/>
                <w:sz w:val="18"/>
                <w:szCs w:val="18"/>
              </w:rPr>
              <w:t>232</w:t>
            </w:r>
          </w:p>
        </w:tc>
        <w:tc>
          <w:tcPr>
            <w:tcW w:w="186" w:type="pct"/>
            <w:shd w:val="clear" w:color="auto" w:fill="FFFFFF"/>
            <w:vAlign w:val="center"/>
          </w:tcPr>
          <w:p w:rsidR="00F23690" w:rsidRPr="00D454EF" w:rsidRDefault="00F23690" w:rsidP="000E06DC">
            <w:pPr>
              <w:jc w:val="center"/>
              <w:rPr>
                <w:b/>
                <w:sz w:val="18"/>
                <w:szCs w:val="18"/>
              </w:rPr>
            </w:pPr>
            <w:r>
              <w:rPr>
                <w:b/>
                <w:sz w:val="18"/>
                <w:szCs w:val="18"/>
              </w:rPr>
              <w:t>248</w:t>
            </w:r>
          </w:p>
        </w:tc>
        <w:tc>
          <w:tcPr>
            <w:tcW w:w="188" w:type="pct"/>
            <w:shd w:val="clear" w:color="auto" w:fill="FFFFFF"/>
            <w:vAlign w:val="center"/>
          </w:tcPr>
          <w:p w:rsidR="00F23690" w:rsidRPr="00D454EF" w:rsidRDefault="00F23690" w:rsidP="000E06DC">
            <w:pPr>
              <w:jc w:val="center"/>
              <w:rPr>
                <w:b/>
                <w:sz w:val="18"/>
                <w:szCs w:val="18"/>
              </w:rPr>
            </w:pPr>
            <w:r>
              <w:rPr>
                <w:b/>
                <w:sz w:val="18"/>
                <w:szCs w:val="18"/>
              </w:rPr>
              <w:t>0</w:t>
            </w:r>
          </w:p>
        </w:tc>
        <w:tc>
          <w:tcPr>
            <w:tcW w:w="186" w:type="pct"/>
            <w:shd w:val="clear" w:color="auto" w:fill="FFFFFF"/>
            <w:vAlign w:val="center"/>
          </w:tcPr>
          <w:p w:rsidR="00F23690" w:rsidRPr="00D454EF" w:rsidRDefault="00F23690" w:rsidP="000E06DC">
            <w:pPr>
              <w:jc w:val="center"/>
              <w:rPr>
                <w:b/>
                <w:sz w:val="18"/>
                <w:szCs w:val="18"/>
              </w:rPr>
            </w:pPr>
            <w:r w:rsidRPr="00D454EF">
              <w:rPr>
                <w:b/>
                <w:sz w:val="18"/>
                <w:szCs w:val="18"/>
              </w:rPr>
              <w:t>216</w:t>
            </w:r>
          </w:p>
        </w:tc>
        <w:tc>
          <w:tcPr>
            <w:tcW w:w="186" w:type="pct"/>
            <w:shd w:val="clear" w:color="auto" w:fill="FFFFFF"/>
            <w:vAlign w:val="center"/>
          </w:tcPr>
          <w:p w:rsidR="00F23690" w:rsidRPr="00837154" w:rsidRDefault="00F23690" w:rsidP="000E06DC">
            <w:pPr>
              <w:jc w:val="center"/>
              <w:rPr>
                <w:b/>
                <w:sz w:val="18"/>
                <w:szCs w:val="18"/>
              </w:rPr>
            </w:pPr>
            <w:r>
              <w:rPr>
                <w:b/>
                <w:sz w:val="18"/>
                <w:szCs w:val="18"/>
              </w:rPr>
              <w:t>48</w:t>
            </w:r>
          </w:p>
        </w:tc>
        <w:tc>
          <w:tcPr>
            <w:tcW w:w="188" w:type="pct"/>
            <w:tcBorders>
              <w:right w:val="single" w:sz="12" w:space="0" w:color="auto"/>
            </w:tcBorders>
            <w:shd w:val="clear" w:color="auto" w:fill="FFFFFF"/>
            <w:vAlign w:val="center"/>
          </w:tcPr>
          <w:p w:rsidR="00F23690" w:rsidRPr="00837154" w:rsidRDefault="00F23690" w:rsidP="000E06DC">
            <w:pPr>
              <w:jc w:val="center"/>
              <w:rPr>
                <w:b/>
                <w:sz w:val="18"/>
                <w:szCs w:val="18"/>
              </w:rPr>
            </w:pPr>
            <w:r>
              <w:rPr>
                <w:b/>
                <w:sz w:val="18"/>
                <w:szCs w:val="18"/>
              </w:rPr>
              <w:t>24</w:t>
            </w:r>
          </w:p>
        </w:tc>
        <w:tc>
          <w:tcPr>
            <w:tcW w:w="215" w:type="pct"/>
            <w:tcBorders>
              <w:left w:val="single" w:sz="12" w:space="0" w:color="auto"/>
            </w:tcBorders>
            <w:shd w:val="clear" w:color="auto" w:fill="FFFFFF"/>
            <w:vAlign w:val="center"/>
          </w:tcPr>
          <w:p w:rsidR="00F23690" w:rsidRPr="00534B27" w:rsidRDefault="00F23690" w:rsidP="000E06DC">
            <w:pPr>
              <w:jc w:val="center"/>
              <w:rPr>
                <w:b/>
                <w:sz w:val="18"/>
                <w:szCs w:val="18"/>
              </w:rPr>
            </w:pPr>
            <w:r w:rsidRPr="00534B27">
              <w:rPr>
                <w:b/>
                <w:sz w:val="18"/>
                <w:szCs w:val="18"/>
              </w:rPr>
              <w:t>80</w:t>
            </w:r>
          </w:p>
        </w:tc>
        <w:tc>
          <w:tcPr>
            <w:tcW w:w="215" w:type="pct"/>
            <w:tcBorders>
              <w:righ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140</w:t>
            </w:r>
          </w:p>
        </w:tc>
        <w:tc>
          <w:tcPr>
            <w:tcW w:w="215" w:type="pct"/>
            <w:tcBorders>
              <w:lef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208</w:t>
            </w:r>
          </w:p>
        </w:tc>
        <w:tc>
          <w:tcPr>
            <w:tcW w:w="215" w:type="pct"/>
            <w:tcBorders>
              <w:righ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268</w:t>
            </w:r>
          </w:p>
        </w:tc>
        <w:tc>
          <w:tcPr>
            <w:tcW w:w="215" w:type="pct"/>
            <w:tcBorders>
              <w:lef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0</w:t>
            </w:r>
          </w:p>
        </w:tc>
        <w:tc>
          <w:tcPr>
            <w:tcW w:w="204" w:type="pct"/>
            <w:tcBorders>
              <w:righ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0</w:t>
            </w:r>
          </w:p>
        </w:tc>
      </w:tr>
      <w:tr w:rsidR="00550945" w:rsidRPr="002E0F1B" w:rsidTr="00550945">
        <w:trPr>
          <w:cantSplit/>
          <w:trHeight w:val="20"/>
          <w:jc w:val="center"/>
        </w:trPr>
        <w:tc>
          <w:tcPr>
            <w:tcW w:w="202" w:type="pct"/>
            <w:shd w:val="clear" w:color="auto" w:fill="FFFFFF"/>
            <w:vAlign w:val="center"/>
          </w:tcPr>
          <w:p w:rsidR="00F23690" w:rsidRPr="002E0F1B" w:rsidRDefault="00F23690" w:rsidP="000E06DC">
            <w:pPr>
              <w:jc w:val="both"/>
              <w:rPr>
                <w:sz w:val="18"/>
                <w:szCs w:val="18"/>
              </w:rPr>
            </w:pPr>
            <w:r w:rsidRPr="002E0F1B">
              <w:rPr>
                <w:sz w:val="18"/>
                <w:szCs w:val="18"/>
              </w:rPr>
              <w:t>МДК.01.01</w:t>
            </w:r>
          </w:p>
        </w:tc>
        <w:tc>
          <w:tcPr>
            <w:tcW w:w="1141" w:type="pct"/>
            <w:shd w:val="clear" w:color="auto" w:fill="FFFFFF"/>
            <w:vAlign w:val="center"/>
          </w:tcPr>
          <w:p w:rsidR="00F23690" w:rsidRPr="002E0F1B" w:rsidRDefault="00F23690" w:rsidP="000E06DC">
            <w:pPr>
              <w:rPr>
                <w:sz w:val="18"/>
                <w:szCs w:val="18"/>
              </w:rPr>
            </w:pPr>
            <w:r w:rsidRPr="002E0F1B">
              <w:rPr>
                <w:sz w:val="18"/>
                <w:szCs w:val="18"/>
              </w:rPr>
              <w:t>Назначение и общее устройство тракторов, автомобилей и сельскохозяйственных машин</w:t>
            </w:r>
          </w:p>
        </w:tc>
        <w:tc>
          <w:tcPr>
            <w:tcW w:w="551" w:type="pct"/>
            <w:vMerge w:val="restart"/>
            <w:shd w:val="clear" w:color="auto" w:fill="FFFFFF"/>
            <w:vAlign w:val="center"/>
          </w:tcPr>
          <w:p w:rsidR="00F23690" w:rsidRPr="00776287" w:rsidRDefault="00F23690" w:rsidP="000E06DC">
            <w:pPr>
              <w:jc w:val="center"/>
              <w:rPr>
                <w:sz w:val="20"/>
                <w:szCs w:val="20"/>
              </w:rPr>
            </w:pPr>
            <w:r>
              <w:rPr>
                <w:sz w:val="20"/>
                <w:szCs w:val="20"/>
              </w:rPr>
              <w:t>-,-</w:t>
            </w:r>
            <w:r w:rsidRPr="00776287">
              <w:rPr>
                <w:sz w:val="20"/>
                <w:szCs w:val="20"/>
              </w:rPr>
              <w:t>,-,Э</w:t>
            </w:r>
          </w:p>
        </w:tc>
        <w:tc>
          <w:tcPr>
            <w:tcW w:w="240" w:type="pct"/>
            <w:shd w:val="clear" w:color="auto" w:fill="FFFFFF"/>
            <w:vAlign w:val="center"/>
          </w:tcPr>
          <w:p w:rsidR="00F23690" w:rsidRPr="002E0F1B" w:rsidRDefault="00F23690" w:rsidP="000E06DC">
            <w:pPr>
              <w:jc w:val="center"/>
              <w:rPr>
                <w:sz w:val="18"/>
                <w:szCs w:val="18"/>
              </w:rPr>
            </w:pPr>
            <w:r w:rsidRPr="002E0F1B">
              <w:rPr>
                <w:sz w:val="18"/>
                <w:szCs w:val="18"/>
              </w:rPr>
              <w:t>268</w:t>
            </w:r>
          </w:p>
        </w:tc>
        <w:tc>
          <w:tcPr>
            <w:tcW w:w="187" w:type="pct"/>
            <w:shd w:val="clear" w:color="auto" w:fill="FFFFFF"/>
            <w:vAlign w:val="center"/>
          </w:tcPr>
          <w:p w:rsidR="00F23690" w:rsidRPr="002E0F1B" w:rsidRDefault="00F23690" w:rsidP="000E06DC">
            <w:pPr>
              <w:jc w:val="center"/>
              <w:rPr>
                <w:sz w:val="18"/>
                <w:szCs w:val="18"/>
              </w:rPr>
            </w:pPr>
            <w:r w:rsidRPr="002E0F1B">
              <w:rPr>
                <w:sz w:val="18"/>
                <w:szCs w:val="18"/>
              </w:rPr>
              <w:t>0</w:t>
            </w:r>
          </w:p>
        </w:tc>
        <w:tc>
          <w:tcPr>
            <w:tcW w:w="234" w:type="pct"/>
            <w:shd w:val="clear" w:color="auto" w:fill="FFFFFF"/>
            <w:vAlign w:val="center"/>
          </w:tcPr>
          <w:p w:rsidR="00F23690" w:rsidRPr="002E0F1B" w:rsidRDefault="00F23690" w:rsidP="000E06DC">
            <w:pPr>
              <w:jc w:val="center"/>
              <w:rPr>
                <w:sz w:val="18"/>
                <w:szCs w:val="18"/>
              </w:rPr>
            </w:pPr>
            <w:r w:rsidRPr="002E0F1B">
              <w:rPr>
                <w:sz w:val="18"/>
                <w:szCs w:val="18"/>
              </w:rPr>
              <w:t>268</w:t>
            </w:r>
          </w:p>
        </w:tc>
        <w:tc>
          <w:tcPr>
            <w:tcW w:w="234" w:type="pct"/>
            <w:shd w:val="clear" w:color="auto" w:fill="FFFFFF"/>
            <w:vAlign w:val="center"/>
          </w:tcPr>
          <w:p w:rsidR="00F23690" w:rsidRPr="002E0F1B" w:rsidRDefault="00F23690" w:rsidP="000E06DC">
            <w:pPr>
              <w:jc w:val="center"/>
              <w:rPr>
                <w:sz w:val="18"/>
                <w:szCs w:val="18"/>
              </w:rPr>
            </w:pPr>
            <w:r>
              <w:rPr>
                <w:sz w:val="18"/>
                <w:szCs w:val="18"/>
              </w:rPr>
              <w:t>102</w:t>
            </w:r>
          </w:p>
        </w:tc>
        <w:tc>
          <w:tcPr>
            <w:tcW w:w="186" w:type="pct"/>
            <w:shd w:val="clear" w:color="auto" w:fill="FFFFFF"/>
            <w:vAlign w:val="center"/>
          </w:tcPr>
          <w:p w:rsidR="00F23690" w:rsidRPr="002E0F1B" w:rsidRDefault="00F23690" w:rsidP="000E06DC">
            <w:pPr>
              <w:jc w:val="center"/>
              <w:rPr>
                <w:sz w:val="18"/>
                <w:szCs w:val="18"/>
              </w:rPr>
            </w:pPr>
            <w:r>
              <w:rPr>
                <w:sz w:val="18"/>
                <w:szCs w:val="18"/>
              </w:rPr>
              <w:t>166</w:t>
            </w:r>
          </w:p>
        </w:tc>
        <w:tc>
          <w:tcPr>
            <w:tcW w:w="188" w:type="pct"/>
            <w:shd w:val="clear" w:color="auto" w:fill="FFFFFF"/>
            <w:vAlign w:val="center"/>
          </w:tcPr>
          <w:p w:rsidR="00F23690" w:rsidRPr="00D454EF" w:rsidRDefault="00F23690" w:rsidP="000E06DC">
            <w:pPr>
              <w:jc w:val="center"/>
              <w:rPr>
                <w:sz w:val="18"/>
                <w:szCs w:val="18"/>
              </w:rPr>
            </w:pPr>
            <w:r>
              <w:rPr>
                <w:sz w:val="18"/>
                <w:szCs w:val="18"/>
              </w:rPr>
              <w:t>0</w:t>
            </w:r>
          </w:p>
        </w:tc>
        <w:tc>
          <w:tcPr>
            <w:tcW w:w="186" w:type="pct"/>
            <w:shd w:val="clear" w:color="auto" w:fill="FFFFFF"/>
            <w:vAlign w:val="center"/>
          </w:tcPr>
          <w:p w:rsidR="00F23690" w:rsidRPr="00D454EF" w:rsidRDefault="00F23690" w:rsidP="000E06DC">
            <w:pPr>
              <w:jc w:val="center"/>
              <w:rPr>
                <w:sz w:val="18"/>
                <w:szCs w:val="18"/>
              </w:rPr>
            </w:pPr>
            <w:r>
              <w:rPr>
                <w:sz w:val="18"/>
                <w:szCs w:val="18"/>
              </w:rPr>
              <w:t>108</w:t>
            </w:r>
          </w:p>
        </w:tc>
        <w:tc>
          <w:tcPr>
            <w:tcW w:w="186" w:type="pct"/>
            <w:vMerge w:val="restart"/>
            <w:shd w:val="clear" w:color="auto" w:fill="FFFFFF"/>
            <w:vAlign w:val="center"/>
          </w:tcPr>
          <w:p w:rsidR="00F23690" w:rsidRPr="002E0F1B" w:rsidRDefault="00F23690" w:rsidP="000E06DC">
            <w:pPr>
              <w:jc w:val="center"/>
              <w:rPr>
                <w:sz w:val="18"/>
                <w:szCs w:val="18"/>
              </w:rPr>
            </w:pPr>
            <w:r w:rsidRPr="002E0F1B">
              <w:rPr>
                <w:sz w:val="18"/>
                <w:szCs w:val="18"/>
              </w:rPr>
              <w:t>24</w:t>
            </w:r>
          </w:p>
        </w:tc>
        <w:tc>
          <w:tcPr>
            <w:tcW w:w="188" w:type="pct"/>
            <w:vMerge w:val="restart"/>
            <w:tcBorders>
              <w:right w:val="single" w:sz="12" w:space="0" w:color="auto"/>
            </w:tcBorders>
            <w:shd w:val="clear" w:color="auto" w:fill="FFFFFF"/>
            <w:vAlign w:val="center"/>
          </w:tcPr>
          <w:p w:rsidR="00F23690" w:rsidRPr="002E0F1B" w:rsidRDefault="00F23690" w:rsidP="000E06DC">
            <w:pPr>
              <w:jc w:val="center"/>
              <w:rPr>
                <w:sz w:val="18"/>
                <w:szCs w:val="18"/>
              </w:rPr>
            </w:pPr>
            <w:r w:rsidRPr="002E0F1B">
              <w:rPr>
                <w:sz w:val="18"/>
                <w:szCs w:val="18"/>
              </w:rPr>
              <w:t>12</w:t>
            </w:r>
          </w:p>
        </w:tc>
        <w:tc>
          <w:tcPr>
            <w:tcW w:w="215" w:type="pct"/>
            <w:tcBorders>
              <w:left w:val="single" w:sz="12" w:space="0" w:color="auto"/>
            </w:tcBorders>
            <w:shd w:val="clear" w:color="auto" w:fill="FFFFFF"/>
            <w:vAlign w:val="center"/>
          </w:tcPr>
          <w:p w:rsidR="00F23690" w:rsidRPr="002E0F1B" w:rsidRDefault="00F23690" w:rsidP="000E06DC">
            <w:pPr>
              <w:jc w:val="center"/>
              <w:rPr>
                <w:sz w:val="18"/>
                <w:szCs w:val="18"/>
              </w:rPr>
            </w:pPr>
            <w:r w:rsidRPr="002E0F1B">
              <w:rPr>
                <w:sz w:val="18"/>
                <w:szCs w:val="18"/>
              </w:rPr>
              <w:t>80</w:t>
            </w:r>
          </w:p>
        </w:tc>
        <w:tc>
          <w:tcPr>
            <w:tcW w:w="215" w:type="pct"/>
            <w:tcBorders>
              <w:right w:val="single" w:sz="12" w:space="0" w:color="auto"/>
            </w:tcBorders>
            <w:shd w:val="clear" w:color="auto" w:fill="FFFFFF"/>
            <w:vAlign w:val="center"/>
          </w:tcPr>
          <w:p w:rsidR="00F23690" w:rsidRPr="002E0F1B" w:rsidRDefault="00F23690" w:rsidP="000E06DC">
            <w:pPr>
              <w:jc w:val="center"/>
              <w:rPr>
                <w:sz w:val="18"/>
                <w:szCs w:val="18"/>
              </w:rPr>
            </w:pPr>
            <w:r w:rsidRPr="002E0F1B">
              <w:rPr>
                <w:sz w:val="18"/>
                <w:szCs w:val="18"/>
              </w:rPr>
              <w:t>92</w:t>
            </w:r>
          </w:p>
        </w:tc>
        <w:tc>
          <w:tcPr>
            <w:tcW w:w="215" w:type="pct"/>
            <w:tcBorders>
              <w:left w:val="single" w:sz="12" w:space="0" w:color="auto"/>
            </w:tcBorders>
            <w:shd w:val="clear" w:color="auto" w:fill="FFFFFF"/>
            <w:vAlign w:val="center"/>
          </w:tcPr>
          <w:p w:rsidR="00F23690" w:rsidRPr="002E0F1B" w:rsidRDefault="00F23690" w:rsidP="000E06DC">
            <w:pPr>
              <w:jc w:val="center"/>
              <w:rPr>
                <w:sz w:val="18"/>
                <w:szCs w:val="18"/>
              </w:rPr>
            </w:pPr>
            <w:r>
              <w:rPr>
                <w:sz w:val="18"/>
                <w:szCs w:val="18"/>
              </w:rPr>
              <w:t>48</w:t>
            </w:r>
          </w:p>
        </w:tc>
        <w:tc>
          <w:tcPr>
            <w:tcW w:w="215" w:type="pct"/>
            <w:tcBorders>
              <w:right w:val="single" w:sz="12" w:space="0" w:color="auto"/>
            </w:tcBorders>
            <w:shd w:val="clear" w:color="auto" w:fill="FFFFFF"/>
            <w:vAlign w:val="center"/>
          </w:tcPr>
          <w:p w:rsidR="00F23690" w:rsidRPr="002E0F1B" w:rsidRDefault="00F23690" w:rsidP="000E06DC">
            <w:pPr>
              <w:jc w:val="center"/>
              <w:rPr>
                <w:sz w:val="18"/>
                <w:szCs w:val="18"/>
              </w:rPr>
            </w:pPr>
            <w:r>
              <w:rPr>
                <w:sz w:val="18"/>
                <w:szCs w:val="18"/>
              </w:rPr>
              <w:t>4</w:t>
            </w:r>
            <w:r w:rsidRPr="002E0F1B">
              <w:rPr>
                <w:sz w:val="18"/>
                <w:szCs w:val="18"/>
              </w:rPr>
              <w:t>8</w:t>
            </w:r>
          </w:p>
        </w:tc>
        <w:tc>
          <w:tcPr>
            <w:tcW w:w="215" w:type="pct"/>
            <w:tcBorders>
              <w:left w:val="single" w:sz="12" w:space="0" w:color="auto"/>
            </w:tcBorders>
            <w:shd w:val="clear" w:color="auto" w:fill="FFFFFF"/>
            <w:vAlign w:val="center"/>
          </w:tcPr>
          <w:p w:rsidR="00F23690" w:rsidRPr="002E0F1B"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2E0F1B" w:rsidRDefault="00F23690" w:rsidP="000E06DC">
            <w:pPr>
              <w:jc w:val="center"/>
              <w:rPr>
                <w:sz w:val="18"/>
                <w:szCs w:val="18"/>
              </w:rPr>
            </w:pPr>
            <w:r>
              <w:rPr>
                <w:sz w:val="18"/>
                <w:szCs w:val="18"/>
              </w:rPr>
              <w:t>0</w:t>
            </w:r>
          </w:p>
        </w:tc>
      </w:tr>
      <w:tr w:rsidR="00550945" w:rsidRPr="0042295C" w:rsidTr="00550945">
        <w:trPr>
          <w:cantSplit/>
          <w:trHeight w:val="20"/>
          <w:jc w:val="center"/>
        </w:trPr>
        <w:tc>
          <w:tcPr>
            <w:tcW w:w="202" w:type="pct"/>
            <w:shd w:val="clear" w:color="auto" w:fill="FFFFFF"/>
            <w:vAlign w:val="center"/>
          </w:tcPr>
          <w:p w:rsidR="00F23690" w:rsidRPr="0042295C" w:rsidRDefault="00F23690" w:rsidP="000E06DC">
            <w:pPr>
              <w:jc w:val="both"/>
              <w:rPr>
                <w:sz w:val="18"/>
                <w:szCs w:val="18"/>
              </w:rPr>
            </w:pPr>
            <w:r w:rsidRPr="0042295C">
              <w:rPr>
                <w:sz w:val="18"/>
                <w:szCs w:val="18"/>
              </w:rPr>
              <w:t>МДК.01.02</w:t>
            </w:r>
          </w:p>
        </w:tc>
        <w:tc>
          <w:tcPr>
            <w:tcW w:w="1141" w:type="pct"/>
            <w:shd w:val="clear" w:color="auto" w:fill="FFFFFF"/>
            <w:vAlign w:val="center"/>
          </w:tcPr>
          <w:p w:rsidR="00F23690" w:rsidRPr="0042295C" w:rsidRDefault="00F23690" w:rsidP="000E06DC">
            <w:pPr>
              <w:rPr>
                <w:sz w:val="18"/>
                <w:szCs w:val="18"/>
              </w:rPr>
            </w:pPr>
            <w:r w:rsidRPr="0042295C">
              <w:rPr>
                <w:sz w:val="18"/>
                <w:szCs w:val="18"/>
              </w:rPr>
              <w:t>Подготовка тракторов и сельскохозяйственных машин и механизмов к работе</w:t>
            </w:r>
          </w:p>
        </w:tc>
        <w:tc>
          <w:tcPr>
            <w:tcW w:w="551" w:type="pct"/>
            <w:vMerge/>
            <w:shd w:val="clear" w:color="auto" w:fill="FFFFFF"/>
            <w:vAlign w:val="center"/>
          </w:tcPr>
          <w:p w:rsidR="00F23690" w:rsidRPr="00776287" w:rsidRDefault="00F23690" w:rsidP="000E06DC">
            <w:pPr>
              <w:jc w:val="center"/>
              <w:rPr>
                <w:sz w:val="20"/>
                <w:szCs w:val="20"/>
              </w:rPr>
            </w:pPr>
          </w:p>
        </w:tc>
        <w:tc>
          <w:tcPr>
            <w:tcW w:w="240" w:type="pct"/>
            <w:shd w:val="clear" w:color="auto" w:fill="FFFFFF"/>
            <w:vAlign w:val="center"/>
          </w:tcPr>
          <w:p w:rsidR="00F23690" w:rsidRPr="0042295C" w:rsidRDefault="00F23690" w:rsidP="000E06DC">
            <w:pPr>
              <w:jc w:val="center"/>
              <w:rPr>
                <w:sz w:val="18"/>
                <w:szCs w:val="18"/>
              </w:rPr>
            </w:pPr>
            <w:r w:rsidRPr="0042295C">
              <w:rPr>
                <w:sz w:val="18"/>
                <w:szCs w:val="18"/>
              </w:rPr>
              <w:t>212</w:t>
            </w:r>
          </w:p>
        </w:tc>
        <w:tc>
          <w:tcPr>
            <w:tcW w:w="187" w:type="pct"/>
            <w:shd w:val="clear" w:color="auto" w:fill="FFFFFF"/>
            <w:vAlign w:val="center"/>
          </w:tcPr>
          <w:p w:rsidR="00F23690" w:rsidRPr="0042295C" w:rsidRDefault="00F23690" w:rsidP="000E06DC">
            <w:pPr>
              <w:jc w:val="center"/>
              <w:rPr>
                <w:sz w:val="18"/>
                <w:szCs w:val="18"/>
              </w:rPr>
            </w:pPr>
            <w:r w:rsidRPr="0042295C">
              <w:rPr>
                <w:sz w:val="18"/>
                <w:szCs w:val="18"/>
              </w:rPr>
              <w:t>0</w:t>
            </w:r>
          </w:p>
        </w:tc>
        <w:tc>
          <w:tcPr>
            <w:tcW w:w="234" w:type="pct"/>
            <w:shd w:val="clear" w:color="auto" w:fill="FFFFFF"/>
            <w:vAlign w:val="center"/>
          </w:tcPr>
          <w:p w:rsidR="00F23690" w:rsidRPr="0042295C" w:rsidRDefault="00F23690" w:rsidP="000E06DC">
            <w:pPr>
              <w:jc w:val="center"/>
              <w:rPr>
                <w:sz w:val="18"/>
                <w:szCs w:val="18"/>
              </w:rPr>
            </w:pPr>
            <w:r w:rsidRPr="0042295C">
              <w:rPr>
                <w:sz w:val="18"/>
                <w:szCs w:val="18"/>
              </w:rPr>
              <w:t>212</w:t>
            </w:r>
          </w:p>
        </w:tc>
        <w:tc>
          <w:tcPr>
            <w:tcW w:w="234" w:type="pct"/>
            <w:shd w:val="clear" w:color="auto" w:fill="FFFFFF"/>
            <w:vAlign w:val="center"/>
          </w:tcPr>
          <w:p w:rsidR="00F23690" w:rsidRPr="0042295C" w:rsidRDefault="00F23690" w:rsidP="000E06DC">
            <w:pPr>
              <w:jc w:val="center"/>
              <w:rPr>
                <w:sz w:val="18"/>
                <w:szCs w:val="18"/>
              </w:rPr>
            </w:pPr>
            <w:r>
              <w:rPr>
                <w:sz w:val="18"/>
                <w:szCs w:val="18"/>
              </w:rPr>
              <w:t>130</w:t>
            </w:r>
          </w:p>
        </w:tc>
        <w:tc>
          <w:tcPr>
            <w:tcW w:w="186" w:type="pct"/>
            <w:shd w:val="clear" w:color="auto" w:fill="FFFFFF"/>
            <w:vAlign w:val="center"/>
          </w:tcPr>
          <w:p w:rsidR="00F23690" w:rsidRPr="0042295C" w:rsidRDefault="00F23690" w:rsidP="000E06DC">
            <w:pPr>
              <w:jc w:val="center"/>
              <w:rPr>
                <w:sz w:val="18"/>
                <w:szCs w:val="18"/>
              </w:rPr>
            </w:pPr>
            <w:r>
              <w:rPr>
                <w:sz w:val="18"/>
                <w:szCs w:val="18"/>
              </w:rPr>
              <w:t>82</w:t>
            </w:r>
          </w:p>
        </w:tc>
        <w:tc>
          <w:tcPr>
            <w:tcW w:w="188" w:type="pct"/>
            <w:shd w:val="clear" w:color="auto" w:fill="FFFFFF"/>
            <w:vAlign w:val="center"/>
          </w:tcPr>
          <w:p w:rsidR="00F23690" w:rsidRPr="00D454EF" w:rsidRDefault="00F23690" w:rsidP="000E06DC">
            <w:pPr>
              <w:jc w:val="center"/>
              <w:rPr>
                <w:sz w:val="18"/>
                <w:szCs w:val="18"/>
              </w:rPr>
            </w:pPr>
            <w:r>
              <w:rPr>
                <w:sz w:val="18"/>
                <w:szCs w:val="18"/>
              </w:rPr>
              <w:t>0</w:t>
            </w:r>
          </w:p>
        </w:tc>
        <w:tc>
          <w:tcPr>
            <w:tcW w:w="186" w:type="pct"/>
            <w:shd w:val="clear" w:color="auto" w:fill="FFFFFF"/>
            <w:vAlign w:val="center"/>
          </w:tcPr>
          <w:p w:rsidR="00F23690" w:rsidRPr="00D454EF" w:rsidRDefault="00F23690" w:rsidP="000E06DC">
            <w:pPr>
              <w:jc w:val="center"/>
              <w:rPr>
                <w:sz w:val="18"/>
                <w:szCs w:val="18"/>
              </w:rPr>
            </w:pPr>
            <w:r>
              <w:rPr>
                <w:sz w:val="18"/>
                <w:szCs w:val="18"/>
              </w:rPr>
              <w:t>108</w:t>
            </w:r>
          </w:p>
        </w:tc>
        <w:tc>
          <w:tcPr>
            <w:tcW w:w="186" w:type="pct"/>
            <w:vMerge/>
            <w:shd w:val="clear" w:color="auto" w:fill="FFFFFF"/>
            <w:vAlign w:val="center"/>
          </w:tcPr>
          <w:p w:rsidR="00F23690" w:rsidRPr="0042295C" w:rsidRDefault="00F23690" w:rsidP="000E06DC">
            <w:pPr>
              <w:jc w:val="center"/>
              <w:rPr>
                <w:sz w:val="18"/>
                <w:szCs w:val="18"/>
                <w:lang w:val="en-US"/>
              </w:rPr>
            </w:pPr>
          </w:p>
        </w:tc>
        <w:tc>
          <w:tcPr>
            <w:tcW w:w="188" w:type="pct"/>
            <w:vMerge/>
            <w:tcBorders>
              <w:right w:val="single" w:sz="12" w:space="0" w:color="auto"/>
            </w:tcBorders>
            <w:shd w:val="clear" w:color="auto" w:fill="FFFFFF"/>
            <w:vAlign w:val="center"/>
          </w:tcPr>
          <w:p w:rsidR="00F23690" w:rsidRPr="0042295C"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42295C"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42295C" w:rsidRDefault="00F23690" w:rsidP="000E06DC">
            <w:pPr>
              <w:jc w:val="center"/>
              <w:rPr>
                <w:sz w:val="18"/>
                <w:szCs w:val="18"/>
              </w:rPr>
            </w:pPr>
            <w:r w:rsidRPr="0042295C">
              <w:rPr>
                <w:sz w:val="18"/>
                <w:szCs w:val="18"/>
              </w:rPr>
              <w:t>48</w:t>
            </w:r>
          </w:p>
        </w:tc>
        <w:tc>
          <w:tcPr>
            <w:tcW w:w="215" w:type="pct"/>
            <w:tcBorders>
              <w:left w:val="single" w:sz="12" w:space="0" w:color="auto"/>
            </w:tcBorders>
            <w:shd w:val="clear" w:color="auto" w:fill="FFFFFF"/>
            <w:vAlign w:val="center"/>
          </w:tcPr>
          <w:p w:rsidR="00F23690" w:rsidRPr="0042295C" w:rsidRDefault="00F23690" w:rsidP="000E06DC">
            <w:pPr>
              <w:jc w:val="center"/>
              <w:rPr>
                <w:sz w:val="18"/>
                <w:szCs w:val="18"/>
              </w:rPr>
            </w:pPr>
            <w:r w:rsidRPr="0042295C">
              <w:rPr>
                <w:sz w:val="18"/>
                <w:szCs w:val="18"/>
              </w:rPr>
              <w:t>88</w:t>
            </w:r>
          </w:p>
        </w:tc>
        <w:tc>
          <w:tcPr>
            <w:tcW w:w="215" w:type="pct"/>
            <w:tcBorders>
              <w:right w:val="single" w:sz="12" w:space="0" w:color="auto"/>
            </w:tcBorders>
            <w:shd w:val="clear" w:color="auto" w:fill="FFFFFF"/>
            <w:vAlign w:val="center"/>
          </w:tcPr>
          <w:p w:rsidR="00F23690" w:rsidRPr="0042295C" w:rsidRDefault="00F23690" w:rsidP="000E06DC">
            <w:pPr>
              <w:jc w:val="center"/>
              <w:rPr>
                <w:sz w:val="18"/>
                <w:szCs w:val="18"/>
              </w:rPr>
            </w:pPr>
            <w:r w:rsidRPr="0042295C">
              <w:rPr>
                <w:sz w:val="18"/>
                <w:szCs w:val="18"/>
              </w:rPr>
              <w:t>76</w:t>
            </w:r>
          </w:p>
        </w:tc>
        <w:tc>
          <w:tcPr>
            <w:tcW w:w="215" w:type="pct"/>
            <w:tcBorders>
              <w:left w:val="single" w:sz="12" w:space="0" w:color="auto"/>
            </w:tcBorders>
            <w:shd w:val="clear" w:color="auto" w:fill="FFFFFF"/>
            <w:vAlign w:val="center"/>
          </w:tcPr>
          <w:p w:rsidR="00F23690" w:rsidRPr="0042295C"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42295C"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УП.01</w:t>
            </w:r>
          </w:p>
        </w:tc>
        <w:tc>
          <w:tcPr>
            <w:tcW w:w="1141" w:type="pct"/>
            <w:shd w:val="clear" w:color="auto" w:fill="FFFFFF"/>
            <w:vAlign w:val="center"/>
          </w:tcPr>
          <w:p w:rsidR="00F23690" w:rsidRPr="00C86781" w:rsidRDefault="00F23690" w:rsidP="000E06DC">
            <w:pPr>
              <w:jc w:val="both"/>
              <w:rPr>
                <w:sz w:val="18"/>
                <w:szCs w:val="18"/>
              </w:rPr>
            </w:pPr>
            <w:r>
              <w:rPr>
                <w:sz w:val="18"/>
                <w:szCs w:val="18"/>
              </w:rPr>
              <w:t>Учебная практика</w:t>
            </w:r>
          </w:p>
        </w:tc>
        <w:tc>
          <w:tcPr>
            <w:tcW w:w="551" w:type="pct"/>
            <w:shd w:val="clear" w:color="auto" w:fill="FFFFFF"/>
            <w:vAlign w:val="center"/>
          </w:tcPr>
          <w:p w:rsidR="00F23690" w:rsidRPr="00776287" w:rsidRDefault="00F23690" w:rsidP="000E06DC">
            <w:pPr>
              <w:jc w:val="center"/>
              <w:rPr>
                <w:sz w:val="20"/>
                <w:szCs w:val="20"/>
              </w:rPr>
            </w:pPr>
            <w:r w:rsidRPr="00776287">
              <w:rPr>
                <w:sz w:val="20"/>
                <w:szCs w:val="20"/>
              </w:rPr>
              <w:t>-,-,-,ДЗ,-,-</w:t>
            </w:r>
          </w:p>
        </w:tc>
        <w:tc>
          <w:tcPr>
            <w:tcW w:w="240" w:type="pct"/>
            <w:shd w:val="clear" w:color="auto" w:fill="FFFFFF"/>
            <w:vAlign w:val="center"/>
          </w:tcPr>
          <w:p w:rsidR="00F23690" w:rsidRPr="00C86781" w:rsidRDefault="00F23690" w:rsidP="000E06DC">
            <w:pPr>
              <w:jc w:val="center"/>
              <w:rPr>
                <w:sz w:val="18"/>
                <w:szCs w:val="18"/>
              </w:rPr>
            </w:pPr>
            <w:r>
              <w:rPr>
                <w:sz w:val="18"/>
                <w:szCs w:val="18"/>
              </w:rPr>
              <w:t>144</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144</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4E2CA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72</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72</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ПП.01</w:t>
            </w:r>
          </w:p>
        </w:tc>
        <w:tc>
          <w:tcPr>
            <w:tcW w:w="1141" w:type="pct"/>
            <w:shd w:val="clear" w:color="auto" w:fill="FFFFFF"/>
            <w:vAlign w:val="center"/>
          </w:tcPr>
          <w:p w:rsidR="00F23690" w:rsidRPr="00C86781" w:rsidRDefault="00F23690" w:rsidP="000E06DC">
            <w:pPr>
              <w:jc w:val="both"/>
              <w:rPr>
                <w:sz w:val="18"/>
                <w:szCs w:val="18"/>
              </w:rPr>
            </w:pPr>
            <w:r>
              <w:rPr>
                <w:sz w:val="18"/>
                <w:szCs w:val="18"/>
              </w:rPr>
              <w:t xml:space="preserve">Производственная практика </w:t>
            </w:r>
          </w:p>
        </w:tc>
        <w:tc>
          <w:tcPr>
            <w:tcW w:w="551" w:type="pct"/>
            <w:shd w:val="clear" w:color="auto" w:fill="FFFFFF"/>
            <w:vAlign w:val="center"/>
          </w:tcPr>
          <w:p w:rsidR="00F23690" w:rsidRPr="00776287" w:rsidRDefault="00F23690" w:rsidP="000E06DC">
            <w:pPr>
              <w:jc w:val="center"/>
              <w:rPr>
                <w:b/>
                <w:sz w:val="20"/>
                <w:szCs w:val="20"/>
                <w:lang w:val="en-US"/>
              </w:rPr>
            </w:pPr>
          </w:p>
        </w:tc>
        <w:tc>
          <w:tcPr>
            <w:tcW w:w="240" w:type="pct"/>
            <w:shd w:val="clear" w:color="auto" w:fill="FFFFFF"/>
            <w:vAlign w:val="center"/>
          </w:tcPr>
          <w:p w:rsidR="00F23690" w:rsidRPr="00C86781" w:rsidRDefault="00F23690" w:rsidP="000E06DC">
            <w:pPr>
              <w:jc w:val="center"/>
              <w:rPr>
                <w:sz w:val="18"/>
                <w:szCs w:val="18"/>
              </w:rPr>
            </w:pPr>
            <w:r>
              <w:rPr>
                <w:sz w:val="18"/>
                <w:szCs w:val="18"/>
              </w:rPr>
              <w:t>72</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72</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4E2CA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72</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F23690" w:rsidRPr="003342FD" w:rsidRDefault="00F23690" w:rsidP="000E06DC">
            <w:pPr>
              <w:jc w:val="both"/>
              <w:rPr>
                <w:b/>
                <w:sz w:val="18"/>
                <w:szCs w:val="18"/>
              </w:rPr>
            </w:pPr>
            <w:r w:rsidRPr="003342FD">
              <w:rPr>
                <w:b/>
                <w:sz w:val="18"/>
                <w:szCs w:val="18"/>
              </w:rPr>
              <w:t>ПМ.02</w:t>
            </w:r>
          </w:p>
        </w:tc>
        <w:tc>
          <w:tcPr>
            <w:tcW w:w="1141" w:type="pct"/>
            <w:shd w:val="clear" w:color="auto" w:fill="FFFFFF"/>
            <w:vAlign w:val="center"/>
          </w:tcPr>
          <w:p w:rsidR="00F23690" w:rsidRPr="003342FD" w:rsidRDefault="00F23690" w:rsidP="000E06DC">
            <w:pPr>
              <w:jc w:val="both"/>
              <w:rPr>
                <w:b/>
                <w:sz w:val="18"/>
                <w:szCs w:val="18"/>
              </w:rPr>
            </w:pPr>
            <w:r w:rsidRPr="003342FD">
              <w:rPr>
                <w:b/>
                <w:sz w:val="18"/>
                <w:szCs w:val="18"/>
              </w:rPr>
              <w:t>Эксплуатация сельскохозяйственной техники</w:t>
            </w:r>
          </w:p>
        </w:tc>
        <w:tc>
          <w:tcPr>
            <w:tcW w:w="551" w:type="pct"/>
            <w:shd w:val="clear" w:color="auto" w:fill="FFFFFF"/>
            <w:vAlign w:val="center"/>
          </w:tcPr>
          <w:p w:rsidR="00F23690" w:rsidRPr="00776287" w:rsidRDefault="00F23690" w:rsidP="000E06DC">
            <w:pPr>
              <w:jc w:val="center"/>
              <w:rPr>
                <w:b/>
                <w:sz w:val="20"/>
                <w:szCs w:val="20"/>
              </w:rPr>
            </w:pPr>
            <w:r w:rsidRPr="00776287">
              <w:rPr>
                <w:b/>
                <w:sz w:val="20"/>
                <w:szCs w:val="20"/>
              </w:rPr>
              <w:t>-,-,-,-,-,ДЭ</w:t>
            </w:r>
          </w:p>
        </w:tc>
        <w:tc>
          <w:tcPr>
            <w:tcW w:w="240" w:type="pct"/>
            <w:shd w:val="clear" w:color="auto" w:fill="FFFFFF"/>
            <w:vAlign w:val="center"/>
          </w:tcPr>
          <w:p w:rsidR="00F23690" w:rsidRPr="00CD3E4C" w:rsidRDefault="00F23690" w:rsidP="000E06DC">
            <w:pPr>
              <w:jc w:val="center"/>
              <w:rPr>
                <w:b/>
                <w:sz w:val="18"/>
                <w:szCs w:val="18"/>
              </w:rPr>
            </w:pPr>
            <w:r>
              <w:rPr>
                <w:b/>
                <w:sz w:val="18"/>
                <w:szCs w:val="18"/>
              </w:rPr>
              <w:t>474</w:t>
            </w:r>
          </w:p>
        </w:tc>
        <w:tc>
          <w:tcPr>
            <w:tcW w:w="187" w:type="pct"/>
            <w:shd w:val="clear" w:color="auto" w:fill="FFFFFF"/>
            <w:vAlign w:val="center"/>
          </w:tcPr>
          <w:p w:rsidR="00F23690" w:rsidRPr="00000796" w:rsidRDefault="00F23690" w:rsidP="000E06DC">
            <w:pPr>
              <w:jc w:val="center"/>
              <w:rPr>
                <w:b/>
                <w:sz w:val="18"/>
                <w:szCs w:val="18"/>
              </w:rPr>
            </w:pPr>
            <w:r w:rsidRPr="00000796">
              <w:rPr>
                <w:b/>
                <w:sz w:val="18"/>
                <w:szCs w:val="18"/>
              </w:rPr>
              <w:t>0</w:t>
            </w:r>
          </w:p>
        </w:tc>
        <w:tc>
          <w:tcPr>
            <w:tcW w:w="234" w:type="pct"/>
            <w:shd w:val="clear" w:color="auto" w:fill="FFFFFF"/>
            <w:vAlign w:val="center"/>
          </w:tcPr>
          <w:p w:rsidR="00F23690" w:rsidRPr="00534B27" w:rsidRDefault="00F23690" w:rsidP="000E06DC">
            <w:pPr>
              <w:jc w:val="center"/>
              <w:rPr>
                <w:b/>
                <w:sz w:val="18"/>
                <w:szCs w:val="18"/>
              </w:rPr>
            </w:pPr>
            <w:r>
              <w:rPr>
                <w:b/>
                <w:sz w:val="18"/>
                <w:szCs w:val="18"/>
              </w:rPr>
              <w:t>474</w:t>
            </w:r>
          </w:p>
        </w:tc>
        <w:tc>
          <w:tcPr>
            <w:tcW w:w="234" w:type="pct"/>
            <w:shd w:val="clear" w:color="auto" w:fill="FFFFFF"/>
            <w:vAlign w:val="center"/>
          </w:tcPr>
          <w:p w:rsidR="00F23690" w:rsidRPr="00D454EF" w:rsidRDefault="00F23690" w:rsidP="000E06DC">
            <w:pPr>
              <w:jc w:val="center"/>
              <w:rPr>
                <w:b/>
                <w:sz w:val="18"/>
                <w:szCs w:val="18"/>
              </w:rPr>
            </w:pPr>
            <w:r>
              <w:rPr>
                <w:b/>
                <w:sz w:val="18"/>
                <w:szCs w:val="18"/>
              </w:rPr>
              <w:t>200</w:t>
            </w:r>
          </w:p>
        </w:tc>
        <w:tc>
          <w:tcPr>
            <w:tcW w:w="186" w:type="pct"/>
            <w:shd w:val="clear" w:color="auto" w:fill="FFFFFF"/>
            <w:vAlign w:val="center"/>
          </w:tcPr>
          <w:p w:rsidR="00F23690" w:rsidRPr="00D454EF" w:rsidRDefault="00F23690" w:rsidP="000E06DC">
            <w:pPr>
              <w:jc w:val="center"/>
              <w:rPr>
                <w:b/>
                <w:sz w:val="18"/>
                <w:szCs w:val="18"/>
              </w:rPr>
            </w:pPr>
            <w:r>
              <w:rPr>
                <w:b/>
                <w:sz w:val="18"/>
                <w:szCs w:val="18"/>
              </w:rPr>
              <w:t>74</w:t>
            </w:r>
          </w:p>
        </w:tc>
        <w:tc>
          <w:tcPr>
            <w:tcW w:w="188" w:type="pct"/>
            <w:shd w:val="clear" w:color="auto" w:fill="FFFFFF"/>
            <w:vAlign w:val="center"/>
          </w:tcPr>
          <w:p w:rsidR="00F23690" w:rsidRPr="00D454EF" w:rsidRDefault="00F23690" w:rsidP="000E06DC">
            <w:pPr>
              <w:jc w:val="center"/>
              <w:rPr>
                <w:b/>
                <w:sz w:val="18"/>
                <w:szCs w:val="18"/>
              </w:rPr>
            </w:pPr>
            <w:r w:rsidRPr="00D454EF">
              <w:rPr>
                <w:b/>
                <w:sz w:val="18"/>
                <w:szCs w:val="18"/>
              </w:rPr>
              <w:t>20</w:t>
            </w:r>
          </w:p>
        </w:tc>
        <w:tc>
          <w:tcPr>
            <w:tcW w:w="186" w:type="pct"/>
            <w:shd w:val="clear" w:color="auto" w:fill="FFFFFF"/>
            <w:vAlign w:val="center"/>
          </w:tcPr>
          <w:p w:rsidR="00F23690" w:rsidRPr="00D454EF" w:rsidRDefault="00F23690" w:rsidP="000E06DC">
            <w:pPr>
              <w:jc w:val="center"/>
              <w:rPr>
                <w:b/>
                <w:sz w:val="18"/>
                <w:szCs w:val="18"/>
              </w:rPr>
            </w:pPr>
            <w:r w:rsidRPr="00D454EF">
              <w:rPr>
                <w:b/>
                <w:sz w:val="18"/>
                <w:szCs w:val="18"/>
              </w:rPr>
              <w:t>180</w:t>
            </w:r>
          </w:p>
        </w:tc>
        <w:tc>
          <w:tcPr>
            <w:tcW w:w="186" w:type="pct"/>
            <w:shd w:val="clear" w:color="auto" w:fill="FFFFFF"/>
            <w:vAlign w:val="center"/>
          </w:tcPr>
          <w:p w:rsidR="00F23690" w:rsidRPr="00D001A8" w:rsidRDefault="00F23690" w:rsidP="000E06DC">
            <w:pPr>
              <w:jc w:val="center"/>
              <w:rPr>
                <w:b/>
                <w:sz w:val="18"/>
                <w:szCs w:val="18"/>
              </w:rPr>
            </w:pPr>
            <w:r w:rsidRPr="00D001A8">
              <w:rPr>
                <w:b/>
                <w:sz w:val="18"/>
                <w:szCs w:val="18"/>
              </w:rPr>
              <w:t>42</w:t>
            </w:r>
          </w:p>
        </w:tc>
        <w:tc>
          <w:tcPr>
            <w:tcW w:w="188" w:type="pct"/>
            <w:tcBorders>
              <w:right w:val="single" w:sz="12" w:space="0" w:color="auto"/>
            </w:tcBorders>
            <w:shd w:val="clear" w:color="auto" w:fill="FFFFFF"/>
            <w:vAlign w:val="center"/>
          </w:tcPr>
          <w:p w:rsidR="00F23690" w:rsidRPr="00D001A8" w:rsidRDefault="00F23690" w:rsidP="000E06DC">
            <w:pPr>
              <w:jc w:val="center"/>
              <w:rPr>
                <w:b/>
                <w:sz w:val="18"/>
                <w:szCs w:val="18"/>
              </w:rPr>
            </w:pPr>
            <w:r w:rsidRPr="00D001A8">
              <w:rPr>
                <w:b/>
                <w:sz w:val="18"/>
                <w:szCs w:val="18"/>
              </w:rPr>
              <w:t>30</w:t>
            </w:r>
          </w:p>
        </w:tc>
        <w:tc>
          <w:tcPr>
            <w:tcW w:w="215" w:type="pct"/>
            <w:tcBorders>
              <w:lef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0</w:t>
            </w:r>
          </w:p>
        </w:tc>
        <w:tc>
          <w:tcPr>
            <w:tcW w:w="215" w:type="pct"/>
            <w:tcBorders>
              <w:righ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0</w:t>
            </w:r>
          </w:p>
        </w:tc>
        <w:tc>
          <w:tcPr>
            <w:tcW w:w="215" w:type="pct"/>
            <w:tcBorders>
              <w:lef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0</w:t>
            </w:r>
          </w:p>
        </w:tc>
        <w:tc>
          <w:tcPr>
            <w:tcW w:w="215" w:type="pct"/>
            <w:tcBorders>
              <w:righ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0</w:t>
            </w:r>
          </w:p>
        </w:tc>
        <w:tc>
          <w:tcPr>
            <w:tcW w:w="215" w:type="pct"/>
            <w:tcBorders>
              <w:lef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266</w:t>
            </w:r>
          </w:p>
        </w:tc>
        <w:tc>
          <w:tcPr>
            <w:tcW w:w="204" w:type="pct"/>
            <w:tcBorders>
              <w:righ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208</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МДК.0</w:t>
            </w:r>
            <w:r>
              <w:rPr>
                <w:sz w:val="18"/>
                <w:szCs w:val="18"/>
              </w:rPr>
              <w:t>2</w:t>
            </w:r>
            <w:r w:rsidRPr="00C86781">
              <w:rPr>
                <w:sz w:val="18"/>
                <w:szCs w:val="18"/>
              </w:rPr>
              <w:t>.01</w:t>
            </w:r>
          </w:p>
        </w:tc>
        <w:tc>
          <w:tcPr>
            <w:tcW w:w="1141" w:type="pct"/>
            <w:shd w:val="clear" w:color="auto" w:fill="FFFFFF"/>
            <w:vAlign w:val="center"/>
          </w:tcPr>
          <w:p w:rsidR="00F23690" w:rsidRPr="00C86781" w:rsidRDefault="00F23690" w:rsidP="000E06DC">
            <w:pPr>
              <w:rPr>
                <w:sz w:val="18"/>
                <w:szCs w:val="18"/>
              </w:rPr>
            </w:pPr>
            <w:r w:rsidRPr="003342FD">
              <w:rPr>
                <w:sz w:val="18"/>
                <w:szCs w:val="18"/>
              </w:rPr>
              <w:t>Комплектование машинно-тракторного агрегата для выполнения сельскохозяйственных работ</w:t>
            </w:r>
          </w:p>
        </w:tc>
        <w:tc>
          <w:tcPr>
            <w:tcW w:w="551" w:type="pct"/>
            <w:vMerge w:val="restart"/>
            <w:shd w:val="clear" w:color="auto" w:fill="FFFFFF"/>
            <w:vAlign w:val="center"/>
          </w:tcPr>
          <w:p w:rsidR="00F23690" w:rsidRPr="00776287" w:rsidRDefault="00F23690" w:rsidP="000E06DC">
            <w:pPr>
              <w:jc w:val="center"/>
              <w:rPr>
                <w:sz w:val="20"/>
                <w:szCs w:val="20"/>
              </w:rPr>
            </w:pPr>
            <w:r>
              <w:rPr>
                <w:sz w:val="20"/>
                <w:szCs w:val="20"/>
              </w:rPr>
              <w:t>-,-,-,-,Э</w:t>
            </w:r>
            <w:r w:rsidRPr="00776287">
              <w:rPr>
                <w:sz w:val="20"/>
                <w:szCs w:val="20"/>
              </w:rPr>
              <w:t>,</w:t>
            </w:r>
            <w:r>
              <w:rPr>
                <w:sz w:val="20"/>
                <w:szCs w:val="20"/>
              </w:rPr>
              <w:t>-</w:t>
            </w:r>
          </w:p>
        </w:tc>
        <w:tc>
          <w:tcPr>
            <w:tcW w:w="240" w:type="pct"/>
            <w:shd w:val="clear" w:color="auto" w:fill="FFFFFF"/>
            <w:vAlign w:val="center"/>
          </w:tcPr>
          <w:p w:rsidR="00F23690" w:rsidRPr="00C86781" w:rsidRDefault="00F23690" w:rsidP="000E06DC">
            <w:pPr>
              <w:jc w:val="center"/>
              <w:rPr>
                <w:sz w:val="18"/>
                <w:szCs w:val="18"/>
              </w:rPr>
            </w:pPr>
            <w:r>
              <w:rPr>
                <w:sz w:val="18"/>
                <w:szCs w:val="18"/>
              </w:rPr>
              <w:t>70</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70</w:t>
            </w:r>
          </w:p>
        </w:tc>
        <w:tc>
          <w:tcPr>
            <w:tcW w:w="234" w:type="pct"/>
            <w:shd w:val="clear" w:color="auto" w:fill="FFFFFF"/>
            <w:vAlign w:val="center"/>
          </w:tcPr>
          <w:p w:rsidR="00F23690" w:rsidRPr="00C86781" w:rsidRDefault="00F23690" w:rsidP="000E06DC">
            <w:pPr>
              <w:jc w:val="center"/>
              <w:rPr>
                <w:sz w:val="18"/>
                <w:szCs w:val="18"/>
              </w:rPr>
            </w:pPr>
            <w:r>
              <w:rPr>
                <w:sz w:val="18"/>
                <w:szCs w:val="18"/>
              </w:rPr>
              <w:t>40</w:t>
            </w:r>
          </w:p>
        </w:tc>
        <w:tc>
          <w:tcPr>
            <w:tcW w:w="186" w:type="pct"/>
            <w:shd w:val="clear" w:color="auto" w:fill="FFFFFF"/>
            <w:vAlign w:val="center"/>
          </w:tcPr>
          <w:p w:rsidR="00F23690" w:rsidRPr="00C86781" w:rsidRDefault="00F23690" w:rsidP="000E06DC">
            <w:pPr>
              <w:jc w:val="center"/>
              <w:rPr>
                <w:sz w:val="18"/>
                <w:szCs w:val="18"/>
              </w:rPr>
            </w:pPr>
            <w:r>
              <w:rPr>
                <w:sz w:val="18"/>
                <w:szCs w:val="18"/>
              </w:rPr>
              <w:t>30</w:t>
            </w:r>
          </w:p>
        </w:tc>
        <w:tc>
          <w:tcPr>
            <w:tcW w:w="188" w:type="pct"/>
            <w:shd w:val="clear" w:color="auto" w:fill="FFFFFF"/>
            <w:vAlign w:val="center"/>
          </w:tcPr>
          <w:p w:rsidR="00F23690" w:rsidRPr="00D454EF" w:rsidRDefault="00F23690" w:rsidP="000E06DC">
            <w:pPr>
              <w:jc w:val="center"/>
              <w:rPr>
                <w:sz w:val="18"/>
                <w:szCs w:val="18"/>
              </w:rPr>
            </w:pPr>
            <w:r>
              <w:rPr>
                <w:sz w:val="18"/>
                <w:szCs w:val="18"/>
              </w:rPr>
              <w:t>0</w:t>
            </w:r>
          </w:p>
        </w:tc>
        <w:tc>
          <w:tcPr>
            <w:tcW w:w="186" w:type="pct"/>
            <w:shd w:val="clear" w:color="auto" w:fill="FFFFFF"/>
            <w:vAlign w:val="center"/>
          </w:tcPr>
          <w:p w:rsidR="00F23690" w:rsidRPr="00D454EF" w:rsidRDefault="00F23690" w:rsidP="000E06DC">
            <w:pPr>
              <w:jc w:val="center"/>
              <w:rPr>
                <w:sz w:val="18"/>
                <w:szCs w:val="18"/>
              </w:rPr>
            </w:pPr>
            <w:r>
              <w:rPr>
                <w:sz w:val="18"/>
                <w:szCs w:val="18"/>
              </w:rPr>
              <w:t>36</w:t>
            </w:r>
          </w:p>
        </w:tc>
        <w:tc>
          <w:tcPr>
            <w:tcW w:w="186" w:type="pct"/>
            <w:vMerge w:val="restart"/>
            <w:shd w:val="clear" w:color="auto" w:fill="FFFFFF"/>
            <w:vAlign w:val="center"/>
          </w:tcPr>
          <w:p w:rsidR="00F23690" w:rsidRPr="00D001A8" w:rsidRDefault="00F23690" w:rsidP="000E06DC">
            <w:pPr>
              <w:jc w:val="center"/>
              <w:rPr>
                <w:sz w:val="18"/>
                <w:szCs w:val="18"/>
              </w:rPr>
            </w:pPr>
            <w:r w:rsidRPr="00D001A8">
              <w:rPr>
                <w:sz w:val="18"/>
                <w:szCs w:val="18"/>
              </w:rPr>
              <w:t>18</w:t>
            </w:r>
          </w:p>
        </w:tc>
        <w:tc>
          <w:tcPr>
            <w:tcW w:w="188" w:type="pct"/>
            <w:vMerge w:val="restart"/>
            <w:tcBorders>
              <w:right w:val="single" w:sz="12" w:space="0" w:color="auto"/>
            </w:tcBorders>
            <w:shd w:val="clear" w:color="auto" w:fill="FFFFFF"/>
            <w:vAlign w:val="center"/>
          </w:tcPr>
          <w:p w:rsidR="00F23690" w:rsidRPr="00D001A8" w:rsidRDefault="00F23690" w:rsidP="000E06DC">
            <w:pPr>
              <w:jc w:val="center"/>
              <w:rPr>
                <w:sz w:val="18"/>
                <w:szCs w:val="18"/>
              </w:rPr>
            </w:pPr>
            <w:r w:rsidRPr="00D001A8">
              <w:rPr>
                <w:sz w:val="18"/>
                <w:szCs w:val="18"/>
              </w:rPr>
              <w:t>12</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70</w:t>
            </w: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МДК.0</w:t>
            </w:r>
            <w:r>
              <w:rPr>
                <w:sz w:val="18"/>
                <w:szCs w:val="18"/>
              </w:rPr>
              <w:t>2</w:t>
            </w:r>
            <w:r w:rsidRPr="00C86781">
              <w:rPr>
                <w:sz w:val="18"/>
                <w:szCs w:val="18"/>
              </w:rPr>
              <w:t>.02</w:t>
            </w:r>
          </w:p>
        </w:tc>
        <w:tc>
          <w:tcPr>
            <w:tcW w:w="1141" w:type="pct"/>
            <w:shd w:val="clear" w:color="auto" w:fill="FFFFFF"/>
            <w:vAlign w:val="center"/>
          </w:tcPr>
          <w:p w:rsidR="00F23690" w:rsidRPr="00C86781" w:rsidRDefault="00F23690" w:rsidP="000E06DC">
            <w:pPr>
              <w:rPr>
                <w:sz w:val="18"/>
                <w:szCs w:val="18"/>
              </w:rPr>
            </w:pPr>
            <w:r w:rsidRPr="003342FD">
              <w:rPr>
                <w:sz w:val="18"/>
                <w:szCs w:val="18"/>
              </w:rPr>
              <w:t>Технологии механизированных работ в растениеводстве</w:t>
            </w:r>
          </w:p>
        </w:tc>
        <w:tc>
          <w:tcPr>
            <w:tcW w:w="551" w:type="pct"/>
            <w:vMerge/>
            <w:shd w:val="clear" w:color="auto" w:fill="FFFFFF"/>
            <w:vAlign w:val="center"/>
          </w:tcPr>
          <w:p w:rsidR="00F23690" w:rsidRPr="00776287" w:rsidRDefault="00F23690" w:rsidP="000E06DC">
            <w:pPr>
              <w:jc w:val="center"/>
              <w:rPr>
                <w:sz w:val="20"/>
                <w:szCs w:val="20"/>
              </w:rPr>
            </w:pPr>
          </w:p>
        </w:tc>
        <w:tc>
          <w:tcPr>
            <w:tcW w:w="240" w:type="pct"/>
            <w:shd w:val="clear" w:color="auto" w:fill="FFFFFF"/>
            <w:vAlign w:val="center"/>
          </w:tcPr>
          <w:p w:rsidR="00F23690" w:rsidRPr="00C86781" w:rsidRDefault="00F23690" w:rsidP="000E06DC">
            <w:pPr>
              <w:jc w:val="center"/>
              <w:rPr>
                <w:sz w:val="18"/>
                <w:szCs w:val="18"/>
              </w:rPr>
            </w:pPr>
            <w:r>
              <w:rPr>
                <w:sz w:val="18"/>
                <w:szCs w:val="18"/>
              </w:rPr>
              <w:t>100</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100</w:t>
            </w:r>
          </w:p>
        </w:tc>
        <w:tc>
          <w:tcPr>
            <w:tcW w:w="234" w:type="pct"/>
            <w:shd w:val="clear" w:color="auto" w:fill="FFFFFF"/>
            <w:vAlign w:val="center"/>
          </w:tcPr>
          <w:p w:rsidR="00F23690" w:rsidRPr="00C86781" w:rsidRDefault="00F23690" w:rsidP="000E06DC">
            <w:pPr>
              <w:jc w:val="center"/>
              <w:rPr>
                <w:sz w:val="18"/>
                <w:szCs w:val="18"/>
              </w:rPr>
            </w:pPr>
            <w:r>
              <w:rPr>
                <w:sz w:val="18"/>
                <w:szCs w:val="18"/>
              </w:rPr>
              <w:t>58</w:t>
            </w:r>
          </w:p>
        </w:tc>
        <w:tc>
          <w:tcPr>
            <w:tcW w:w="186" w:type="pct"/>
            <w:shd w:val="clear" w:color="auto" w:fill="FFFFFF"/>
            <w:vAlign w:val="center"/>
          </w:tcPr>
          <w:p w:rsidR="00F23690" w:rsidRPr="00C86781" w:rsidRDefault="00F23690" w:rsidP="000E06DC">
            <w:pPr>
              <w:jc w:val="center"/>
              <w:rPr>
                <w:sz w:val="18"/>
                <w:szCs w:val="18"/>
              </w:rPr>
            </w:pPr>
            <w:r>
              <w:rPr>
                <w:sz w:val="18"/>
                <w:szCs w:val="18"/>
              </w:rPr>
              <w:t>22</w:t>
            </w:r>
          </w:p>
        </w:tc>
        <w:tc>
          <w:tcPr>
            <w:tcW w:w="188" w:type="pct"/>
            <w:shd w:val="clear" w:color="auto" w:fill="FFFFFF"/>
            <w:vAlign w:val="center"/>
          </w:tcPr>
          <w:p w:rsidR="00F23690" w:rsidRPr="00837154" w:rsidRDefault="00F23690" w:rsidP="000E06DC">
            <w:pPr>
              <w:jc w:val="center"/>
              <w:rPr>
                <w:sz w:val="18"/>
                <w:szCs w:val="18"/>
              </w:rPr>
            </w:pPr>
            <w:r>
              <w:rPr>
                <w:sz w:val="18"/>
                <w:szCs w:val="18"/>
              </w:rPr>
              <w:t>20</w:t>
            </w:r>
          </w:p>
        </w:tc>
        <w:tc>
          <w:tcPr>
            <w:tcW w:w="186" w:type="pct"/>
            <w:shd w:val="clear" w:color="auto" w:fill="FFFFFF"/>
            <w:vAlign w:val="center"/>
          </w:tcPr>
          <w:p w:rsidR="00F23690" w:rsidRPr="00837154" w:rsidRDefault="00F23690" w:rsidP="000E06DC">
            <w:pPr>
              <w:jc w:val="center"/>
              <w:rPr>
                <w:sz w:val="18"/>
                <w:szCs w:val="18"/>
              </w:rPr>
            </w:pPr>
            <w:r>
              <w:rPr>
                <w:sz w:val="18"/>
                <w:szCs w:val="18"/>
              </w:rPr>
              <w:t>72</w:t>
            </w:r>
          </w:p>
        </w:tc>
        <w:tc>
          <w:tcPr>
            <w:tcW w:w="186" w:type="pct"/>
            <w:vMerge/>
            <w:shd w:val="clear" w:color="auto" w:fill="FFFFFF"/>
            <w:vAlign w:val="center"/>
          </w:tcPr>
          <w:p w:rsidR="00F23690" w:rsidRPr="00C86781" w:rsidRDefault="00F23690" w:rsidP="000E06DC">
            <w:pPr>
              <w:jc w:val="center"/>
              <w:rPr>
                <w:sz w:val="18"/>
                <w:szCs w:val="18"/>
                <w:lang w:val="en-US"/>
              </w:rPr>
            </w:pPr>
          </w:p>
        </w:tc>
        <w:tc>
          <w:tcPr>
            <w:tcW w:w="188" w:type="pct"/>
            <w:vMerge/>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100</w:t>
            </w: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МДК.0</w:t>
            </w:r>
            <w:r>
              <w:rPr>
                <w:sz w:val="18"/>
                <w:szCs w:val="18"/>
              </w:rPr>
              <w:t>2</w:t>
            </w:r>
            <w:r w:rsidRPr="00C86781">
              <w:rPr>
                <w:sz w:val="18"/>
                <w:szCs w:val="18"/>
              </w:rPr>
              <w:t>.0</w:t>
            </w:r>
            <w:r>
              <w:rPr>
                <w:sz w:val="18"/>
                <w:szCs w:val="18"/>
              </w:rPr>
              <w:t>3</w:t>
            </w:r>
          </w:p>
        </w:tc>
        <w:tc>
          <w:tcPr>
            <w:tcW w:w="1141" w:type="pct"/>
            <w:shd w:val="clear" w:color="auto" w:fill="FFFFFF"/>
            <w:vAlign w:val="center"/>
          </w:tcPr>
          <w:p w:rsidR="00F23690" w:rsidRPr="003342FD" w:rsidRDefault="00F23690" w:rsidP="000E06DC">
            <w:pPr>
              <w:rPr>
                <w:sz w:val="18"/>
                <w:szCs w:val="18"/>
              </w:rPr>
            </w:pPr>
            <w:r w:rsidRPr="003342FD">
              <w:rPr>
                <w:sz w:val="18"/>
                <w:szCs w:val="18"/>
              </w:rPr>
              <w:t>Технологии механизированных работ в животноводстве</w:t>
            </w:r>
          </w:p>
        </w:tc>
        <w:tc>
          <w:tcPr>
            <w:tcW w:w="551" w:type="pct"/>
            <w:shd w:val="clear" w:color="auto" w:fill="FFFFFF"/>
            <w:vAlign w:val="center"/>
          </w:tcPr>
          <w:p w:rsidR="00F23690" w:rsidRPr="00776287" w:rsidRDefault="00F23690" w:rsidP="000E06DC">
            <w:pPr>
              <w:jc w:val="center"/>
              <w:rPr>
                <w:sz w:val="20"/>
                <w:szCs w:val="20"/>
              </w:rPr>
            </w:pPr>
            <w:r w:rsidRPr="00776287">
              <w:rPr>
                <w:sz w:val="20"/>
                <w:szCs w:val="20"/>
              </w:rPr>
              <w:t>-,-,-,-,ДЗ,-</w:t>
            </w:r>
          </w:p>
        </w:tc>
        <w:tc>
          <w:tcPr>
            <w:tcW w:w="240" w:type="pct"/>
            <w:shd w:val="clear" w:color="auto" w:fill="FFFFFF"/>
            <w:vAlign w:val="center"/>
          </w:tcPr>
          <w:p w:rsidR="00F23690" w:rsidRPr="00C86781" w:rsidRDefault="00F23690" w:rsidP="000E06DC">
            <w:pPr>
              <w:jc w:val="center"/>
              <w:rPr>
                <w:sz w:val="18"/>
                <w:szCs w:val="18"/>
              </w:rPr>
            </w:pPr>
            <w:r>
              <w:rPr>
                <w:sz w:val="18"/>
                <w:szCs w:val="18"/>
              </w:rPr>
              <w:t>60</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60</w:t>
            </w:r>
          </w:p>
        </w:tc>
        <w:tc>
          <w:tcPr>
            <w:tcW w:w="234" w:type="pct"/>
            <w:shd w:val="clear" w:color="auto" w:fill="FFFFFF"/>
            <w:vAlign w:val="center"/>
          </w:tcPr>
          <w:p w:rsidR="00F23690" w:rsidRPr="00C86781" w:rsidRDefault="00F23690" w:rsidP="000E06DC">
            <w:pPr>
              <w:jc w:val="center"/>
              <w:rPr>
                <w:sz w:val="18"/>
                <w:szCs w:val="18"/>
              </w:rPr>
            </w:pPr>
            <w:r>
              <w:rPr>
                <w:sz w:val="18"/>
                <w:szCs w:val="18"/>
              </w:rPr>
              <w:t>50</w:t>
            </w:r>
          </w:p>
        </w:tc>
        <w:tc>
          <w:tcPr>
            <w:tcW w:w="186" w:type="pct"/>
            <w:shd w:val="clear" w:color="auto" w:fill="FFFFFF"/>
            <w:vAlign w:val="center"/>
          </w:tcPr>
          <w:p w:rsidR="00F23690" w:rsidRPr="00C86781" w:rsidRDefault="00F23690" w:rsidP="000E06DC">
            <w:pPr>
              <w:jc w:val="center"/>
              <w:rPr>
                <w:sz w:val="18"/>
                <w:szCs w:val="18"/>
              </w:rPr>
            </w:pPr>
            <w:r>
              <w:rPr>
                <w:sz w:val="18"/>
                <w:szCs w:val="18"/>
              </w:rPr>
              <w:t>10</w:t>
            </w:r>
          </w:p>
        </w:tc>
        <w:tc>
          <w:tcPr>
            <w:tcW w:w="188" w:type="pct"/>
            <w:shd w:val="clear" w:color="auto" w:fill="FFFFFF"/>
            <w:vAlign w:val="center"/>
          </w:tcPr>
          <w:p w:rsidR="00F23690" w:rsidRPr="003342FD" w:rsidRDefault="00F23690" w:rsidP="000E06DC">
            <w:pPr>
              <w:jc w:val="center"/>
              <w:rPr>
                <w:sz w:val="18"/>
                <w:szCs w:val="18"/>
              </w:rPr>
            </w:pPr>
            <w:r>
              <w:rPr>
                <w:sz w:val="18"/>
                <w:szCs w:val="18"/>
              </w:rPr>
              <w:t>0</w:t>
            </w:r>
          </w:p>
        </w:tc>
        <w:tc>
          <w:tcPr>
            <w:tcW w:w="186" w:type="pct"/>
            <w:shd w:val="clear" w:color="auto" w:fill="FFFFFF"/>
            <w:vAlign w:val="center"/>
          </w:tcPr>
          <w:p w:rsidR="00F23690" w:rsidRPr="003342FD" w:rsidRDefault="00F23690" w:rsidP="000E06DC">
            <w:pPr>
              <w:jc w:val="center"/>
              <w:rPr>
                <w:sz w:val="18"/>
                <w:szCs w:val="18"/>
              </w:rPr>
            </w:pPr>
            <w:r>
              <w:rPr>
                <w:sz w:val="18"/>
                <w:szCs w:val="18"/>
              </w:rPr>
              <w:t>36</w:t>
            </w:r>
          </w:p>
        </w:tc>
        <w:tc>
          <w:tcPr>
            <w:tcW w:w="186" w:type="pct"/>
            <w:shd w:val="clear" w:color="auto" w:fill="FFFFFF"/>
            <w:vAlign w:val="center"/>
          </w:tcPr>
          <w:p w:rsidR="00F23690" w:rsidRPr="003342FD" w:rsidRDefault="00F23690"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60</w:t>
            </w:r>
          </w:p>
        </w:tc>
        <w:tc>
          <w:tcPr>
            <w:tcW w:w="204"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УП.02</w:t>
            </w:r>
          </w:p>
        </w:tc>
        <w:tc>
          <w:tcPr>
            <w:tcW w:w="1141" w:type="pct"/>
            <w:shd w:val="clear" w:color="auto" w:fill="FFFFFF"/>
            <w:vAlign w:val="center"/>
          </w:tcPr>
          <w:p w:rsidR="00F23690" w:rsidRPr="00C86781" w:rsidRDefault="00F23690" w:rsidP="000E06DC">
            <w:pPr>
              <w:jc w:val="both"/>
              <w:rPr>
                <w:sz w:val="18"/>
                <w:szCs w:val="18"/>
              </w:rPr>
            </w:pPr>
            <w:r>
              <w:rPr>
                <w:sz w:val="18"/>
                <w:szCs w:val="18"/>
              </w:rPr>
              <w:t>Учебная практика</w:t>
            </w:r>
          </w:p>
        </w:tc>
        <w:tc>
          <w:tcPr>
            <w:tcW w:w="551" w:type="pct"/>
            <w:shd w:val="clear" w:color="auto" w:fill="FFFFFF"/>
            <w:vAlign w:val="center"/>
          </w:tcPr>
          <w:p w:rsidR="00F23690" w:rsidRPr="00776287" w:rsidRDefault="00F23690" w:rsidP="000E06DC">
            <w:pPr>
              <w:jc w:val="center"/>
              <w:rPr>
                <w:sz w:val="20"/>
                <w:szCs w:val="20"/>
              </w:rPr>
            </w:pPr>
            <w:r w:rsidRPr="00776287">
              <w:rPr>
                <w:sz w:val="20"/>
                <w:szCs w:val="20"/>
              </w:rPr>
              <w:t>-,-,-,-,-,ДЗ</w:t>
            </w:r>
          </w:p>
        </w:tc>
        <w:tc>
          <w:tcPr>
            <w:tcW w:w="240" w:type="pct"/>
            <w:shd w:val="clear" w:color="auto" w:fill="FFFFFF"/>
            <w:vAlign w:val="center"/>
          </w:tcPr>
          <w:p w:rsidR="00F23690" w:rsidRPr="00C86781" w:rsidRDefault="00F23690" w:rsidP="000E06DC">
            <w:pPr>
              <w:jc w:val="center"/>
              <w:rPr>
                <w:sz w:val="18"/>
                <w:szCs w:val="18"/>
              </w:rPr>
            </w:pPr>
            <w:r>
              <w:rPr>
                <w:sz w:val="18"/>
                <w:szCs w:val="18"/>
              </w:rPr>
              <w:t>108</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108</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36</w:t>
            </w: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72</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ПП.02</w:t>
            </w:r>
          </w:p>
        </w:tc>
        <w:tc>
          <w:tcPr>
            <w:tcW w:w="1141" w:type="pct"/>
            <w:shd w:val="clear" w:color="auto" w:fill="FFFFFF"/>
            <w:vAlign w:val="center"/>
          </w:tcPr>
          <w:p w:rsidR="00F23690" w:rsidRPr="00C86781" w:rsidRDefault="00F23690" w:rsidP="000E06DC">
            <w:pPr>
              <w:jc w:val="both"/>
              <w:rPr>
                <w:sz w:val="18"/>
                <w:szCs w:val="18"/>
              </w:rPr>
            </w:pPr>
            <w:r>
              <w:rPr>
                <w:sz w:val="18"/>
                <w:szCs w:val="18"/>
              </w:rPr>
              <w:t>Производственная практика</w:t>
            </w:r>
          </w:p>
        </w:tc>
        <w:tc>
          <w:tcPr>
            <w:tcW w:w="551" w:type="pct"/>
            <w:shd w:val="clear" w:color="auto" w:fill="FFFFFF"/>
            <w:vAlign w:val="center"/>
          </w:tcPr>
          <w:p w:rsidR="00F23690" w:rsidRPr="00776287" w:rsidRDefault="00F23690" w:rsidP="000E06DC">
            <w:pPr>
              <w:jc w:val="center"/>
              <w:rPr>
                <w:b/>
                <w:sz w:val="20"/>
                <w:szCs w:val="20"/>
                <w:lang w:val="en-US"/>
              </w:rPr>
            </w:pPr>
          </w:p>
        </w:tc>
        <w:tc>
          <w:tcPr>
            <w:tcW w:w="240" w:type="pct"/>
            <w:shd w:val="clear" w:color="auto" w:fill="FFFFFF"/>
            <w:vAlign w:val="center"/>
          </w:tcPr>
          <w:p w:rsidR="00F23690" w:rsidRPr="00C86781" w:rsidRDefault="00F23690" w:rsidP="000E06DC">
            <w:pPr>
              <w:jc w:val="center"/>
              <w:rPr>
                <w:sz w:val="18"/>
                <w:szCs w:val="18"/>
              </w:rPr>
            </w:pPr>
            <w:r>
              <w:rPr>
                <w:sz w:val="18"/>
                <w:szCs w:val="18"/>
              </w:rPr>
              <w:t>72</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72</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72</w:t>
            </w:r>
          </w:p>
        </w:tc>
      </w:tr>
      <w:tr w:rsidR="00550945" w:rsidRPr="003342FD" w:rsidTr="00550945">
        <w:trPr>
          <w:cantSplit/>
          <w:trHeight w:val="20"/>
          <w:jc w:val="center"/>
        </w:trPr>
        <w:tc>
          <w:tcPr>
            <w:tcW w:w="202" w:type="pct"/>
            <w:shd w:val="clear" w:color="auto" w:fill="FFFFFF"/>
            <w:vAlign w:val="center"/>
          </w:tcPr>
          <w:p w:rsidR="00F23690" w:rsidRPr="003342FD" w:rsidRDefault="00F23690" w:rsidP="000E06DC">
            <w:pPr>
              <w:jc w:val="both"/>
              <w:rPr>
                <w:b/>
                <w:sz w:val="18"/>
                <w:szCs w:val="18"/>
              </w:rPr>
            </w:pPr>
            <w:r w:rsidRPr="003342FD">
              <w:rPr>
                <w:b/>
                <w:sz w:val="18"/>
                <w:szCs w:val="18"/>
              </w:rPr>
              <w:lastRenderedPageBreak/>
              <w:t>ПМ.03</w:t>
            </w:r>
          </w:p>
        </w:tc>
        <w:tc>
          <w:tcPr>
            <w:tcW w:w="1141" w:type="pct"/>
            <w:shd w:val="clear" w:color="auto" w:fill="FFFFFF"/>
            <w:vAlign w:val="center"/>
          </w:tcPr>
          <w:p w:rsidR="00F23690" w:rsidRPr="003342FD" w:rsidRDefault="00F23690" w:rsidP="000E06DC">
            <w:pPr>
              <w:jc w:val="both"/>
              <w:rPr>
                <w:b/>
                <w:sz w:val="18"/>
                <w:szCs w:val="18"/>
              </w:rPr>
            </w:pPr>
            <w:r w:rsidRPr="003342FD">
              <w:rPr>
                <w:b/>
                <w:sz w:val="18"/>
                <w:szCs w:val="18"/>
              </w:rPr>
              <w:t>Техническое обслуживание и ремонт сельскохозяйственной техники</w:t>
            </w:r>
          </w:p>
        </w:tc>
        <w:tc>
          <w:tcPr>
            <w:tcW w:w="551" w:type="pct"/>
            <w:shd w:val="clear" w:color="auto" w:fill="FFFFFF"/>
            <w:vAlign w:val="center"/>
          </w:tcPr>
          <w:p w:rsidR="00F23690" w:rsidRPr="00776287" w:rsidRDefault="00F23690" w:rsidP="000E06DC">
            <w:pPr>
              <w:jc w:val="center"/>
              <w:rPr>
                <w:b/>
                <w:sz w:val="20"/>
                <w:szCs w:val="20"/>
              </w:rPr>
            </w:pPr>
            <w:r w:rsidRPr="00776287">
              <w:rPr>
                <w:b/>
                <w:sz w:val="20"/>
                <w:szCs w:val="20"/>
              </w:rPr>
              <w:t>-,-,-,Эк</w:t>
            </w:r>
          </w:p>
        </w:tc>
        <w:tc>
          <w:tcPr>
            <w:tcW w:w="240" w:type="pct"/>
            <w:shd w:val="clear" w:color="auto" w:fill="FFFFFF"/>
            <w:vAlign w:val="center"/>
          </w:tcPr>
          <w:p w:rsidR="00F23690" w:rsidRPr="003342FD" w:rsidRDefault="00F23690" w:rsidP="000E06DC">
            <w:pPr>
              <w:jc w:val="center"/>
              <w:rPr>
                <w:b/>
                <w:sz w:val="18"/>
                <w:szCs w:val="18"/>
              </w:rPr>
            </w:pPr>
            <w:r>
              <w:rPr>
                <w:b/>
                <w:sz w:val="18"/>
                <w:szCs w:val="18"/>
              </w:rPr>
              <w:t>514</w:t>
            </w:r>
          </w:p>
        </w:tc>
        <w:tc>
          <w:tcPr>
            <w:tcW w:w="187" w:type="pct"/>
            <w:shd w:val="clear" w:color="auto" w:fill="FFFFFF"/>
            <w:vAlign w:val="center"/>
          </w:tcPr>
          <w:p w:rsidR="00F23690" w:rsidRPr="003342FD" w:rsidRDefault="00F23690" w:rsidP="000E06DC">
            <w:pPr>
              <w:jc w:val="center"/>
              <w:rPr>
                <w:b/>
                <w:sz w:val="18"/>
                <w:szCs w:val="18"/>
              </w:rPr>
            </w:pPr>
            <w:r>
              <w:rPr>
                <w:b/>
                <w:sz w:val="18"/>
                <w:szCs w:val="18"/>
              </w:rPr>
              <w:t>0</w:t>
            </w:r>
          </w:p>
        </w:tc>
        <w:tc>
          <w:tcPr>
            <w:tcW w:w="234" w:type="pct"/>
            <w:shd w:val="clear" w:color="auto" w:fill="FFFFFF"/>
            <w:vAlign w:val="center"/>
          </w:tcPr>
          <w:p w:rsidR="00F23690" w:rsidRPr="003342FD" w:rsidRDefault="00F23690" w:rsidP="000E06DC">
            <w:pPr>
              <w:jc w:val="center"/>
              <w:rPr>
                <w:b/>
                <w:sz w:val="18"/>
                <w:szCs w:val="18"/>
              </w:rPr>
            </w:pPr>
            <w:r>
              <w:rPr>
                <w:b/>
                <w:sz w:val="18"/>
                <w:szCs w:val="18"/>
              </w:rPr>
              <w:t>514</w:t>
            </w:r>
          </w:p>
        </w:tc>
        <w:tc>
          <w:tcPr>
            <w:tcW w:w="234" w:type="pct"/>
            <w:shd w:val="clear" w:color="auto" w:fill="FFFFFF"/>
            <w:vAlign w:val="center"/>
          </w:tcPr>
          <w:p w:rsidR="00F23690" w:rsidRPr="002528F5" w:rsidRDefault="00F23690" w:rsidP="000E06DC">
            <w:pPr>
              <w:jc w:val="center"/>
              <w:rPr>
                <w:b/>
                <w:sz w:val="18"/>
                <w:szCs w:val="18"/>
              </w:rPr>
            </w:pPr>
            <w:r w:rsidRPr="002528F5">
              <w:rPr>
                <w:b/>
                <w:sz w:val="18"/>
                <w:szCs w:val="18"/>
              </w:rPr>
              <w:t>184</w:t>
            </w:r>
          </w:p>
        </w:tc>
        <w:tc>
          <w:tcPr>
            <w:tcW w:w="186" w:type="pct"/>
            <w:shd w:val="clear" w:color="auto" w:fill="FFFFFF"/>
            <w:vAlign w:val="center"/>
          </w:tcPr>
          <w:p w:rsidR="00F23690" w:rsidRPr="002528F5" w:rsidRDefault="00F23690" w:rsidP="000E06DC">
            <w:pPr>
              <w:jc w:val="center"/>
              <w:rPr>
                <w:b/>
                <w:sz w:val="18"/>
                <w:szCs w:val="18"/>
              </w:rPr>
            </w:pPr>
            <w:r w:rsidRPr="002528F5">
              <w:rPr>
                <w:b/>
                <w:sz w:val="18"/>
                <w:szCs w:val="18"/>
              </w:rPr>
              <w:t>130</w:t>
            </w:r>
          </w:p>
        </w:tc>
        <w:tc>
          <w:tcPr>
            <w:tcW w:w="188" w:type="pct"/>
            <w:shd w:val="clear" w:color="auto" w:fill="FFFFFF"/>
            <w:vAlign w:val="center"/>
          </w:tcPr>
          <w:p w:rsidR="00F23690" w:rsidRPr="002528F5" w:rsidRDefault="00F23690" w:rsidP="000E06DC">
            <w:pPr>
              <w:jc w:val="center"/>
              <w:rPr>
                <w:b/>
                <w:sz w:val="18"/>
                <w:szCs w:val="18"/>
              </w:rPr>
            </w:pPr>
            <w:r w:rsidRPr="002528F5">
              <w:rPr>
                <w:b/>
                <w:sz w:val="18"/>
                <w:szCs w:val="18"/>
              </w:rPr>
              <w:t>20</w:t>
            </w:r>
          </w:p>
        </w:tc>
        <w:tc>
          <w:tcPr>
            <w:tcW w:w="186" w:type="pct"/>
            <w:shd w:val="clear" w:color="auto" w:fill="FFFFFF"/>
            <w:vAlign w:val="center"/>
          </w:tcPr>
          <w:p w:rsidR="00F23690" w:rsidRPr="002528F5" w:rsidRDefault="00F23690" w:rsidP="000E06DC">
            <w:pPr>
              <w:jc w:val="center"/>
              <w:rPr>
                <w:b/>
                <w:sz w:val="18"/>
                <w:szCs w:val="18"/>
              </w:rPr>
            </w:pPr>
            <w:r w:rsidRPr="002528F5">
              <w:rPr>
                <w:b/>
                <w:sz w:val="18"/>
                <w:szCs w:val="18"/>
              </w:rPr>
              <w:t>180</w:t>
            </w:r>
          </w:p>
        </w:tc>
        <w:tc>
          <w:tcPr>
            <w:tcW w:w="186" w:type="pct"/>
            <w:shd w:val="clear" w:color="auto" w:fill="FFFFFF"/>
            <w:vAlign w:val="center"/>
          </w:tcPr>
          <w:p w:rsidR="00F23690" w:rsidRPr="002528F5" w:rsidRDefault="00F23690" w:rsidP="000E06DC">
            <w:pPr>
              <w:jc w:val="center"/>
              <w:rPr>
                <w:b/>
                <w:sz w:val="18"/>
                <w:szCs w:val="18"/>
              </w:rPr>
            </w:pPr>
            <w:r w:rsidRPr="002528F5">
              <w:rPr>
                <w:b/>
                <w:sz w:val="18"/>
                <w:szCs w:val="18"/>
              </w:rPr>
              <w:t>24</w:t>
            </w:r>
          </w:p>
        </w:tc>
        <w:tc>
          <w:tcPr>
            <w:tcW w:w="188" w:type="pct"/>
            <w:tcBorders>
              <w:right w:val="single" w:sz="12" w:space="0" w:color="auto"/>
            </w:tcBorders>
            <w:shd w:val="clear" w:color="auto" w:fill="FFFFFF"/>
            <w:vAlign w:val="center"/>
          </w:tcPr>
          <w:p w:rsidR="00F23690" w:rsidRPr="002528F5" w:rsidRDefault="00F23690" w:rsidP="000E06DC">
            <w:pPr>
              <w:jc w:val="center"/>
              <w:rPr>
                <w:b/>
                <w:sz w:val="18"/>
                <w:szCs w:val="18"/>
              </w:rPr>
            </w:pPr>
            <w:r w:rsidRPr="002528F5">
              <w:rPr>
                <w:b/>
                <w:sz w:val="18"/>
                <w:szCs w:val="18"/>
              </w:rPr>
              <w:t>12</w:t>
            </w:r>
          </w:p>
        </w:tc>
        <w:tc>
          <w:tcPr>
            <w:tcW w:w="215" w:type="pct"/>
            <w:tcBorders>
              <w:left w:val="single" w:sz="12" w:space="0" w:color="auto"/>
            </w:tcBorders>
            <w:shd w:val="clear" w:color="auto" w:fill="FFFFFF"/>
            <w:vAlign w:val="center"/>
          </w:tcPr>
          <w:p w:rsidR="00F23690" w:rsidRPr="002528F5" w:rsidRDefault="00F23690" w:rsidP="000E06DC">
            <w:pPr>
              <w:jc w:val="center"/>
              <w:rPr>
                <w:b/>
                <w:sz w:val="18"/>
                <w:szCs w:val="18"/>
              </w:rPr>
            </w:pPr>
            <w:r w:rsidRPr="002528F5">
              <w:rPr>
                <w:b/>
                <w:sz w:val="18"/>
                <w:szCs w:val="18"/>
              </w:rPr>
              <w:t>0</w:t>
            </w:r>
          </w:p>
        </w:tc>
        <w:tc>
          <w:tcPr>
            <w:tcW w:w="215" w:type="pct"/>
            <w:tcBorders>
              <w:right w:val="single" w:sz="12" w:space="0" w:color="auto"/>
            </w:tcBorders>
            <w:shd w:val="clear" w:color="auto" w:fill="FFFFFF"/>
            <w:vAlign w:val="center"/>
          </w:tcPr>
          <w:p w:rsidR="00F23690" w:rsidRPr="002528F5" w:rsidRDefault="00F23690" w:rsidP="000E06DC">
            <w:pPr>
              <w:jc w:val="center"/>
              <w:rPr>
                <w:b/>
                <w:sz w:val="18"/>
                <w:szCs w:val="18"/>
              </w:rPr>
            </w:pPr>
            <w:r w:rsidRPr="002528F5">
              <w:rPr>
                <w:b/>
                <w:sz w:val="18"/>
                <w:szCs w:val="18"/>
              </w:rPr>
              <w:t>100</w:t>
            </w:r>
          </w:p>
        </w:tc>
        <w:tc>
          <w:tcPr>
            <w:tcW w:w="215" w:type="pct"/>
            <w:tcBorders>
              <w:left w:val="single" w:sz="12" w:space="0" w:color="auto"/>
            </w:tcBorders>
            <w:shd w:val="clear" w:color="auto" w:fill="FFFFFF"/>
            <w:vAlign w:val="center"/>
          </w:tcPr>
          <w:p w:rsidR="00F23690" w:rsidRPr="002528F5" w:rsidRDefault="00F23690" w:rsidP="000E06DC">
            <w:pPr>
              <w:jc w:val="center"/>
              <w:rPr>
                <w:b/>
                <w:sz w:val="18"/>
                <w:szCs w:val="18"/>
              </w:rPr>
            </w:pPr>
            <w:r w:rsidRPr="002528F5">
              <w:rPr>
                <w:b/>
                <w:sz w:val="18"/>
                <w:szCs w:val="18"/>
              </w:rPr>
              <w:t>186</w:t>
            </w:r>
          </w:p>
        </w:tc>
        <w:tc>
          <w:tcPr>
            <w:tcW w:w="215" w:type="pct"/>
            <w:tcBorders>
              <w:right w:val="single" w:sz="12" w:space="0" w:color="auto"/>
            </w:tcBorders>
            <w:shd w:val="clear" w:color="auto" w:fill="FFFFFF"/>
            <w:vAlign w:val="center"/>
          </w:tcPr>
          <w:p w:rsidR="00F23690" w:rsidRPr="002528F5" w:rsidRDefault="00F23690" w:rsidP="000E06DC">
            <w:pPr>
              <w:jc w:val="center"/>
              <w:rPr>
                <w:b/>
                <w:sz w:val="18"/>
                <w:szCs w:val="18"/>
              </w:rPr>
            </w:pPr>
            <w:r w:rsidRPr="002528F5">
              <w:rPr>
                <w:b/>
                <w:sz w:val="18"/>
                <w:szCs w:val="18"/>
              </w:rPr>
              <w:t>228</w:t>
            </w:r>
          </w:p>
        </w:tc>
        <w:tc>
          <w:tcPr>
            <w:tcW w:w="215" w:type="pct"/>
            <w:tcBorders>
              <w:left w:val="single" w:sz="12" w:space="0" w:color="auto"/>
            </w:tcBorders>
            <w:shd w:val="clear" w:color="auto" w:fill="FFFFFF"/>
            <w:vAlign w:val="center"/>
          </w:tcPr>
          <w:p w:rsidR="00F23690" w:rsidRPr="002528F5" w:rsidRDefault="00F23690" w:rsidP="000E06DC">
            <w:pPr>
              <w:jc w:val="center"/>
              <w:rPr>
                <w:b/>
                <w:sz w:val="18"/>
                <w:szCs w:val="18"/>
              </w:rPr>
            </w:pPr>
            <w:r w:rsidRPr="002528F5">
              <w:rPr>
                <w:b/>
                <w:sz w:val="18"/>
                <w:szCs w:val="18"/>
              </w:rPr>
              <w:t>0</w:t>
            </w:r>
          </w:p>
        </w:tc>
        <w:tc>
          <w:tcPr>
            <w:tcW w:w="204" w:type="pct"/>
            <w:tcBorders>
              <w:right w:val="single" w:sz="12" w:space="0" w:color="auto"/>
            </w:tcBorders>
            <w:shd w:val="clear" w:color="auto" w:fill="FFFFFF"/>
            <w:vAlign w:val="center"/>
          </w:tcPr>
          <w:p w:rsidR="00F23690" w:rsidRPr="002528F5" w:rsidRDefault="00F23690" w:rsidP="000E06DC">
            <w:pPr>
              <w:jc w:val="center"/>
              <w:rPr>
                <w:b/>
                <w:sz w:val="18"/>
                <w:szCs w:val="18"/>
              </w:rPr>
            </w:pPr>
            <w:r w:rsidRPr="002528F5">
              <w:rPr>
                <w:b/>
                <w:sz w:val="18"/>
                <w:szCs w:val="18"/>
              </w:rPr>
              <w:t>0</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МДК.0</w:t>
            </w:r>
            <w:r>
              <w:rPr>
                <w:sz w:val="18"/>
                <w:szCs w:val="18"/>
              </w:rPr>
              <w:t>3</w:t>
            </w:r>
            <w:r w:rsidRPr="00C86781">
              <w:rPr>
                <w:sz w:val="18"/>
                <w:szCs w:val="18"/>
              </w:rPr>
              <w:t>.01</w:t>
            </w:r>
          </w:p>
        </w:tc>
        <w:tc>
          <w:tcPr>
            <w:tcW w:w="1141" w:type="pct"/>
            <w:shd w:val="clear" w:color="auto" w:fill="FFFFFF"/>
            <w:vAlign w:val="center"/>
          </w:tcPr>
          <w:p w:rsidR="00F23690" w:rsidRPr="00C86781" w:rsidRDefault="00F23690" w:rsidP="000E06DC">
            <w:pPr>
              <w:rPr>
                <w:sz w:val="18"/>
                <w:szCs w:val="18"/>
              </w:rPr>
            </w:pPr>
            <w:r w:rsidRPr="003342FD">
              <w:rPr>
                <w:sz w:val="18"/>
                <w:szCs w:val="18"/>
              </w:rPr>
              <w:t>Система технического обслуживания и ремонта сельскохозяйственных машин и механизмов</w:t>
            </w:r>
          </w:p>
        </w:tc>
        <w:tc>
          <w:tcPr>
            <w:tcW w:w="551" w:type="pct"/>
            <w:shd w:val="clear" w:color="auto" w:fill="FFFFFF"/>
            <w:vAlign w:val="center"/>
          </w:tcPr>
          <w:p w:rsidR="00F23690" w:rsidRPr="00776287" w:rsidRDefault="00F23690" w:rsidP="000E06DC">
            <w:pPr>
              <w:jc w:val="center"/>
              <w:rPr>
                <w:sz w:val="20"/>
                <w:szCs w:val="20"/>
              </w:rPr>
            </w:pPr>
            <w:r>
              <w:rPr>
                <w:sz w:val="20"/>
                <w:szCs w:val="20"/>
              </w:rPr>
              <w:t>-,-</w:t>
            </w:r>
            <w:r w:rsidRPr="00776287">
              <w:rPr>
                <w:sz w:val="20"/>
                <w:szCs w:val="20"/>
              </w:rPr>
              <w:t>,-,ДЗ,-,-</w:t>
            </w:r>
          </w:p>
        </w:tc>
        <w:tc>
          <w:tcPr>
            <w:tcW w:w="240" w:type="pct"/>
            <w:shd w:val="clear" w:color="auto" w:fill="FFFFFF"/>
            <w:vAlign w:val="center"/>
          </w:tcPr>
          <w:p w:rsidR="00F23690" w:rsidRPr="00C86781" w:rsidRDefault="00F23690" w:rsidP="000E06DC">
            <w:pPr>
              <w:jc w:val="center"/>
              <w:rPr>
                <w:sz w:val="18"/>
                <w:szCs w:val="18"/>
              </w:rPr>
            </w:pPr>
            <w:r>
              <w:rPr>
                <w:sz w:val="18"/>
                <w:szCs w:val="18"/>
              </w:rPr>
              <w:t>166</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166</w:t>
            </w:r>
          </w:p>
        </w:tc>
        <w:tc>
          <w:tcPr>
            <w:tcW w:w="234" w:type="pct"/>
            <w:shd w:val="clear" w:color="auto" w:fill="FFFFFF"/>
            <w:vAlign w:val="center"/>
          </w:tcPr>
          <w:p w:rsidR="00F23690" w:rsidRPr="00C86781" w:rsidRDefault="00F23690" w:rsidP="000E06DC">
            <w:pPr>
              <w:jc w:val="center"/>
              <w:rPr>
                <w:sz w:val="18"/>
                <w:szCs w:val="18"/>
              </w:rPr>
            </w:pPr>
            <w:r>
              <w:rPr>
                <w:sz w:val="18"/>
                <w:szCs w:val="18"/>
              </w:rPr>
              <w:t>116</w:t>
            </w:r>
          </w:p>
        </w:tc>
        <w:tc>
          <w:tcPr>
            <w:tcW w:w="186" w:type="pct"/>
            <w:shd w:val="clear" w:color="auto" w:fill="FFFFFF"/>
            <w:vAlign w:val="center"/>
          </w:tcPr>
          <w:p w:rsidR="00F23690" w:rsidRPr="00C86781" w:rsidRDefault="00F23690" w:rsidP="000E06DC">
            <w:pPr>
              <w:jc w:val="center"/>
              <w:rPr>
                <w:sz w:val="18"/>
                <w:szCs w:val="18"/>
              </w:rPr>
            </w:pPr>
            <w:r>
              <w:rPr>
                <w:sz w:val="18"/>
                <w:szCs w:val="18"/>
              </w:rPr>
              <w:t>50</w:t>
            </w:r>
          </w:p>
        </w:tc>
        <w:tc>
          <w:tcPr>
            <w:tcW w:w="188" w:type="pct"/>
            <w:shd w:val="clear" w:color="auto" w:fill="FFFFFF"/>
            <w:vAlign w:val="center"/>
          </w:tcPr>
          <w:p w:rsidR="00F23690" w:rsidRPr="003342FD" w:rsidRDefault="00F23690" w:rsidP="000E06DC">
            <w:pPr>
              <w:jc w:val="center"/>
              <w:rPr>
                <w:sz w:val="18"/>
                <w:szCs w:val="18"/>
              </w:rPr>
            </w:pPr>
            <w:r>
              <w:rPr>
                <w:sz w:val="18"/>
                <w:szCs w:val="18"/>
              </w:rPr>
              <w:t>20</w:t>
            </w:r>
          </w:p>
        </w:tc>
        <w:tc>
          <w:tcPr>
            <w:tcW w:w="186" w:type="pct"/>
            <w:shd w:val="clear" w:color="auto" w:fill="FFFFFF"/>
            <w:vAlign w:val="center"/>
          </w:tcPr>
          <w:p w:rsidR="00F23690" w:rsidRPr="003342FD" w:rsidRDefault="00F23690" w:rsidP="000E06DC">
            <w:pPr>
              <w:jc w:val="center"/>
              <w:rPr>
                <w:sz w:val="18"/>
                <w:szCs w:val="18"/>
              </w:rPr>
            </w:pPr>
            <w:r>
              <w:rPr>
                <w:sz w:val="18"/>
                <w:szCs w:val="18"/>
              </w:rPr>
              <w:t>54</w:t>
            </w:r>
          </w:p>
        </w:tc>
        <w:tc>
          <w:tcPr>
            <w:tcW w:w="186" w:type="pct"/>
            <w:shd w:val="clear" w:color="auto" w:fill="FFFFFF"/>
            <w:vAlign w:val="center"/>
          </w:tcPr>
          <w:p w:rsidR="00F23690" w:rsidRPr="003342FD" w:rsidRDefault="00F23690"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100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66</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sidRPr="00C86781">
              <w:rPr>
                <w:sz w:val="18"/>
                <w:szCs w:val="18"/>
              </w:rPr>
              <w:t>МДК.0</w:t>
            </w:r>
            <w:r>
              <w:rPr>
                <w:sz w:val="18"/>
                <w:szCs w:val="18"/>
              </w:rPr>
              <w:t>3</w:t>
            </w:r>
            <w:r w:rsidRPr="00C86781">
              <w:rPr>
                <w:sz w:val="18"/>
                <w:szCs w:val="18"/>
              </w:rPr>
              <w:t>.0</w:t>
            </w:r>
            <w:r>
              <w:rPr>
                <w:sz w:val="18"/>
                <w:szCs w:val="18"/>
              </w:rPr>
              <w:t>2</w:t>
            </w:r>
          </w:p>
        </w:tc>
        <w:tc>
          <w:tcPr>
            <w:tcW w:w="1141" w:type="pct"/>
            <w:shd w:val="clear" w:color="auto" w:fill="FFFFFF"/>
            <w:vAlign w:val="center"/>
          </w:tcPr>
          <w:p w:rsidR="00F23690" w:rsidRPr="00C86781" w:rsidRDefault="00F23690" w:rsidP="000E06DC">
            <w:pPr>
              <w:rPr>
                <w:sz w:val="18"/>
                <w:szCs w:val="18"/>
              </w:rPr>
            </w:pPr>
            <w:r w:rsidRPr="003342FD">
              <w:rPr>
                <w:sz w:val="18"/>
                <w:szCs w:val="18"/>
              </w:rPr>
              <w:t>Технологические процессы ремонтного производства</w:t>
            </w:r>
          </w:p>
        </w:tc>
        <w:tc>
          <w:tcPr>
            <w:tcW w:w="551" w:type="pct"/>
            <w:shd w:val="clear" w:color="auto" w:fill="FFFFFF"/>
            <w:vAlign w:val="center"/>
          </w:tcPr>
          <w:p w:rsidR="00F23690" w:rsidRPr="00776287" w:rsidRDefault="00F23690" w:rsidP="000E06DC">
            <w:pPr>
              <w:jc w:val="center"/>
              <w:rPr>
                <w:sz w:val="20"/>
                <w:szCs w:val="20"/>
              </w:rPr>
            </w:pPr>
            <w:r w:rsidRPr="00776287">
              <w:rPr>
                <w:sz w:val="20"/>
                <w:szCs w:val="20"/>
              </w:rPr>
              <w:t>-,-,-,ДЗ,-,-</w:t>
            </w:r>
          </w:p>
        </w:tc>
        <w:tc>
          <w:tcPr>
            <w:tcW w:w="240" w:type="pct"/>
            <w:shd w:val="clear" w:color="auto" w:fill="FFFFFF"/>
            <w:vAlign w:val="center"/>
          </w:tcPr>
          <w:p w:rsidR="00F23690" w:rsidRPr="00C86781" w:rsidRDefault="00F23690" w:rsidP="000E06DC">
            <w:pPr>
              <w:jc w:val="center"/>
              <w:rPr>
                <w:sz w:val="18"/>
                <w:szCs w:val="18"/>
              </w:rPr>
            </w:pPr>
            <w:r>
              <w:rPr>
                <w:sz w:val="18"/>
                <w:szCs w:val="18"/>
              </w:rPr>
              <w:t>120</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120</w:t>
            </w:r>
          </w:p>
        </w:tc>
        <w:tc>
          <w:tcPr>
            <w:tcW w:w="234" w:type="pct"/>
            <w:shd w:val="clear" w:color="auto" w:fill="FFFFFF"/>
            <w:vAlign w:val="center"/>
          </w:tcPr>
          <w:p w:rsidR="00F23690" w:rsidRPr="00C86781" w:rsidRDefault="00F23690" w:rsidP="000E06DC">
            <w:pPr>
              <w:jc w:val="center"/>
              <w:rPr>
                <w:sz w:val="18"/>
                <w:szCs w:val="18"/>
              </w:rPr>
            </w:pPr>
            <w:r>
              <w:rPr>
                <w:sz w:val="18"/>
                <w:szCs w:val="18"/>
              </w:rPr>
              <w:t>70</w:t>
            </w:r>
          </w:p>
        </w:tc>
        <w:tc>
          <w:tcPr>
            <w:tcW w:w="186" w:type="pct"/>
            <w:shd w:val="clear" w:color="auto" w:fill="FFFFFF"/>
            <w:vAlign w:val="center"/>
          </w:tcPr>
          <w:p w:rsidR="00F23690" w:rsidRPr="00C86781" w:rsidRDefault="00F23690" w:rsidP="000E06DC">
            <w:pPr>
              <w:jc w:val="center"/>
              <w:rPr>
                <w:sz w:val="18"/>
                <w:szCs w:val="18"/>
              </w:rPr>
            </w:pPr>
            <w:r>
              <w:rPr>
                <w:sz w:val="18"/>
                <w:szCs w:val="18"/>
              </w:rPr>
              <w:t>50</w:t>
            </w:r>
          </w:p>
        </w:tc>
        <w:tc>
          <w:tcPr>
            <w:tcW w:w="188"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r>
              <w:rPr>
                <w:sz w:val="18"/>
                <w:szCs w:val="18"/>
              </w:rPr>
              <w:t>90</w:t>
            </w:r>
          </w:p>
        </w:tc>
        <w:tc>
          <w:tcPr>
            <w:tcW w:w="186" w:type="pct"/>
            <w:shd w:val="clear" w:color="auto" w:fill="FFFFFF"/>
            <w:vAlign w:val="center"/>
          </w:tcPr>
          <w:p w:rsidR="00F23690" w:rsidRPr="003342FD" w:rsidRDefault="00F23690" w:rsidP="000E06DC">
            <w:pPr>
              <w:jc w:val="center"/>
              <w:rPr>
                <w:sz w:val="18"/>
                <w:szCs w:val="18"/>
              </w:rPr>
            </w:pPr>
            <w:r>
              <w:rPr>
                <w:sz w:val="18"/>
                <w:szCs w:val="18"/>
              </w:rPr>
              <w:t>0</w:t>
            </w:r>
          </w:p>
        </w:tc>
        <w:tc>
          <w:tcPr>
            <w:tcW w:w="188"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48</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72</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Pr>
                <w:sz w:val="18"/>
                <w:szCs w:val="18"/>
              </w:rPr>
              <w:t>УП.03</w:t>
            </w:r>
          </w:p>
        </w:tc>
        <w:tc>
          <w:tcPr>
            <w:tcW w:w="1141" w:type="pct"/>
            <w:shd w:val="clear" w:color="auto" w:fill="FFFFFF"/>
            <w:vAlign w:val="center"/>
          </w:tcPr>
          <w:p w:rsidR="00F23690" w:rsidRPr="00C86781" w:rsidRDefault="00F23690" w:rsidP="000E06DC">
            <w:pPr>
              <w:jc w:val="both"/>
              <w:rPr>
                <w:sz w:val="18"/>
                <w:szCs w:val="18"/>
              </w:rPr>
            </w:pPr>
            <w:r>
              <w:rPr>
                <w:sz w:val="18"/>
                <w:szCs w:val="18"/>
              </w:rPr>
              <w:t>Учебная практика</w:t>
            </w:r>
          </w:p>
        </w:tc>
        <w:tc>
          <w:tcPr>
            <w:tcW w:w="551" w:type="pct"/>
            <w:shd w:val="clear" w:color="auto" w:fill="FFFFFF"/>
            <w:vAlign w:val="center"/>
          </w:tcPr>
          <w:p w:rsidR="00F23690" w:rsidRPr="00776287" w:rsidRDefault="00F23690" w:rsidP="000E06DC">
            <w:pPr>
              <w:jc w:val="center"/>
              <w:rPr>
                <w:sz w:val="20"/>
                <w:szCs w:val="20"/>
              </w:rPr>
            </w:pPr>
            <w:r w:rsidRPr="00776287">
              <w:rPr>
                <w:sz w:val="20"/>
                <w:szCs w:val="20"/>
              </w:rPr>
              <w:t>-,-,-,ДЗ,-,-</w:t>
            </w:r>
          </w:p>
        </w:tc>
        <w:tc>
          <w:tcPr>
            <w:tcW w:w="240" w:type="pct"/>
            <w:shd w:val="clear" w:color="auto" w:fill="FFFFFF"/>
            <w:vAlign w:val="center"/>
          </w:tcPr>
          <w:p w:rsidR="00F23690" w:rsidRPr="00C86781" w:rsidRDefault="00F23690" w:rsidP="000E06DC">
            <w:pPr>
              <w:jc w:val="center"/>
              <w:rPr>
                <w:sz w:val="18"/>
                <w:szCs w:val="18"/>
              </w:rPr>
            </w:pPr>
            <w:r>
              <w:rPr>
                <w:sz w:val="18"/>
                <w:szCs w:val="18"/>
              </w:rPr>
              <w:t>144</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144</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72</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72</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tcBorders>
              <w:bottom w:val="single" w:sz="4" w:space="0" w:color="auto"/>
            </w:tcBorders>
            <w:shd w:val="clear" w:color="auto" w:fill="FFFFFF"/>
            <w:vAlign w:val="center"/>
          </w:tcPr>
          <w:p w:rsidR="00F23690" w:rsidRPr="00C86781" w:rsidRDefault="00F23690" w:rsidP="000E06DC">
            <w:pPr>
              <w:jc w:val="both"/>
              <w:rPr>
                <w:sz w:val="18"/>
                <w:szCs w:val="18"/>
              </w:rPr>
            </w:pPr>
            <w:r>
              <w:rPr>
                <w:sz w:val="18"/>
                <w:szCs w:val="18"/>
              </w:rPr>
              <w:t>ПП.03</w:t>
            </w:r>
          </w:p>
        </w:tc>
        <w:tc>
          <w:tcPr>
            <w:tcW w:w="1141" w:type="pct"/>
            <w:shd w:val="clear" w:color="auto" w:fill="FFFFFF"/>
            <w:vAlign w:val="center"/>
          </w:tcPr>
          <w:p w:rsidR="00F23690" w:rsidRPr="00C86781" w:rsidRDefault="00F23690" w:rsidP="000E06DC">
            <w:pPr>
              <w:jc w:val="both"/>
              <w:rPr>
                <w:sz w:val="18"/>
                <w:szCs w:val="18"/>
              </w:rPr>
            </w:pPr>
            <w:r>
              <w:rPr>
                <w:sz w:val="18"/>
                <w:szCs w:val="18"/>
              </w:rPr>
              <w:t>Производственная практика</w:t>
            </w:r>
          </w:p>
        </w:tc>
        <w:tc>
          <w:tcPr>
            <w:tcW w:w="551" w:type="pct"/>
            <w:shd w:val="clear" w:color="auto" w:fill="FFFFFF"/>
            <w:vAlign w:val="center"/>
          </w:tcPr>
          <w:p w:rsidR="00F23690" w:rsidRPr="00776287" w:rsidRDefault="00F23690" w:rsidP="000E06DC">
            <w:pPr>
              <w:jc w:val="center"/>
              <w:rPr>
                <w:sz w:val="20"/>
                <w:szCs w:val="20"/>
              </w:rPr>
            </w:pPr>
          </w:p>
        </w:tc>
        <w:tc>
          <w:tcPr>
            <w:tcW w:w="240" w:type="pct"/>
            <w:shd w:val="clear" w:color="auto" w:fill="FFFFFF"/>
            <w:vAlign w:val="center"/>
          </w:tcPr>
          <w:p w:rsidR="00F23690" w:rsidRPr="00C86781" w:rsidRDefault="00F23690" w:rsidP="000E06DC">
            <w:pPr>
              <w:jc w:val="center"/>
              <w:rPr>
                <w:sz w:val="18"/>
                <w:szCs w:val="18"/>
              </w:rPr>
            </w:pPr>
            <w:r>
              <w:rPr>
                <w:sz w:val="18"/>
                <w:szCs w:val="18"/>
              </w:rPr>
              <w:t>36</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36</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36</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0</w:t>
            </w:r>
          </w:p>
        </w:tc>
      </w:tr>
      <w:tr w:rsidR="00550945" w:rsidRPr="00BC20DE" w:rsidTr="00550945">
        <w:trPr>
          <w:cantSplit/>
          <w:trHeight w:val="793"/>
          <w:jc w:val="center"/>
        </w:trPr>
        <w:tc>
          <w:tcPr>
            <w:tcW w:w="202" w:type="pct"/>
            <w:vMerge w:val="restart"/>
            <w:shd w:val="clear" w:color="auto" w:fill="FFFFFF" w:themeFill="background1"/>
            <w:vAlign w:val="center"/>
          </w:tcPr>
          <w:p w:rsidR="00F23690" w:rsidRPr="00BC20DE" w:rsidRDefault="00F23690" w:rsidP="000E06DC">
            <w:pPr>
              <w:jc w:val="both"/>
              <w:rPr>
                <w:b/>
                <w:sz w:val="18"/>
                <w:szCs w:val="18"/>
              </w:rPr>
            </w:pPr>
            <w:r w:rsidRPr="00BC20DE">
              <w:rPr>
                <w:b/>
                <w:sz w:val="18"/>
                <w:szCs w:val="18"/>
              </w:rPr>
              <w:t>ПМ.04</w:t>
            </w:r>
            <w:r>
              <w:rPr>
                <w:b/>
                <w:sz w:val="18"/>
                <w:szCs w:val="18"/>
              </w:rPr>
              <w:t xml:space="preserve"> (В)</w:t>
            </w:r>
          </w:p>
        </w:tc>
        <w:tc>
          <w:tcPr>
            <w:tcW w:w="1141" w:type="pct"/>
            <w:tcBorders>
              <w:bottom w:val="single" w:sz="4" w:space="0" w:color="auto"/>
            </w:tcBorders>
            <w:shd w:val="clear" w:color="auto" w:fill="FFFF00"/>
            <w:vAlign w:val="center"/>
          </w:tcPr>
          <w:p w:rsidR="00F23690" w:rsidRPr="00BC20DE" w:rsidRDefault="00F23690" w:rsidP="000E06DC">
            <w:pPr>
              <w:jc w:val="both"/>
              <w:rPr>
                <w:b/>
                <w:sz w:val="18"/>
                <w:szCs w:val="18"/>
              </w:rPr>
            </w:pPr>
            <w:r w:rsidRPr="00BC20DE">
              <w:rPr>
                <w:b/>
                <w:sz w:val="18"/>
                <w:szCs w:val="18"/>
              </w:rPr>
              <w:t>Эксплуатация энергоэффективного машинотракторного парка</w:t>
            </w:r>
          </w:p>
        </w:tc>
        <w:tc>
          <w:tcPr>
            <w:tcW w:w="551" w:type="pct"/>
            <w:tcBorders>
              <w:bottom w:val="single" w:sz="4" w:space="0" w:color="auto"/>
            </w:tcBorders>
            <w:shd w:val="clear" w:color="auto" w:fill="FFFF00"/>
            <w:vAlign w:val="center"/>
          </w:tcPr>
          <w:p w:rsidR="00F23690" w:rsidRPr="00BC20DE" w:rsidRDefault="00F23690" w:rsidP="000E06DC">
            <w:pPr>
              <w:jc w:val="center"/>
              <w:rPr>
                <w:b/>
                <w:sz w:val="20"/>
                <w:szCs w:val="20"/>
              </w:rPr>
            </w:pPr>
            <w:r w:rsidRPr="00AF36F7">
              <w:rPr>
                <w:b/>
                <w:sz w:val="20"/>
                <w:szCs w:val="20"/>
              </w:rPr>
              <w:t>-,-,-,-,-,ДЗ</w:t>
            </w:r>
          </w:p>
        </w:tc>
        <w:tc>
          <w:tcPr>
            <w:tcW w:w="240" w:type="pct"/>
            <w:tcBorders>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112</w:t>
            </w:r>
          </w:p>
        </w:tc>
        <w:tc>
          <w:tcPr>
            <w:tcW w:w="187" w:type="pct"/>
            <w:tcBorders>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0</w:t>
            </w:r>
          </w:p>
        </w:tc>
        <w:tc>
          <w:tcPr>
            <w:tcW w:w="234" w:type="pct"/>
            <w:tcBorders>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112</w:t>
            </w:r>
          </w:p>
        </w:tc>
        <w:tc>
          <w:tcPr>
            <w:tcW w:w="234" w:type="pct"/>
            <w:tcBorders>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70</w:t>
            </w:r>
          </w:p>
        </w:tc>
        <w:tc>
          <w:tcPr>
            <w:tcW w:w="186" w:type="pct"/>
            <w:tcBorders>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42</w:t>
            </w:r>
          </w:p>
        </w:tc>
        <w:tc>
          <w:tcPr>
            <w:tcW w:w="188" w:type="pct"/>
            <w:tcBorders>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0</w:t>
            </w:r>
          </w:p>
        </w:tc>
        <w:tc>
          <w:tcPr>
            <w:tcW w:w="186" w:type="pct"/>
            <w:tcBorders>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72</w:t>
            </w:r>
          </w:p>
        </w:tc>
        <w:tc>
          <w:tcPr>
            <w:tcW w:w="186" w:type="pct"/>
            <w:tcBorders>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0</w:t>
            </w:r>
          </w:p>
        </w:tc>
        <w:tc>
          <w:tcPr>
            <w:tcW w:w="188" w:type="pct"/>
            <w:tcBorders>
              <w:bottom w:val="single" w:sz="4" w:space="0" w:color="auto"/>
              <w:right w:val="single" w:sz="12" w:space="0" w:color="auto"/>
            </w:tcBorders>
            <w:shd w:val="clear" w:color="auto" w:fill="FFFF00"/>
            <w:vAlign w:val="center"/>
          </w:tcPr>
          <w:p w:rsidR="00F23690" w:rsidRPr="00BC20DE" w:rsidRDefault="00F23690" w:rsidP="000E06DC">
            <w:pPr>
              <w:jc w:val="center"/>
              <w:rPr>
                <w:b/>
                <w:sz w:val="18"/>
                <w:szCs w:val="18"/>
              </w:rPr>
            </w:pPr>
            <w:r>
              <w:rPr>
                <w:b/>
                <w:sz w:val="18"/>
                <w:szCs w:val="18"/>
              </w:rPr>
              <w:t>0</w:t>
            </w:r>
          </w:p>
        </w:tc>
        <w:tc>
          <w:tcPr>
            <w:tcW w:w="215" w:type="pct"/>
            <w:tcBorders>
              <w:left w:val="single" w:sz="12" w:space="0" w:color="auto"/>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0</w:t>
            </w:r>
          </w:p>
        </w:tc>
        <w:tc>
          <w:tcPr>
            <w:tcW w:w="215" w:type="pct"/>
            <w:tcBorders>
              <w:bottom w:val="single" w:sz="4" w:space="0" w:color="auto"/>
              <w:right w:val="single" w:sz="12" w:space="0" w:color="auto"/>
            </w:tcBorders>
            <w:shd w:val="clear" w:color="auto" w:fill="FFFF00"/>
            <w:vAlign w:val="center"/>
          </w:tcPr>
          <w:p w:rsidR="00F23690" w:rsidRPr="00BC20DE" w:rsidRDefault="00F23690" w:rsidP="000E06DC">
            <w:pPr>
              <w:jc w:val="center"/>
              <w:rPr>
                <w:b/>
                <w:sz w:val="18"/>
                <w:szCs w:val="18"/>
              </w:rPr>
            </w:pPr>
            <w:r>
              <w:rPr>
                <w:b/>
                <w:sz w:val="18"/>
                <w:szCs w:val="18"/>
              </w:rPr>
              <w:t>0</w:t>
            </w:r>
          </w:p>
        </w:tc>
        <w:tc>
          <w:tcPr>
            <w:tcW w:w="215" w:type="pct"/>
            <w:tcBorders>
              <w:left w:val="single" w:sz="12" w:space="0" w:color="auto"/>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0</w:t>
            </w:r>
          </w:p>
        </w:tc>
        <w:tc>
          <w:tcPr>
            <w:tcW w:w="215" w:type="pct"/>
            <w:tcBorders>
              <w:bottom w:val="single" w:sz="4" w:space="0" w:color="auto"/>
              <w:right w:val="single" w:sz="12" w:space="0" w:color="auto"/>
            </w:tcBorders>
            <w:shd w:val="clear" w:color="auto" w:fill="FFFF00"/>
            <w:vAlign w:val="center"/>
          </w:tcPr>
          <w:p w:rsidR="00F23690" w:rsidRPr="00BC20DE" w:rsidRDefault="00F23690" w:rsidP="000E06DC">
            <w:pPr>
              <w:jc w:val="center"/>
              <w:rPr>
                <w:b/>
                <w:sz w:val="18"/>
                <w:szCs w:val="18"/>
              </w:rPr>
            </w:pPr>
            <w:r>
              <w:rPr>
                <w:b/>
                <w:sz w:val="18"/>
                <w:szCs w:val="18"/>
              </w:rPr>
              <w:t>48</w:t>
            </w:r>
          </w:p>
        </w:tc>
        <w:tc>
          <w:tcPr>
            <w:tcW w:w="215" w:type="pct"/>
            <w:tcBorders>
              <w:left w:val="single" w:sz="12" w:space="0" w:color="auto"/>
              <w:bottom w:val="single" w:sz="4" w:space="0" w:color="auto"/>
            </w:tcBorders>
            <w:shd w:val="clear" w:color="auto" w:fill="FFFF00"/>
            <w:vAlign w:val="center"/>
          </w:tcPr>
          <w:p w:rsidR="00F23690" w:rsidRPr="00BC20DE" w:rsidRDefault="00F23690" w:rsidP="000E06DC">
            <w:pPr>
              <w:jc w:val="center"/>
              <w:rPr>
                <w:b/>
                <w:sz w:val="18"/>
                <w:szCs w:val="18"/>
              </w:rPr>
            </w:pPr>
            <w:r>
              <w:rPr>
                <w:b/>
                <w:sz w:val="18"/>
                <w:szCs w:val="18"/>
              </w:rPr>
              <w:t>0</w:t>
            </w:r>
          </w:p>
        </w:tc>
        <w:tc>
          <w:tcPr>
            <w:tcW w:w="204" w:type="pct"/>
            <w:tcBorders>
              <w:bottom w:val="single" w:sz="4" w:space="0" w:color="auto"/>
              <w:right w:val="single" w:sz="12" w:space="0" w:color="auto"/>
            </w:tcBorders>
            <w:shd w:val="clear" w:color="auto" w:fill="FFFF00"/>
            <w:vAlign w:val="center"/>
          </w:tcPr>
          <w:p w:rsidR="00F23690" w:rsidRPr="00BC20DE" w:rsidRDefault="00F23690" w:rsidP="000E06DC">
            <w:pPr>
              <w:jc w:val="center"/>
              <w:rPr>
                <w:b/>
                <w:sz w:val="18"/>
                <w:szCs w:val="18"/>
              </w:rPr>
            </w:pPr>
            <w:r>
              <w:rPr>
                <w:b/>
                <w:sz w:val="18"/>
                <w:szCs w:val="18"/>
              </w:rPr>
              <w:t>64</w:t>
            </w:r>
          </w:p>
        </w:tc>
      </w:tr>
      <w:tr w:rsidR="00550945" w:rsidRPr="00BC20DE" w:rsidTr="00550945">
        <w:trPr>
          <w:cantSplit/>
          <w:trHeight w:val="285"/>
          <w:jc w:val="center"/>
        </w:trPr>
        <w:tc>
          <w:tcPr>
            <w:tcW w:w="202" w:type="pct"/>
            <w:vMerge/>
            <w:shd w:val="clear" w:color="auto" w:fill="FFFFFF" w:themeFill="background1"/>
            <w:vAlign w:val="center"/>
          </w:tcPr>
          <w:p w:rsidR="00F23690" w:rsidRPr="00BC20DE" w:rsidRDefault="00F23690" w:rsidP="000E06DC">
            <w:pPr>
              <w:jc w:val="both"/>
              <w:rPr>
                <w:b/>
                <w:sz w:val="18"/>
                <w:szCs w:val="18"/>
              </w:rPr>
            </w:pPr>
          </w:p>
        </w:tc>
        <w:tc>
          <w:tcPr>
            <w:tcW w:w="1141" w:type="pct"/>
            <w:shd w:val="clear" w:color="auto" w:fill="9BBB59" w:themeFill="accent3"/>
            <w:vAlign w:val="center"/>
          </w:tcPr>
          <w:p w:rsidR="00F23690" w:rsidRPr="00BC20DE" w:rsidRDefault="00F23690" w:rsidP="000E06DC">
            <w:pPr>
              <w:jc w:val="both"/>
              <w:rPr>
                <w:b/>
                <w:sz w:val="18"/>
                <w:szCs w:val="18"/>
              </w:rPr>
            </w:pPr>
          </w:p>
        </w:tc>
        <w:tc>
          <w:tcPr>
            <w:tcW w:w="551" w:type="pct"/>
            <w:shd w:val="clear" w:color="auto" w:fill="9BBB59" w:themeFill="accent3"/>
            <w:vAlign w:val="center"/>
          </w:tcPr>
          <w:p w:rsidR="00F23690" w:rsidRPr="00AF36F7" w:rsidRDefault="00F23690" w:rsidP="000E06DC">
            <w:pPr>
              <w:jc w:val="center"/>
              <w:rPr>
                <w:b/>
                <w:sz w:val="20"/>
                <w:szCs w:val="20"/>
              </w:rPr>
            </w:pPr>
          </w:p>
        </w:tc>
        <w:tc>
          <w:tcPr>
            <w:tcW w:w="240" w:type="pct"/>
            <w:shd w:val="clear" w:color="auto" w:fill="9BBB59" w:themeFill="accent3"/>
            <w:vAlign w:val="center"/>
          </w:tcPr>
          <w:p w:rsidR="00F23690" w:rsidRDefault="00F23690" w:rsidP="000E06DC">
            <w:pPr>
              <w:jc w:val="center"/>
              <w:rPr>
                <w:b/>
                <w:sz w:val="18"/>
                <w:szCs w:val="18"/>
              </w:rPr>
            </w:pPr>
          </w:p>
        </w:tc>
        <w:tc>
          <w:tcPr>
            <w:tcW w:w="187" w:type="pct"/>
            <w:shd w:val="clear" w:color="auto" w:fill="9BBB59" w:themeFill="accent3"/>
            <w:vAlign w:val="center"/>
          </w:tcPr>
          <w:p w:rsidR="00F23690" w:rsidRDefault="00F23690" w:rsidP="000E06DC">
            <w:pPr>
              <w:jc w:val="center"/>
              <w:rPr>
                <w:b/>
                <w:sz w:val="18"/>
                <w:szCs w:val="18"/>
              </w:rPr>
            </w:pPr>
          </w:p>
        </w:tc>
        <w:tc>
          <w:tcPr>
            <w:tcW w:w="234" w:type="pct"/>
            <w:shd w:val="clear" w:color="auto" w:fill="9BBB59" w:themeFill="accent3"/>
            <w:vAlign w:val="center"/>
          </w:tcPr>
          <w:p w:rsidR="00F23690" w:rsidRDefault="00F23690" w:rsidP="000E06DC">
            <w:pPr>
              <w:jc w:val="center"/>
              <w:rPr>
                <w:b/>
                <w:sz w:val="18"/>
                <w:szCs w:val="18"/>
              </w:rPr>
            </w:pPr>
          </w:p>
        </w:tc>
        <w:tc>
          <w:tcPr>
            <w:tcW w:w="234" w:type="pct"/>
            <w:shd w:val="clear" w:color="auto" w:fill="9BBB59" w:themeFill="accent3"/>
            <w:vAlign w:val="center"/>
          </w:tcPr>
          <w:p w:rsidR="00F23690" w:rsidRDefault="00F23690" w:rsidP="000E06DC">
            <w:pPr>
              <w:jc w:val="center"/>
              <w:rPr>
                <w:b/>
                <w:sz w:val="18"/>
                <w:szCs w:val="18"/>
              </w:rPr>
            </w:pPr>
          </w:p>
        </w:tc>
        <w:tc>
          <w:tcPr>
            <w:tcW w:w="186" w:type="pct"/>
            <w:shd w:val="clear" w:color="auto" w:fill="9BBB59" w:themeFill="accent3"/>
            <w:vAlign w:val="center"/>
          </w:tcPr>
          <w:p w:rsidR="00F23690" w:rsidRDefault="00F23690" w:rsidP="000E06DC">
            <w:pPr>
              <w:jc w:val="center"/>
              <w:rPr>
                <w:b/>
                <w:sz w:val="18"/>
                <w:szCs w:val="18"/>
              </w:rPr>
            </w:pPr>
          </w:p>
        </w:tc>
        <w:tc>
          <w:tcPr>
            <w:tcW w:w="188" w:type="pct"/>
            <w:shd w:val="clear" w:color="auto" w:fill="9BBB59" w:themeFill="accent3"/>
            <w:vAlign w:val="center"/>
          </w:tcPr>
          <w:p w:rsidR="00F23690" w:rsidRDefault="00F23690" w:rsidP="000E06DC">
            <w:pPr>
              <w:jc w:val="center"/>
              <w:rPr>
                <w:b/>
                <w:sz w:val="18"/>
                <w:szCs w:val="18"/>
              </w:rPr>
            </w:pPr>
          </w:p>
        </w:tc>
        <w:tc>
          <w:tcPr>
            <w:tcW w:w="186" w:type="pct"/>
            <w:shd w:val="clear" w:color="auto" w:fill="9BBB59" w:themeFill="accent3"/>
            <w:vAlign w:val="center"/>
          </w:tcPr>
          <w:p w:rsidR="00F23690" w:rsidRDefault="00F23690" w:rsidP="000E06DC">
            <w:pPr>
              <w:jc w:val="center"/>
              <w:rPr>
                <w:b/>
                <w:sz w:val="18"/>
                <w:szCs w:val="18"/>
              </w:rPr>
            </w:pPr>
          </w:p>
        </w:tc>
        <w:tc>
          <w:tcPr>
            <w:tcW w:w="186" w:type="pct"/>
            <w:shd w:val="clear" w:color="auto" w:fill="9BBB59" w:themeFill="accent3"/>
            <w:vAlign w:val="center"/>
          </w:tcPr>
          <w:p w:rsidR="00F23690" w:rsidRDefault="00F23690" w:rsidP="000E06DC">
            <w:pPr>
              <w:jc w:val="center"/>
              <w:rPr>
                <w:b/>
                <w:sz w:val="18"/>
                <w:szCs w:val="18"/>
              </w:rPr>
            </w:pPr>
          </w:p>
        </w:tc>
        <w:tc>
          <w:tcPr>
            <w:tcW w:w="188" w:type="pct"/>
            <w:tcBorders>
              <w:right w:val="single" w:sz="12" w:space="0" w:color="auto"/>
            </w:tcBorders>
            <w:shd w:val="clear" w:color="auto" w:fill="9BBB59" w:themeFill="accent3"/>
            <w:vAlign w:val="center"/>
          </w:tcPr>
          <w:p w:rsidR="00F23690" w:rsidRDefault="00F23690" w:rsidP="000E06DC">
            <w:pPr>
              <w:jc w:val="center"/>
              <w:rPr>
                <w:b/>
                <w:sz w:val="18"/>
                <w:szCs w:val="18"/>
              </w:rPr>
            </w:pPr>
          </w:p>
        </w:tc>
        <w:tc>
          <w:tcPr>
            <w:tcW w:w="215" w:type="pct"/>
            <w:tcBorders>
              <w:left w:val="single" w:sz="12" w:space="0" w:color="auto"/>
            </w:tcBorders>
            <w:shd w:val="clear" w:color="auto" w:fill="9BBB59" w:themeFill="accent3"/>
            <w:vAlign w:val="center"/>
          </w:tcPr>
          <w:p w:rsidR="00F23690" w:rsidRDefault="00F23690" w:rsidP="000E06DC">
            <w:pPr>
              <w:jc w:val="center"/>
              <w:rPr>
                <w:b/>
                <w:sz w:val="18"/>
                <w:szCs w:val="18"/>
              </w:rPr>
            </w:pPr>
          </w:p>
        </w:tc>
        <w:tc>
          <w:tcPr>
            <w:tcW w:w="215" w:type="pct"/>
            <w:tcBorders>
              <w:right w:val="single" w:sz="12" w:space="0" w:color="auto"/>
            </w:tcBorders>
            <w:shd w:val="clear" w:color="auto" w:fill="9BBB59" w:themeFill="accent3"/>
            <w:vAlign w:val="center"/>
          </w:tcPr>
          <w:p w:rsidR="00F23690" w:rsidRDefault="00F23690" w:rsidP="000E06DC">
            <w:pPr>
              <w:jc w:val="center"/>
              <w:rPr>
                <w:b/>
                <w:sz w:val="18"/>
                <w:szCs w:val="18"/>
              </w:rPr>
            </w:pPr>
          </w:p>
        </w:tc>
        <w:tc>
          <w:tcPr>
            <w:tcW w:w="215" w:type="pct"/>
            <w:tcBorders>
              <w:left w:val="single" w:sz="12" w:space="0" w:color="auto"/>
            </w:tcBorders>
            <w:shd w:val="clear" w:color="auto" w:fill="9BBB59" w:themeFill="accent3"/>
            <w:vAlign w:val="center"/>
          </w:tcPr>
          <w:p w:rsidR="00F23690" w:rsidRDefault="00F23690" w:rsidP="000E06DC">
            <w:pPr>
              <w:jc w:val="center"/>
              <w:rPr>
                <w:b/>
                <w:sz w:val="18"/>
                <w:szCs w:val="18"/>
              </w:rPr>
            </w:pPr>
          </w:p>
        </w:tc>
        <w:tc>
          <w:tcPr>
            <w:tcW w:w="215" w:type="pct"/>
            <w:tcBorders>
              <w:right w:val="single" w:sz="12" w:space="0" w:color="auto"/>
            </w:tcBorders>
            <w:shd w:val="clear" w:color="auto" w:fill="9BBB59" w:themeFill="accent3"/>
            <w:vAlign w:val="center"/>
          </w:tcPr>
          <w:p w:rsidR="00F23690" w:rsidRDefault="00F23690" w:rsidP="000E06DC">
            <w:pPr>
              <w:jc w:val="center"/>
              <w:rPr>
                <w:b/>
                <w:sz w:val="18"/>
                <w:szCs w:val="18"/>
              </w:rPr>
            </w:pPr>
          </w:p>
        </w:tc>
        <w:tc>
          <w:tcPr>
            <w:tcW w:w="215" w:type="pct"/>
            <w:tcBorders>
              <w:left w:val="single" w:sz="12" w:space="0" w:color="auto"/>
            </w:tcBorders>
            <w:shd w:val="clear" w:color="auto" w:fill="9BBB59" w:themeFill="accent3"/>
            <w:vAlign w:val="center"/>
          </w:tcPr>
          <w:p w:rsidR="00F23690" w:rsidRDefault="00F23690" w:rsidP="000E06DC">
            <w:pPr>
              <w:jc w:val="center"/>
              <w:rPr>
                <w:b/>
                <w:sz w:val="18"/>
                <w:szCs w:val="18"/>
              </w:rPr>
            </w:pPr>
          </w:p>
        </w:tc>
        <w:tc>
          <w:tcPr>
            <w:tcW w:w="204" w:type="pct"/>
            <w:tcBorders>
              <w:right w:val="single" w:sz="12" w:space="0" w:color="auto"/>
            </w:tcBorders>
            <w:shd w:val="clear" w:color="auto" w:fill="9BBB59" w:themeFill="accent3"/>
            <w:vAlign w:val="center"/>
          </w:tcPr>
          <w:p w:rsidR="00F23690" w:rsidRDefault="00F23690" w:rsidP="000E06DC">
            <w:pPr>
              <w:jc w:val="center"/>
              <w:rPr>
                <w:b/>
                <w:sz w:val="18"/>
                <w:szCs w:val="18"/>
              </w:rPr>
            </w:pPr>
          </w:p>
        </w:tc>
      </w:tr>
      <w:tr w:rsidR="00550945" w:rsidRPr="00BC20DE" w:rsidTr="00550945">
        <w:trPr>
          <w:cantSplit/>
          <w:trHeight w:val="20"/>
          <w:jc w:val="center"/>
        </w:trPr>
        <w:tc>
          <w:tcPr>
            <w:tcW w:w="202" w:type="pct"/>
            <w:shd w:val="clear" w:color="auto" w:fill="FFFF00"/>
            <w:vAlign w:val="center"/>
          </w:tcPr>
          <w:p w:rsidR="00F23690" w:rsidRDefault="00F23690" w:rsidP="000E06DC">
            <w:pPr>
              <w:jc w:val="both"/>
              <w:rPr>
                <w:sz w:val="18"/>
                <w:szCs w:val="18"/>
              </w:rPr>
            </w:pPr>
            <w:r>
              <w:rPr>
                <w:sz w:val="18"/>
                <w:szCs w:val="18"/>
              </w:rPr>
              <w:t>МДК.04.01</w:t>
            </w:r>
          </w:p>
        </w:tc>
        <w:tc>
          <w:tcPr>
            <w:tcW w:w="1141" w:type="pct"/>
            <w:shd w:val="clear" w:color="auto" w:fill="FFFF00"/>
            <w:vAlign w:val="center"/>
          </w:tcPr>
          <w:p w:rsidR="00F23690" w:rsidRPr="003342FD" w:rsidRDefault="00F23690" w:rsidP="000E06DC">
            <w:pPr>
              <w:rPr>
                <w:sz w:val="18"/>
                <w:szCs w:val="18"/>
              </w:rPr>
            </w:pPr>
            <w:r w:rsidRPr="00112351">
              <w:rPr>
                <w:sz w:val="18"/>
                <w:szCs w:val="18"/>
              </w:rPr>
              <w:t xml:space="preserve">Система технического обслуживания и ремонта </w:t>
            </w:r>
            <w:r>
              <w:rPr>
                <w:sz w:val="18"/>
                <w:szCs w:val="18"/>
              </w:rPr>
              <w:t>тракторов зарубежного производства</w:t>
            </w:r>
          </w:p>
        </w:tc>
        <w:tc>
          <w:tcPr>
            <w:tcW w:w="551" w:type="pct"/>
            <w:shd w:val="clear" w:color="auto" w:fill="FFFF00"/>
            <w:vAlign w:val="center"/>
          </w:tcPr>
          <w:p w:rsidR="00F23690" w:rsidRPr="00776287" w:rsidRDefault="00F23690" w:rsidP="000E06DC">
            <w:pPr>
              <w:jc w:val="center"/>
              <w:rPr>
                <w:sz w:val="20"/>
                <w:szCs w:val="20"/>
              </w:rPr>
            </w:pPr>
            <w:r w:rsidRPr="00112351">
              <w:rPr>
                <w:sz w:val="20"/>
                <w:szCs w:val="20"/>
              </w:rPr>
              <w:t>-,-,-,ДЗ,-,-</w:t>
            </w:r>
          </w:p>
        </w:tc>
        <w:tc>
          <w:tcPr>
            <w:tcW w:w="240" w:type="pct"/>
            <w:shd w:val="clear" w:color="auto" w:fill="FFFF00"/>
            <w:vAlign w:val="center"/>
          </w:tcPr>
          <w:p w:rsidR="00F23690" w:rsidRDefault="00F23690" w:rsidP="000E06DC">
            <w:pPr>
              <w:jc w:val="center"/>
              <w:rPr>
                <w:sz w:val="18"/>
                <w:szCs w:val="18"/>
              </w:rPr>
            </w:pPr>
            <w:r>
              <w:rPr>
                <w:sz w:val="18"/>
                <w:szCs w:val="18"/>
              </w:rPr>
              <w:t>48</w:t>
            </w:r>
          </w:p>
        </w:tc>
        <w:tc>
          <w:tcPr>
            <w:tcW w:w="187" w:type="pct"/>
            <w:shd w:val="clear" w:color="auto" w:fill="FFFF00"/>
            <w:vAlign w:val="center"/>
          </w:tcPr>
          <w:p w:rsidR="00F23690" w:rsidRDefault="00F23690" w:rsidP="000E06DC">
            <w:pPr>
              <w:jc w:val="center"/>
              <w:rPr>
                <w:sz w:val="18"/>
                <w:szCs w:val="18"/>
              </w:rPr>
            </w:pPr>
            <w:r>
              <w:rPr>
                <w:sz w:val="18"/>
                <w:szCs w:val="18"/>
              </w:rPr>
              <w:t>0</w:t>
            </w:r>
          </w:p>
        </w:tc>
        <w:tc>
          <w:tcPr>
            <w:tcW w:w="234" w:type="pct"/>
            <w:shd w:val="clear" w:color="auto" w:fill="FFFF00"/>
            <w:vAlign w:val="center"/>
          </w:tcPr>
          <w:p w:rsidR="00F23690" w:rsidRDefault="00F23690" w:rsidP="000E06DC">
            <w:pPr>
              <w:jc w:val="center"/>
              <w:rPr>
                <w:sz w:val="18"/>
                <w:szCs w:val="18"/>
              </w:rPr>
            </w:pPr>
            <w:r>
              <w:rPr>
                <w:sz w:val="18"/>
                <w:szCs w:val="18"/>
              </w:rPr>
              <w:t>48</w:t>
            </w:r>
          </w:p>
        </w:tc>
        <w:tc>
          <w:tcPr>
            <w:tcW w:w="234" w:type="pct"/>
            <w:shd w:val="clear" w:color="auto" w:fill="FFFF00"/>
            <w:vAlign w:val="center"/>
          </w:tcPr>
          <w:p w:rsidR="00F23690" w:rsidRDefault="00F23690" w:rsidP="000E06DC">
            <w:pPr>
              <w:jc w:val="center"/>
              <w:rPr>
                <w:sz w:val="18"/>
                <w:szCs w:val="18"/>
              </w:rPr>
            </w:pPr>
            <w:r>
              <w:rPr>
                <w:sz w:val="18"/>
                <w:szCs w:val="18"/>
              </w:rPr>
              <w:t>18</w:t>
            </w:r>
          </w:p>
        </w:tc>
        <w:tc>
          <w:tcPr>
            <w:tcW w:w="186" w:type="pct"/>
            <w:shd w:val="clear" w:color="auto" w:fill="FFFF00"/>
            <w:vAlign w:val="center"/>
          </w:tcPr>
          <w:p w:rsidR="00F23690" w:rsidRDefault="00F23690" w:rsidP="000E06DC">
            <w:pPr>
              <w:jc w:val="center"/>
              <w:rPr>
                <w:sz w:val="18"/>
                <w:szCs w:val="18"/>
              </w:rPr>
            </w:pPr>
            <w:r>
              <w:rPr>
                <w:sz w:val="18"/>
                <w:szCs w:val="18"/>
              </w:rPr>
              <w:t>30</w:t>
            </w:r>
          </w:p>
        </w:tc>
        <w:tc>
          <w:tcPr>
            <w:tcW w:w="188" w:type="pct"/>
            <w:shd w:val="clear" w:color="auto" w:fill="FFFF00"/>
            <w:vAlign w:val="center"/>
          </w:tcPr>
          <w:p w:rsidR="00F23690" w:rsidRPr="003342FD" w:rsidRDefault="00F23690" w:rsidP="000E06DC">
            <w:pPr>
              <w:jc w:val="center"/>
              <w:rPr>
                <w:sz w:val="18"/>
                <w:szCs w:val="18"/>
              </w:rPr>
            </w:pPr>
          </w:p>
        </w:tc>
        <w:tc>
          <w:tcPr>
            <w:tcW w:w="186" w:type="pct"/>
            <w:shd w:val="clear" w:color="auto" w:fill="FFFF00"/>
            <w:vAlign w:val="center"/>
          </w:tcPr>
          <w:p w:rsidR="00F23690" w:rsidRDefault="00F23690" w:rsidP="000E06DC">
            <w:pPr>
              <w:jc w:val="center"/>
              <w:rPr>
                <w:sz w:val="18"/>
                <w:szCs w:val="18"/>
              </w:rPr>
            </w:pPr>
            <w:r>
              <w:rPr>
                <w:sz w:val="18"/>
                <w:szCs w:val="18"/>
              </w:rPr>
              <w:t>36</w:t>
            </w:r>
          </w:p>
        </w:tc>
        <w:tc>
          <w:tcPr>
            <w:tcW w:w="186" w:type="pct"/>
            <w:shd w:val="clear" w:color="auto" w:fill="FFFF00"/>
            <w:vAlign w:val="center"/>
          </w:tcPr>
          <w:p w:rsidR="00F23690" w:rsidRDefault="00F23690" w:rsidP="000E06DC">
            <w:pPr>
              <w:jc w:val="center"/>
              <w:rPr>
                <w:sz w:val="18"/>
                <w:szCs w:val="18"/>
              </w:rPr>
            </w:pPr>
            <w:r>
              <w:rPr>
                <w:sz w:val="18"/>
                <w:szCs w:val="18"/>
              </w:rPr>
              <w:t>0</w:t>
            </w:r>
          </w:p>
        </w:tc>
        <w:tc>
          <w:tcPr>
            <w:tcW w:w="188" w:type="pct"/>
            <w:tcBorders>
              <w:right w:val="single" w:sz="12" w:space="0" w:color="auto"/>
            </w:tcBorders>
            <w:shd w:val="clear" w:color="auto" w:fill="FFFF00"/>
            <w:vAlign w:val="center"/>
          </w:tcPr>
          <w:p w:rsidR="00F23690" w:rsidRDefault="00F23690" w:rsidP="000E06DC">
            <w:pPr>
              <w:jc w:val="center"/>
              <w:rPr>
                <w:sz w:val="18"/>
                <w:szCs w:val="18"/>
              </w:rPr>
            </w:pPr>
            <w:r>
              <w:rPr>
                <w:sz w:val="18"/>
                <w:szCs w:val="18"/>
              </w:rPr>
              <w:t>0</w:t>
            </w:r>
          </w:p>
        </w:tc>
        <w:tc>
          <w:tcPr>
            <w:tcW w:w="215" w:type="pct"/>
            <w:tcBorders>
              <w:left w:val="single" w:sz="12" w:space="0" w:color="auto"/>
            </w:tcBorders>
            <w:shd w:val="clear" w:color="auto" w:fill="FFFF00"/>
            <w:vAlign w:val="center"/>
          </w:tcPr>
          <w:p w:rsidR="00F23690"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00"/>
            <w:vAlign w:val="center"/>
          </w:tcPr>
          <w:p w:rsidR="00F23690" w:rsidRDefault="00F23690" w:rsidP="000E06DC">
            <w:pPr>
              <w:jc w:val="center"/>
              <w:rPr>
                <w:sz w:val="18"/>
                <w:szCs w:val="18"/>
              </w:rPr>
            </w:pPr>
            <w:r>
              <w:rPr>
                <w:sz w:val="18"/>
                <w:szCs w:val="18"/>
              </w:rPr>
              <w:t>0</w:t>
            </w:r>
          </w:p>
        </w:tc>
        <w:tc>
          <w:tcPr>
            <w:tcW w:w="215" w:type="pct"/>
            <w:tcBorders>
              <w:left w:val="single" w:sz="12" w:space="0" w:color="auto"/>
            </w:tcBorders>
            <w:shd w:val="clear" w:color="auto" w:fill="FFFF00"/>
            <w:vAlign w:val="center"/>
          </w:tcPr>
          <w:p w:rsidR="00F23690"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00"/>
            <w:vAlign w:val="center"/>
          </w:tcPr>
          <w:p w:rsidR="00F23690" w:rsidRDefault="00F23690" w:rsidP="000E06DC">
            <w:pPr>
              <w:jc w:val="center"/>
              <w:rPr>
                <w:sz w:val="18"/>
                <w:szCs w:val="18"/>
              </w:rPr>
            </w:pPr>
            <w:r>
              <w:rPr>
                <w:sz w:val="18"/>
                <w:szCs w:val="18"/>
              </w:rPr>
              <w:t>48</w:t>
            </w:r>
          </w:p>
        </w:tc>
        <w:tc>
          <w:tcPr>
            <w:tcW w:w="215" w:type="pct"/>
            <w:tcBorders>
              <w:left w:val="single" w:sz="12" w:space="0" w:color="auto"/>
            </w:tcBorders>
            <w:shd w:val="clear" w:color="auto" w:fill="FFFF00"/>
            <w:vAlign w:val="center"/>
          </w:tcPr>
          <w:p w:rsidR="00F23690"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00"/>
            <w:vAlign w:val="center"/>
          </w:tcPr>
          <w:p w:rsidR="00F23690"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tcBorders>
              <w:bottom w:val="single" w:sz="4" w:space="0" w:color="auto"/>
            </w:tcBorders>
            <w:shd w:val="clear" w:color="auto" w:fill="FFFF00"/>
            <w:vAlign w:val="center"/>
          </w:tcPr>
          <w:p w:rsidR="00F23690" w:rsidRDefault="00F23690" w:rsidP="000E06DC">
            <w:pPr>
              <w:jc w:val="both"/>
              <w:rPr>
                <w:sz w:val="18"/>
                <w:szCs w:val="18"/>
              </w:rPr>
            </w:pPr>
            <w:r>
              <w:rPr>
                <w:sz w:val="18"/>
                <w:szCs w:val="18"/>
              </w:rPr>
              <w:t>МДК.04.02</w:t>
            </w:r>
          </w:p>
        </w:tc>
        <w:tc>
          <w:tcPr>
            <w:tcW w:w="1141" w:type="pct"/>
            <w:tcBorders>
              <w:bottom w:val="single" w:sz="4" w:space="0" w:color="auto"/>
            </w:tcBorders>
            <w:shd w:val="clear" w:color="auto" w:fill="FFFF00"/>
            <w:vAlign w:val="center"/>
          </w:tcPr>
          <w:p w:rsidR="00F23690" w:rsidRPr="003342FD" w:rsidRDefault="00F23690" w:rsidP="000E06DC">
            <w:pPr>
              <w:rPr>
                <w:sz w:val="18"/>
                <w:szCs w:val="18"/>
              </w:rPr>
            </w:pPr>
            <w:r>
              <w:rPr>
                <w:sz w:val="18"/>
                <w:szCs w:val="18"/>
              </w:rPr>
              <w:t>Энергосберегающие технологии в растениеводстве</w:t>
            </w:r>
          </w:p>
        </w:tc>
        <w:tc>
          <w:tcPr>
            <w:tcW w:w="551" w:type="pct"/>
            <w:tcBorders>
              <w:bottom w:val="single" w:sz="4" w:space="0" w:color="auto"/>
            </w:tcBorders>
            <w:shd w:val="clear" w:color="auto" w:fill="FFFF00"/>
            <w:vAlign w:val="center"/>
          </w:tcPr>
          <w:p w:rsidR="00F23690" w:rsidRPr="00776287" w:rsidRDefault="00F23690" w:rsidP="000E06DC">
            <w:pPr>
              <w:jc w:val="center"/>
              <w:rPr>
                <w:sz w:val="20"/>
                <w:szCs w:val="20"/>
              </w:rPr>
            </w:pPr>
            <w:r w:rsidRPr="00455988">
              <w:rPr>
                <w:sz w:val="20"/>
                <w:szCs w:val="20"/>
              </w:rPr>
              <w:t>-,-,-,-,-,ДЗ</w:t>
            </w:r>
          </w:p>
        </w:tc>
        <w:tc>
          <w:tcPr>
            <w:tcW w:w="240" w:type="pct"/>
            <w:tcBorders>
              <w:bottom w:val="single" w:sz="4" w:space="0" w:color="auto"/>
            </w:tcBorders>
            <w:shd w:val="clear" w:color="auto" w:fill="FFFF00"/>
            <w:vAlign w:val="center"/>
          </w:tcPr>
          <w:p w:rsidR="00F23690" w:rsidRPr="00C86781" w:rsidRDefault="00F23690" w:rsidP="000E06DC">
            <w:pPr>
              <w:jc w:val="center"/>
              <w:rPr>
                <w:sz w:val="18"/>
                <w:szCs w:val="18"/>
              </w:rPr>
            </w:pPr>
            <w:r>
              <w:rPr>
                <w:sz w:val="18"/>
                <w:szCs w:val="18"/>
              </w:rPr>
              <w:t>64</w:t>
            </w:r>
          </w:p>
        </w:tc>
        <w:tc>
          <w:tcPr>
            <w:tcW w:w="187" w:type="pct"/>
            <w:tcBorders>
              <w:bottom w:val="single" w:sz="4" w:space="0" w:color="auto"/>
            </w:tcBorders>
            <w:shd w:val="clear" w:color="auto" w:fill="FFFF00"/>
            <w:vAlign w:val="center"/>
          </w:tcPr>
          <w:p w:rsidR="00F23690" w:rsidRPr="00C86781" w:rsidRDefault="00F23690" w:rsidP="000E06DC">
            <w:pPr>
              <w:jc w:val="center"/>
              <w:rPr>
                <w:sz w:val="18"/>
                <w:szCs w:val="18"/>
              </w:rPr>
            </w:pPr>
            <w:r>
              <w:rPr>
                <w:sz w:val="18"/>
                <w:szCs w:val="18"/>
              </w:rPr>
              <w:t>0</w:t>
            </w:r>
          </w:p>
        </w:tc>
        <w:tc>
          <w:tcPr>
            <w:tcW w:w="234" w:type="pct"/>
            <w:tcBorders>
              <w:bottom w:val="single" w:sz="4" w:space="0" w:color="auto"/>
            </w:tcBorders>
            <w:shd w:val="clear" w:color="auto" w:fill="FFFF00"/>
            <w:vAlign w:val="center"/>
          </w:tcPr>
          <w:p w:rsidR="00F23690" w:rsidRPr="00C86781" w:rsidRDefault="00F23690" w:rsidP="000E06DC">
            <w:pPr>
              <w:jc w:val="center"/>
              <w:rPr>
                <w:sz w:val="18"/>
                <w:szCs w:val="18"/>
              </w:rPr>
            </w:pPr>
            <w:r>
              <w:rPr>
                <w:sz w:val="18"/>
                <w:szCs w:val="18"/>
              </w:rPr>
              <w:t>64</w:t>
            </w:r>
          </w:p>
        </w:tc>
        <w:tc>
          <w:tcPr>
            <w:tcW w:w="234" w:type="pct"/>
            <w:tcBorders>
              <w:bottom w:val="single" w:sz="4" w:space="0" w:color="auto"/>
            </w:tcBorders>
            <w:shd w:val="clear" w:color="auto" w:fill="FFFF00"/>
            <w:vAlign w:val="center"/>
          </w:tcPr>
          <w:p w:rsidR="00F23690" w:rsidRPr="00C86781" w:rsidRDefault="00F23690" w:rsidP="000E06DC">
            <w:pPr>
              <w:jc w:val="center"/>
              <w:rPr>
                <w:sz w:val="18"/>
                <w:szCs w:val="18"/>
              </w:rPr>
            </w:pPr>
            <w:r>
              <w:rPr>
                <w:sz w:val="18"/>
                <w:szCs w:val="18"/>
              </w:rPr>
              <w:t>52</w:t>
            </w:r>
          </w:p>
        </w:tc>
        <w:tc>
          <w:tcPr>
            <w:tcW w:w="186" w:type="pct"/>
            <w:tcBorders>
              <w:bottom w:val="single" w:sz="4" w:space="0" w:color="auto"/>
            </w:tcBorders>
            <w:shd w:val="clear" w:color="auto" w:fill="FFFF00"/>
            <w:vAlign w:val="center"/>
          </w:tcPr>
          <w:p w:rsidR="00F23690" w:rsidRPr="00C86781" w:rsidRDefault="00F23690" w:rsidP="000E06DC">
            <w:pPr>
              <w:jc w:val="center"/>
              <w:rPr>
                <w:sz w:val="18"/>
                <w:szCs w:val="18"/>
              </w:rPr>
            </w:pPr>
            <w:r>
              <w:rPr>
                <w:sz w:val="18"/>
                <w:szCs w:val="18"/>
              </w:rPr>
              <w:t>12</w:t>
            </w:r>
          </w:p>
        </w:tc>
        <w:tc>
          <w:tcPr>
            <w:tcW w:w="188" w:type="pct"/>
            <w:tcBorders>
              <w:bottom w:val="single" w:sz="4" w:space="0" w:color="auto"/>
            </w:tcBorders>
            <w:shd w:val="clear" w:color="auto" w:fill="FFFF00"/>
            <w:vAlign w:val="center"/>
          </w:tcPr>
          <w:p w:rsidR="00F23690" w:rsidRPr="00D454EF" w:rsidRDefault="00F23690" w:rsidP="000E06DC">
            <w:pPr>
              <w:jc w:val="center"/>
              <w:rPr>
                <w:sz w:val="18"/>
                <w:szCs w:val="18"/>
              </w:rPr>
            </w:pPr>
            <w:r>
              <w:rPr>
                <w:sz w:val="18"/>
                <w:szCs w:val="18"/>
              </w:rPr>
              <w:t>0</w:t>
            </w:r>
          </w:p>
        </w:tc>
        <w:tc>
          <w:tcPr>
            <w:tcW w:w="186" w:type="pct"/>
            <w:tcBorders>
              <w:bottom w:val="single" w:sz="4" w:space="0" w:color="auto"/>
            </w:tcBorders>
            <w:shd w:val="clear" w:color="auto" w:fill="FFFF00"/>
            <w:vAlign w:val="center"/>
          </w:tcPr>
          <w:p w:rsidR="00F23690" w:rsidRPr="00D454EF" w:rsidRDefault="00F23690" w:rsidP="000E06DC">
            <w:pPr>
              <w:jc w:val="center"/>
              <w:rPr>
                <w:sz w:val="18"/>
                <w:szCs w:val="18"/>
              </w:rPr>
            </w:pPr>
            <w:r>
              <w:rPr>
                <w:sz w:val="18"/>
                <w:szCs w:val="18"/>
              </w:rPr>
              <w:t>36</w:t>
            </w:r>
          </w:p>
        </w:tc>
        <w:tc>
          <w:tcPr>
            <w:tcW w:w="186" w:type="pct"/>
            <w:tcBorders>
              <w:bottom w:val="single" w:sz="4" w:space="0" w:color="auto"/>
            </w:tcBorders>
            <w:shd w:val="clear" w:color="auto" w:fill="FFFF00"/>
            <w:vAlign w:val="center"/>
          </w:tcPr>
          <w:p w:rsidR="00F23690" w:rsidRDefault="00F23690" w:rsidP="000E06DC">
            <w:pPr>
              <w:jc w:val="center"/>
              <w:rPr>
                <w:sz w:val="18"/>
                <w:szCs w:val="18"/>
              </w:rPr>
            </w:pPr>
          </w:p>
        </w:tc>
        <w:tc>
          <w:tcPr>
            <w:tcW w:w="188" w:type="pct"/>
            <w:tcBorders>
              <w:bottom w:val="single" w:sz="4" w:space="0" w:color="auto"/>
              <w:right w:val="single" w:sz="12" w:space="0" w:color="auto"/>
            </w:tcBorders>
            <w:shd w:val="clear" w:color="auto" w:fill="FFFF00"/>
            <w:vAlign w:val="center"/>
          </w:tcPr>
          <w:p w:rsidR="00F23690" w:rsidRDefault="00F23690" w:rsidP="000E06DC">
            <w:pPr>
              <w:jc w:val="center"/>
              <w:rPr>
                <w:sz w:val="18"/>
                <w:szCs w:val="18"/>
              </w:rPr>
            </w:pPr>
          </w:p>
        </w:tc>
        <w:tc>
          <w:tcPr>
            <w:tcW w:w="215" w:type="pct"/>
            <w:tcBorders>
              <w:left w:val="single" w:sz="12" w:space="0" w:color="auto"/>
              <w:bottom w:val="single" w:sz="4" w:space="0" w:color="auto"/>
            </w:tcBorders>
            <w:shd w:val="clear" w:color="auto" w:fill="FFFF00"/>
            <w:vAlign w:val="center"/>
          </w:tcPr>
          <w:p w:rsidR="00F23690" w:rsidRPr="00C86781" w:rsidRDefault="00F23690" w:rsidP="000E06DC">
            <w:pPr>
              <w:jc w:val="center"/>
              <w:rPr>
                <w:sz w:val="18"/>
                <w:szCs w:val="18"/>
              </w:rPr>
            </w:pPr>
            <w:r>
              <w:rPr>
                <w:sz w:val="18"/>
                <w:szCs w:val="18"/>
              </w:rPr>
              <w:t>0</w:t>
            </w:r>
          </w:p>
        </w:tc>
        <w:tc>
          <w:tcPr>
            <w:tcW w:w="215" w:type="pct"/>
            <w:tcBorders>
              <w:bottom w:val="single" w:sz="4" w:space="0" w:color="auto"/>
              <w:right w:val="single" w:sz="12" w:space="0" w:color="auto"/>
            </w:tcBorders>
            <w:shd w:val="clear" w:color="auto" w:fill="FFFF00"/>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bottom w:val="single" w:sz="4" w:space="0" w:color="auto"/>
            </w:tcBorders>
            <w:shd w:val="clear" w:color="auto" w:fill="FFFF00"/>
            <w:vAlign w:val="center"/>
          </w:tcPr>
          <w:p w:rsidR="00F23690" w:rsidRPr="00C86781" w:rsidRDefault="00F23690" w:rsidP="000E06DC">
            <w:pPr>
              <w:jc w:val="center"/>
              <w:rPr>
                <w:sz w:val="18"/>
                <w:szCs w:val="18"/>
              </w:rPr>
            </w:pPr>
            <w:r>
              <w:rPr>
                <w:sz w:val="18"/>
                <w:szCs w:val="18"/>
              </w:rPr>
              <w:t>0</w:t>
            </w:r>
          </w:p>
        </w:tc>
        <w:tc>
          <w:tcPr>
            <w:tcW w:w="215" w:type="pct"/>
            <w:tcBorders>
              <w:bottom w:val="single" w:sz="4" w:space="0" w:color="auto"/>
              <w:right w:val="single" w:sz="12" w:space="0" w:color="auto"/>
            </w:tcBorders>
            <w:shd w:val="clear" w:color="auto" w:fill="FFFF00"/>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bottom w:val="single" w:sz="4" w:space="0" w:color="auto"/>
            </w:tcBorders>
            <w:shd w:val="clear" w:color="auto" w:fill="FFFF00"/>
            <w:vAlign w:val="center"/>
          </w:tcPr>
          <w:p w:rsidR="00F23690" w:rsidRPr="00C86781" w:rsidRDefault="00F23690" w:rsidP="000E06DC">
            <w:pPr>
              <w:jc w:val="center"/>
              <w:rPr>
                <w:sz w:val="18"/>
                <w:szCs w:val="18"/>
              </w:rPr>
            </w:pPr>
            <w:r>
              <w:rPr>
                <w:sz w:val="18"/>
                <w:szCs w:val="18"/>
              </w:rPr>
              <w:t>0</w:t>
            </w:r>
          </w:p>
        </w:tc>
        <w:tc>
          <w:tcPr>
            <w:tcW w:w="204" w:type="pct"/>
            <w:tcBorders>
              <w:bottom w:val="single" w:sz="4" w:space="0" w:color="auto"/>
              <w:right w:val="single" w:sz="12" w:space="0" w:color="auto"/>
            </w:tcBorders>
            <w:shd w:val="clear" w:color="auto" w:fill="FFFF00"/>
            <w:vAlign w:val="center"/>
          </w:tcPr>
          <w:p w:rsidR="00F23690" w:rsidRPr="00C86781" w:rsidRDefault="00F23690" w:rsidP="000E06DC">
            <w:pPr>
              <w:jc w:val="center"/>
              <w:rPr>
                <w:sz w:val="18"/>
                <w:szCs w:val="18"/>
              </w:rPr>
            </w:pPr>
            <w:r>
              <w:rPr>
                <w:sz w:val="18"/>
                <w:szCs w:val="18"/>
              </w:rPr>
              <w:t>64</w:t>
            </w:r>
          </w:p>
        </w:tc>
      </w:tr>
      <w:tr w:rsidR="00550945" w:rsidRPr="00C86781" w:rsidTr="00550945">
        <w:trPr>
          <w:cantSplit/>
          <w:trHeight w:val="20"/>
          <w:jc w:val="center"/>
        </w:trPr>
        <w:tc>
          <w:tcPr>
            <w:tcW w:w="202" w:type="pct"/>
            <w:shd w:val="clear" w:color="auto" w:fill="8DB3E2" w:themeFill="text2" w:themeFillTint="66"/>
            <w:vAlign w:val="center"/>
          </w:tcPr>
          <w:p w:rsidR="00F23690" w:rsidRPr="00C86781" w:rsidRDefault="00F23690" w:rsidP="000E06DC">
            <w:pPr>
              <w:jc w:val="both"/>
              <w:rPr>
                <w:sz w:val="18"/>
                <w:szCs w:val="18"/>
              </w:rPr>
            </w:pPr>
            <w:r w:rsidRPr="003342FD">
              <w:rPr>
                <w:b/>
                <w:sz w:val="18"/>
                <w:szCs w:val="18"/>
              </w:rPr>
              <w:t>ПМ.0</w:t>
            </w:r>
            <w:r>
              <w:rPr>
                <w:b/>
                <w:sz w:val="18"/>
                <w:szCs w:val="18"/>
              </w:rPr>
              <w:t>5</w:t>
            </w:r>
          </w:p>
        </w:tc>
        <w:tc>
          <w:tcPr>
            <w:tcW w:w="1141" w:type="pct"/>
            <w:shd w:val="clear" w:color="auto" w:fill="8DB3E2" w:themeFill="text2" w:themeFillTint="66"/>
            <w:vAlign w:val="center"/>
          </w:tcPr>
          <w:p w:rsidR="00F23690" w:rsidRDefault="00F23690" w:rsidP="000E06DC">
            <w:pPr>
              <w:rPr>
                <w:b/>
                <w:sz w:val="18"/>
                <w:szCs w:val="18"/>
              </w:rPr>
            </w:pPr>
            <w:r w:rsidRPr="003342FD">
              <w:rPr>
                <w:b/>
                <w:sz w:val="18"/>
                <w:szCs w:val="18"/>
              </w:rPr>
              <w:t>Выполнение работ по профессиям</w:t>
            </w:r>
            <w:r>
              <w:rPr>
                <w:b/>
                <w:sz w:val="18"/>
                <w:szCs w:val="18"/>
              </w:rPr>
              <w:t xml:space="preserve">: </w:t>
            </w:r>
          </w:p>
          <w:p w:rsidR="00D874A7" w:rsidRPr="00D874A7" w:rsidRDefault="00D874A7" w:rsidP="00D874A7">
            <w:pPr>
              <w:rPr>
                <w:sz w:val="18"/>
                <w:szCs w:val="18"/>
              </w:rPr>
            </w:pPr>
            <w:r w:rsidRPr="00D874A7">
              <w:rPr>
                <w:sz w:val="18"/>
                <w:szCs w:val="18"/>
              </w:rPr>
              <w:t>19205 Тракторист-машинист сельскохозяйственного производства;</w:t>
            </w:r>
          </w:p>
          <w:p w:rsidR="00D874A7" w:rsidRPr="00AD65AC" w:rsidRDefault="00D874A7" w:rsidP="00D874A7">
            <w:pPr>
              <w:rPr>
                <w:color w:val="FF0000"/>
                <w:sz w:val="18"/>
                <w:szCs w:val="18"/>
              </w:rPr>
            </w:pPr>
            <w:r w:rsidRPr="00D874A7">
              <w:rPr>
                <w:sz w:val="18"/>
                <w:szCs w:val="18"/>
              </w:rPr>
              <w:t>11442 Водитель автомобиля категории «В», «С»</w:t>
            </w:r>
          </w:p>
        </w:tc>
        <w:tc>
          <w:tcPr>
            <w:tcW w:w="551" w:type="pct"/>
            <w:shd w:val="clear" w:color="auto" w:fill="8DB3E2" w:themeFill="text2" w:themeFillTint="66"/>
            <w:vAlign w:val="center"/>
          </w:tcPr>
          <w:p w:rsidR="00F23690" w:rsidRPr="00776287" w:rsidRDefault="00F23690" w:rsidP="000E06DC">
            <w:pPr>
              <w:jc w:val="center"/>
              <w:rPr>
                <w:sz w:val="20"/>
                <w:szCs w:val="20"/>
              </w:rPr>
            </w:pPr>
          </w:p>
        </w:tc>
        <w:tc>
          <w:tcPr>
            <w:tcW w:w="240" w:type="pct"/>
            <w:shd w:val="clear" w:color="auto" w:fill="8DB3E2" w:themeFill="text2" w:themeFillTint="66"/>
            <w:vAlign w:val="center"/>
          </w:tcPr>
          <w:p w:rsidR="00F23690" w:rsidRPr="00BF62F7" w:rsidRDefault="00F23690" w:rsidP="000E06DC">
            <w:pPr>
              <w:jc w:val="center"/>
              <w:rPr>
                <w:b/>
                <w:sz w:val="18"/>
                <w:szCs w:val="18"/>
              </w:rPr>
            </w:pPr>
            <w:r>
              <w:rPr>
                <w:b/>
                <w:sz w:val="18"/>
                <w:szCs w:val="18"/>
              </w:rPr>
              <w:t>628</w:t>
            </w:r>
          </w:p>
        </w:tc>
        <w:tc>
          <w:tcPr>
            <w:tcW w:w="187" w:type="pct"/>
            <w:shd w:val="clear" w:color="auto" w:fill="8DB3E2" w:themeFill="text2" w:themeFillTint="66"/>
            <w:vAlign w:val="center"/>
          </w:tcPr>
          <w:p w:rsidR="00F23690" w:rsidRPr="00193100" w:rsidRDefault="00F23690" w:rsidP="000E06DC">
            <w:pPr>
              <w:jc w:val="center"/>
              <w:rPr>
                <w:b/>
                <w:sz w:val="18"/>
                <w:szCs w:val="18"/>
              </w:rPr>
            </w:pPr>
            <w:r w:rsidRPr="00193100">
              <w:rPr>
                <w:b/>
                <w:sz w:val="18"/>
                <w:szCs w:val="18"/>
              </w:rPr>
              <w:t>52</w:t>
            </w:r>
          </w:p>
        </w:tc>
        <w:tc>
          <w:tcPr>
            <w:tcW w:w="234" w:type="pct"/>
            <w:shd w:val="clear" w:color="auto" w:fill="8DB3E2" w:themeFill="text2" w:themeFillTint="66"/>
            <w:vAlign w:val="center"/>
          </w:tcPr>
          <w:p w:rsidR="00F23690" w:rsidRPr="00534B27" w:rsidRDefault="00F23690" w:rsidP="000E06DC">
            <w:pPr>
              <w:jc w:val="center"/>
              <w:rPr>
                <w:b/>
                <w:sz w:val="18"/>
                <w:szCs w:val="18"/>
              </w:rPr>
            </w:pPr>
            <w:r w:rsidRPr="00534B27">
              <w:rPr>
                <w:b/>
                <w:sz w:val="18"/>
                <w:szCs w:val="18"/>
              </w:rPr>
              <w:t>576</w:t>
            </w:r>
          </w:p>
        </w:tc>
        <w:tc>
          <w:tcPr>
            <w:tcW w:w="234" w:type="pct"/>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218</w:t>
            </w:r>
          </w:p>
        </w:tc>
        <w:tc>
          <w:tcPr>
            <w:tcW w:w="186" w:type="pct"/>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70</w:t>
            </w:r>
          </w:p>
        </w:tc>
        <w:tc>
          <w:tcPr>
            <w:tcW w:w="188" w:type="pct"/>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0</w:t>
            </w:r>
          </w:p>
        </w:tc>
        <w:tc>
          <w:tcPr>
            <w:tcW w:w="186" w:type="pct"/>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288</w:t>
            </w:r>
          </w:p>
        </w:tc>
        <w:tc>
          <w:tcPr>
            <w:tcW w:w="186" w:type="pct"/>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36</w:t>
            </w:r>
          </w:p>
        </w:tc>
        <w:tc>
          <w:tcPr>
            <w:tcW w:w="188" w:type="pct"/>
            <w:tcBorders>
              <w:right w:val="single" w:sz="12" w:space="0" w:color="auto"/>
            </w:tcBorders>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24</w:t>
            </w:r>
          </w:p>
        </w:tc>
        <w:tc>
          <w:tcPr>
            <w:tcW w:w="215" w:type="pct"/>
            <w:tcBorders>
              <w:left w:val="single" w:sz="12" w:space="0" w:color="auto"/>
            </w:tcBorders>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0</w:t>
            </w:r>
          </w:p>
        </w:tc>
        <w:tc>
          <w:tcPr>
            <w:tcW w:w="215" w:type="pct"/>
            <w:tcBorders>
              <w:right w:val="single" w:sz="12" w:space="0" w:color="auto"/>
            </w:tcBorders>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0</w:t>
            </w:r>
          </w:p>
        </w:tc>
        <w:tc>
          <w:tcPr>
            <w:tcW w:w="215" w:type="pct"/>
            <w:tcBorders>
              <w:left w:val="single" w:sz="12" w:space="0" w:color="auto"/>
            </w:tcBorders>
            <w:shd w:val="clear" w:color="auto" w:fill="8DB3E2" w:themeFill="text2" w:themeFillTint="66"/>
            <w:vAlign w:val="center"/>
          </w:tcPr>
          <w:p w:rsidR="00F23690" w:rsidRPr="000445FC" w:rsidRDefault="00F23690" w:rsidP="000E06DC">
            <w:pPr>
              <w:jc w:val="center"/>
              <w:rPr>
                <w:b/>
                <w:sz w:val="18"/>
                <w:szCs w:val="18"/>
              </w:rPr>
            </w:pPr>
            <w:r w:rsidRPr="000445FC">
              <w:rPr>
                <w:b/>
                <w:sz w:val="18"/>
                <w:szCs w:val="18"/>
              </w:rPr>
              <w:t>68</w:t>
            </w:r>
          </w:p>
        </w:tc>
        <w:tc>
          <w:tcPr>
            <w:tcW w:w="215" w:type="pct"/>
            <w:tcBorders>
              <w:right w:val="single" w:sz="12" w:space="0" w:color="auto"/>
            </w:tcBorders>
            <w:shd w:val="clear" w:color="auto" w:fill="8DB3E2" w:themeFill="text2" w:themeFillTint="66"/>
            <w:vAlign w:val="center"/>
          </w:tcPr>
          <w:p w:rsidR="00F23690" w:rsidRPr="000445FC" w:rsidRDefault="00F23690" w:rsidP="000E06DC">
            <w:pPr>
              <w:jc w:val="center"/>
              <w:rPr>
                <w:b/>
                <w:sz w:val="18"/>
                <w:szCs w:val="18"/>
              </w:rPr>
            </w:pPr>
            <w:r>
              <w:rPr>
                <w:b/>
                <w:sz w:val="18"/>
                <w:szCs w:val="18"/>
              </w:rPr>
              <w:t>160</w:t>
            </w:r>
          </w:p>
        </w:tc>
        <w:tc>
          <w:tcPr>
            <w:tcW w:w="215" w:type="pct"/>
            <w:tcBorders>
              <w:left w:val="single" w:sz="12" w:space="0" w:color="auto"/>
            </w:tcBorders>
            <w:shd w:val="clear" w:color="auto" w:fill="8DB3E2" w:themeFill="text2" w:themeFillTint="66"/>
            <w:vAlign w:val="center"/>
          </w:tcPr>
          <w:p w:rsidR="00F23690" w:rsidRPr="000445FC" w:rsidRDefault="00F23690" w:rsidP="000E06DC">
            <w:pPr>
              <w:jc w:val="center"/>
              <w:rPr>
                <w:b/>
                <w:sz w:val="18"/>
                <w:szCs w:val="18"/>
              </w:rPr>
            </w:pPr>
            <w:r>
              <w:rPr>
                <w:b/>
                <w:sz w:val="18"/>
                <w:szCs w:val="18"/>
              </w:rPr>
              <w:t>178</w:t>
            </w:r>
          </w:p>
        </w:tc>
        <w:tc>
          <w:tcPr>
            <w:tcW w:w="204" w:type="pct"/>
            <w:tcBorders>
              <w:right w:val="single" w:sz="12" w:space="0" w:color="auto"/>
            </w:tcBorders>
            <w:shd w:val="clear" w:color="auto" w:fill="8DB3E2" w:themeFill="text2" w:themeFillTint="66"/>
            <w:vAlign w:val="center"/>
          </w:tcPr>
          <w:p w:rsidR="00F23690" w:rsidRPr="000445FC" w:rsidRDefault="00F23690" w:rsidP="000E06DC">
            <w:pPr>
              <w:jc w:val="center"/>
              <w:rPr>
                <w:b/>
                <w:sz w:val="18"/>
                <w:szCs w:val="18"/>
              </w:rPr>
            </w:pPr>
            <w:r>
              <w:rPr>
                <w:b/>
                <w:sz w:val="18"/>
                <w:szCs w:val="18"/>
              </w:rPr>
              <w:t>170</w:t>
            </w:r>
          </w:p>
        </w:tc>
      </w:tr>
      <w:tr w:rsidR="00550945" w:rsidRPr="00C86781" w:rsidTr="00550945">
        <w:trPr>
          <w:cantSplit/>
          <w:trHeight w:val="20"/>
          <w:jc w:val="center"/>
        </w:trPr>
        <w:tc>
          <w:tcPr>
            <w:tcW w:w="202" w:type="pct"/>
            <w:shd w:val="clear" w:color="auto" w:fill="8DB3E2" w:themeFill="text2" w:themeFillTint="66"/>
            <w:vAlign w:val="center"/>
          </w:tcPr>
          <w:p w:rsidR="00F23690" w:rsidRPr="00C86781" w:rsidRDefault="00F23690" w:rsidP="000E06DC">
            <w:pPr>
              <w:jc w:val="both"/>
              <w:rPr>
                <w:sz w:val="18"/>
                <w:szCs w:val="18"/>
              </w:rPr>
            </w:pPr>
            <w:r w:rsidRPr="00C86781">
              <w:rPr>
                <w:sz w:val="18"/>
                <w:szCs w:val="18"/>
              </w:rPr>
              <w:lastRenderedPageBreak/>
              <w:t>МДК.0</w:t>
            </w:r>
            <w:r>
              <w:rPr>
                <w:sz w:val="18"/>
                <w:szCs w:val="18"/>
              </w:rPr>
              <w:t>4</w:t>
            </w:r>
            <w:r w:rsidRPr="00C86781">
              <w:rPr>
                <w:sz w:val="18"/>
                <w:szCs w:val="18"/>
              </w:rPr>
              <w:t>.01</w:t>
            </w:r>
          </w:p>
        </w:tc>
        <w:tc>
          <w:tcPr>
            <w:tcW w:w="1141" w:type="pct"/>
            <w:shd w:val="clear" w:color="auto" w:fill="8DB3E2" w:themeFill="text2" w:themeFillTint="66"/>
            <w:vAlign w:val="center"/>
          </w:tcPr>
          <w:p w:rsidR="00F23690" w:rsidRPr="00CC5B46" w:rsidRDefault="00F23690" w:rsidP="000E06DC">
            <w:pPr>
              <w:rPr>
                <w:sz w:val="18"/>
                <w:szCs w:val="18"/>
              </w:rPr>
            </w:pPr>
            <w:r w:rsidRPr="00CC5B46">
              <w:rPr>
                <w:sz w:val="18"/>
                <w:szCs w:val="18"/>
              </w:rPr>
              <w:t xml:space="preserve">Теоретическая подготовка </w:t>
            </w:r>
            <w:r>
              <w:rPr>
                <w:sz w:val="18"/>
                <w:szCs w:val="18"/>
              </w:rPr>
              <w:t xml:space="preserve">трактористов-машинистов категории «В», </w:t>
            </w:r>
            <w:r w:rsidRPr="00CC5B46">
              <w:rPr>
                <w:sz w:val="18"/>
                <w:szCs w:val="18"/>
              </w:rPr>
              <w:t>«С»</w:t>
            </w:r>
            <w:r>
              <w:rPr>
                <w:sz w:val="18"/>
                <w:szCs w:val="18"/>
              </w:rPr>
              <w:t>, «</w:t>
            </w:r>
            <w:r>
              <w:rPr>
                <w:sz w:val="18"/>
                <w:szCs w:val="18"/>
                <w:lang w:val="en-US"/>
              </w:rPr>
              <w:t>D</w:t>
            </w:r>
            <w:r>
              <w:rPr>
                <w:sz w:val="18"/>
                <w:szCs w:val="18"/>
              </w:rPr>
              <w:t>», «Е», «</w:t>
            </w:r>
            <w:r>
              <w:rPr>
                <w:sz w:val="18"/>
                <w:szCs w:val="18"/>
                <w:lang w:val="en-US"/>
              </w:rPr>
              <w:t>F</w:t>
            </w:r>
            <w:r>
              <w:rPr>
                <w:sz w:val="18"/>
                <w:szCs w:val="18"/>
              </w:rPr>
              <w:t>»</w:t>
            </w:r>
          </w:p>
        </w:tc>
        <w:tc>
          <w:tcPr>
            <w:tcW w:w="551" w:type="pct"/>
            <w:shd w:val="clear" w:color="auto" w:fill="8DB3E2" w:themeFill="text2" w:themeFillTint="66"/>
            <w:vAlign w:val="center"/>
          </w:tcPr>
          <w:p w:rsidR="00F23690" w:rsidRPr="00776287" w:rsidRDefault="00F23690" w:rsidP="000E06DC">
            <w:pPr>
              <w:jc w:val="center"/>
              <w:rPr>
                <w:sz w:val="20"/>
                <w:szCs w:val="20"/>
              </w:rPr>
            </w:pPr>
            <w:r>
              <w:rPr>
                <w:sz w:val="20"/>
                <w:szCs w:val="20"/>
              </w:rPr>
              <w:t>-,-,-,-,Э</w:t>
            </w:r>
          </w:p>
        </w:tc>
        <w:tc>
          <w:tcPr>
            <w:tcW w:w="240" w:type="pct"/>
            <w:shd w:val="clear" w:color="auto" w:fill="8DB3E2" w:themeFill="text2" w:themeFillTint="66"/>
            <w:vAlign w:val="center"/>
          </w:tcPr>
          <w:p w:rsidR="00F23690" w:rsidRPr="00C86781" w:rsidRDefault="00F23690" w:rsidP="000E06DC">
            <w:pPr>
              <w:jc w:val="center"/>
              <w:rPr>
                <w:sz w:val="18"/>
                <w:szCs w:val="18"/>
              </w:rPr>
            </w:pPr>
            <w:r>
              <w:rPr>
                <w:sz w:val="18"/>
                <w:szCs w:val="18"/>
              </w:rPr>
              <w:t>222</w:t>
            </w:r>
          </w:p>
        </w:tc>
        <w:tc>
          <w:tcPr>
            <w:tcW w:w="187" w:type="pct"/>
            <w:shd w:val="clear" w:color="auto" w:fill="8DB3E2" w:themeFill="text2" w:themeFillTint="66"/>
            <w:vAlign w:val="center"/>
          </w:tcPr>
          <w:p w:rsidR="00F23690" w:rsidRPr="00C86781" w:rsidRDefault="00F23690" w:rsidP="000E06DC">
            <w:pPr>
              <w:jc w:val="center"/>
              <w:rPr>
                <w:sz w:val="18"/>
                <w:szCs w:val="18"/>
              </w:rPr>
            </w:pPr>
            <w:r>
              <w:rPr>
                <w:sz w:val="18"/>
                <w:szCs w:val="18"/>
              </w:rPr>
              <w:t>32</w:t>
            </w:r>
          </w:p>
        </w:tc>
        <w:tc>
          <w:tcPr>
            <w:tcW w:w="234" w:type="pct"/>
            <w:shd w:val="clear" w:color="auto" w:fill="8DB3E2" w:themeFill="text2" w:themeFillTint="66"/>
            <w:vAlign w:val="center"/>
          </w:tcPr>
          <w:p w:rsidR="00F23690" w:rsidRPr="00C86781" w:rsidRDefault="00F23690" w:rsidP="000E06DC">
            <w:pPr>
              <w:jc w:val="center"/>
              <w:rPr>
                <w:sz w:val="18"/>
                <w:szCs w:val="18"/>
              </w:rPr>
            </w:pPr>
            <w:r>
              <w:rPr>
                <w:sz w:val="18"/>
                <w:szCs w:val="18"/>
              </w:rPr>
              <w:t>190</w:t>
            </w:r>
          </w:p>
        </w:tc>
        <w:tc>
          <w:tcPr>
            <w:tcW w:w="234" w:type="pct"/>
            <w:shd w:val="clear" w:color="auto" w:fill="8DB3E2" w:themeFill="text2" w:themeFillTint="66"/>
            <w:vAlign w:val="center"/>
          </w:tcPr>
          <w:p w:rsidR="00F23690" w:rsidRPr="00C86781" w:rsidRDefault="00F23690" w:rsidP="000E06DC">
            <w:pPr>
              <w:jc w:val="center"/>
              <w:rPr>
                <w:sz w:val="18"/>
                <w:szCs w:val="18"/>
              </w:rPr>
            </w:pPr>
            <w:r>
              <w:rPr>
                <w:sz w:val="18"/>
                <w:szCs w:val="18"/>
              </w:rPr>
              <w:t>144</w:t>
            </w:r>
          </w:p>
        </w:tc>
        <w:tc>
          <w:tcPr>
            <w:tcW w:w="186" w:type="pct"/>
            <w:shd w:val="clear" w:color="auto" w:fill="8DB3E2" w:themeFill="text2" w:themeFillTint="66"/>
            <w:vAlign w:val="center"/>
          </w:tcPr>
          <w:p w:rsidR="00F23690" w:rsidRPr="00C86781" w:rsidRDefault="00F23690" w:rsidP="000E06DC">
            <w:pPr>
              <w:jc w:val="center"/>
              <w:rPr>
                <w:sz w:val="18"/>
                <w:szCs w:val="18"/>
              </w:rPr>
            </w:pPr>
            <w:r>
              <w:rPr>
                <w:sz w:val="18"/>
                <w:szCs w:val="18"/>
              </w:rPr>
              <w:t>46</w:t>
            </w:r>
          </w:p>
        </w:tc>
        <w:tc>
          <w:tcPr>
            <w:tcW w:w="188" w:type="pct"/>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186" w:type="pct"/>
            <w:shd w:val="clear" w:color="auto" w:fill="8DB3E2" w:themeFill="text2" w:themeFillTint="66"/>
            <w:vAlign w:val="center"/>
          </w:tcPr>
          <w:p w:rsidR="00F23690" w:rsidRPr="003342FD" w:rsidRDefault="00F23690" w:rsidP="000E06DC">
            <w:pPr>
              <w:jc w:val="center"/>
              <w:rPr>
                <w:sz w:val="18"/>
                <w:szCs w:val="18"/>
              </w:rPr>
            </w:pPr>
            <w:r>
              <w:rPr>
                <w:sz w:val="18"/>
                <w:szCs w:val="18"/>
              </w:rPr>
              <w:t>216</w:t>
            </w:r>
          </w:p>
        </w:tc>
        <w:tc>
          <w:tcPr>
            <w:tcW w:w="186" w:type="pct"/>
            <w:shd w:val="clear" w:color="auto" w:fill="8DB3E2" w:themeFill="text2" w:themeFillTint="66"/>
            <w:vAlign w:val="center"/>
          </w:tcPr>
          <w:p w:rsidR="00F23690" w:rsidRPr="005123D0" w:rsidRDefault="00F23690" w:rsidP="000E06DC">
            <w:pPr>
              <w:jc w:val="center"/>
              <w:rPr>
                <w:sz w:val="18"/>
                <w:szCs w:val="18"/>
              </w:rPr>
            </w:pPr>
            <w:r>
              <w:rPr>
                <w:sz w:val="18"/>
                <w:szCs w:val="18"/>
              </w:rPr>
              <w:t>24</w:t>
            </w:r>
          </w:p>
        </w:tc>
        <w:tc>
          <w:tcPr>
            <w:tcW w:w="188" w:type="pct"/>
            <w:tcBorders>
              <w:right w:val="single" w:sz="12" w:space="0" w:color="auto"/>
            </w:tcBorders>
            <w:shd w:val="clear" w:color="auto" w:fill="8DB3E2" w:themeFill="text2" w:themeFillTint="66"/>
            <w:vAlign w:val="center"/>
          </w:tcPr>
          <w:p w:rsidR="00F23690" w:rsidRPr="005123D0" w:rsidRDefault="00F23690" w:rsidP="000E06DC">
            <w:pPr>
              <w:jc w:val="center"/>
              <w:rPr>
                <w:sz w:val="18"/>
                <w:szCs w:val="18"/>
              </w:rPr>
            </w:pPr>
            <w:r>
              <w:rPr>
                <w:sz w:val="18"/>
                <w:szCs w:val="18"/>
              </w:rPr>
              <w:t>12</w:t>
            </w:r>
          </w:p>
        </w:tc>
        <w:tc>
          <w:tcPr>
            <w:tcW w:w="215" w:type="pct"/>
            <w:tcBorders>
              <w:lef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68</w:t>
            </w:r>
          </w:p>
        </w:tc>
        <w:tc>
          <w:tcPr>
            <w:tcW w:w="215" w:type="pct"/>
            <w:tcBorders>
              <w:righ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88</w:t>
            </w:r>
          </w:p>
        </w:tc>
        <w:tc>
          <w:tcPr>
            <w:tcW w:w="215" w:type="pct"/>
            <w:tcBorders>
              <w:lef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34</w:t>
            </w:r>
          </w:p>
        </w:tc>
        <w:tc>
          <w:tcPr>
            <w:tcW w:w="204" w:type="pct"/>
            <w:tcBorders>
              <w:righ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r>
      <w:tr w:rsidR="00550945" w:rsidRPr="00C86781" w:rsidTr="00550945">
        <w:trPr>
          <w:cantSplit/>
          <w:trHeight w:val="20"/>
          <w:jc w:val="center"/>
        </w:trPr>
        <w:tc>
          <w:tcPr>
            <w:tcW w:w="202" w:type="pct"/>
            <w:shd w:val="clear" w:color="auto" w:fill="8DB3E2" w:themeFill="text2" w:themeFillTint="66"/>
            <w:vAlign w:val="center"/>
          </w:tcPr>
          <w:p w:rsidR="00F23690" w:rsidRPr="00C86781" w:rsidRDefault="00F23690" w:rsidP="000E06DC">
            <w:pPr>
              <w:jc w:val="both"/>
              <w:rPr>
                <w:sz w:val="18"/>
                <w:szCs w:val="18"/>
              </w:rPr>
            </w:pPr>
            <w:r w:rsidRPr="00C86781">
              <w:rPr>
                <w:sz w:val="18"/>
                <w:szCs w:val="18"/>
              </w:rPr>
              <w:t>МДК.0</w:t>
            </w:r>
            <w:r>
              <w:rPr>
                <w:sz w:val="18"/>
                <w:szCs w:val="18"/>
              </w:rPr>
              <w:t>4</w:t>
            </w:r>
            <w:r w:rsidRPr="00C86781">
              <w:rPr>
                <w:sz w:val="18"/>
                <w:szCs w:val="18"/>
              </w:rPr>
              <w:t>.0</w:t>
            </w:r>
            <w:r>
              <w:rPr>
                <w:sz w:val="18"/>
                <w:szCs w:val="18"/>
              </w:rPr>
              <w:t>2</w:t>
            </w:r>
          </w:p>
        </w:tc>
        <w:tc>
          <w:tcPr>
            <w:tcW w:w="1141" w:type="pct"/>
            <w:shd w:val="clear" w:color="auto" w:fill="8DB3E2" w:themeFill="text2" w:themeFillTint="66"/>
            <w:vAlign w:val="center"/>
          </w:tcPr>
          <w:p w:rsidR="00F23690" w:rsidRPr="00C86781" w:rsidRDefault="00F23690" w:rsidP="000E06DC">
            <w:pPr>
              <w:jc w:val="both"/>
              <w:rPr>
                <w:sz w:val="18"/>
                <w:szCs w:val="18"/>
              </w:rPr>
            </w:pPr>
            <w:r w:rsidRPr="00CC5B46">
              <w:rPr>
                <w:sz w:val="18"/>
                <w:szCs w:val="18"/>
              </w:rPr>
              <w:t>Теоретическая подготовка водителей автомобилей категории «В» и «С»</w:t>
            </w:r>
          </w:p>
        </w:tc>
        <w:tc>
          <w:tcPr>
            <w:tcW w:w="551" w:type="pct"/>
            <w:shd w:val="clear" w:color="auto" w:fill="8DB3E2" w:themeFill="text2" w:themeFillTint="66"/>
            <w:vAlign w:val="center"/>
          </w:tcPr>
          <w:p w:rsidR="00F23690" w:rsidRPr="00776287" w:rsidRDefault="00F23690" w:rsidP="000E06DC">
            <w:pPr>
              <w:jc w:val="center"/>
              <w:rPr>
                <w:sz w:val="20"/>
                <w:szCs w:val="20"/>
              </w:rPr>
            </w:pPr>
            <w:r w:rsidRPr="00776287">
              <w:rPr>
                <w:sz w:val="20"/>
                <w:szCs w:val="20"/>
              </w:rPr>
              <w:t>-,-,-,-,-,Э</w:t>
            </w:r>
          </w:p>
        </w:tc>
        <w:tc>
          <w:tcPr>
            <w:tcW w:w="240" w:type="pct"/>
            <w:shd w:val="clear" w:color="auto" w:fill="8DB3E2" w:themeFill="text2" w:themeFillTint="66"/>
            <w:vAlign w:val="center"/>
          </w:tcPr>
          <w:p w:rsidR="00F23690" w:rsidRPr="00C86781" w:rsidRDefault="00F23690" w:rsidP="000E06DC">
            <w:pPr>
              <w:jc w:val="center"/>
              <w:rPr>
                <w:sz w:val="18"/>
                <w:szCs w:val="18"/>
              </w:rPr>
            </w:pPr>
            <w:r>
              <w:rPr>
                <w:sz w:val="18"/>
                <w:szCs w:val="18"/>
              </w:rPr>
              <w:t>118</w:t>
            </w:r>
          </w:p>
        </w:tc>
        <w:tc>
          <w:tcPr>
            <w:tcW w:w="187" w:type="pct"/>
            <w:shd w:val="clear" w:color="auto" w:fill="8DB3E2" w:themeFill="text2" w:themeFillTint="66"/>
            <w:vAlign w:val="center"/>
          </w:tcPr>
          <w:p w:rsidR="00F23690" w:rsidRPr="00C86781" w:rsidRDefault="00F23690" w:rsidP="000E06DC">
            <w:pPr>
              <w:jc w:val="center"/>
              <w:rPr>
                <w:sz w:val="18"/>
                <w:szCs w:val="18"/>
              </w:rPr>
            </w:pPr>
            <w:r>
              <w:rPr>
                <w:sz w:val="18"/>
                <w:szCs w:val="18"/>
              </w:rPr>
              <w:t>20</w:t>
            </w:r>
          </w:p>
        </w:tc>
        <w:tc>
          <w:tcPr>
            <w:tcW w:w="234" w:type="pct"/>
            <w:shd w:val="clear" w:color="auto" w:fill="8DB3E2" w:themeFill="text2" w:themeFillTint="66"/>
            <w:vAlign w:val="center"/>
          </w:tcPr>
          <w:p w:rsidR="00F23690" w:rsidRPr="00C86781" w:rsidRDefault="00F23690" w:rsidP="000E06DC">
            <w:pPr>
              <w:jc w:val="center"/>
              <w:rPr>
                <w:sz w:val="18"/>
                <w:szCs w:val="18"/>
              </w:rPr>
            </w:pPr>
            <w:r>
              <w:rPr>
                <w:sz w:val="18"/>
                <w:szCs w:val="18"/>
              </w:rPr>
              <w:t>98</w:t>
            </w:r>
          </w:p>
        </w:tc>
        <w:tc>
          <w:tcPr>
            <w:tcW w:w="234" w:type="pct"/>
            <w:shd w:val="clear" w:color="auto" w:fill="8DB3E2" w:themeFill="text2" w:themeFillTint="66"/>
            <w:vAlign w:val="center"/>
          </w:tcPr>
          <w:p w:rsidR="00F23690" w:rsidRPr="00C86781" w:rsidRDefault="00F23690" w:rsidP="000E06DC">
            <w:pPr>
              <w:jc w:val="center"/>
              <w:rPr>
                <w:sz w:val="18"/>
                <w:szCs w:val="18"/>
              </w:rPr>
            </w:pPr>
            <w:r>
              <w:rPr>
                <w:sz w:val="18"/>
                <w:szCs w:val="18"/>
              </w:rPr>
              <w:t>74</w:t>
            </w:r>
          </w:p>
        </w:tc>
        <w:tc>
          <w:tcPr>
            <w:tcW w:w="186" w:type="pct"/>
            <w:shd w:val="clear" w:color="auto" w:fill="8DB3E2" w:themeFill="text2" w:themeFillTint="66"/>
            <w:vAlign w:val="center"/>
          </w:tcPr>
          <w:p w:rsidR="00F23690" w:rsidRPr="00C86781" w:rsidRDefault="00F23690" w:rsidP="000E06DC">
            <w:pPr>
              <w:jc w:val="center"/>
              <w:rPr>
                <w:sz w:val="18"/>
                <w:szCs w:val="18"/>
              </w:rPr>
            </w:pPr>
            <w:r>
              <w:rPr>
                <w:sz w:val="18"/>
                <w:szCs w:val="18"/>
              </w:rPr>
              <w:t>24</w:t>
            </w:r>
          </w:p>
        </w:tc>
        <w:tc>
          <w:tcPr>
            <w:tcW w:w="188" w:type="pct"/>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186" w:type="pct"/>
            <w:shd w:val="clear" w:color="auto" w:fill="8DB3E2" w:themeFill="text2" w:themeFillTint="66"/>
            <w:vAlign w:val="center"/>
          </w:tcPr>
          <w:p w:rsidR="00F23690" w:rsidRPr="003342FD" w:rsidRDefault="00F23690" w:rsidP="000E06DC">
            <w:pPr>
              <w:jc w:val="center"/>
              <w:rPr>
                <w:sz w:val="18"/>
                <w:szCs w:val="18"/>
              </w:rPr>
            </w:pPr>
            <w:r>
              <w:rPr>
                <w:sz w:val="18"/>
                <w:szCs w:val="18"/>
              </w:rPr>
              <w:t>72</w:t>
            </w:r>
          </w:p>
        </w:tc>
        <w:tc>
          <w:tcPr>
            <w:tcW w:w="186" w:type="pct"/>
            <w:shd w:val="clear" w:color="auto" w:fill="8DB3E2" w:themeFill="text2" w:themeFillTint="66"/>
            <w:vAlign w:val="center"/>
          </w:tcPr>
          <w:p w:rsidR="00F23690" w:rsidRPr="00F663A9" w:rsidRDefault="00F23690" w:rsidP="000E06DC">
            <w:pPr>
              <w:jc w:val="center"/>
              <w:rPr>
                <w:color w:val="FF0000"/>
                <w:sz w:val="18"/>
                <w:szCs w:val="18"/>
              </w:rPr>
            </w:pPr>
            <w:r w:rsidRPr="00F663A9">
              <w:rPr>
                <w:color w:val="FF0000"/>
                <w:sz w:val="18"/>
                <w:szCs w:val="18"/>
              </w:rPr>
              <w:t>12</w:t>
            </w:r>
          </w:p>
        </w:tc>
        <w:tc>
          <w:tcPr>
            <w:tcW w:w="188" w:type="pct"/>
            <w:tcBorders>
              <w:right w:val="single" w:sz="12" w:space="0" w:color="auto"/>
            </w:tcBorders>
            <w:shd w:val="clear" w:color="auto" w:fill="8DB3E2" w:themeFill="text2" w:themeFillTint="66"/>
            <w:vAlign w:val="center"/>
          </w:tcPr>
          <w:p w:rsidR="00F23690" w:rsidRPr="00F663A9" w:rsidRDefault="00F23690" w:rsidP="000E06DC">
            <w:pPr>
              <w:jc w:val="center"/>
              <w:rPr>
                <w:color w:val="FF0000"/>
                <w:sz w:val="18"/>
                <w:szCs w:val="18"/>
              </w:rPr>
            </w:pPr>
            <w:r w:rsidRPr="00F663A9">
              <w:rPr>
                <w:color w:val="FF0000"/>
                <w:sz w:val="18"/>
                <w:szCs w:val="18"/>
              </w:rPr>
              <w:t>12</w:t>
            </w:r>
          </w:p>
        </w:tc>
        <w:tc>
          <w:tcPr>
            <w:tcW w:w="215" w:type="pct"/>
            <w:tcBorders>
              <w:lef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215" w:type="pct"/>
            <w:tcBorders>
              <w:righ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215" w:type="pct"/>
            <w:tcBorders>
              <w:lef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0</w:t>
            </w:r>
          </w:p>
        </w:tc>
        <w:tc>
          <w:tcPr>
            <w:tcW w:w="204" w:type="pct"/>
            <w:tcBorders>
              <w:right w:val="single" w:sz="12" w:space="0" w:color="auto"/>
            </w:tcBorders>
            <w:shd w:val="clear" w:color="auto" w:fill="8DB3E2" w:themeFill="text2" w:themeFillTint="66"/>
            <w:vAlign w:val="center"/>
          </w:tcPr>
          <w:p w:rsidR="00F23690" w:rsidRPr="003342FD" w:rsidRDefault="00F23690" w:rsidP="000E06DC">
            <w:pPr>
              <w:jc w:val="center"/>
              <w:rPr>
                <w:sz w:val="18"/>
                <w:szCs w:val="18"/>
              </w:rPr>
            </w:pPr>
            <w:r>
              <w:rPr>
                <w:sz w:val="18"/>
                <w:szCs w:val="18"/>
              </w:rPr>
              <w:t>98</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Pr>
                <w:sz w:val="18"/>
                <w:szCs w:val="18"/>
              </w:rPr>
              <w:t>УП.04</w:t>
            </w:r>
          </w:p>
        </w:tc>
        <w:tc>
          <w:tcPr>
            <w:tcW w:w="1141" w:type="pct"/>
            <w:shd w:val="clear" w:color="auto" w:fill="FFFFFF"/>
            <w:vAlign w:val="center"/>
          </w:tcPr>
          <w:p w:rsidR="00F23690" w:rsidRPr="00C86781" w:rsidRDefault="00F23690" w:rsidP="000E06DC">
            <w:pPr>
              <w:jc w:val="both"/>
              <w:rPr>
                <w:sz w:val="18"/>
                <w:szCs w:val="18"/>
              </w:rPr>
            </w:pPr>
            <w:r>
              <w:rPr>
                <w:sz w:val="18"/>
                <w:szCs w:val="18"/>
              </w:rPr>
              <w:t>Учебная практика</w:t>
            </w:r>
          </w:p>
        </w:tc>
        <w:tc>
          <w:tcPr>
            <w:tcW w:w="551" w:type="pct"/>
            <w:shd w:val="clear" w:color="auto" w:fill="FFFFFF"/>
            <w:vAlign w:val="center"/>
          </w:tcPr>
          <w:p w:rsidR="00F23690" w:rsidRPr="00776287" w:rsidRDefault="00F23690" w:rsidP="000E06DC">
            <w:pPr>
              <w:jc w:val="center"/>
              <w:rPr>
                <w:sz w:val="20"/>
                <w:szCs w:val="20"/>
              </w:rPr>
            </w:pPr>
            <w:r>
              <w:rPr>
                <w:sz w:val="20"/>
                <w:szCs w:val="20"/>
              </w:rPr>
              <w:t>-,-,-,-</w:t>
            </w:r>
            <w:r w:rsidRPr="00776287">
              <w:rPr>
                <w:sz w:val="20"/>
                <w:szCs w:val="20"/>
              </w:rPr>
              <w:t>,-,ДЗ</w:t>
            </w:r>
          </w:p>
        </w:tc>
        <w:tc>
          <w:tcPr>
            <w:tcW w:w="240" w:type="pct"/>
            <w:shd w:val="clear" w:color="auto" w:fill="FFFFFF"/>
            <w:vAlign w:val="center"/>
          </w:tcPr>
          <w:p w:rsidR="00F23690" w:rsidRPr="00C86781" w:rsidRDefault="00F23690" w:rsidP="000E06DC">
            <w:pPr>
              <w:jc w:val="center"/>
              <w:rPr>
                <w:sz w:val="18"/>
                <w:szCs w:val="18"/>
              </w:rPr>
            </w:pPr>
            <w:r>
              <w:rPr>
                <w:sz w:val="18"/>
                <w:szCs w:val="18"/>
              </w:rPr>
              <w:t>144</w:t>
            </w:r>
          </w:p>
        </w:tc>
        <w:tc>
          <w:tcPr>
            <w:tcW w:w="187" w:type="pct"/>
            <w:shd w:val="clear" w:color="auto" w:fill="FFFFFF"/>
            <w:vAlign w:val="center"/>
          </w:tcPr>
          <w:p w:rsidR="00F23690" w:rsidRPr="00C86781" w:rsidRDefault="00F23690" w:rsidP="000E06DC">
            <w:pPr>
              <w:jc w:val="center"/>
              <w:rPr>
                <w:sz w:val="18"/>
                <w:szCs w:val="18"/>
              </w:rPr>
            </w:pPr>
          </w:p>
        </w:tc>
        <w:tc>
          <w:tcPr>
            <w:tcW w:w="234" w:type="pct"/>
            <w:shd w:val="clear" w:color="auto" w:fill="FFFFFF"/>
            <w:vAlign w:val="center"/>
          </w:tcPr>
          <w:p w:rsidR="00F23690" w:rsidRPr="00C86781" w:rsidRDefault="00F23690" w:rsidP="000E06DC">
            <w:pPr>
              <w:jc w:val="center"/>
              <w:rPr>
                <w:sz w:val="18"/>
                <w:szCs w:val="18"/>
              </w:rPr>
            </w:pPr>
            <w:r>
              <w:rPr>
                <w:sz w:val="18"/>
                <w:szCs w:val="18"/>
              </w:rPr>
              <w:t>144</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72</w:t>
            </w: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36</w:t>
            </w:r>
          </w:p>
        </w:tc>
        <w:tc>
          <w:tcPr>
            <w:tcW w:w="204"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36</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sz w:val="18"/>
                <w:szCs w:val="18"/>
              </w:rPr>
            </w:pPr>
            <w:r>
              <w:rPr>
                <w:sz w:val="18"/>
                <w:szCs w:val="18"/>
              </w:rPr>
              <w:t>ПП.04</w:t>
            </w:r>
          </w:p>
        </w:tc>
        <w:tc>
          <w:tcPr>
            <w:tcW w:w="1141" w:type="pct"/>
            <w:shd w:val="clear" w:color="auto" w:fill="FFFFFF"/>
            <w:vAlign w:val="center"/>
          </w:tcPr>
          <w:p w:rsidR="00F23690" w:rsidRPr="00C86781" w:rsidRDefault="00F23690" w:rsidP="000E06DC">
            <w:pPr>
              <w:jc w:val="both"/>
              <w:rPr>
                <w:sz w:val="18"/>
                <w:szCs w:val="18"/>
              </w:rPr>
            </w:pPr>
            <w:r>
              <w:rPr>
                <w:sz w:val="18"/>
                <w:szCs w:val="18"/>
              </w:rPr>
              <w:t>Производственная практика</w:t>
            </w:r>
          </w:p>
        </w:tc>
        <w:tc>
          <w:tcPr>
            <w:tcW w:w="551" w:type="pct"/>
            <w:shd w:val="clear" w:color="auto" w:fill="FFFFFF"/>
            <w:vAlign w:val="center"/>
          </w:tcPr>
          <w:p w:rsidR="00F23690" w:rsidRPr="00776287" w:rsidRDefault="00F23690" w:rsidP="000E06DC">
            <w:pPr>
              <w:jc w:val="center"/>
              <w:rPr>
                <w:sz w:val="20"/>
                <w:szCs w:val="20"/>
              </w:rPr>
            </w:pPr>
          </w:p>
        </w:tc>
        <w:tc>
          <w:tcPr>
            <w:tcW w:w="240" w:type="pct"/>
            <w:shd w:val="clear" w:color="auto" w:fill="FFFFFF"/>
            <w:vAlign w:val="center"/>
          </w:tcPr>
          <w:p w:rsidR="00F23690" w:rsidRPr="00C86781" w:rsidRDefault="00F23690" w:rsidP="000E06DC">
            <w:pPr>
              <w:jc w:val="center"/>
              <w:rPr>
                <w:sz w:val="18"/>
                <w:szCs w:val="18"/>
              </w:rPr>
            </w:pPr>
            <w:r>
              <w:rPr>
                <w:sz w:val="18"/>
                <w:szCs w:val="18"/>
              </w:rPr>
              <w:t>144</w:t>
            </w:r>
          </w:p>
        </w:tc>
        <w:tc>
          <w:tcPr>
            <w:tcW w:w="187" w:type="pct"/>
            <w:shd w:val="clear" w:color="auto" w:fill="FFFFFF"/>
            <w:vAlign w:val="center"/>
          </w:tcPr>
          <w:p w:rsidR="00F23690" w:rsidRPr="00C86781" w:rsidRDefault="00F23690" w:rsidP="000E06DC">
            <w:pPr>
              <w:jc w:val="center"/>
              <w:rPr>
                <w:sz w:val="18"/>
                <w:szCs w:val="18"/>
              </w:rPr>
            </w:pPr>
          </w:p>
        </w:tc>
        <w:tc>
          <w:tcPr>
            <w:tcW w:w="234" w:type="pct"/>
            <w:shd w:val="clear" w:color="auto" w:fill="FFFFFF"/>
            <w:vAlign w:val="center"/>
          </w:tcPr>
          <w:p w:rsidR="00F23690" w:rsidRPr="00C86781" w:rsidRDefault="00F23690" w:rsidP="000E06DC">
            <w:pPr>
              <w:jc w:val="center"/>
              <w:rPr>
                <w:sz w:val="18"/>
                <w:szCs w:val="18"/>
              </w:rPr>
            </w:pPr>
            <w:r>
              <w:rPr>
                <w:sz w:val="18"/>
                <w:szCs w:val="18"/>
              </w:rPr>
              <w:t>144</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p>
        </w:tc>
        <w:tc>
          <w:tcPr>
            <w:tcW w:w="186" w:type="pct"/>
            <w:shd w:val="clear" w:color="auto" w:fill="FFFFFF"/>
            <w:vAlign w:val="center"/>
          </w:tcPr>
          <w:p w:rsidR="00F23690" w:rsidRPr="003342FD"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3342FD"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108</w:t>
            </w:r>
          </w:p>
        </w:tc>
        <w:tc>
          <w:tcPr>
            <w:tcW w:w="204" w:type="pct"/>
            <w:tcBorders>
              <w:right w:val="single" w:sz="12" w:space="0" w:color="auto"/>
            </w:tcBorders>
            <w:shd w:val="clear" w:color="auto" w:fill="FFFFFF"/>
            <w:vAlign w:val="center"/>
          </w:tcPr>
          <w:p w:rsidR="00F23690" w:rsidRPr="003342FD" w:rsidRDefault="00F23690" w:rsidP="000E06DC">
            <w:pPr>
              <w:jc w:val="center"/>
              <w:rPr>
                <w:sz w:val="18"/>
                <w:szCs w:val="18"/>
              </w:rPr>
            </w:pPr>
            <w:r>
              <w:rPr>
                <w:sz w:val="18"/>
                <w:szCs w:val="18"/>
              </w:rPr>
              <w:t>36</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b/>
                <w:sz w:val="18"/>
                <w:szCs w:val="18"/>
              </w:rPr>
            </w:pPr>
            <w:r w:rsidRPr="00C86781">
              <w:rPr>
                <w:b/>
                <w:sz w:val="18"/>
                <w:szCs w:val="18"/>
              </w:rPr>
              <w:t>ПДП</w:t>
            </w:r>
          </w:p>
        </w:tc>
        <w:tc>
          <w:tcPr>
            <w:tcW w:w="1141" w:type="pct"/>
            <w:shd w:val="clear" w:color="auto" w:fill="FFFFFF"/>
            <w:vAlign w:val="center"/>
          </w:tcPr>
          <w:p w:rsidR="00F23690" w:rsidRPr="00C86781" w:rsidRDefault="00F23690" w:rsidP="000E06DC">
            <w:pPr>
              <w:jc w:val="both"/>
              <w:rPr>
                <w:b/>
                <w:sz w:val="18"/>
                <w:szCs w:val="18"/>
              </w:rPr>
            </w:pPr>
            <w:r w:rsidRPr="00C86781">
              <w:rPr>
                <w:b/>
                <w:sz w:val="18"/>
                <w:szCs w:val="18"/>
              </w:rPr>
              <w:t xml:space="preserve">Преддипломная практика </w:t>
            </w:r>
          </w:p>
        </w:tc>
        <w:tc>
          <w:tcPr>
            <w:tcW w:w="551" w:type="pct"/>
            <w:shd w:val="clear" w:color="auto" w:fill="FFFFFF"/>
            <w:vAlign w:val="center"/>
          </w:tcPr>
          <w:p w:rsidR="00F23690" w:rsidRPr="00776287" w:rsidRDefault="00F23690" w:rsidP="000E06DC">
            <w:pPr>
              <w:jc w:val="center"/>
              <w:rPr>
                <w:b/>
                <w:sz w:val="20"/>
                <w:szCs w:val="20"/>
              </w:rPr>
            </w:pPr>
          </w:p>
        </w:tc>
        <w:tc>
          <w:tcPr>
            <w:tcW w:w="240" w:type="pct"/>
            <w:shd w:val="clear" w:color="auto" w:fill="FFFFFF"/>
            <w:vAlign w:val="center"/>
          </w:tcPr>
          <w:p w:rsidR="00F23690" w:rsidRPr="00534B27" w:rsidRDefault="00F23690" w:rsidP="000E06DC">
            <w:pPr>
              <w:jc w:val="center"/>
              <w:rPr>
                <w:b/>
                <w:sz w:val="18"/>
                <w:szCs w:val="18"/>
              </w:rPr>
            </w:pPr>
            <w:r w:rsidRPr="00534B27">
              <w:rPr>
                <w:b/>
                <w:sz w:val="18"/>
                <w:szCs w:val="18"/>
              </w:rPr>
              <w:t>144</w:t>
            </w:r>
          </w:p>
        </w:tc>
        <w:tc>
          <w:tcPr>
            <w:tcW w:w="187" w:type="pct"/>
            <w:shd w:val="clear" w:color="auto" w:fill="FFFFFF"/>
            <w:vAlign w:val="center"/>
          </w:tcPr>
          <w:p w:rsidR="00F23690" w:rsidRPr="00534B27" w:rsidRDefault="00F23690" w:rsidP="000E06DC">
            <w:pPr>
              <w:jc w:val="center"/>
              <w:rPr>
                <w:b/>
                <w:sz w:val="18"/>
                <w:szCs w:val="18"/>
              </w:rPr>
            </w:pPr>
            <w:r w:rsidRPr="00534B27">
              <w:rPr>
                <w:b/>
                <w:sz w:val="18"/>
                <w:szCs w:val="18"/>
              </w:rPr>
              <w:t>0</w:t>
            </w:r>
          </w:p>
        </w:tc>
        <w:tc>
          <w:tcPr>
            <w:tcW w:w="234" w:type="pct"/>
            <w:shd w:val="clear" w:color="auto" w:fill="FFFFFF"/>
            <w:vAlign w:val="center"/>
          </w:tcPr>
          <w:p w:rsidR="00F23690" w:rsidRPr="00534B27" w:rsidRDefault="00F23690" w:rsidP="000E06DC">
            <w:pPr>
              <w:jc w:val="center"/>
              <w:rPr>
                <w:b/>
                <w:sz w:val="18"/>
                <w:szCs w:val="18"/>
              </w:rPr>
            </w:pPr>
            <w:r w:rsidRPr="00534B27">
              <w:rPr>
                <w:b/>
                <w:sz w:val="18"/>
                <w:szCs w:val="18"/>
              </w:rPr>
              <w:t>144</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04" w:type="pct"/>
            <w:tcBorders>
              <w:right w:val="single" w:sz="12" w:space="0" w:color="auto"/>
            </w:tcBorders>
            <w:shd w:val="clear" w:color="auto" w:fill="FFFFFF"/>
            <w:vAlign w:val="center"/>
          </w:tcPr>
          <w:p w:rsidR="00F23690" w:rsidRPr="00534B27" w:rsidRDefault="00F23690" w:rsidP="000E06DC">
            <w:pPr>
              <w:jc w:val="center"/>
              <w:rPr>
                <w:b/>
                <w:sz w:val="18"/>
                <w:szCs w:val="18"/>
              </w:rPr>
            </w:pPr>
            <w:r>
              <w:rPr>
                <w:b/>
                <w:sz w:val="18"/>
                <w:szCs w:val="18"/>
              </w:rPr>
              <w:t>144</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b/>
                <w:sz w:val="18"/>
                <w:szCs w:val="18"/>
              </w:rPr>
            </w:pPr>
          </w:p>
        </w:tc>
        <w:tc>
          <w:tcPr>
            <w:tcW w:w="1141" w:type="pct"/>
            <w:shd w:val="clear" w:color="auto" w:fill="FFFFFF"/>
            <w:vAlign w:val="center"/>
          </w:tcPr>
          <w:p w:rsidR="00F23690" w:rsidRPr="00C86781" w:rsidRDefault="00F23690" w:rsidP="000E06DC">
            <w:pPr>
              <w:jc w:val="both"/>
              <w:rPr>
                <w:b/>
                <w:sz w:val="18"/>
                <w:szCs w:val="18"/>
              </w:rPr>
            </w:pPr>
            <w:r>
              <w:rPr>
                <w:b/>
                <w:sz w:val="18"/>
                <w:szCs w:val="18"/>
              </w:rPr>
              <w:t>Промежуточная аттестация</w:t>
            </w:r>
          </w:p>
        </w:tc>
        <w:tc>
          <w:tcPr>
            <w:tcW w:w="551" w:type="pct"/>
            <w:shd w:val="clear" w:color="auto" w:fill="FFFFFF"/>
            <w:vAlign w:val="center"/>
          </w:tcPr>
          <w:p w:rsidR="00F23690" w:rsidRPr="00776287" w:rsidRDefault="00F23690" w:rsidP="000E06DC">
            <w:pPr>
              <w:jc w:val="center"/>
              <w:rPr>
                <w:b/>
                <w:sz w:val="20"/>
                <w:szCs w:val="20"/>
              </w:rPr>
            </w:pPr>
          </w:p>
        </w:tc>
        <w:tc>
          <w:tcPr>
            <w:tcW w:w="240" w:type="pct"/>
            <w:shd w:val="clear" w:color="auto" w:fill="FFFFFF"/>
            <w:vAlign w:val="center"/>
          </w:tcPr>
          <w:p w:rsidR="00F23690" w:rsidRPr="002C46D4" w:rsidRDefault="00F23690" w:rsidP="000E06DC">
            <w:pPr>
              <w:jc w:val="center"/>
              <w:rPr>
                <w:b/>
                <w:sz w:val="18"/>
                <w:szCs w:val="18"/>
              </w:rPr>
            </w:pPr>
            <w:r>
              <w:rPr>
                <w:b/>
                <w:sz w:val="18"/>
                <w:szCs w:val="18"/>
              </w:rPr>
              <w:t>90</w:t>
            </w:r>
          </w:p>
        </w:tc>
        <w:tc>
          <w:tcPr>
            <w:tcW w:w="187" w:type="pct"/>
            <w:shd w:val="clear" w:color="auto" w:fill="FFFFFF"/>
            <w:vAlign w:val="center"/>
          </w:tcPr>
          <w:p w:rsidR="00F23690" w:rsidRPr="002C46D4" w:rsidRDefault="00F23690" w:rsidP="000E06DC">
            <w:pPr>
              <w:jc w:val="center"/>
              <w:rPr>
                <w:b/>
                <w:sz w:val="18"/>
                <w:szCs w:val="18"/>
              </w:rPr>
            </w:pPr>
            <w:r w:rsidRPr="002C46D4">
              <w:rPr>
                <w:b/>
                <w:sz w:val="18"/>
                <w:szCs w:val="18"/>
              </w:rPr>
              <w:t>0</w:t>
            </w:r>
          </w:p>
        </w:tc>
        <w:tc>
          <w:tcPr>
            <w:tcW w:w="234" w:type="pct"/>
            <w:shd w:val="clear" w:color="auto" w:fill="FFFFFF"/>
            <w:vAlign w:val="center"/>
          </w:tcPr>
          <w:p w:rsidR="00F23690" w:rsidRPr="002C46D4" w:rsidRDefault="00F23690" w:rsidP="000E06DC">
            <w:pPr>
              <w:jc w:val="center"/>
              <w:rPr>
                <w:b/>
                <w:sz w:val="18"/>
                <w:szCs w:val="18"/>
              </w:rPr>
            </w:pPr>
            <w:r>
              <w:rPr>
                <w:b/>
                <w:sz w:val="18"/>
                <w:szCs w:val="18"/>
              </w:rPr>
              <w:t>90</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p>
        </w:tc>
      </w:tr>
      <w:tr w:rsidR="00550945" w:rsidRPr="00C86781" w:rsidTr="00550945">
        <w:trPr>
          <w:cantSplit/>
          <w:trHeight w:val="20"/>
          <w:jc w:val="center"/>
        </w:trPr>
        <w:tc>
          <w:tcPr>
            <w:tcW w:w="1343" w:type="pct"/>
            <w:gridSpan w:val="2"/>
            <w:shd w:val="clear" w:color="auto" w:fill="FFFFFF"/>
            <w:vAlign w:val="center"/>
          </w:tcPr>
          <w:p w:rsidR="00F23690" w:rsidRPr="00C86781" w:rsidRDefault="00F23690" w:rsidP="000E06DC">
            <w:pPr>
              <w:jc w:val="both"/>
              <w:rPr>
                <w:b/>
                <w:sz w:val="18"/>
                <w:szCs w:val="18"/>
              </w:rPr>
            </w:pPr>
            <w:r>
              <w:rPr>
                <w:b/>
                <w:sz w:val="18"/>
                <w:szCs w:val="18"/>
              </w:rPr>
              <w:t xml:space="preserve">                        Самостоятельная работа</w:t>
            </w:r>
          </w:p>
        </w:tc>
        <w:tc>
          <w:tcPr>
            <w:tcW w:w="551" w:type="pct"/>
            <w:shd w:val="clear" w:color="auto" w:fill="FFFFFF"/>
            <w:vAlign w:val="center"/>
          </w:tcPr>
          <w:p w:rsidR="00F23690" w:rsidRPr="00776287" w:rsidRDefault="00F23690" w:rsidP="000E06DC">
            <w:pPr>
              <w:jc w:val="center"/>
              <w:rPr>
                <w:b/>
                <w:sz w:val="20"/>
                <w:szCs w:val="20"/>
                <w:lang w:val="en-US"/>
              </w:rPr>
            </w:pPr>
          </w:p>
        </w:tc>
        <w:tc>
          <w:tcPr>
            <w:tcW w:w="240" w:type="pct"/>
            <w:shd w:val="clear" w:color="auto" w:fill="FFFFFF"/>
            <w:vAlign w:val="center"/>
          </w:tcPr>
          <w:p w:rsidR="00F23690" w:rsidRPr="00C86781" w:rsidRDefault="00F23690" w:rsidP="000E06DC">
            <w:pPr>
              <w:jc w:val="center"/>
              <w:rPr>
                <w:sz w:val="18"/>
                <w:szCs w:val="18"/>
              </w:rPr>
            </w:pPr>
          </w:p>
        </w:tc>
        <w:tc>
          <w:tcPr>
            <w:tcW w:w="187" w:type="pct"/>
            <w:shd w:val="clear" w:color="auto" w:fill="FFFFFF"/>
            <w:vAlign w:val="center"/>
          </w:tcPr>
          <w:p w:rsidR="00F23690" w:rsidRPr="00C86781" w:rsidRDefault="00F23690" w:rsidP="000E06DC">
            <w:pPr>
              <w:jc w:val="center"/>
              <w:rPr>
                <w:sz w:val="18"/>
                <w:szCs w:val="18"/>
              </w:rPr>
            </w:pPr>
          </w:p>
        </w:tc>
        <w:tc>
          <w:tcPr>
            <w:tcW w:w="234" w:type="pct"/>
            <w:shd w:val="clear" w:color="auto" w:fill="FFFFFF"/>
            <w:vAlign w:val="center"/>
          </w:tcPr>
          <w:p w:rsidR="00F23690" w:rsidRPr="00C86781" w:rsidRDefault="00F23690" w:rsidP="000E06DC">
            <w:pPr>
              <w:jc w:val="center"/>
              <w:rPr>
                <w:sz w:val="18"/>
                <w:szCs w:val="18"/>
              </w:rPr>
            </w:pP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94</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34</w:t>
            </w:r>
          </w:p>
        </w:tc>
        <w:tc>
          <w:tcPr>
            <w:tcW w:w="215" w:type="pct"/>
            <w:tcBorders>
              <w:right w:val="single" w:sz="12" w:space="0" w:color="auto"/>
            </w:tcBorders>
            <w:shd w:val="clear" w:color="auto" w:fill="FFFFFF"/>
            <w:vAlign w:val="center"/>
          </w:tcPr>
          <w:p w:rsidR="00F23690" w:rsidRPr="005222A4" w:rsidRDefault="00F23690" w:rsidP="000E06DC">
            <w:pPr>
              <w:jc w:val="center"/>
              <w:rPr>
                <w:sz w:val="18"/>
                <w:szCs w:val="18"/>
              </w:rPr>
            </w:pPr>
            <w:r>
              <w:rPr>
                <w:sz w:val="18"/>
                <w:szCs w:val="18"/>
              </w:rPr>
              <w:t>36</w:t>
            </w:r>
          </w:p>
        </w:tc>
        <w:tc>
          <w:tcPr>
            <w:tcW w:w="215" w:type="pct"/>
            <w:tcBorders>
              <w:left w:val="single" w:sz="12" w:space="0" w:color="auto"/>
            </w:tcBorders>
            <w:shd w:val="clear" w:color="auto" w:fill="FFFFFF"/>
            <w:vAlign w:val="center"/>
          </w:tcPr>
          <w:p w:rsidR="00F23690" w:rsidRPr="005222A4" w:rsidRDefault="00F23690" w:rsidP="000E06DC">
            <w:pPr>
              <w:jc w:val="center"/>
              <w:rPr>
                <w:sz w:val="18"/>
                <w:szCs w:val="18"/>
              </w:rPr>
            </w:pPr>
            <w:r>
              <w:rPr>
                <w:sz w:val="18"/>
                <w:szCs w:val="18"/>
              </w:rPr>
              <w:t>0</w:t>
            </w:r>
          </w:p>
        </w:tc>
        <w:tc>
          <w:tcPr>
            <w:tcW w:w="204" w:type="pct"/>
            <w:tcBorders>
              <w:right w:val="single" w:sz="12" w:space="0" w:color="auto"/>
            </w:tcBorders>
            <w:shd w:val="clear" w:color="auto" w:fill="FFFFFF"/>
            <w:vAlign w:val="center"/>
          </w:tcPr>
          <w:p w:rsidR="00F23690" w:rsidRPr="005222A4" w:rsidRDefault="00F23690" w:rsidP="000E06DC">
            <w:pPr>
              <w:jc w:val="center"/>
              <w:rPr>
                <w:sz w:val="18"/>
                <w:szCs w:val="18"/>
              </w:rPr>
            </w:pPr>
            <w:r w:rsidRPr="005222A4">
              <w:rPr>
                <w:sz w:val="18"/>
                <w:szCs w:val="18"/>
              </w:rPr>
              <w:t>30</w:t>
            </w:r>
          </w:p>
        </w:tc>
      </w:tr>
      <w:tr w:rsidR="00550945" w:rsidRPr="00C86781" w:rsidTr="00550945">
        <w:trPr>
          <w:cantSplit/>
          <w:trHeight w:val="20"/>
          <w:jc w:val="center"/>
        </w:trPr>
        <w:tc>
          <w:tcPr>
            <w:tcW w:w="1343" w:type="pct"/>
            <w:gridSpan w:val="2"/>
            <w:shd w:val="clear" w:color="auto" w:fill="FFFFFF"/>
            <w:vAlign w:val="center"/>
          </w:tcPr>
          <w:p w:rsidR="00F23690" w:rsidRPr="00C86781" w:rsidRDefault="00F23690" w:rsidP="000E06DC">
            <w:pPr>
              <w:jc w:val="both"/>
              <w:rPr>
                <w:b/>
                <w:sz w:val="18"/>
                <w:szCs w:val="18"/>
              </w:rPr>
            </w:pPr>
            <w:r w:rsidRPr="00C86781">
              <w:rPr>
                <w:b/>
                <w:sz w:val="18"/>
                <w:szCs w:val="18"/>
              </w:rPr>
              <w:t>Всего</w:t>
            </w:r>
          </w:p>
        </w:tc>
        <w:tc>
          <w:tcPr>
            <w:tcW w:w="551" w:type="pct"/>
            <w:shd w:val="clear" w:color="auto" w:fill="FFFFFF"/>
            <w:vAlign w:val="center"/>
          </w:tcPr>
          <w:p w:rsidR="00F23690" w:rsidRPr="00C86781" w:rsidRDefault="00F23690" w:rsidP="000E06DC">
            <w:pPr>
              <w:jc w:val="both"/>
              <w:rPr>
                <w:sz w:val="18"/>
                <w:szCs w:val="18"/>
              </w:rPr>
            </w:pPr>
          </w:p>
        </w:tc>
        <w:tc>
          <w:tcPr>
            <w:tcW w:w="240" w:type="pct"/>
            <w:shd w:val="clear" w:color="auto" w:fill="FFFFFF"/>
            <w:vAlign w:val="center"/>
          </w:tcPr>
          <w:p w:rsidR="00F23690" w:rsidRPr="00ED005F" w:rsidRDefault="00F23690" w:rsidP="000E06DC">
            <w:pPr>
              <w:jc w:val="center"/>
              <w:rPr>
                <w:b/>
                <w:sz w:val="18"/>
                <w:szCs w:val="18"/>
              </w:rPr>
            </w:pPr>
            <w:r>
              <w:rPr>
                <w:b/>
                <w:sz w:val="18"/>
                <w:szCs w:val="18"/>
              </w:rPr>
              <w:t>4248</w:t>
            </w:r>
          </w:p>
        </w:tc>
        <w:tc>
          <w:tcPr>
            <w:tcW w:w="187" w:type="pct"/>
            <w:shd w:val="clear" w:color="auto" w:fill="FFFFFF"/>
            <w:vAlign w:val="center"/>
          </w:tcPr>
          <w:p w:rsidR="00F23690" w:rsidRPr="00C86781" w:rsidRDefault="00F23690" w:rsidP="000E06DC">
            <w:pPr>
              <w:jc w:val="center"/>
              <w:rPr>
                <w:sz w:val="18"/>
                <w:szCs w:val="18"/>
              </w:rPr>
            </w:pPr>
            <w:r>
              <w:rPr>
                <w:sz w:val="18"/>
                <w:szCs w:val="18"/>
              </w:rPr>
              <w:t>228</w:t>
            </w:r>
          </w:p>
        </w:tc>
        <w:tc>
          <w:tcPr>
            <w:tcW w:w="234" w:type="pct"/>
            <w:shd w:val="clear" w:color="auto" w:fill="FFFFFF"/>
            <w:vAlign w:val="center"/>
          </w:tcPr>
          <w:p w:rsidR="00F23690" w:rsidRPr="00ED005F" w:rsidRDefault="00F23690" w:rsidP="000E06DC">
            <w:pPr>
              <w:jc w:val="center"/>
              <w:rPr>
                <w:b/>
                <w:sz w:val="18"/>
                <w:szCs w:val="18"/>
              </w:rPr>
            </w:pPr>
            <w:r w:rsidRPr="00ED005F">
              <w:rPr>
                <w:b/>
                <w:sz w:val="18"/>
                <w:szCs w:val="18"/>
              </w:rPr>
              <w:t>40</w:t>
            </w:r>
            <w:r>
              <w:rPr>
                <w:b/>
                <w:sz w:val="18"/>
                <w:szCs w:val="18"/>
              </w:rPr>
              <w:t>20</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4E2CA1" w:rsidRDefault="00F23690" w:rsidP="000E06DC">
            <w:pPr>
              <w:jc w:val="center"/>
              <w:rPr>
                <w:sz w:val="18"/>
                <w:szCs w:val="18"/>
              </w:rPr>
            </w:pPr>
          </w:p>
        </w:tc>
        <w:tc>
          <w:tcPr>
            <w:tcW w:w="188"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2C46D4" w:rsidRDefault="00F23690" w:rsidP="000E06DC">
            <w:pPr>
              <w:jc w:val="center"/>
              <w:rPr>
                <w:b/>
                <w:sz w:val="18"/>
                <w:szCs w:val="18"/>
              </w:rPr>
            </w:pPr>
            <w:r w:rsidRPr="002C46D4">
              <w:rPr>
                <w:b/>
                <w:sz w:val="18"/>
                <w:szCs w:val="18"/>
              </w:rPr>
              <w:t>1</w:t>
            </w:r>
            <w:r>
              <w:rPr>
                <w:b/>
                <w:sz w:val="18"/>
                <w:szCs w:val="18"/>
              </w:rPr>
              <w:t>50</w:t>
            </w:r>
          </w:p>
        </w:tc>
        <w:tc>
          <w:tcPr>
            <w:tcW w:w="188" w:type="pct"/>
            <w:tcBorders>
              <w:right w:val="single" w:sz="12" w:space="0" w:color="auto"/>
            </w:tcBorders>
            <w:shd w:val="clear" w:color="auto" w:fill="FFFFFF"/>
            <w:vAlign w:val="center"/>
          </w:tcPr>
          <w:p w:rsidR="00F23690" w:rsidRPr="002C46D4" w:rsidRDefault="00F23690" w:rsidP="000E06DC">
            <w:pPr>
              <w:jc w:val="center"/>
              <w:rPr>
                <w:b/>
                <w:sz w:val="18"/>
                <w:szCs w:val="18"/>
              </w:rPr>
            </w:pPr>
            <w:r>
              <w:rPr>
                <w:b/>
                <w:sz w:val="18"/>
                <w:szCs w:val="18"/>
              </w:rPr>
              <w:t>90</w:t>
            </w:r>
          </w:p>
        </w:tc>
        <w:tc>
          <w:tcPr>
            <w:tcW w:w="215" w:type="pct"/>
            <w:tcBorders>
              <w:left w:val="single" w:sz="12" w:space="0" w:color="auto"/>
            </w:tcBorders>
            <w:shd w:val="clear" w:color="auto" w:fill="FFFFFF"/>
            <w:vAlign w:val="center"/>
          </w:tcPr>
          <w:p w:rsidR="00F23690" w:rsidRPr="002E0F1B" w:rsidRDefault="00F23690" w:rsidP="000E06DC">
            <w:pPr>
              <w:jc w:val="center"/>
              <w:rPr>
                <w:b/>
                <w:sz w:val="18"/>
                <w:szCs w:val="18"/>
              </w:rPr>
            </w:pPr>
            <w:r w:rsidRPr="002E0F1B">
              <w:rPr>
                <w:b/>
                <w:sz w:val="18"/>
                <w:szCs w:val="18"/>
              </w:rPr>
              <w:t>612</w:t>
            </w:r>
          </w:p>
        </w:tc>
        <w:tc>
          <w:tcPr>
            <w:tcW w:w="215" w:type="pct"/>
            <w:tcBorders>
              <w:right w:val="single" w:sz="12" w:space="0" w:color="auto"/>
            </w:tcBorders>
            <w:shd w:val="clear" w:color="auto" w:fill="FFFFFF"/>
            <w:vAlign w:val="center"/>
          </w:tcPr>
          <w:p w:rsidR="00F23690" w:rsidRPr="002E0F1B" w:rsidRDefault="00F23690" w:rsidP="000E06DC">
            <w:pPr>
              <w:jc w:val="center"/>
              <w:rPr>
                <w:b/>
                <w:sz w:val="18"/>
                <w:szCs w:val="18"/>
              </w:rPr>
            </w:pPr>
            <w:r>
              <w:rPr>
                <w:b/>
                <w:sz w:val="18"/>
                <w:szCs w:val="18"/>
              </w:rPr>
              <w:t>864</w:t>
            </w:r>
          </w:p>
        </w:tc>
        <w:tc>
          <w:tcPr>
            <w:tcW w:w="215" w:type="pct"/>
            <w:tcBorders>
              <w:left w:val="single" w:sz="12" w:space="0" w:color="auto"/>
            </w:tcBorders>
            <w:shd w:val="clear" w:color="auto" w:fill="FFFFFF"/>
            <w:vAlign w:val="center"/>
          </w:tcPr>
          <w:p w:rsidR="00F23690" w:rsidRPr="002E0F1B" w:rsidRDefault="00F23690" w:rsidP="000E06DC">
            <w:pPr>
              <w:jc w:val="center"/>
              <w:rPr>
                <w:b/>
                <w:sz w:val="18"/>
                <w:szCs w:val="18"/>
              </w:rPr>
            </w:pPr>
            <w:r>
              <w:rPr>
                <w:b/>
                <w:sz w:val="18"/>
                <w:szCs w:val="18"/>
              </w:rPr>
              <w:t>612</w:t>
            </w:r>
          </w:p>
        </w:tc>
        <w:tc>
          <w:tcPr>
            <w:tcW w:w="215" w:type="pct"/>
            <w:tcBorders>
              <w:right w:val="single" w:sz="12" w:space="0" w:color="auto"/>
            </w:tcBorders>
            <w:shd w:val="clear" w:color="auto" w:fill="FFFFFF"/>
            <w:vAlign w:val="center"/>
          </w:tcPr>
          <w:p w:rsidR="00F23690" w:rsidRPr="002E0F1B" w:rsidRDefault="00F23690" w:rsidP="000E06DC">
            <w:pPr>
              <w:jc w:val="center"/>
              <w:rPr>
                <w:b/>
                <w:sz w:val="18"/>
                <w:szCs w:val="18"/>
              </w:rPr>
            </w:pPr>
            <w:r>
              <w:rPr>
                <w:b/>
                <w:sz w:val="18"/>
                <w:szCs w:val="18"/>
              </w:rPr>
              <w:t>900</w:t>
            </w:r>
          </w:p>
        </w:tc>
        <w:tc>
          <w:tcPr>
            <w:tcW w:w="215" w:type="pct"/>
            <w:tcBorders>
              <w:left w:val="single" w:sz="12" w:space="0" w:color="auto"/>
            </w:tcBorders>
            <w:shd w:val="clear" w:color="auto" w:fill="FFFFFF"/>
            <w:vAlign w:val="center"/>
          </w:tcPr>
          <w:p w:rsidR="00F23690" w:rsidRPr="002E0F1B" w:rsidRDefault="00F23690" w:rsidP="000E06DC">
            <w:pPr>
              <w:jc w:val="center"/>
              <w:rPr>
                <w:b/>
                <w:sz w:val="18"/>
                <w:szCs w:val="18"/>
              </w:rPr>
            </w:pPr>
            <w:r>
              <w:rPr>
                <w:b/>
                <w:sz w:val="18"/>
                <w:szCs w:val="18"/>
              </w:rPr>
              <w:t>612</w:t>
            </w:r>
          </w:p>
        </w:tc>
        <w:tc>
          <w:tcPr>
            <w:tcW w:w="204" w:type="pct"/>
            <w:tcBorders>
              <w:right w:val="single" w:sz="12" w:space="0" w:color="auto"/>
            </w:tcBorders>
            <w:shd w:val="clear" w:color="auto" w:fill="FFFFFF"/>
            <w:vAlign w:val="center"/>
          </w:tcPr>
          <w:p w:rsidR="00F23690" w:rsidRPr="002E0F1B" w:rsidRDefault="00F23690" w:rsidP="000E06DC">
            <w:pPr>
              <w:jc w:val="center"/>
              <w:rPr>
                <w:b/>
                <w:sz w:val="18"/>
                <w:szCs w:val="18"/>
              </w:rPr>
            </w:pPr>
            <w:r>
              <w:rPr>
                <w:b/>
                <w:sz w:val="18"/>
                <w:szCs w:val="18"/>
              </w:rPr>
              <w:t>648</w:t>
            </w:r>
          </w:p>
        </w:tc>
      </w:tr>
      <w:tr w:rsidR="00550945" w:rsidRPr="00C86781" w:rsidTr="00550945">
        <w:trPr>
          <w:cantSplit/>
          <w:trHeight w:val="20"/>
          <w:jc w:val="center"/>
        </w:trPr>
        <w:tc>
          <w:tcPr>
            <w:tcW w:w="202" w:type="pct"/>
            <w:shd w:val="clear" w:color="auto" w:fill="FFFFFF"/>
            <w:vAlign w:val="center"/>
          </w:tcPr>
          <w:p w:rsidR="00F23690" w:rsidRPr="00C86781" w:rsidRDefault="00F23690" w:rsidP="000E06DC">
            <w:pPr>
              <w:jc w:val="both"/>
              <w:rPr>
                <w:b/>
                <w:sz w:val="18"/>
                <w:szCs w:val="18"/>
              </w:rPr>
            </w:pPr>
            <w:r w:rsidRPr="00C86781">
              <w:rPr>
                <w:b/>
                <w:sz w:val="18"/>
                <w:szCs w:val="18"/>
              </w:rPr>
              <w:t>ГИА</w:t>
            </w:r>
          </w:p>
        </w:tc>
        <w:tc>
          <w:tcPr>
            <w:tcW w:w="1141" w:type="pct"/>
            <w:shd w:val="clear" w:color="auto" w:fill="FFFFFF"/>
            <w:vAlign w:val="center"/>
          </w:tcPr>
          <w:p w:rsidR="00F23690" w:rsidRPr="00C86781" w:rsidRDefault="00F23690" w:rsidP="000E06DC">
            <w:pPr>
              <w:jc w:val="both"/>
              <w:rPr>
                <w:b/>
                <w:sz w:val="18"/>
                <w:szCs w:val="18"/>
              </w:rPr>
            </w:pPr>
            <w:r w:rsidRPr="00C86781">
              <w:rPr>
                <w:b/>
                <w:sz w:val="18"/>
                <w:szCs w:val="18"/>
              </w:rPr>
              <w:t>Государственная итоговая аттестация</w:t>
            </w:r>
          </w:p>
        </w:tc>
        <w:tc>
          <w:tcPr>
            <w:tcW w:w="551" w:type="pct"/>
            <w:shd w:val="clear" w:color="auto" w:fill="FFFFFF"/>
            <w:vAlign w:val="center"/>
          </w:tcPr>
          <w:p w:rsidR="00F23690" w:rsidRPr="00C86781" w:rsidRDefault="00F23690" w:rsidP="000E06DC">
            <w:pPr>
              <w:jc w:val="both"/>
              <w:rPr>
                <w:b/>
                <w:sz w:val="18"/>
                <w:szCs w:val="18"/>
                <w:lang w:val="en-US"/>
              </w:rPr>
            </w:pPr>
          </w:p>
        </w:tc>
        <w:tc>
          <w:tcPr>
            <w:tcW w:w="240" w:type="pct"/>
            <w:shd w:val="clear" w:color="auto" w:fill="FFFFFF"/>
            <w:vAlign w:val="center"/>
          </w:tcPr>
          <w:p w:rsidR="00F23690" w:rsidRPr="00C86781" w:rsidRDefault="00F23690" w:rsidP="000E06DC">
            <w:pPr>
              <w:jc w:val="center"/>
              <w:rPr>
                <w:sz w:val="18"/>
                <w:szCs w:val="18"/>
              </w:rPr>
            </w:pPr>
            <w:r>
              <w:rPr>
                <w:sz w:val="18"/>
                <w:szCs w:val="18"/>
              </w:rPr>
              <w:t>216</w:t>
            </w:r>
          </w:p>
        </w:tc>
        <w:tc>
          <w:tcPr>
            <w:tcW w:w="187" w:type="pct"/>
            <w:shd w:val="clear" w:color="auto" w:fill="FFFFFF"/>
            <w:vAlign w:val="center"/>
          </w:tcPr>
          <w:p w:rsidR="00F23690" w:rsidRPr="00C86781" w:rsidRDefault="00F23690" w:rsidP="000E06DC">
            <w:pPr>
              <w:jc w:val="center"/>
              <w:rPr>
                <w:sz w:val="18"/>
                <w:szCs w:val="18"/>
              </w:rPr>
            </w:pPr>
            <w:r>
              <w:rPr>
                <w:sz w:val="18"/>
                <w:szCs w:val="18"/>
              </w:rPr>
              <w:t>0</w:t>
            </w:r>
          </w:p>
        </w:tc>
        <w:tc>
          <w:tcPr>
            <w:tcW w:w="234" w:type="pct"/>
            <w:shd w:val="clear" w:color="auto" w:fill="FFFFFF"/>
            <w:vAlign w:val="center"/>
          </w:tcPr>
          <w:p w:rsidR="00F23690" w:rsidRPr="00C86781" w:rsidRDefault="00F23690" w:rsidP="000E06DC">
            <w:pPr>
              <w:jc w:val="center"/>
              <w:rPr>
                <w:sz w:val="18"/>
                <w:szCs w:val="18"/>
              </w:rPr>
            </w:pPr>
            <w:r>
              <w:rPr>
                <w:sz w:val="18"/>
                <w:szCs w:val="18"/>
              </w:rPr>
              <w:t>216</w:t>
            </w:r>
          </w:p>
        </w:tc>
        <w:tc>
          <w:tcPr>
            <w:tcW w:w="234"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6" w:type="pct"/>
            <w:shd w:val="clear" w:color="auto" w:fill="FFFFFF"/>
            <w:vAlign w:val="center"/>
          </w:tcPr>
          <w:p w:rsidR="00F23690" w:rsidRPr="00C86781"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04" w:type="pct"/>
            <w:tcBorders>
              <w:right w:val="single" w:sz="12" w:space="0" w:color="auto"/>
            </w:tcBorders>
            <w:shd w:val="clear" w:color="auto" w:fill="FFFFFF"/>
            <w:vAlign w:val="center"/>
          </w:tcPr>
          <w:p w:rsidR="00F23690" w:rsidRPr="00CE66E1" w:rsidRDefault="00F23690" w:rsidP="000E06DC">
            <w:pPr>
              <w:jc w:val="center"/>
              <w:rPr>
                <w:b/>
                <w:sz w:val="18"/>
                <w:szCs w:val="18"/>
              </w:rPr>
            </w:pPr>
            <w:r w:rsidRPr="00CE66E1">
              <w:rPr>
                <w:b/>
                <w:sz w:val="18"/>
                <w:szCs w:val="18"/>
              </w:rPr>
              <w:t>216</w:t>
            </w:r>
          </w:p>
        </w:tc>
      </w:tr>
      <w:tr w:rsidR="00F23690" w:rsidRPr="00C86781" w:rsidTr="00550945">
        <w:trPr>
          <w:cantSplit/>
          <w:trHeight w:val="484"/>
          <w:jc w:val="center"/>
        </w:trPr>
        <w:tc>
          <w:tcPr>
            <w:tcW w:w="2134" w:type="pct"/>
            <w:gridSpan w:val="4"/>
            <w:vMerge w:val="restart"/>
            <w:shd w:val="clear" w:color="auto" w:fill="FFFFFF"/>
            <w:vAlign w:val="center"/>
          </w:tcPr>
          <w:p w:rsidR="00F23690" w:rsidRPr="00C86781" w:rsidRDefault="00F23690" w:rsidP="000E06DC">
            <w:pPr>
              <w:jc w:val="both"/>
              <w:rPr>
                <w:sz w:val="18"/>
                <w:szCs w:val="18"/>
              </w:rPr>
            </w:pPr>
            <w:r w:rsidRPr="00C86781">
              <w:rPr>
                <w:b/>
                <w:sz w:val="18"/>
                <w:szCs w:val="18"/>
              </w:rPr>
              <w:t>Консультации</w:t>
            </w:r>
            <w:r w:rsidRPr="00C86781">
              <w:rPr>
                <w:sz w:val="18"/>
                <w:szCs w:val="18"/>
              </w:rPr>
              <w:t xml:space="preserve"> на учебную гр</w:t>
            </w:r>
            <w:r>
              <w:rPr>
                <w:sz w:val="18"/>
                <w:szCs w:val="18"/>
              </w:rPr>
              <w:t>уппу по 100 часов в год (всего 150</w:t>
            </w:r>
            <w:r w:rsidRPr="00C86781">
              <w:rPr>
                <w:sz w:val="18"/>
                <w:szCs w:val="18"/>
              </w:rPr>
              <w:t xml:space="preserve"> час.)</w:t>
            </w:r>
          </w:p>
          <w:p w:rsidR="00F23690" w:rsidRPr="00C86781" w:rsidRDefault="00F23690" w:rsidP="000E06DC">
            <w:pPr>
              <w:jc w:val="both"/>
              <w:rPr>
                <w:b/>
                <w:sz w:val="18"/>
                <w:szCs w:val="18"/>
              </w:rPr>
            </w:pPr>
            <w:r w:rsidRPr="00C86781">
              <w:rPr>
                <w:b/>
                <w:sz w:val="18"/>
                <w:szCs w:val="18"/>
              </w:rPr>
              <w:t>Государственная (итоговая) аттестация</w:t>
            </w:r>
          </w:p>
          <w:p w:rsidR="00F23690" w:rsidRPr="00C86781" w:rsidRDefault="00F23690" w:rsidP="000E06DC">
            <w:pPr>
              <w:jc w:val="both"/>
              <w:rPr>
                <w:b/>
                <w:sz w:val="18"/>
                <w:szCs w:val="18"/>
              </w:rPr>
            </w:pPr>
            <w:r w:rsidRPr="00C86781">
              <w:rPr>
                <w:b/>
                <w:sz w:val="18"/>
                <w:szCs w:val="18"/>
              </w:rPr>
              <w:t xml:space="preserve">1. Программа обучения по специальности </w:t>
            </w:r>
          </w:p>
          <w:p w:rsidR="00F23690" w:rsidRPr="00C86781" w:rsidRDefault="00F23690" w:rsidP="000E06DC">
            <w:pPr>
              <w:jc w:val="both"/>
              <w:rPr>
                <w:sz w:val="18"/>
                <w:szCs w:val="18"/>
              </w:rPr>
            </w:pPr>
            <w:r w:rsidRPr="00C86781">
              <w:rPr>
                <w:sz w:val="18"/>
                <w:szCs w:val="18"/>
              </w:rPr>
              <w:t>1.1. Дипломный проект (работа)</w:t>
            </w:r>
          </w:p>
          <w:p w:rsidR="00F23690" w:rsidRPr="00C86781" w:rsidRDefault="00F23690" w:rsidP="000E06DC">
            <w:pPr>
              <w:jc w:val="both"/>
              <w:rPr>
                <w:sz w:val="18"/>
                <w:szCs w:val="18"/>
              </w:rPr>
            </w:pPr>
            <w:r w:rsidRPr="00C86781">
              <w:rPr>
                <w:sz w:val="18"/>
                <w:szCs w:val="18"/>
              </w:rPr>
              <w:t>Выполнение дипломного проекта (работы) с ________ по ________ (всего ** нед.)</w:t>
            </w:r>
          </w:p>
          <w:p w:rsidR="00F23690" w:rsidRDefault="00F23690" w:rsidP="000E06DC">
            <w:pPr>
              <w:jc w:val="both"/>
              <w:rPr>
                <w:sz w:val="18"/>
                <w:szCs w:val="18"/>
              </w:rPr>
            </w:pPr>
            <w:r w:rsidRPr="00C86781">
              <w:rPr>
                <w:sz w:val="18"/>
                <w:szCs w:val="18"/>
              </w:rPr>
              <w:t>Защита дипломного проекта (работы) с _________ по __________ (всего ** нед.)</w:t>
            </w:r>
          </w:p>
          <w:p w:rsidR="00F23690" w:rsidRPr="00C86781" w:rsidRDefault="00F23690" w:rsidP="000E06DC">
            <w:pPr>
              <w:jc w:val="both"/>
              <w:rPr>
                <w:sz w:val="18"/>
                <w:szCs w:val="18"/>
              </w:rPr>
            </w:pPr>
            <w:r w:rsidRPr="00C86781">
              <w:rPr>
                <w:sz w:val="18"/>
                <w:szCs w:val="18"/>
              </w:rPr>
              <w:t>Выполнение демонстрационного экзамена</w:t>
            </w:r>
          </w:p>
          <w:p w:rsidR="00F23690" w:rsidRPr="00C86781" w:rsidRDefault="00F23690" w:rsidP="000E06DC">
            <w:pPr>
              <w:jc w:val="both"/>
              <w:rPr>
                <w:sz w:val="18"/>
                <w:szCs w:val="18"/>
              </w:rPr>
            </w:pPr>
          </w:p>
          <w:p w:rsidR="00F23690" w:rsidRPr="00C86781" w:rsidRDefault="00F23690" w:rsidP="000E06DC">
            <w:pPr>
              <w:jc w:val="both"/>
              <w:rPr>
                <w:sz w:val="18"/>
                <w:szCs w:val="18"/>
              </w:rPr>
            </w:pPr>
            <w:r w:rsidRPr="00C86781">
              <w:rPr>
                <w:sz w:val="18"/>
                <w:szCs w:val="18"/>
              </w:rPr>
              <w:lastRenderedPageBreak/>
              <w:t>1.2. Государственные экзамены (при</w:t>
            </w:r>
            <w:r>
              <w:rPr>
                <w:sz w:val="18"/>
                <w:szCs w:val="18"/>
              </w:rPr>
              <w:t xml:space="preserve"> их наличии в том числе в виде д</w:t>
            </w:r>
            <w:r w:rsidRPr="00C86781">
              <w:rPr>
                <w:sz w:val="18"/>
                <w:szCs w:val="18"/>
              </w:rPr>
              <w:t xml:space="preserve">емонстрационного экзамена) – </w:t>
            </w:r>
            <w:r w:rsidRPr="00C86781">
              <w:rPr>
                <w:sz w:val="18"/>
                <w:szCs w:val="18"/>
                <w:lang w:val="en-US"/>
              </w:rPr>
              <w:t>N</w:t>
            </w:r>
            <w:r w:rsidRPr="00C86781">
              <w:rPr>
                <w:sz w:val="18"/>
                <w:szCs w:val="18"/>
              </w:rPr>
              <w:t>, перечислить наименования:</w:t>
            </w:r>
          </w:p>
          <w:p w:rsidR="00F23690" w:rsidRPr="00C86781" w:rsidRDefault="00F23690" w:rsidP="000E06DC">
            <w:pPr>
              <w:jc w:val="both"/>
              <w:rPr>
                <w:sz w:val="18"/>
                <w:szCs w:val="18"/>
              </w:rPr>
            </w:pPr>
            <w:r w:rsidRPr="00C86781">
              <w:rPr>
                <w:sz w:val="18"/>
                <w:szCs w:val="18"/>
              </w:rPr>
              <w:t>______________________________________</w:t>
            </w:r>
          </w:p>
          <w:p w:rsidR="00F23690" w:rsidRPr="00C86781" w:rsidRDefault="00F23690" w:rsidP="000E06DC">
            <w:pPr>
              <w:jc w:val="both"/>
              <w:rPr>
                <w:sz w:val="18"/>
                <w:szCs w:val="18"/>
              </w:rPr>
            </w:pPr>
          </w:p>
        </w:tc>
        <w:tc>
          <w:tcPr>
            <w:tcW w:w="421" w:type="pct"/>
            <w:gridSpan w:val="2"/>
            <w:vMerge w:val="restart"/>
            <w:shd w:val="clear" w:color="auto" w:fill="FFFFFF"/>
            <w:textDirection w:val="btLr"/>
            <w:vAlign w:val="center"/>
          </w:tcPr>
          <w:p w:rsidR="00F23690" w:rsidRPr="00C86781" w:rsidRDefault="00F23690" w:rsidP="000E06DC">
            <w:pPr>
              <w:ind w:left="113" w:right="113"/>
              <w:jc w:val="both"/>
              <w:rPr>
                <w:sz w:val="18"/>
                <w:szCs w:val="18"/>
              </w:rPr>
            </w:pPr>
            <w:r w:rsidRPr="00C86781">
              <w:rPr>
                <w:b/>
                <w:sz w:val="18"/>
                <w:szCs w:val="18"/>
              </w:rPr>
              <w:lastRenderedPageBreak/>
              <w:t>Всего</w:t>
            </w:r>
          </w:p>
        </w:tc>
        <w:tc>
          <w:tcPr>
            <w:tcW w:w="420" w:type="pct"/>
            <w:gridSpan w:val="2"/>
            <w:shd w:val="clear" w:color="auto" w:fill="FFFFFF"/>
            <w:vAlign w:val="center"/>
          </w:tcPr>
          <w:p w:rsidR="00F23690" w:rsidRPr="00C86781" w:rsidRDefault="00F23690" w:rsidP="000E06DC">
            <w:pPr>
              <w:jc w:val="both"/>
              <w:rPr>
                <w:b/>
                <w:sz w:val="18"/>
                <w:szCs w:val="18"/>
                <w:lang w:val="en-US"/>
              </w:rPr>
            </w:pPr>
            <w:r w:rsidRPr="00C86781">
              <w:rPr>
                <w:sz w:val="18"/>
                <w:szCs w:val="18"/>
              </w:rPr>
              <w:t>дисциплин и МДК</w:t>
            </w:r>
          </w:p>
        </w:tc>
        <w:tc>
          <w:tcPr>
            <w:tcW w:w="188" w:type="pct"/>
            <w:shd w:val="clear" w:color="auto" w:fill="FFFFFF"/>
          </w:tcPr>
          <w:p w:rsidR="00F23690" w:rsidRPr="00C86781" w:rsidRDefault="00F23690" w:rsidP="000E06DC">
            <w:pPr>
              <w:jc w:val="both"/>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000796" w:rsidRDefault="00F23690" w:rsidP="000E06DC">
            <w:pPr>
              <w:jc w:val="center"/>
              <w:rPr>
                <w:sz w:val="18"/>
                <w:szCs w:val="18"/>
              </w:rPr>
            </w:pPr>
            <w:r>
              <w:rPr>
                <w:sz w:val="18"/>
                <w:szCs w:val="18"/>
              </w:rPr>
              <w:t>16</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15</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8</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7</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8</w:t>
            </w:r>
          </w:p>
        </w:tc>
        <w:tc>
          <w:tcPr>
            <w:tcW w:w="204"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2</w:t>
            </w:r>
          </w:p>
        </w:tc>
      </w:tr>
      <w:tr w:rsidR="00F23690" w:rsidRPr="00C86781" w:rsidTr="00550945">
        <w:trPr>
          <w:cantSplit/>
          <w:trHeight w:val="484"/>
          <w:jc w:val="center"/>
        </w:trPr>
        <w:tc>
          <w:tcPr>
            <w:tcW w:w="2134" w:type="pct"/>
            <w:gridSpan w:val="4"/>
            <w:vMerge/>
            <w:shd w:val="clear" w:color="auto" w:fill="FFFFFF"/>
            <w:vAlign w:val="center"/>
          </w:tcPr>
          <w:p w:rsidR="00F23690" w:rsidRPr="00C86781" w:rsidRDefault="00F23690" w:rsidP="000E06DC">
            <w:pPr>
              <w:jc w:val="both"/>
              <w:rPr>
                <w:sz w:val="18"/>
                <w:szCs w:val="18"/>
              </w:rPr>
            </w:pPr>
          </w:p>
        </w:tc>
        <w:tc>
          <w:tcPr>
            <w:tcW w:w="421" w:type="pct"/>
            <w:gridSpan w:val="2"/>
            <w:vMerge/>
            <w:shd w:val="clear" w:color="auto" w:fill="FFFFFF"/>
            <w:vAlign w:val="center"/>
          </w:tcPr>
          <w:p w:rsidR="00F23690" w:rsidRPr="00C86781" w:rsidRDefault="00F23690" w:rsidP="000E06DC">
            <w:pPr>
              <w:jc w:val="both"/>
              <w:rPr>
                <w:sz w:val="18"/>
                <w:szCs w:val="18"/>
              </w:rPr>
            </w:pPr>
          </w:p>
        </w:tc>
        <w:tc>
          <w:tcPr>
            <w:tcW w:w="420" w:type="pct"/>
            <w:gridSpan w:val="2"/>
            <w:shd w:val="clear" w:color="auto" w:fill="FFFFFF"/>
            <w:vAlign w:val="center"/>
          </w:tcPr>
          <w:p w:rsidR="00F23690" w:rsidRPr="00C86781" w:rsidRDefault="00F23690" w:rsidP="000E06DC">
            <w:pPr>
              <w:jc w:val="both"/>
              <w:rPr>
                <w:b/>
                <w:sz w:val="18"/>
                <w:szCs w:val="18"/>
                <w:lang w:val="en-US"/>
              </w:rPr>
            </w:pPr>
            <w:r w:rsidRPr="00C86781">
              <w:rPr>
                <w:sz w:val="18"/>
                <w:szCs w:val="18"/>
              </w:rPr>
              <w:t>учебной практики</w:t>
            </w:r>
          </w:p>
        </w:tc>
        <w:tc>
          <w:tcPr>
            <w:tcW w:w="188" w:type="pct"/>
            <w:shd w:val="clear" w:color="auto" w:fill="FFFFFF"/>
          </w:tcPr>
          <w:p w:rsidR="00F23690" w:rsidRPr="00C86781" w:rsidRDefault="00F23690" w:rsidP="000E06DC">
            <w:pPr>
              <w:jc w:val="both"/>
              <w:rPr>
                <w:sz w:val="18"/>
                <w:szCs w:val="18"/>
                <w:lang w:val="en-US"/>
              </w:rPr>
            </w:pPr>
          </w:p>
        </w:tc>
        <w:tc>
          <w:tcPr>
            <w:tcW w:w="186" w:type="pct"/>
            <w:shd w:val="clear" w:color="auto" w:fill="FFFFFF"/>
            <w:vAlign w:val="center"/>
          </w:tcPr>
          <w:p w:rsidR="00F23690" w:rsidRPr="00DB71D9" w:rsidRDefault="00F23690" w:rsidP="000E06DC">
            <w:pPr>
              <w:jc w:val="center"/>
              <w:rPr>
                <w:sz w:val="18"/>
                <w:szCs w:val="18"/>
              </w:rPr>
            </w:pPr>
            <w:r>
              <w:rPr>
                <w:sz w:val="18"/>
                <w:szCs w:val="18"/>
              </w:rPr>
              <w:t>540</w:t>
            </w: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144</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216</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72</w:t>
            </w:r>
          </w:p>
        </w:tc>
        <w:tc>
          <w:tcPr>
            <w:tcW w:w="204"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108</w:t>
            </w:r>
          </w:p>
        </w:tc>
      </w:tr>
      <w:tr w:rsidR="00F23690" w:rsidRPr="00C86781" w:rsidTr="00550945">
        <w:trPr>
          <w:cantSplit/>
          <w:trHeight w:val="485"/>
          <w:jc w:val="center"/>
        </w:trPr>
        <w:tc>
          <w:tcPr>
            <w:tcW w:w="2134" w:type="pct"/>
            <w:gridSpan w:val="4"/>
            <w:vMerge/>
            <w:shd w:val="clear" w:color="auto" w:fill="FFFFFF"/>
            <w:vAlign w:val="center"/>
          </w:tcPr>
          <w:p w:rsidR="00F23690" w:rsidRPr="00C86781" w:rsidRDefault="00F23690" w:rsidP="000E06DC">
            <w:pPr>
              <w:jc w:val="both"/>
              <w:rPr>
                <w:sz w:val="18"/>
                <w:szCs w:val="18"/>
              </w:rPr>
            </w:pPr>
          </w:p>
        </w:tc>
        <w:tc>
          <w:tcPr>
            <w:tcW w:w="421" w:type="pct"/>
            <w:gridSpan w:val="2"/>
            <w:vMerge/>
            <w:shd w:val="clear" w:color="auto" w:fill="FFFFFF"/>
            <w:vAlign w:val="center"/>
          </w:tcPr>
          <w:p w:rsidR="00F23690" w:rsidRPr="00C86781" w:rsidRDefault="00F23690" w:rsidP="000E06DC">
            <w:pPr>
              <w:jc w:val="both"/>
              <w:rPr>
                <w:sz w:val="18"/>
                <w:szCs w:val="18"/>
              </w:rPr>
            </w:pPr>
          </w:p>
        </w:tc>
        <w:tc>
          <w:tcPr>
            <w:tcW w:w="420" w:type="pct"/>
            <w:gridSpan w:val="2"/>
            <w:shd w:val="clear" w:color="auto" w:fill="FFFFFF"/>
            <w:vAlign w:val="center"/>
          </w:tcPr>
          <w:p w:rsidR="00F23690" w:rsidRPr="00C86781" w:rsidRDefault="00F23690" w:rsidP="000E06DC">
            <w:pPr>
              <w:jc w:val="both"/>
              <w:rPr>
                <w:b/>
                <w:sz w:val="18"/>
                <w:szCs w:val="18"/>
              </w:rPr>
            </w:pPr>
            <w:r w:rsidRPr="00C86781">
              <w:rPr>
                <w:sz w:val="18"/>
                <w:szCs w:val="18"/>
              </w:rPr>
              <w:t>производств. практики</w:t>
            </w:r>
          </w:p>
        </w:tc>
        <w:tc>
          <w:tcPr>
            <w:tcW w:w="188" w:type="pct"/>
            <w:shd w:val="clear" w:color="auto" w:fill="FFFFFF"/>
          </w:tcPr>
          <w:p w:rsidR="00F23690" w:rsidRPr="00C86781" w:rsidRDefault="00F23690" w:rsidP="000E06DC">
            <w:pPr>
              <w:jc w:val="both"/>
              <w:rPr>
                <w:sz w:val="18"/>
                <w:szCs w:val="18"/>
              </w:rPr>
            </w:pPr>
          </w:p>
        </w:tc>
        <w:tc>
          <w:tcPr>
            <w:tcW w:w="186" w:type="pct"/>
            <w:shd w:val="clear" w:color="auto" w:fill="FFFFFF"/>
            <w:vAlign w:val="center"/>
          </w:tcPr>
          <w:p w:rsidR="00F23690" w:rsidRPr="00C86781" w:rsidRDefault="00F23690" w:rsidP="000E06DC">
            <w:pPr>
              <w:jc w:val="center"/>
              <w:rPr>
                <w:sz w:val="18"/>
                <w:szCs w:val="18"/>
              </w:rPr>
            </w:pPr>
            <w:r>
              <w:rPr>
                <w:sz w:val="18"/>
                <w:szCs w:val="18"/>
              </w:rPr>
              <w:t>324</w:t>
            </w:r>
          </w:p>
        </w:tc>
        <w:tc>
          <w:tcPr>
            <w:tcW w:w="186" w:type="pct"/>
            <w:shd w:val="clear" w:color="auto" w:fill="FFFFFF"/>
            <w:vAlign w:val="center"/>
          </w:tcPr>
          <w:p w:rsidR="00F23690" w:rsidRPr="00C86781"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108</w:t>
            </w: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108</w:t>
            </w: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108</w:t>
            </w:r>
          </w:p>
        </w:tc>
      </w:tr>
      <w:tr w:rsidR="00F23690" w:rsidRPr="00C86781" w:rsidTr="00550945">
        <w:trPr>
          <w:cantSplit/>
          <w:trHeight w:val="484"/>
          <w:jc w:val="center"/>
        </w:trPr>
        <w:tc>
          <w:tcPr>
            <w:tcW w:w="2134" w:type="pct"/>
            <w:gridSpan w:val="4"/>
            <w:vMerge/>
            <w:shd w:val="clear" w:color="auto" w:fill="FFFFFF"/>
            <w:vAlign w:val="center"/>
          </w:tcPr>
          <w:p w:rsidR="00F23690" w:rsidRPr="00C86781" w:rsidRDefault="00F23690" w:rsidP="000E06DC">
            <w:pPr>
              <w:jc w:val="both"/>
              <w:rPr>
                <w:sz w:val="18"/>
                <w:szCs w:val="18"/>
              </w:rPr>
            </w:pPr>
          </w:p>
        </w:tc>
        <w:tc>
          <w:tcPr>
            <w:tcW w:w="421" w:type="pct"/>
            <w:gridSpan w:val="2"/>
            <w:vMerge/>
            <w:shd w:val="clear" w:color="auto" w:fill="FFFFFF"/>
            <w:vAlign w:val="center"/>
          </w:tcPr>
          <w:p w:rsidR="00F23690" w:rsidRPr="00C86781" w:rsidRDefault="00F23690" w:rsidP="000E06DC">
            <w:pPr>
              <w:jc w:val="both"/>
              <w:rPr>
                <w:sz w:val="18"/>
                <w:szCs w:val="18"/>
              </w:rPr>
            </w:pPr>
          </w:p>
        </w:tc>
        <w:tc>
          <w:tcPr>
            <w:tcW w:w="420" w:type="pct"/>
            <w:gridSpan w:val="2"/>
            <w:shd w:val="clear" w:color="auto" w:fill="FFFFFF"/>
            <w:vAlign w:val="center"/>
          </w:tcPr>
          <w:p w:rsidR="00F23690" w:rsidRPr="00C86781" w:rsidRDefault="00F23690" w:rsidP="000E06DC">
            <w:pPr>
              <w:jc w:val="both"/>
              <w:rPr>
                <w:b/>
                <w:sz w:val="18"/>
                <w:szCs w:val="18"/>
              </w:rPr>
            </w:pPr>
            <w:r>
              <w:rPr>
                <w:sz w:val="18"/>
                <w:szCs w:val="18"/>
              </w:rPr>
              <w:t>преддиплом</w:t>
            </w:r>
            <w:r w:rsidRPr="00C86781">
              <w:rPr>
                <w:sz w:val="18"/>
                <w:szCs w:val="18"/>
              </w:rPr>
              <w:t>. практики</w:t>
            </w:r>
          </w:p>
        </w:tc>
        <w:tc>
          <w:tcPr>
            <w:tcW w:w="188" w:type="pct"/>
            <w:shd w:val="clear" w:color="auto" w:fill="FFFFFF"/>
          </w:tcPr>
          <w:p w:rsidR="00F23690" w:rsidRPr="00C86781" w:rsidRDefault="00F23690" w:rsidP="000E06DC">
            <w:pPr>
              <w:jc w:val="both"/>
              <w:rPr>
                <w:sz w:val="18"/>
                <w:szCs w:val="18"/>
              </w:rPr>
            </w:pPr>
          </w:p>
        </w:tc>
        <w:tc>
          <w:tcPr>
            <w:tcW w:w="186" w:type="pct"/>
            <w:shd w:val="clear" w:color="auto" w:fill="FFFFFF"/>
            <w:vAlign w:val="center"/>
          </w:tcPr>
          <w:p w:rsidR="00F23690" w:rsidRPr="00C86781" w:rsidRDefault="00F23690" w:rsidP="000E06DC">
            <w:pPr>
              <w:jc w:val="center"/>
              <w:rPr>
                <w:sz w:val="18"/>
                <w:szCs w:val="18"/>
              </w:rPr>
            </w:pPr>
            <w:r>
              <w:rPr>
                <w:sz w:val="18"/>
                <w:szCs w:val="18"/>
              </w:rPr>
              <w:t>144</w:t>
            </w:r>
          </w:p>
        </w:tc>
        <w:tc>
          <w:tcPr>
            <w:tcW w:w="186" w:type="pct"/>
            <w:shd w:val="clear" w:color="auto" w:fill="FFFFFF"/>
            <w:vAlign w:val="center"/>
          </w:tcPr>
          <w:p w:rsidR="00F23690" w:rsidRPr="00C86781" w:rsidRDefault="00F23690" w:rsidP="000E06DC">
            <w:pPr>
              <w:jc w:val="center"/>
              <w:rPr>
                <w:sz w:val="18"/>
                <w:szCs w:val="18"/>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right w:val="single" w:sz="12" w:space="0" w:color="auto"/>
            </w:tcBorders>
            <w:shd w:val="clear" w:color="auto" w:fill="FFFFFF"/>
            <w:vAlign w:val="center"/>
          </w:tcPr>
          <w:p w:rsidR="00F23690" w:rsidRPr="00C86781" w:rsidRDefault="00F23690" w:rsidP="000E06DC">
            <w:pPr>
              <w:jc w:val="center"/>
              <w:rPr>
                <w:sz w:val="18"/>
                <w:szCs w:val="18"/>
              </w:rPr>
            </w:pPr>
          </w:p>
        </w:tc>
        <w:tc>
          <w:tcPr>
            <w:tcW w:w="215" w:type="pct"/>
            <w:tcBorders>
              <w:left w:val="single" w:sz="12" w:space="0" w:color="auto"/>
            </w:tcBorders>
            <w:shd w:val="clear" w:color="auto" w:fill="FFFFFF"/>
            <w:vAlign w:val="center"/>
          </w:tcPr>
          <w:p w:rsidR="00F23690" w:rsidRPr="00C86781" w:rsidRDefault="00F23690" w:rsidP="000E06DC">
            <w:pPr>
              <w:jc w:val="center"/>
              <w:rPr>
                <w:sz w:val="18"/>
                <w:szCs w:val="18"/>
              </w:rPr>
            </w:pPr>
          </w:p>
        </w:tc>
        <w:tc>
          <w:tcPr>
            <w:tcW w:w="204" w:type="pct"/>
            <w:tcBorders>
              <w:right w:val="single" w:sz="12" w:space="0" w:color="auto"/>
            </w:tcBorders>
            <w:shd w:val="clear" w:color="auto" w:fill="FFFFFF"/>
            <w:vAlign w:val="center"/>
          </w:tcPr>
          <w:p w:rsidR="00F23690" w:rsidRPr="00C86781" w:rsidRDefault="00F23690" w:rsidP="000E06DC">
            <w:pPr>
              <w:jc w:val="center"/>
              <w:rPr>
                <w:sz w:val="18"/>
                <w:szCs w:val="18"/>
              </w:rPr>
            </w:pPr>
            <w:r>
              <w:rPr>
                <w:sz w:val="18"/>
                <w:szCs w:val="18"/>
              </w:rPr>
              <w:t>144</w:t>
            </w:r>
          </w:p>
        </w:tc>
      </w:tr>
      <w:tr w:rsidR="00F23690" w:rsidRPr="00C86781" w:rsidTr="00550945">
        <w:trPr>
          <w:cantSplit/>
          <w:trHeight w:val="20"/>
          <w:jc w:val="center"/>
        </w:trPr>
        <w:tc>
          <w:tcPr>
            <w:tcW w:w="2134" w:type="pct"/>
            <w:gridSpan w:val="4"/>
            <w:vMerge/>
            <w:shd w:val="clear" w:color="auto" w:fill="FFFFFF"/>
            <w:vAlign w:val="center"/>
          </w:tcPr>
          <w:p w:rsidR="00F23690" w:rsidRPr="00C86781" w:rsidRDefault="00F23690" w:rsidP="000E06DC">
            <w:pPr>
              <w:jc w:val="both"/>
              <w:rPr>
                <w:sz w:val="18"/>
                <w:szCs w:val="18"/>
              </w:rPr>
            </w:pPr>
          </w:p>
        </w:tc>
        <w:tc>
          <w:tcPr>
            <w:tcW w:w="421" w:type="pct"/>
            <w:gridSpan w:val="2"/>
            <w:vMerge/>
            <w:shd w:val="clear" w:color="auto" w:fill="FFFFFF"/>
            <w:vAlign w:val="center"/>
          </w:tcPr>
          <w:p w:rsidR="00F23690" w:rsidRPr="00C86781" w:rsidRDefault="00F23690" w:rsidP="000E06DC">
            <w:pPr>
              <w:jc w:val="both"/>
              <w:rPr>
                <w:sz w:val="18"/>
                <w:szCs w:val="18"/>
              </w:rPr>
            </w:pPr>
          </w:p>
        </w:tc>
        <w:tc>
          <w:tcPr>
            <w:tcW w:w="420" w:type="pct"/>
            <w:gridSpan w:val="2"/>
            <w:shd w:val="clear" w:color="auto" w:fill="FFFFFF"/>
            <w:vAlign w:val="center"/>
          </w:tcPr>
          <w:p w:rsidR="00F23690" w:rsidRPr="00C86781" w:rsidRDefault="00F23690" w:rsidP="000E06DC">
            <w:pPr>
              <w:jc w:val="both"/>
              <w:rPr>
                <w:b/>
                <w:sz w:val="18"/>
                <w:szCs w:val="18"/>
              </w:rPr>
            </w:pPr>
            <w:r w:rsidRPr="00C86781">
              <w:rPr>
                <w:sz w:val="18"/>
                <w:szCs w:val="18"/>
              </w:rPr>
              <w:t>экзаменов</w:t>
            </w:r>
          </w:p>
        </w:tc>
        <w:tc>
          <w:tcPr>
            <w:tcW w:w="188" w:type="pct"/>
            <w:shd w:val="clear" w:color="auto" w:fill="FFFFFF"/>
          </w:tcPr>
          <w:p w:rsidR="00F23690" w:rsidRPr="00C86781" w:rsidRDefault="00F23690" w:rsidP="000E06DC">
            <w:pPr>
              <w:jc w:val="both"/>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sidRPr="00B6294B">
              <w:rPr>
                <w:sz w:val="18"/>
                <w:szCs w:val="18"/>
              </w:rPr>
              <w:t>0</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sidRPr="00B6294B">
              <w:rPr>
                <w:sz w:val="18"/>
                <w:szCs w:val="18"/>
              </w:rPr>
              <w:t>0</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4</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w:t>
            </w:r>
          </w:p>
        </w:tc>
        <w:tc>
          <w:tcPr>
            <w:tcW w:w="204"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2</w:t>
            </w:r>
          </w:p>
        </w:tc>
      </w:tr>
      <w:tr w:rsidR="00F23690" w:rsidRPr="00C86781" w:rsidTr="00550945">
        <w:trPr>
          <w:cantSplit/>
          <w:trHeight w:val="20"/>
          <w:jc w:val="center"/>
        </w:trPr>
        <w:tc>
          <w:tcPr>
            <w:tcW w:w="2134" w:type="pct"/>
            <w:gridSpan w:val="4"/>
            <w:vMerge/>
            <w:shd w:val="clear" w:color="auto" w:fill="FFFFFF"/>
            <w:vAlign w:val="center"/>
          </w:tcPr>
          <w:p w:rsidR="00F23690" w:rsidRPr="00C86781" w:rsidRDefault="00F23690" w:rsidP="000E06DC">
            <w:pPr>
              <w:jc w:val="both"/>
              <w:rPr>
                <w:sz w:val="18"/>
                <w:szCs w:val="18"/>
              </w:rPr>
            </w:pPr>
          </w:p>
        </w:tc>
        <w:tc>
          <w:tcPr>
            <w:tcW w:w="421" w:type="pct"/>
            <w:gridSpan w:val="2"/>
            <w:vMerge/>
            <w:shd w:val="clear" w:color="auto" w:fill="FFFFFF"/>
            <w:vAlign w:val="center"/>
          </w:tcPr>
          <w:p w:rsidR="00F23690" w:rsidRPr="00C86781" w:rsidRDefault="00F23690" w:rsidP="000E06DC">
            <w:pPr>
              <w:jc w:val="both"/>
              <w:rPr>
                <w:sz w:val="18"/>
                <w:szCs w:val="18"/>
              </w:rPr>
            </w:pPr>
          </w:p>
        </w:tc>
        <w:tc>
          <w:tcPr>
            <w:tcW w:w="420" w:type="pct"/>
            <w:gridSpan w:val="2"/>
            <w:shd w:val="clear" w:color="auto" w:fill="FFFFFF"/>
            <w:vAlign w:val="center"/>
          </w:tcPr>
          <w:p w:rsidR="00F23690" w:rsidRPr="00C86781" w:rsidRDefault="00F23690" w:rsidP="000E06DC">
            <w:pPr>
              <w:jc w:val="both"/>
              <w:rPr>
                <w:b/>
                <w:sz w:val="18"/>
                <w:szCs w:val="18"/>
              </w:rPr>
            </w:pPr>
            <w:r w:rsidRPr="00C86781">
              <w:rPr>
                <w:sz w:val="18"/>
                <w:szCs w:val="18"/>
              </w:rPr>
              <w:t>дифф. зачетов</w:t>
            </w:r>
          </w:p>
        </w:tc>
        <w:tc>
          <w:tcPr>
            <w:tcW w:w="188" w:type="pct"/>
            <w:shd w:val="clear" w:color="auto" w:fill="FFFFFF"/>
          </w:tcPr>
          <w:p w:rsidR="00F23690" w:rsidRPr="00C86781" w:rsidRDefault="00F23690" w:rsidP="000E06DC">
            <w:pPr>
              <w:jc w:val="both"/>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6</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w:t>
            </w:r>
          </w:p>
        </w:tc>
        <w:tc>
          <w:tcPr>
            <w:tcW w:w="204"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2</w:t>
            </w:r>
          </w:p>
        </w:tc>
      </w:tr>
      <w:tr w:rsidR="00F23690" w:rsidRPr="00C86781" w:rsidTr="00550945">
        <w:trPr>
          <w:cantSplit/>
          <w:trHeight w:val="20"/>
          <w:jc w:val="center"/>
        </w:trPr>
        <w:tc>
          <w:tcPr>
            <w:tcW w:w="2134" w:type="pct"/>
            <w:gridSpan w:val="4"/>
            <w:vMerge/>
            <w:shd w:val="clear" w:color="auto" w:fill="FFFFFF"/>
            <w:vAlign w:val="center"/>
          </w:tcPr>
          <w:p w:rsidR="00F23690" w:rsidRPr="00C86781" w:rsidRDefault="00F23690" w:rsidP="000E06DC">
            <w:pPr>
              <w:jc w:val="both"/>
              <w:rPr>
                <w:sz w:val="18"/>
                <w:szCs w:val="18"/>
              </w:rPr>
            </w:pPr>
          </w:p>
        </w:tc>
        <w:tc>
          <w:tcPr>
            <w:tcW w:w="421" w:type="pct"/>
            <w:gridSpan w:val="2"/>
            <w:vMerge/>
            <w:shd w:val="clear" w:color="auto" w:fill="FFFFFF"/>
            <w:vAlign w:val="center"/>
          </w:tcPr>
          <w:p w:rsidR="00F23690" w:rsidRPr="00C86781" w:rsidRDefault="00F23690" w:rsidP="000E06DC">
            <w:pPr>
              <w:jc w:val="both"/>
              <w:rPr>
                <w:sz w:val="18"/>
                <w:szCs w:val="18"/>
              </w:rPr>
            </w:pPr>
          </w:p>
        </w:tc>
        <w:tc>
          <w:tcPr>
            <w:tcW w:w="420" w:type="pct"/>
            <w:gridSpan w:val="2"/>
            <w:shd w:val="clear" w:color="auto" w:fill="FFFFFF"/>
            <w:vAlign w:val="center"/>
          </w:tcPr>
          <w:p w:rsidR="00F23690" w:rsidRPr="00C86781" w:rsidRDefault="00F23690" w:rsidP="000E06DC">
            <w:pPr>
              <w:jc w:val="both"/>
              <w:rPr>
                <w:b/>
                <w:sz w:val="18"/>
                <w:szCs w:val="18"/>
              </w:rPr>
            </w:pPr>
            <w:r w:rsidRPr="00C86781">
              <w:rPr>
                <w:sz w:val="18"/>
                <w:szCs w:val="18"/>
              </w:rPr>
              <w:t>зачетов</w:t>
            </w:r>
          </w:p>
        </w:tc>
        <w:tc>
          <w:tcPr>
            <w:tcW w:w="188" w:type="pct"/>
            <w:shd w:val="clear" w:color="auto" w:fill="FFFFFF"/>
          </w:tcPr>
          <w:p w:rsidR="00F23690" w:rsidRPr="00C86781" w:rsidRDefault="00F23690" w:rsidP="000E06DC">
            <w:pPr>
              <w:jc w:val="both"/>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6" w:type="pct"/>
            <w:shd w:val="clear" w:color="auto" w:fill="FFFFFF"/>
            <w:vAlign w:val="center"/>
          </w:tcPr>
          <w:p w:rsidR="00F23690" w:rsidRPr="00C86781" w:rsidRDefault="00F23690" w:rsidP="000E06DC">
            <w:pPr>
              <w:jc w:val="center"/>
              <w:rPr>
                <w:sz w:val="18"/>
                <w:szCs w:val="18"/>
                <w:lang w:val="en-US"/>
              </w:rPr>
            </w:pPr>
          </w:p>
        </w:tc>
        <w:tc>
          <w:tcPr>
            <w:tcW w:w="188" w:type="pct"/>
            <w:tcBorders>
              <w:right w:val="single" w:sz="12" w:space="0" w:color="auto"/>
            </w:tcBorders>
            <w:shd w:val="clear" w:color="auto" w:fill="FFFFFF"/>
            <w:vAlign w:val="center"/>
          </w:tcPr>
          <w:p w:rsidR="00F23690" w:rsidRPr="00C86781" w:rsidRDefault="00F23690" w:rsidP="000E06DC">
            <w:pPr>
              <w:jc w:val="center"/>
              <w:rPr>
                <w:sz w:val="18"/>
                <w:szCs w:val="18"/>
                <w:lang w:val="en-US"/>
              </w:rPr>
            </w:pP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1</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6</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0</w:t>
            </w:r>
          </w:p>
        </w:tc>
        <w:tc>
          <w:tcPr>
            <w:tcW w:w="215"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0</w:t>
            </w:r>
          </w:p>
        </w:tc>
        <w:tc>
          <w:tcPr>
            <w:tcW w:w="215" w:type="pct"/>
            <w:tcBorders>
              <w:lef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4</w:t>
            </w:r>
          </w:p>
        </w:tc>
        <w:tc>
          <w:tcPr>
            <w:tcW w:w="204" w:type="pct"/>
            <w:tcBorders>
              <w:right w:val="single" w:sz="12" w:space="0" w:color="auto"/>
            </w:tcBorders>
            <w:shd w:val="clear" w:color="auto" w:fill="FFFFFF"/>
            <w:vAlign w:val="center"/>
          </w:tcPr>
          <w:p w:rsidR="00F23690" w:rsidRPr="00B6294B" w:rsidRDefault="00F23690" w:rsidP="000E06DC">
            <w:pPr>
              <w:jc w:val="center"/>
              <w:rPr>
                <w:sz w:val="18"/>
                <w:szCs w:val="18"/>
              </w:rPr>
            </w:pPr>
            <w:r>
              <w:rPr>
                <w:sz w:val="18"/>
                <w:szCs w:val="18"/>
              </w:rPr>
              <w:t>0</w:t>
            </w:r>
          </w:p>
        </w:tc>
      </w:tr>
    </w:tbl>
    <w:p w:rsidR="00AD65AC" w:rsidRDefault="00AD65AC" w:rsidP="00AD65AC"/>
    <w:p w:rsidR="00AD65AC" w:rsidRDefault="009F37BB" w:rsidP="00AD65AC">
      <w:pPr>
        <w:rPr>
          <w:b/>
          <w:szCs w:val="28"/>
        </w:rPr>
      </w:pPr>
      <w:r>
        <w:rPr>
          <w:b/>
          <w:szCs w:val="28"/>
        </w:rPr>
        <w:t xml:space="preserve">Примечание: </w:t>
      </w:r>
    </w:p>
    <w:p w:rsidR="009F37BB" w:rsidRDefault="009F37BB" w:rsidP="00AD65AC">
      <w:pPr>
        <w:rPr>
          <w:b/>
          <w:szCs w:val="28"/>
        </w:rPr>
      </w:pPr>
      <w:r>
        <w:rPr>
          <w:b/>
          <w:szCs w:val="28"/>
        </w:rPr>
        <w:t>В соответствии с Моделью:</w:t>
      </w:r>
    </w:p>
    <w:tbl>
      <w:tblPr>
        <w:tblStyle w:val="a4"/>
        <w:tblW w:w="0" w:type="auto"/>
        <w:tblLook w:val="04A0" w:firstRow="1" w:lastRow="0" w:firstColumn="1" w:lastColumn="0" w:noHBand="0" w:noVBand="1"/>
      </w:tblPr>
      <w:tblGrid>
        <w:gridCol w:w="1242"/>
        <w:gridCol w:w="13544"/>
      </w:tblGrid>
      <w:tr w:rsidR="009F37BB" w:rsidTr="007B0EAD">
        <w:tc>
          <w:tcPr>
            <w:tcW w:w="1242" w:type="dxa"/>
            <w:shd w:val="clear" w:color="auto" w:fill="FFFF00"/>
          </w:tcPr>
          <w:p w:rsidR="009F37BB" w:rsidRDefault="009F37BB" w:rsidP="00AD65AC">
            <w:pPr>
              <w:rPr>
                <w:b/>
                <w:szCs w:val="28"/>
              </w:rPr>
            </w:pPr>
          </w:p>
        </w:tc>
        <w:tc>
          <w:tcPr>
            <w:tcW w:w="13544" w:type="dxa"/>
          </w:tcPr>
          <w:p w:rsidR="009F37BB" w:rsidRPr="007B0EAD" w:rsidRDefault="007B0EAD" w:rsidP="00AD65AC">
            <w:pPr>
              <w:rPr>
                <w:szCs w:val="28"/>
              </w:rPr>
            </w:pPr>
            <w:r w:rsidRPr="007B0EAD">
              <w:rPr>
                <w:szCs w:val="28"/>
              </w:rPr>
              <w:t>Введены дисциплины в соответствии с конкретными требованиями работодателей</w:t>
            </w:r>
          </w:p>
        </w:tc>
      </w:tr>
      <w:tr w:rsidR="009F37BB" w:rsidTr="007B0EAD">
        <w:tc>
          <w:tcPr>
            <w:tcW w:w="1242" w:type="dxa"/>
            <w:shd w:val="clear" w:color="auto" w:fill="0070C0"/>
          </w:tcPr>
          <w:p w:rsidR="009F37BB" w:rsidRDefault="009F37BB" w:rsidP="00AD65AC">
            <w:pPr>
              <w:rPr>
                <w:b/>
                <w:szCs w:val="28"/>
              </w:rPr>
            </w:pPr>
          </w:p>
        </w:tc>
        <w:tc>
          <w:tcPr>
            <w:tcW w:w="13544" w:type="dxa"/>
          </w:tcPr>
          <w:p w:rsidR="009F37BB" w:rsidRPr="007B0EAD" w:rsidRDefault="007B0EAD" w:rsidP="00AD65AC">
            <w:pPr>
              <w:rPr>
                <w:szCs w:val="28"/>
              </w:rPr>
            </w:pPr>
            <w:r w:rsidRPr="007B0EAD">
              <w:rPr>
                <w:szCs w:val="28"/>
              </w:rPr>
              <w:t>Введены дисциплины в соответствии с добавленными профессиональными стандартами</w:t>
            </w:r>
          </w:p>
        </w:tc>
      </w:tr>
      <w:tr w:rsidR="009F37BB" w:rsidTr="007B0EAD">
        <w:tc>
          <w:tcPr>
            <w:tcW w:w="1242" w:type="dxa"/>
            <w:shd w:val="clear" w:color="auto" w:fill="00B050"/>
          </w:tcPr>
          <w:p w:rsidR="009F37BB" w:rsidRDefault="009F37BB" w:rsidP="00AD65AC">
            <w:pPr>
              <w:rPr>
                <w:b/>
                <w:szCs w:val="28"/>
              </w:rPr>
            </w:pPr>
          </w:p>
        </w:tc>
        <w:tc>
          <w:tcPr>
            <w:tcW w:w="13544" w:type="dxa"/>
          </w:tcPr>
          <w:p w:rsidR="009F37BB" w:rsidRPr="007B0EAD" w:rsidRDefault="007B0EAD" w:rsidP="00AD65AC">
            <w:pPr>
              <w:rPr>
                <w:szCs w:val="28"/>
              </w:rPr>
            </w:pPr>
            <w:r w:rsidRPr="007B0EAD">
              <w:rPr>
                <w:szCs w:val="28"/>
              </w:rPr>
              <w:t xml:space="preserve">Введены дисциплины в соответствии с методиками </w:t>
            </w:r>
            <w:r w:rsidRPr="007B0EAD">
              <w:rPr>
                <w:szCs w:val="28"/>
                <w:lang w:val="en-US" w:bidi="en-US"/>
              </w:rPr>
              <w:t>WorldSkills</w:t>
            </w:r>
          </w:p>
        </w:tc>
      </w:tr>
    </w:tbl>
    <w:p w:rsidR="009F37BB" w:rsidRDefault="009F37BB" w:rsidP="00AD65AC">
      <w:pPr>
        <w:rPr>
          <w:b/>
          <w:szCs w:val="28"/>
        </w:rPr>
      </w:pPr>
    </w:p>
    <w:p w:rsidR="00AD65AC" w:rsidRDefault="00AD65AC" w:rsidP="00AD65AC">
      <w:pPr>
        <w:rPr>
          <w:b/>
          <w:szCs w:val="28"/>
        </w:rPr>
      </w:pPr>
    </w:p>
    <w:p w:rsidR="00AD65AC" w:rsidRDefault="00AD65AC" w:rsidP="00AD65AC">
      <w:pPr>
        <w:rPr>
          <w:b/>
          <w:szCs w:val="28"/>
        </w:rPr>
      </w:pPr>
    </w:p>
    <w:p w:rsidR="00AD65AC" w:rsidRDefault="00AD65AC" w:rsidP="00AD65AC">
      <w:pPr>
        <w:rPr>
          <w:b/>
          <w:szCs w:val="28"/>
        </w:rPr>
      </w:pPr>
    </w:p>
    <w:p w:rsidR="00550945" w:rsidRDefault="00550945" w:rsidP="00AD65AC">
      <w:pPr>
        <w:rPr>
          <w:b/>
          <w:szCs w:val="28"/>
        </w:rPr>
      </w:pPr>
    </w:p>
    <w:p w:rsidR="007B0EAD" w:rsidRDefault="007B0EAD" w:rsidP="00AD65AC">
      <w:pPr>
        <w:rPr>
          <w:b/>
          <w:szCs w:val="28"/>
        </w:rPr>
      </w:pPr>
    </w:p>
    <w:p w:rsidR="007B0EAD" w:rsidRDefault="007B0EAD" w:rsidP="00AD65AC">
      <w:pPr>
        <w:rPr>
          <w:b/>
          <w:szCs w:val="28"/>
        </w:rPr>
      </w:pPr>
    </w:p>
    <w:p w:rsidR="007B0EAD" w:rsidRDefault="007B0EAD" w:rsidP="00AD65AC">
      <w:pPr>
        <w:rPr>
          <w:b/>
          <w:szCs w:val="28"/>
        </w:rPr>
      </w:pPr>
    </w:p>
    <w:p w:rsidR="007B0EAD" w:rsidRDefault="007B0EAD" w:rsidP="00AD65AC">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tblGrid>
      <w:tr w:rsidR="00AD65AC" w:rsidRPr="00083F67" w:rsidTr="000E06DC">
        <w:trPr>
          <w:trHeight w:val="360"/>
        </w:trPr>
        <w:tc>
          <w:tcPr>
            <w:tcW w:w="0" w:type="auto"/>
            <w:gridSpan w:val="53"/>
            <w:tcBorders>
              <w:top w:val="nil"/>
              <w:left w:val="nil"/>
              <w:bottom w:val="nil"/>
              <w:right w:val="nil"/>
            </w:tcBorders>
            <w:shd w:val="clear" w:color="auto" w:fill="auto"/>
            <w:noWrap/>
            <w:vAlign w:val="bottom"/>
          </w:tcPr>
          <w:p w:rsidR="00B02523" w:rsidRPr="00C87276" w:rsidRDefault="00B02523" w:rsidP="00C87276">
            <w:pPr>
              <w:rPr>
                <w:bCs/>
                <w:szCs w:val="28"/>
              </w:rPr>
            </w:pPr>
            <w:r w:rsidRPr="00B02523">
              <w:rPr>
                <w:bCs/>
                <w:szCs w:val="28"/>
              </w:rPr>
              <w:lastRenderedPageBreak/>
              <w:t>ПРИЛОЖЕНИЕ 2</w:t>
            </w:r>
          </w:p>
          <w:p w:rsidR="00AD65AC" w:rsidRPr="00083F67" w:rsidRDefault="00AD65AC" w:rsidP="000E06DC">
            <w:pPr>
              <w:jc w:val="center"/>
              <w:rPr>
                <w:b/>
                <w:bCs/>
                <w:szCs w:val="28"/>
              </w:rPr>
            </w:pPr>
            <w:r w:rsidRPr="00083F67">
              <w:rPr>
                <w:b/>
                <w:bCs/>
                <w:szCs w:val="28"/>
              </w:rPr>
              <w:t xml:space="preserve">Учебный график  </w:t>
            </w:r>
          </w:p>
        </w:tc>
      </w:tr>
      <w:tr w:rsidR="00AD65AC" w:rsidRPr="00083F67" w:rsidTr="000E06DC">
        <w:trPr>
          <w:trHeight w:val="360"/>
        </w:trPr>
        <w:tc>
          <w:tcPr>
            <w:tcW w:w="0" w:type="auto"/>
            <w:gridSpan w:val="53"/>
            <w:tcBorders>
              <w:top w:val="nil"/>
              <w:left w:val="nil"/>
              <w:bottom w:val="nil"/>
              <w:right w:val="nil"/>
            </w:tcBorders>
            <w:shd w:val="clear" w:color="auto" w:fill="auto"/>
            <w:noWrap/>
            <w:vAlign w:val="bottom"/>
          </w:tcPr>
          <w:p w:rsidR="00AD65AC" w:rsidRPr="00083F67" w:rsidRDefault="00AD65AC" w:rsidP="000E06DC">
            <w:pPr>
              <w:jc w:val="center"/>
              <w:rPr>
                <w:b/>
                <w:bCs/>
                <w:szCs w:val="28"/>
              </w:rPr>
            </w:pPr>
            <w:r w:rsidRPr="00083F67">
              <w:rPr>
                <w:b/>
                <w:bCs/>
                <w:szCs w:val="28"/>
              </w:rPr>
              <w:t xml:space="preserve"> ГПОАУ ЯО Любимского аграрно-политехнического колледжа</w:t>
            </w:r>
          </w:p>
        </w:tc>
      </w:tr>
      <w:tr w:rsidR="00AD65AC" w:rsidRPr="00083F67" w:rsidTr="000E06DC">
        <w:trPr>
          <w:trHeight w:val="360"/>
        </w:trPr>
        <w:tc>
          <w:tcPr>
            <w:tcW w:w="0" w:type="auto"/>
            <w:gridSpan w:val="53"/>
            <w:tcBorders>
              <w:top w:val="nil"/>
              <w:left w:val="nil"/>
              <w:bottom w:val="nil"/>
              <w:right w:val="nil"/>
            </w:tcBorders>
            <w:shd w:val="clear" w:color="auto" w:fill="auto"/>
            <w:noWrap/>
            <w:vAlign w:val="bottom"/>
          </w:tcPr>
          <w:p w:rsidR="00AD65AC" w:rsidRPr="00083F67" w:rsidRDefault="00AD65AC" w:rsidP="000E06DC">
            <w:pPr>
              <w:jc w:val="center"/>
              <w:rPr>
                <w:b/>
                <w:bCs/>
                <w:szCs w:val="28"/>
              </w:rPr>
            </w:pPr>
            <w:r>
              <w:rPr>
                <w:b/>
                <w:bCs/>
                <w:szCs w:val="28"/>
              </w:rPr>
              <w:t>ОПОП по специальности 35.02.16</w:t>
            </w:r>
            <w:r w:rsidRPr="00083F67">
              <w:rPr>
                <w:b/>
                <w:bCs/>
                <w:szCs w:val="28"/>
              </w:rPr>
              <w:t xml:space="preserve"> </w:t>
            </w:r>
            <w:r>
              <w:rPr>
                <w:b/>
                <w:bCs/>
                <w:szCs w:val="28"/>
              </w:rPr>
              <w:t>Эксплуатация и ремонт сельскохозяйственной техники и оборудования</w:t>
            </w:r>
          </w:p>
        </w:tc>
      </w:tr>
      <w:tr w:rsidR="00AD65AC" w:rsidRPr="00083F67" w:rsidTr="000E06DC">
        <w:trPr>
          <w:trHeight w:val="300"/>
        </w:trPr>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gridSpan w:val="19"/>
            <w:tcBorders>
              <w:top w:val="nil"/>
              <w:left w:val="nil"/>
              <w:bottom w:val="nil"/>
              <w:right w:val="nil"/>
            </w:tcBorders>
            <w:shd w:val="clear" w:color="auto" w:fill="auto"/>
            <w:noWrap/>
            <w:vAlign w:val="bottom"/>
          </w:tcPr>
          <w:p w:rsidR="00AD65AC" w:rsidRPr="00083F67" w:rsidRDefault="00AD65AC" w:rsidP="000E06DC">
            <w:pPr>
              <w:rPr>
                <w:color w:val="000000"/>
                <w:sz w:val="22"/>
              </w:rPr>
            </w:pPr>
            <w:r w:rsidRPr="00083F67">
              <w:rPr>
                <w:color w:val="000000"/>
                <w:sz w:val="22"/>
              </w:rPr>
              <w:t xml:space="preserve">Форма обучения </w:t>
            </w:r>
            <w:r w:rsidRPr="00083F67">
              <w:rPr>
                <w:sz w:val="22"/>
              </w:rPr>
              <w:t xml:space="preserve">очная </w:t>
            </w:r>
          </w:p>
        </w:tc>
      </w:tr>
      <w:tr w:rsidR="00AD65AC" w:rsidRPr="00083F67" w:rsidTr="000E06DC">
        <w:trPr>
          <w:trHeight w:val="300"/>
        </w:trPr>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gridSpan w:val="19"/>
            <w:tcBorders>
              <w:top w:val="nil"/>
              <w:left w:val="nil"/>
              <w:bottom w:val="nil"/>
              <w:right w:val="nil"/>
            </w:tcBorders>
            <w:shd w:val="clear" w:color="auto" w:fill="auto"/>
            <w:noWrap/>
            <w:vAlign w:val="bottom"/>
          </w:tcPr>
          <w:p w:rsidR="00AD65AC" w:rsidRPr="00083F67" w:rsidRDefault="00AD65AC" w:rsidP="000E06DC">
            <w:pPr>
              <w:rPr>
                <w:color w:val="000000"/>
                <w:sz w:val="22"/>
              </w:rPr>
            </w:pPr>
            <w:r w:rsidRPr="00083F67">
              <w:rPr>
                <w:color w:val="000000"/>
                <w:sz w:val="22"/>
              </w:rPr>
              <w:t xml:space="preserve">Нормативный срок обучения </w:t>
            </w:r>
            <w:r>
              <w:rPr>
                <w:color w:val="000000"/>
                <w:sz w:val="22"/>
              </w:rPr>
              <w:t>2</w:t>
            </w:r>
            <w:r w:rsidRPr="00083F67">
              <w:rPr>
                <w:sz w:val="22"/>
              </w:rPr>
              <w:t xml:space="preserve"> года 10 месяцев</w:t>
            </w:r>
          </w:p>
        </w:tc>
      </w:tr>
      <w:tr w:rsidR="00AD65AC" w:rsidRPr="00083F67" w:rsidTr="000E06DC">
        <w:trPr>
          <w:trHeight w:val="300"/>
        </w:trPr>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tcBorders>
              <w:top w:val="nil"/>
              <w:left w:val="nil"/>
              <w:bottom w:val="nil"/>
              <w:right w:val="nil"/>
            </w:tcBorders>
            <w:shd w:val="clear" w:color="auto" w:fill="auto"/>
            <w:noWrap/>
            <w:vAlign w:val="bottom"/>
          </w:tcPr>
          <w:p w:rsidR="00AD65AC" w:rsidRPr="00083F67" w:rsidRDefault="00AD65AC" w:rsidP="000E06DC">
            <w:pPr>
              <w:rPr>
                <w:color w:val="000000"/>
                <w:sz w:val="22"/>
              </w:rPr>
            </w:pPr>
          </w:p>
        </w:tc>
        <w:tc>
          <w:tcPr>
            <w:tcW w:w="0" w:type="auto"/>
            <w:gridSpan w:val="19"/>
            <w:tcBorders>
              <w:top w:val="nil"/>
              <w:left w:val="nil"/>
              <w:bottom w:val="nil"/>
              <w:right w:val="nil"/>
            </w:tcBorders>
            <w:shd w:val="clear" w:color="auto" w:fill="auto"/>
            <w:noWrap/>
            <w:vAlign w:val="bottom"/>
          </w:tcPr>
          <w:p w:rsidR="00AD65AC" w:rsidRPr="00083F67" w:rsidRDefault="00AD65AC" w:rsidP="000E06DC">
            <w:pPr>
              <w:rPr>
                <w:color w:val="000000"/>
                <w:sz w:val="22"/>
              </w:rPr>
            </w:pPr>
            <w:r w:rsidRPr="00083F67">
              <w:rPr>
                <w:color w:val="000000"/>
                <w:sz w:val="22"/>
              </w:rPr>
              <w:t xml:space="preserve">на базе </w:t>
            </w:r>
            <w:r>
              <w:rPr>
                <w:color w:val="000000"/>
                <w:sz w:val="22"/>
              </w:rPr>
              <w:t>среднего</w:t>
            </w:r>
            <w:r w:rsidRPr="00083F67">
              <w:rPr>
                <w:sz w:val="22"/>
              </w:rPr>
              <w:t xml:space="preserve"> общего образования</w:t>
            </w:r>
          </w:p>
        </w:tc>
      </w:tr>
      <w:tr w:rsidR="00AD65AC" w:rsidRPr="00083F67" w:rsidTr="000E06DC">
        <w:trPr>
          <w:trHeight w:val="300"/>
        </w:trPr>
        <w:tc>
          <w:tcPr>
            <w:tcW w:w="0" w:type="auto"/>
            <w:vMerge w:val="restart"/>
            <w:tcBorders>
              <w:top w:val="single" w:sz="4" w:space="0" w:color="auto"/>
            </w:tcBorders>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Курсы</w:t>
            </w:r>
          </w:p>
        </w:tc>
        <w:tc>
          <w:tcPr>
            <w:tcW w:w="0" w:type="auto"/>
            <w:gridSpan w:val="5"/>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сентябрь</w:t>
            </w:r>
          </w:p>
        </w:tc>
        <w:tc>
          <w:tcPr>
            <w:tcW w:w="0" w:type="auto"/>
            <w:gridSpan w:val="4"/>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октябрь</w:t>
            </w:r>
          </w:p>
        </w:tc>
        <w:tc>
          <w:tcPr>
            <w:tcW w:w="0" w:type="auto"/>
            <w:gridSpan w:val="4"/>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ноябрь</w:t>
            </w:r>
          </w:p>
        </w:tc>
        <w:tc>
          <w:tcPr>
            <w:tcW w:w="0" w:type="auto"/>
            <w:gridSpan w:val="5"/>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декабрь</w:t>
            </w:r>
          </w:p>
        </w:tc>
        <w:tc>
          <w:tcPr>
            <w:tcW w:w="0" w:type="auto"/>
            <w:gridSpan w:val="4"/>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январь</w:t>
            </w:r>
          </w:p>
        </w:tc>
        <w:tc>
          <w:tcPr>
            <w:tcW w:w="0" w:type="auto"/>
            <w:gridSpan w:val="4"/>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февраль</w:t>
            </w:r>
          </w:p>
        </w:tc>
        <w:tc>
          <w:tcPr>
            <w:tcW w:w="0" w:type="auto"/>
            <w:gridSpan w:val="5"/>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март</w:t>
            </w:r>
          </w:p>
        </w:tc>
        <w:tc>
          <w:tcPr>
            <w:tcW w:w="0" w:type="auto"/>
            <w:gridSpan w:val="4"/>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апрель</w:t>
            </w:r>
          </w:p>
        </w:tc>
        <w:tc>
          <w:tcPr>
            <w:tcW w:w="0" w:type="auto"/>
            <w:gridSpan w:val="4"/>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май</w:t>
            </w:r>
          </w:p>
        </w:tc>
        <w:tc>
          <w:tcPr>
            <w:tcW w:w="0" w:type="auto"/>
            <w:gridSpan w:val="5"/>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июнь</w:t>
            </w:r>
          </w:p>
        </w:tc>
        <w:tc>
          <w:tcPr>
            <w:tcW w:w="0" w:type="auto"/>
            <w:gridSpan w:val="4"/>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июль</w:t>
            </w:r>
          </w:p>
        </w:tc>
        <w:tc>
          <w:tcPr>
            <w:tcW w:w="0" w:type="auto"/>
            <w:gridSpan w:val="4"/>
            <w:tcBorders>
              <w:top w:val="single" w:sz="4" w:space="0" w:color="auto"/>
            </w:tcBorders>
            <w:shd w:val="clear" w:color="auto" w:fill="auto"/>
            <w:noWrap/>
            <w:vAlign w:val="center"/>
          </w:tcPr>
          <w:p w:rsidR="00AD65AC" w:rsidRPr="00083F67" w:rsidRDefault="00AD65AC" w:rsidP="000E06DC">
            <w:pPr>
              <w:jc w:val="center"/>
              <w:rPr>
                <w:color w:val="000000"/>
                <w:sz w:val="22"/>
              </w:rPr>
            </w:pPr>
            <w:r w:rsidRPr="00083F67">
              <w:rPr>
                <w:color w:val="000000"/>
                <w:sz w:val="22"/>
              </w:rPr>
              <w:t>август</w:t>
            </w:r>
          </w:p>
        </w:tc>
      </w:tr>
      <w:tr w:rsidR="00AD65AC" w:rsidRPr="00083F67" w:rsidTr="000E06DC">
        <w:trPr>
          <w:trHeight w:val="600"/>
        </w:trPr>
        <w:tc>
          <w:tcPr>
            <w:tcW w:w="0" w:type="auto"/>
            <w:vMerge/>
            <w:vAlign w:val="center"/>
          </w:tcPr>
          <w:p w:rsidR="00AD65AC" w:rsidRPr="00083F67" w:rsidRDefault="00AD65AC" w:rsidP="000E06DC">
            <w:pPr>
              <w:jc w:val="center"/>
              <w:rPr>
                <w:color w:val="000000"/>
                <w:sz w:val="22"/>
              </w:rPr>
            </w:pP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1-7</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8-14</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15-21</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22-28</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29-5</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6-12</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13-19</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20-26</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27-2</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3-9</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10-16</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17-23</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24-30</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1-7</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8-14</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15-21</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22-28</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29-4</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5-11</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12-18</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19-25</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26-1</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2-8</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9-15</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16-22</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23-1</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2-8</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9-15</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16-22</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23-29</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30-5</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6-12</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13-19</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20-26</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27-3</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4-10</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11-17</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18-24</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25-31</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1-7</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8-14</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15-21</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22-28</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29-5</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6-12</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13-19</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20-26</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27-2</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3-9</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10-16</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17-23</w:t>
            </w:r>
          </w:p>
        </w:tc>
        <w:tc>
          <w:tcPr>
            <w:tcW w:w="0" w:type="auto"/>
            <w:shd w:val="clear" w:color="auto" w:fill="auto"/>
            <w:noWrap/>
            <w:textDirection w:val="btLr"/>
            <w:vAlign w:val="center"/>
          </w:tcPr>
          <w:p w:rsidR="00AD65AC" w:rsidRPr="00083F67" w:rsidRDefault="00AD65AC" w:rsidP="000E06DC">
            <w:pPr>
              <w:jc w:val="center"/>
              <w:rPr>
                <w:color w:val="000000"/>
                <w:sz w:val="22"/>
              </w:rPr>
            </w:pPr>
            <w:r w:rsidRPr="00083F67">
              <w:rPr>
                <w:color w:val="000000"/>
                <w:sz w:val="22"/>
              </w:rPr>
              <w:t>24-31</w:t>
            </w:r>
          </w:p>
        </w:tc>
      </w:tr>
      <w:tr w:rsidR="00AD65AC" w:rsidRPr="00EC6D51" w:rsidTr="000E06DC">
        <w:trPr>
          <w:cantSplit/>
          <w:trHeight w:val="489"/>
        </w:trPr>
        <w:tc>
          <w:tcPr>
            <w:tcW w:w="0" w:type="auto"/>
            <w:textDirection w:val="btLr"/>
            <w:vAlign w:val="center"/>
          </w:tcPr>
          <w:p w:rsidR="00AD65AC" w:rsidRPr="00EC6D51" w:rsidRDefault="00AD65AC" w:rsidP="000E06DC">
            <w:pPr>
              <w:ind w:left="113" w:right="113"/>
              <w:jc w:val="center"/>
              <w:rPr>
                <w:color w:val="000000"/>
                <w:sz w:val="20"/>
                <w:szCs w:val="20"/>
              </w:rPr>
            </w:pP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3</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4</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5</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6</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7</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8</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9</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10</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11</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12</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13</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14</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15</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16</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17</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3</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4</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5</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6</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7</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8</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9</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10</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11</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12</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13</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14</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15</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16</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17</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18</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19</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20</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21</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22</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23</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24</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25</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26</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27</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28</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29</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30</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31</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32</w:t>
            </w:r>
          </w:p>
        </w:tc>
        <w:tc>
          <w:tcPr>
            <w:tcW w:w="0" w:type="auto"/>
            <w:shd w:val="clear" w:color="auto" w:fill="auto"/>
            <w:noWrap/>
            <w:textDirection w:val="btLr"/>
            <w:vAlign w:val="center"/>
          </w:tcPr>
          <w:p w:rsidR="00AD65AC" w:rsidRPr="00EC6D51" w:rsidRDefault="00AD65AC" w:rsidP="000E06DC">
            <w:pPr>
              <w:ind w:left="113" w:right="113"/>
              <w:jc w:val="center"/>
              <w:rPr>
                <w:color w:val="000000"/>
                <w:sz w:val="20"/>
                <w:szCs w:val="20"/>
              </w:rPr>
            </w:pPr>
            <w:r>
              <w:rPr>
                <w:color w:val="000000"/>
                <w:sz w:val="20"/>
                <w:szCs w:val="20"/>
              </w:rPr>
              <w:t>33</w:t>
            </w:r>
          </w:p>
        </w:tc>
      </w:tr>
      <w:tr w:rsidR="00AD65AC" w:rsidRPr="00083F67" w:rsidTr="000E06DC">
        <w:trPr>
          <w:trHeight w:val="300"/>
        </w:trPr>
        <w:tc>
          <w:tcPr>
            <w:tcW w:w="0" w:type="auto"/>
            <w:shd w:val="clear" w:color="auto" w:fill="auto"/>
            <w:noWrap/>
            <w:vAlign w:val="center"/>
          </w:tcPr>
          <w:p w:rsidR="00AD65AC" w:rsidRPr="00083F67" w:rsidRDefault="00AD65AC" w:rsidP="000E06DC">
            <w:pPr>
              <w:jc w:val="center"/>
              <w:rPr>
                <w:color w:val="000000"/>
                <w:sz w:val="22"/>
              </w:rPr>
            </w:pPr>
            <w:r w:rsidRPr="00083F67">
              <w:rPr>
                <w:color w:val="000000"/>
                <w:sz w:val="22"/>
              </w:rPr>
              <w:t>1</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Т</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Т</w:t>
            </w:r>
          </w:p>
        </w:tc>
        <w:tc>
          <w:tcPr>
            <w:tcW w:w="0" w:type="auto"/>
            <w:shd w:val="clear" w:color="auto" w:fill="auto"/>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К</w:t>
            </w:r>
          </w:p>
        </w:tc>
      </w:tr>
      <w:tr w:rsidR="00717C56" w:rsidRPr="00083F67" w:rsidTr="000E06DC">
        <w:trPr>
          <w:trHeight w:val="300"/>
        </w:trPr>
        <w:tc>
          <w:tcPr>
            <w:tcW w:w="0" w:type="auto"/>
            <w:shd w:val="clear" w:color="auto" w:fill="auto"/>
            <w:noWrap/>
            <w:vAlign w:val="center"/>
          </w:tcPr>
          <w:p w:rsidR="00AD65AC" w:rsidRPr="00083F67" w:rsidRDefault="00AD65AC" w:rsidP="000E06DC">
            <w:pPr>
              <w:jc w:val="center"/>
              <w:rPr>
                <w:color w:val="000000"/>
                <w:sz w:val="22"/>
              </w:rPr>
            </w:pPr>
            <w:r>
              <w:rPr>
                <w:color w:val="000000"/>
                <w:sz w:val="22"/>
              </w:rPr>
              <w:t>2</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ТП</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Р</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Р</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Р</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Р</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Э</w:t>
            </w:r>
          </w:p>
        </w:tc>
        <w:tc>
          <w:tcPr>
            <w:tcW w:w="0" w:type="auto"/>
            <w:shd w:val="clear" w:color="auto" w:fill="FFFFFF"/>
            <w:noWrap/>
            <w:vAlign w:val="center"/>
          </w:tcPr>
          <w:p w:rsidR="00AD65AC" w:rsidRPr="00083F67" w:rsidRDefault="00AD65AC" w:rsidP="000E06DC">
            <w:pPr>
              <w:jc w:val="center"/>
              <w:rPr>
                <w:b/>
                <w:bCs/>
                <w:sz w:val="18"/>
                <w:szCs w:val="18"/>
              </w:rPr>
            </w:pPr>
            <w:r>
              <w:rPr>
                <w:b/>
                <w:bCs/>
                <w:sz w:val="18"/>
                <w:szCs w:val="18"/>
              </w:rPr>
              <w:t>Э</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Э</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FF"/>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00"/>
            <w:noWrap/>
            <w:vAlign w:val="center"/>
          </w:tcPr>
          <w:p w:rsidR="00AD65AC" w:rsidRPr="00083F67" w:rsidRDefault="00AD65AC" w:rsidP="000E06DC">
            <w:pPr>
              <w:jc w:val="center"/>
              <w:rPr>
                <w:b/>
                <w:bCs/>
                <w:color w:val="000000"/>
                <w:sz w:val="18"/>
                <w:szCs w:val="18"/>
              </w:rPr>
            </w:pPr>
            <w:r>
              <w:rPr>
                <w:b/>
                <w:bCs/>
                <w:color w:val="000000"/>
                <w:sz w:val="18"/>
                <w:szCs w:val="18"/>
              </w:rPr>
              <w:t>Р</w:t>
            </w:r>
          </w:p>
        </w:tc>
        <w:tc>
          <w:tcPr>
            <w:tcW w:w="0" w:type="auto"/>
            <w:shd w:val="clear" w:color="auto" w:fill="FFFF00"/>
            <w:noWrap/>
            <w:vAlign w:val="center"/>
          </w:tcPr>
          <w:p w:rsidR="00AD65AC" w:rsidRPr="00083F67" w:rsidRDefault="00AD65AC" w:rsidP="000E06DC">
            <w:pPr>
              <w:jc w:val="center"/>
              <w:rPr>
                <w:b/>
                <w:bCs/>
                <w:color w:val="000000"/>
                <w:sz w:val="18"/>
                <w:szCs w:val="18"/>
              </w:rPr>
            </w:pPr>
            <w:r>
              <w:rPr>
                <w:b/>
                <w:bCs/>
                <w:color w:val="000000"/>
                <w:sz w:val="18"/>
                <w:szCs w:val="18"/>
              </w:rPr>
              <w:t>Р</w:t>
            </w:r>
          </w:p>
        </w:tc>
        <w:tc>
          <w:tcPr>
            <w:tcW w:w="0" w:type="auto"/>
            <w:shd w:val="clear" w:color="auto" w:fill="FFFF00"/>
            <w:noWrap/>
            <w:vAlign w:val="center"/>
          </w:tcPr>
          <w:p w:rsidR="00AD65AC" w:rsidRPr="00083F67" w:rsidRDefault="00AD65AC" w:rsidP="000E06DC">
            <w:pPr>
              <w:jc w:val="center"/>
              <w:rPr>
                <w:b/>
                <w:bCs/>
                <w:color w:val="000000"/>
                <w:sz w:val="18"/>
                <w:szCs w:val="18"/>
              </w:rPr>
            </w:pPr>
            <w:r>
              <w:rPr>
                <w:b/>
                <w:bCs/>
                <w:color w:val="000000"/>
                <w:sz w:val="18"/>
                <w:szCs w:val="18"/>
              </w:rPr>
              <w:t>Р</w:t>
            </w:r>
          </w:p>
        </w:tc>
      </w:tr>
      <w:tr w:rsidR="00AD65AC" w:rsidRPr="00083F67" w:rsidTr="000E06DC">
        <w:trPr>
          <w:trHeight w:val="300"/>
        </w:trPr>
        <w:tc>
          <w:tcPr>
            <w:tcW w:w="0" w:type="auto"/>
            <w:shd w:val="clear" w:color="auto" w:fill="auto"/>
            <w:noWrap/>
            <w:vAlign w:val="center"/>
          </w:tcPr>
          <w:p w:rsidR="00AD65AC" w:rsidRPr="00083F67" w:rsidRDefault="00AD65AC" w:rsidP="000E06DC">
            <w:pPr>
              <w:jc w:val="center"/>
              <w:rPr>
                <w:bCs/>
                <w:sz w:val="22"/>
              </w:rPr>
            </w:pPr>
            <w:r>
              <w:rPr>
                <w:bCs/>
                <w:sz w:val="22"/>
              </w:rPr>
              <w:t>3</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vAlign w:val="center"/>
          </w:tcPr>
          <w:p w:rsidR="00AD65AC" w:rsidRPr="00083F67" w:rsidRDefault="00AD65AC" w:rsidP="000E06DC">
            <w:pPr>
              <w:jc w:val="center"/>
              <w:rPr>
                <w:b/>
                <w:bCs/>
                <w:sz w:val="18"/>
                <w:szCs w:val="18"/>
              </w:rPr>
            </w:pPr>
            <w:r w:rsidRPr="00083F67">
              <w:rPr>
                <w:b/>
                <w:bCs/>
                <w:sz w:val="18"/>
                <w:szCs w:val="18"/>
              </w:rPr>
              <w:t>ТП</w:t>
            </w:r>
          </w:p>
        </w:tc>
        <w:tc>
          <w:tcPr>
            <w:tcW w:w="0" w:type="auto"/>
            <w:shd w:val="clear" w:color="auto" w:fill="auto"/>
            <w:noWrap/>
            <w:vAlign w:val="center"/>
          </w:tcPr>
          <w:p w:rsidR="00AD65AC" w:rsidRPr="00083F67" w:rsidRDefault="00AD65AC" w:rsidP="000E06DC">
            <w:pPr>
              <w:jc w:val="center"/>
              <w:rPr>
                <w:b/>
                <w:color w:val="000000"/>
                <w:sz w:val="18"/>
                <w:szCs w:val="18"/>
              </w:rPr>
            </w:pPr>
            <w:r w:rsidRPr="00083F67">
              <w:rPr>
                <w:b/>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FFFF00"/>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00"/>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FFFF00"/>
            <w:noWrap/>
            <w:vAlign w:val="center"/>
          </w:tcPr>
          <w:p w:rsidR="00AD65AC" w:rsidRPr="00083F67" w:rsidRDefault="00AD65AC" w:rsidP="000E06DC">
            <w:pPr>
              <w:jc w:val="center"/>
              <w:rPr>
                <w:b/>
                <w:bCs/>
                <w:color w:val="000000"/>
                <w:sz w:val="18"/>
                <w:szCs w:val="18"/>
              </w:rPr>
            </w:pPr>
            <w:r>
              <w:rPr>
                <w:b/>
                <w:bCs/>
                <w:color w:val="000000"/>
                <w:sz w:val="18"/>
                <w:szCs w:val="18"/>
              </w:rPr>
              <w:t>К</w:t>
            </w:r>
          </w:p>
        </w:tc>
        <w:tc>
          <w:tcPr>
            <w:tcW w:w="0" w:type="auto"/>
            <w:shd w:val="clear" w:color="auto" w:fill="auto"/>
            <w:noWrap/>
            <w:vAlign w:val="center"/>
          </w:tcPr>
          <w:p w:rsidR="00AD65AC" w:rsidRPr="00083F67" w:rsidRDefault="00AD65AC" w:rsidP="000E06DC">
            <w:pPr>
              <w:jc w:val="center"/>
              <w:rPr>
                <w:b/>
                <w:sz w:val="18"/>
                <w:szCs w:val="18"/>
              </w:rPr>
            </w:pPr>
            <w:r w:rsidRPr="00083F67">
              <w:rPr>
                <w:b/>
                <w:sz w:val="18"/>
                <w:szCs w:val="18"/>
              </w:rPr>
              <w:t>К</w:t>
            </w:r>
          </w:p>
        </w:tc>
        <w:tc>
          <w:tcPr>
            <w:tcW w:w="0" w:type="auto"/>
            <w:shd w:val="clear" w:color="auto" w:fill="auto"/>
            <w:noWrap/>
            <w:vAlign w:val="center"/>
          </w:tcPr>
          <w:p w:rsidR="00AD65AC" w:rsidRPr="00083F67" w:rsidRDefault="00AD65AC" w:rsidP="000E06DC">
            <w:pPr>
              <w:jc w:val="center"/>
              <w:rPr>
                <w:b/>
                <w:sz w:val="18"/>
                <w:szCs w:val="18"/>
              </w:rPr>
            </w:pPr>
            <w:r w:rsidRPr="00083F67">
              <w:rPr>
                <w:b/>
                <w:sz w:val="18"/>
                <w:szCs w:val="18"/>
              </w:rPr>
              <w:t>К</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bCs/>
                <w:color w:val="000000"/>
                <w:sz w:val="18"/>
                <w:szCs w:val="18"/>
              </w:rPr>
            </w:pPr>
            <w:r w:rsidRPr="00083F67">
              <w:rPr>
                <w:b/>
                <w:bCs/>
                <w:color w:val="000000"/>
                <w:sz w:val="18"/>
                <w:szCs w:val="18"/>
              </w:rPr>
              <w:t>ТП</w:t>
            </w:r>
          </w:p>
        </w:tc>
        <w:tc>
          <w:tcPr>
            <w:tcW w:w="0" w:type="auto"/>
            <w:shd w:val="clear" w:color="auto" w:fill="auto"/>
            <w:noWrap/>
            <w:vAlign w:val="center"/>
          </w:tcPr>
          <w:p w:rsidR="00AD65AC" w:rsidRPr="00083F67" w:rsidRDefault="00AD65AC" w:rsidP="000E06DC">
            <w:pPr>
              <w:jc w:val="center"/>
              <w:rPr>
                <w:b/>
                <w:color w:val="000000"/>
                <w:sz w:val="18"/>
                <w:szCs w:val="18"/>
              </w:rPr>
            </w:pPr>
            <w:r>
              <w:rPr>
                <w:b/>
                <w:color w:val="000000"/>
                <w:sz w:val="18"/>
                <w:szCs w:val="18"/>
              </w:rPr>
              <w:t>ТП</w:t>
            </w:r>
          </w:p>
        </w:tc>
        <w:tc>
          <w:tcPr>
            <w:tcW w:w="0" w:type="auto"/>
            <w:shd w:val="clear" w:color="auto" w:fill="auto"/>
            <w:noWrap/>
            <w:vAlign w:val="center"/>
          </w:tcPr>
          <w:p w:rsidR="00AD65AC" w:rsidRPr="00083F67" w:rsidRDefault="00AD65AC" w:rsidP="000E06DC">
            <w:pPr>
              <w:jc w:val="center"/>
              <w:rPr>
                <w:b/>
                <w:color w:val="000000"/>
                <w:sz w:val="18"/>
                <w:szCs w:val="18"/>
              </w:rPr>
            </w:pPr>
            <w:r>
              <w:rPr>
                <w:b/>
                <w:color w:val="000000"/>
                <w:sz w:val="18"/>
                <w:szCs w:val="18"/>
              </w:rPr>
              <w:t>ТП</w:t>
            </w:r>
          </w:p>
        </w:tc>
        <w:tc>
          <w:tcPr>
            <w:tcW w:w="0" w:type="auto"/>
            <w:shd w:val="clear" w:color="auto" w:fill="auto"/>
            <w:noWrap/>
            <w:vAlign w:val="center"/>
          </w:tcPr>
          <w:p w:rsidR="00AD65AC" w:rsidRPr="00083F67" w:rsidRDefault="00AD65AC" w:rsidP="000E06DC">
            <w:pPr>
              <w:jc w:val="center"/>
              <w:rPr>
                <w:b/>
                <w:color w:val="000000"/>
                <w:sz w:val="18"/>
                <w:szCs w:val="18"/>
              </w:rPr>
            </w:pPr>
            <w:r>
              <w:rPr>
                <w:b/>
                <w:color w:val="000000"/>
                <w:sz w:val="18"/>
                <w:szCs w:val="18"/>
              </w:rPr>
              <w:t>ТП</w:t>
            </w:r>
          </w:p>
        </w:tc>
        <w:tc>
          <w:tcPr>
            <w:tcW w:w="0" w:type="auto"/>
            <w:shd w:val="clear" w:color="auto" w:fill="auto"/>
            <w:noWrap/>
            <w:vAlign w:val="center"/>
          </w:tcPr>
          <w:p w:rsidR="00AD65AC" w:rsidRPr="00083F67" w:rsidRDefault="00AD65AC" w:rsidP="000E06DC">
            <w:pPr>
              <w:jc w:val="center"/>
              <w:rPr>
                <w:b/>
                <w:color w:val="000000"/>
                <w:sz w:val="18"/>
                <w:szCs w:val="18"/>
              </w:rPr>
            </w:pPr>
            <w:r>
              <w:rPr>
                <w:b/>
                <w:color w:val="000000"/>
                <w:sz w:val="18"/>
                <w:szCs w:val="18"/>
              </w:rPr>
              <w:t>Э</w:t>
            </w:r>
          </w:p>
        </w:tc>
        <w:tc>
          <w:tcPr>
            <w:tcW w:w="0" w:type="auto"/>
            <w:shd w:val="clear" w:color="auto" w:fill="auto"/>
            <w:noWrap/>
            <w:vAlign w:val="center"/>
          </w:tcPr>
          <w:p w:rsidR="00AD65AC" w:rsidRPr="00083F67" w:rsidRDefault="00AD65AC" w:rsidP="000E06DC">
            <w:pPr>
              <w:jc w:val="center"/>
              <w:rPr>
                <w:b/>
                <w:color w:val="000000"/>
                <w:sz w:val="18"/>
                <w:szCs w:val="18"/>
              </w:rPr>
            </w:pPr>
            <w:r>
              <w:rPr>
                <w:b/>
                <w:color w:val="000000"/>
                <w:sz w:val="18"/>
                <w:szCs w:val="18"/>
              </w:rPr>
              <w:t>Э</w:t>
            </w:r>
          </w:p>
        </w:tc>
        <w:tc>
          <w:tcPr>
            <w:tcW w:w="0" w:type="auto"/>
            <w:shd w:val="clear" w:color="auto" w:fill="auto"/>
            <w:noWrap/>
            <w:vAlign w:val="center"/>
          </w:tcPr>
          <w:p w:rsidR="00AD65AC" w:rsidRPr="00083F67" w:rsidRDefault="00AD65AC" w:rsidP="000E06DC">
            <w:pPr>
              <w:jc w:val="center"/>
              <w:rPr>
                <w:b/>
                <w:color w:val="000000"/>
                <w:sz w:val="18"/>
                <w:szCs w:val="18"/>
              </w:rPr>
            </w:pPr>
            <w:r>
              <w:rPr>
                <w:b/>
                <w:color w:val="000000"/>
                <w:sz w:val="18"/>
                <w:szCs w:val="18"/>
              </w:rPr>
              <w:t>ПП</w:t>
            </w:r>
          </w:p>
        </w:tc>
        <w:tc>
          <w:tcPr>
            <w:tcW w:w="0" w:type="auto"/>
            <w:shd w:val="clear" w:color="auto" w:fill="auto"/>
            <w:noWrap/>
            <w:vAlign w:val="center"/>
          </w:tcPr>
          <w:p w:rsidR="00AD65AC" w:rsidRPr="00083F67" w:rsidRDefault="00AD65AC" w:rsidP="000E06DC">
            <w:pPr>
              <w:jc w:val="center"/>
              <w:rPr>
                <w:b/>
                <w:color w:val="000000"/>
                <w:sz w:val="18"/>
                <w:szCs w:val="18"/>
              </w:rPr>
            </w:pPr>
            <w:r w:rsidRPr="00083F67">
              <w:rPr>
                <w:b/>
                <w:color w:val="000000"/>
                <w:sz w:val="18"/>
                <w:szCs w:val="18"/>
              </w:rPr>
              <w:t>ПП</w:t>
            </w:r>
          </w:p>
        </w:tc>
        <w:tc>
          <w:tcPr>
            <w:tcW w:w="0" w:type="auto"/>
            <w:shd w:val="clear" w:color="auto" w:fill="auto"/>
            <w:noWrap/>
            <w:vAlign w:val="center"/>
          </w:tcPr>
          <w:p w:rsidR="00AD65AC" w:rsidRPr="00083F67" w:rsidRDefault="00AD65AC" w:rsidP="000E06DC">
            <w:pPr>
              <w:jc w:val="center"/>
              <w:rPr>
                <w:b/>
                <w:color w:val="000000"/>
                <w:sz w:val="18"/>
                <w:szCs w:val="18"/>
              </w:rPr>
            </w:pPr>
            <w:r w:rsidRPr="00083F67">
              <w:rPr>
                <w:b/>
                <w:color w:val="000000"/>
                <w:sz w:val="18"/>
                <w:szCs w:val="18"/>
              </w:rPr>
              <w:t>ПП</w:t>
            </w:r>
          </w:p>
        </w:tc>
        <w:tc>
          <w:tcPr>
            <w:tcW w:w="0" w:type="auto"/>
            <w:shd w:val="clear" w:color="auto" w:fill="auto"/>
            <w:noWrap/>
            <w:vAlign w:val="center"/>
          </w:tcPr>
          <w:p w:rsidR="00AD65AC" w:rsidRPr="00083F67" w:rsidRDefault="00AD65AC" w:rsidP="000E06DC">
            <w:pPr>
              <w:jc w:val="center"/>
              <w:rPr>
                <w:b/>
                <w:color w:val="000000"/>
                <w:sz w:val="18"/>
                <w:szCs w:val="18"/>
              </w:rPr>
            </w:pPr>
            <w:r w:rsidRPr="00083F67">
              <w:rPr>
                <w:b/>
                <w:color w:val="000000"/>
                <w:sz w:val="18"/>
                <w:szCs w:val="18"/>
              </w:rPr>
              <w:t>ПП</w:t>
            </w:r>
          </w:p>
        </w:tc>
        <w:tc>
          <w:tcPr>
            <w:tcW w:w="1674" w:type="dxa"/>
            <w:gridSpan w:val="6"/>
            <w:shd w:val="clear" w:color="auto" w:fill="auto"/>
            <w:noWrap/>
            <w:vAlign w:val="center"/>
          </w:tcPr>
          <w:p w:rsidR="00AD65AC" w:rsidRPr="00083F67" w:rsidRDefault="00AD65AC" w:rsidP="000E06DC">
            <w:pPr>
              <w:jc w:val="center"/>
              <w:rPr>
                <w:b/>
                <w:color w:val="000000"/>
                <w:sz w:val="18"/>
                <w:szCs w:val="18"/>
              </w:rPr>
            </w:pPr>
            <w:r w:rsidRPr="00083F67">
              <w:rPr>
                <w:b/>
                <w:color w:val="000000"/>
                <w:sz w:val="18"/>
                <w:szCs w:val="18"/>
              </w:rPr>
              <w:t>ГИА</w:t>
            </w:r>
          </w:p>
        </w:tc>
        <w:tc>
          <w:tcPr>
            <w:tcW w:w="279" w:type="dxa"/>
            <w:shd w:val="clear" w:color="auto" w:fill="auto"/>
            <w:vAlign w:val="center"/>
          </w:tcPr>
          <w:p w:rsidR="00AD65AC" w:rsidRPr="00083F67" w:rsidRDefault="00AD65AC" w:rsidP="000E06DC">
            <w:pPr>
              <w:jc w:val="center"/>
              <w:rPr>
                <w:b/>
                <w:color w:val="000000"/>
                <w:sz w:val="18"/>
                <w:szCs w:val="18"/>
              </w:rPr>
            </w:pPr>
          </w:p>
        </w:tc>
        <w:tc>
          <w:tcPr>
            <w:tcW w:w="0" w:type="auto"/>
            <w:shd w:val="clear" w:color="auto" w:fill="auto"/>
            <w:noWrap/>
            <w:vAlign w:val="center"/>
          </w:tcPr>
          <w:p w:rsidR="00AD65AC" w:rsidRPr="00083F67" w:rsidRDefault="00AD65AC" w:rsidP="000E06DC">
            <w:pPr>
              <w:jc w:val="center"/>
              <w:rPr>
                <w:b/>
                <w:color w:val="000000"/>
                <w:sz w:val="18"/>
                <w:szCs w:val="18"/>
              </w:rPr>
            </w:pPr>
          </w:p>
        </w:tc>
        <w:tc>
          <w:tcPr>
            <w:tcW w:w="0" w:type="auto"/>
            <w:shd w:val="clear" w:color="auto" w:fill="auto"/>
            <w:noWrap/>
            <w:vAlign w:val="center"/>
          </w:tcPr>
          <w:p w:rsidR="00AD65AC" w:rsidRPr="00083F67" w:rsidRDefault="00AD65AC" w:rsidP="000E06DC">
            <w:pPr>
              <w:jc w:val="center"/>
              <w:rPr>
                <w:b/>
                <w:color w:val="000000"/>
                <w:sz w:val="18"/>
                <w:szCs w:val="18"/>
              </w:rPr>
            </w:pPr>
          </w:p>
        </w:tc>
        <w:tc>
          <w:tcPr>
            <w:tcW w:w="0" w:type="auto"/>
            <w:shd w:val="clear" w:color="auto" w:fill="auto"/>
            <w:noWrap/>
            <w:vAlign w:val="center"/>
          </w:tcPr>
          <w:p w:rsidR="00AD65AC" w:rsidRPr="00083F67" w:rsidRDefault="00AD65AC" w:rsidP="000E06DC">
            <w:pPr>
              <w:jc w:val="center"/>
              <w:rPr>
                <w:b/>
                <w:color w:val="000000"/>
                <w:sz w:val="18"/>
                <w:szCs w:val="18"/>
              </w:rPr>
            </w:pPr>
          </w:p>
        </w:tc>
        <w:tc>
          <w:tcPr>
            <w:tcW w:w="0" w:type="auto"/>
            <w:shd w:val="clear" w:color="auto" w:fill="auto"/>
            <w:noWrap/>
            <w:vAlign w:val="center"/>
          </w:tcPr>
          <w:p w:rsidR="00AD65AC" w:rsidRPr="00083F67" w:rsidRDefault="00AD65AC" w:rsidP="000E06DC">
            <w:pPr>
              <w:jc w:val="center"/>
              <w:rPr>
                <w:b/>
                <w:color w:val="000000"/>
                <w:sz w:val="18"/>
                <w:szCs w:val="18"/>
              </w:rPr>
            </w:pPr>
          </w:p>
        </w:tc>
        <w:tc>
          <w:tcPr>
            <w:tcW w:w="0" w:type="auto"/>
            <w:shd w:val="clear" w:color="auto" w:fill="auto"/>
            <w:noWrap/>
            <w:vAlign w:val="center"/>
          </w:tcPr>
          <w:p w:rsidR="00AD65AC" w:rsidRPr="00083F67" w:rsidRDefault="00AD65AC" w:rsidP="000E06DC">
            <w:pPr>
              <w:jc w:val="center"/>
              <w:rPr>
                <w:b/>
                <w:color w:val="000000"/>
                <w:sz w:val="18"/>
                <w:szCs w:val="18"/>
              </w:rPr>
            </w:pPr>
          </w:p>
        </w:tc>
        <w:tc>
          <w:tcPr>
            <w:tcW w:w="0" w:type="auto"/>
            <w:shd w:val="clear" w:color="auto" w:fill="auto"/>
            <w:noWrap/>
            <w:vAlign w:val="center"/>
          </w:tcPr>
          <w:p w:rsidR="00AD65AC" w:rsidRPr="00083F67" w:rsidRDefault="00AD65AC" w:rsidP="000E06DC">
            <w:pPr>
              <w:jc w:val="center"/>
              <w:rPr>
                <w:b/>
                <w:color w:val="000000"/>
                <w:sz w:val="18"/>
                <w:szCs w:val="18"/>
              </w:rPr>
            </w:pPr>
          </w:p>
        </w:tc>
        <w:tc>
          <w:tcPr>
            <w:tcW w:w="0" w:type="auto"/>
            <w:shd w:val="clear" w:color="auto" w:fill="auto"/>
            <w:noWrap/>
            <w:vAlign w:val="center"/>
          </w:tcPr>
          <w:p w:rsidR="00AD65AC" w:rsidRPr="00083F67" w:rsidRDefault="00AD65AC" w:rsidP="000E06DC">
            <w:pPr>
              <w:jc w:val="center"/>
              <w:rPr>
                <w:b/>
                <w:color w:val="000000"/>
                <w:sz w:val="18"/>
                <w:szCs w:val="18"/>
              </w:rPr>
            </w:pPr>
          </w:p>
        </w:tc>
        <w:tc>
          <w:tcPr>
            <w:tcW w:w="0" w:type="auto"/>
            <w:shd w:val="clear" w:color="auto" w:fill="auto"/>
            <w:noWrap/>
            <w:vAlign w:val="center"/>
          </w:tcPr>
          <w:p w:rsidR="00AD65AC" w:rsidRPr="00083F67" w:rsidRDefault="00AD65AC" w:rsidP="000E06DC">
            <w:pPr>
              <w:jc w:val="center"/>
              <w:rPr>
                <w:b/>
                <w:color w:val="000000"/>
                <w:sz w:val="18"/>
                <w:szCs w:val="18"/>
              </w:rPr>
            </w:pPr>
          </w:p>
        </w:tc>
      </w:tr>
    </w:tbl>
    <w:p w:rsidR="00AD65AC" w:rsidRDefault="00AD65AC" w:rsidP="00AD65A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4174"/>
        <w:gridCol w:w="578"/>
        <w:gridCol w:w="3524"/>
        <w:gridCol w:w="690"/>
        <w:gridCol w:w="3811"/>
      </w:tblGrid>
      <w:tr w:rsidR="00AD65AC" w:rsidTr="000E06DC">
        <w:trPr>
          <w:trHeight w:val="300"/>
        </w:trPr>
        <w:tc>
          <w:tcPr>
            <w:tcW w:w="0" w:type="auto"/>
            <w:shd w:val="clear" w:color="auto" w:fill="auto"/>
            <w:noWrap/>
            <w:vAlign w:val="center"/>
          </w:tcPr>
          <w:p w:rsidR="00AD65AC" w:rsidRDefault="00AD65AC" w:rsidP="000E06DC">
            <w:pPr>
              <w:rPr>
                <w:rFonts w:ascii="Calibri" w:hAnsi="Calibri"/>
                <w:b/>
                <w:bCs/>
                <w:color w:val="000000"/>
                <w:sz w:val="22"/>
              </w:rPr>
            </w:pPr>
            <w:r>
              <w:rPr>
                <w:rFonts w:ascii="Calibri" w:hAnsi="Calibri"/>
                <w:b/>
                <w:bCs/>
                <w:color w:val="000000"/>
                <w:sz w:val="22"/>
              </w:rPr>
              <w:t> ТП</w:t>
            </w:r>
          </w:p>
        </w:tc>
        <w:tc>
          <w:tcPr>
            <w:tcW w:w="0" w:type="auto"/>
            <w:shd w:val="clear" w:color="auto" w:fill="auto"/>
            <w:noWrap/>
            <w:vAlign w:val="center"/>
          </w:tcPr>
          <w:p w:rsidR="00AD65AC" w:rsidRDefault="00AD65AC" w:rsidP="000E06DC">
            <w:pPr>
              <w:rPr>
                <w:rFonts w:ascii="Calibri" w:hAnsi="Calibri"/>
                <w:color w:val="000000"/>
                <w:sz w:val="20"/>
                <w:szCs w:val="20"/>
              </w:rPr>
            </w:pPr>
            <w:r>
              <w:rPr>
                <w:rFonts w:ascii="Calibri" w:hAnsi="Calibri"/>
                <w:color w:val="000000"/>
                <w:sz w:val="20"/>
                <w:szCs w:val="20"/>
              </w:rPr>
              <w:t>учебная практика с теоретическим обучением</w:t>
            </w:r>
          </w:p>
        </w:tc>
        <w:tc>
          <w:tcPr>
            <w:tcW w:w="0" w:type="auto"/>
            <w:shd w:val="clear" w:color="auto" w:fill="FFFFFF"/>
            <w:noWrap/>
            <w:vAlign w:val="center"/>
          </w:tcPr>
          <w:p w:rsidR="00AD65AC" w:rsidRDefault="00AD65AC" w:rsidP="000E06DC">
            <w:pPr>
              <w:rPr>
                <w:rFonts w:ascii="Arial" w:hAnsi="Arial"/>
                <w:b/>
                <w:bCs/>
                <w:sz w:val="20"/>
                <w:szCs w:val="20"/>
              </w:rPr>
            </w:pPr>
            <w:r>
              <w:rPr>
                <w:rFonts w:ascii="Arial" w:hAnsi="Arial"/>
                <w:b/>
                <w:bCs/>
                <w:sz w:val="20"/>
                <w:szCs w:val="20"/>
              </w:rPr>
              <w:t>ПП</w:t>
            </w:r>
          </w:p>
        </w:tc>
        <w:tc>
          <w:tcPr>
            <w:tcW w:w="0" w:type="auto"/>
            <w:shd w:val="clear" w:color="auto" w:fill="auto"/>
            <w:noWrap/>
            <w:vAlign w:val="center"/>
          </w:tcPr>
          <w:p w:rsidR="00AD65AC" w:rsidRDefault="00AD65AC" w:rsidP="000E06DC">
            <w:pPr>
              <w:rPr>
                <w:rFonts w:ascii="Calibri" w:hAnsi="Calibri"/>
                <w:color w:val="000000"/>
                <w:sz w:val="20"/>
                <w:szCs w:val="20"/>
              </w:rPr>
            </w:pPr>
            <w:r>
              <w:rPr>
                <w:rFonts w:ascii="Calibri" w:hAnsi="Calibri"/>
                <w:color w:val="000000"/>
                <w:sz w:val="20"/>
                <w:szCs w:val="20"/>
              </w:rPr>
              <w:t>преддипломная практика</w:t>
            </w:r>
          </w:p>
        </w:tc>
        <w:tc>
          <w:tcPr>
            <w:tcW w:w="690" w:type="dxa"/>
            <w:vAlign w:val="center"/>
          </w:tcPr>
          <w:p w:rsidR="00AD65AC" w:rsidRDefault="00AD65AC" w:rsidP="000E06DC">
            <w:pPr>
              <w:rPr>
                <w:rFonts w:ascii="Calibri" w:hAnsi="Calibri"/>
                <w:b/>
                <w:bCs/>
                <w:color w:val="000000"/>
                <w:sz w:val="22"/>
              </w:rPr>
            </w:pPr>
            <w:r>
              <w:rPr>
                <w:rFonts w:ascii="Calibri" w:hAnsi="Calibri"/>
                <w:b/>
                <w:bCs/>
                <w:color w:val="000000"/>
                <w:sz w:val="22"/>
              </w:rPr>
              <w:t>К</w:t>
            </w:r>
          </w:p>
        </w:tc>
        <w:tc>
          <w:tcPr>
            <w:tcW w:w="3811" w:type="dxa"/>
            <w:vAlign w:val="center"/>
          </w:tcPr>
          <w:p w:rsidR="00AD65AC" w:rsidRDefault="00AD65AC" w:rsidP="000E06DC">
            <w:pPr>
              <w:rPr>
                <w:rFonts w:ascii="Calibri" w:hAnsi="Calibri"/>
                <w:color w:val="000000"/>
                <w:sz w:val="20"/>
                <w:szCs w:val="20"/>
              </w:rPr>
            </w:pPr>
            <w:r>
              <w:rPr>
                <w:rFonts w:ascii="Calibri" w:hAnsi="Calibri"/>
                <w:color w:val="000000"/>
                <w:sz w:val="20"/>
                <w:szCs w:val="20"/>
              </w:rPr>
              <w:t>каникулы</w:t>
            </w:r>
          </w:p>
        </w:tc>
      </w:tr>
      <w:tr w:rsidR="00AD65AC" w:rsidTr="000E06DC">
        <w:trPr>
          <w:trHeight w:val="300"/>
        </w:trPr>
        <w:tc>
          <w:tcPr>
            <w:tcW w:w="0" w:type="auto"/>
            <w:shd w:val="clear" w:color="auto" w:fill="auto"/>
            <w:noWrap/>
            <w:vAlign w:val="center"/>
          </w:tcPr>
          <w:p w:rsidR="00AD65AC" w:rsidRDefault="00AD65AC" w:rsidP="000E06DC">
            <w:pPr>
              <w:rPr>
                <w:rFonts w:ascii="Calibri" w:hAnsi="Calibri"/>
                <w:b/>
                <w:bCs/>
                <w:color w:val="000000"/>
                <w:sz w:val="22"/>
              </w:rPr>
            </w:pPr>
            <w:r>
              <w:rPr>
                <w:rFonts w:ascii="Calibri" w:hAnsi="Calibri"/>
                <w:b/>
                <w:bCs/>
                <w:color w:val="000000"/>
                <w:sz w:val="22"/>
              </w:rPr>
              <w:t>Т</w:t>
            </w:r>
          </w:p>
        </w:tc>
        <w:tc>
          <w:tcPr>
            <w:tcW w:w="0" w:type="auto"/>
            <w:shd w:val="clear" w:color="auto" w:fill="auto"/>
            <w:noWrap/>
            <w:vAlign w:val="center"/>
          </w:tcPr>
          <w:p w:rsidR="00AD65AC" w:rsidRDefault="00AD65AC" w:rsidP="000E06DC">
            <w:pPr>
              <w:rPr>
                <w:rFonts w:ascii="Calibri" w:hAnsi="Calibri"/>
                <w:color w:val="000000"/>
                <w:sz w:val="20"/>
                <w:szCs w:val="20"/>
              </w:rPr>
            </w:pPr>
            <w:r>
              <w:rPr>
                <w:rFonts w:ascii="Calibri" w:hAnsi="Calibri"/>
                <w:color w:val="000000"/>
                <w:sz w:val="20"/>
                <w:szCs w:val="20"/>
              </w:rPr>
              <w:t>теоретическое обучение</w:t>
            </w:r>
          </w:p>
        </w:tc>
        <w:tc>
          <w:tcPr>
            <w:tcW w:w="0" w:type="auto"/>
            <w:shd w:val="clear" w:color="auto" w:fill="auto"/>
            <w:noWrap/>
            <w:vAlign w:val="center"/>
          </w:tcPr>
          <w:p w:rsidR="00AD65AC" w:rsidRDefault="00AD65AC" w:rsidP="000E06DC">
            <w:pPr>
              <w:rPr>
                <w:rFonts w:ascii="Arial" w:hAnsi="Arial"/>
                <w:b/>
                <w:bCs/>
                <w:sz w:val="18"/>
                <w:szCs w:val="18"/>
              </w:rPr>
            </w:pPr>
            <w:r>
              <w:rPr>
                <w:rFonts w:ascii="Arial" w:hAnsi="Arial"/>
                <w:b/>
                <w:bCs/>
                <w:sz w:val="18"/>
                <w:szCs w:val="18"/>
              </w:rPr>
              <w:t>Р</w:t>
            </w:r>
          </w:p>
        </w:tc>
        <w:tc>
          <w:tcPr>
            <w:tcW w:w="0" w:type="auto"/>
            <w:shd w:val="clear" w:color="auto" w:fill="auto"/>
            <w:noWrap/>
            <w:vAlign w:val="center"/>
          </w:tcPr>
          <w:p w:rsidR="00AD65AC" w:rsidRDefault="00AD65AC" w:rsidP="000E06DC">
            <w:pPr>
              <w:rPr>
                <w:rFonts w:ascii="Calibri" w:hAnsi="Calibri"/>
                <w:color w:val="000000"/>
                <w:sz w:val="20"/>
                <w:szCs w:val="20"/>
              </w:rPr>
            </w:pPr>
            <w:r>
              <w:rPr>
                <w:rFonts w:ascii="Calibri" w:hAnsi="Calibri"/>
                <w:color w:val="000000"/>
                <w:sz w:val="20"/>
                <w:szCs w:val="20"/>
              </w:rPr>
              <w:t>Производственная практика</w:t>
            </w:r>
          </w:p>
        </w:tc>
        <w:tc>
          <w:tcPr>
            <w:tcW w:w="690" w:type="dxa"/>
            <w:vAlign w:val="center"/>
          </w:tcPr>
          <w:p w:rsidR="00AD65AC" w:rsidRDefault="00AD65AC" w:rsidP="000E06DC">
            <w:pPr>
              <w:rPr>
                <w:rFonts w:ascii="Calibri" w:hAnsi="Calibri"/>
                <w:color w:val="000000"/>
                <w:sz w:val="20"/>
                <w:szCs w:val="20"/>
              </w:rPr>
            </w:pPr>
          </w:p>
        </w:tc>
        <w:tc>
          <w:tcPr>
            <w:tcW w:w="3811" w:type="dxa"/>
            <w:vAlign w:val="center"/>
          </w:tcPr>
          <w:p w:rsidR="00AD65AC" w:rsidRDefault="00AD65AC" w:rsidP="000E06DC">
            <w:pPr>
              <w:rPr>
                <w:rFonts w:ascii="Calibri" w:hAnsi="Calibri"/>
                <w:color w:val="000000"/>
                <w:sz w:val="20"/>
                <w:szCs w:val="20"/>
              </w:rPr>
            </w:pPr>
          </w:p>
        </w:tc>
      </w:tr>
      <w:tr w:rsidR="00AD65AC" w:rsidTr="000E06DC">
        <w:trPr>
          <w:trHeight w:val="355"/>
        </w:trPr>
        <w:tc>
          <w:tcPr>
            <w:tcW w:w="0" w:type="auto"/>
            <w:shd w:val="clear" w:color="auto" w:fill="auto"/>
            <w:noWrap/>
            <w:vAlign w:val="center"/>
          </w:tcPr>
          <w:p w:rsidR="00AD65AC" w:rsidRDefault="00AD65AC" w:rsidP="000E06DC">
            <w:pPr>
              <w:rPr>
                <w:rFonts w:ascii="Arial" w:hAnsi="Arial"/>
                <w:b/>
                <w:bCs/>
                <w:sz w:val="20"/>
                <w:szCs w:val="20"/>
              </w:rPr>
            </w:pPr>
            <w:r>
              <w:rPr>
                <w:rFonts w:ascii="Arial" w:hAnsi="Arial"/>
                <w:b/>
                <w:bCs/>
                <w:sz w:val="20"/>
                <w:szCs w:val="20"/>
              </w:rPr>
              <w:t>Э</w:t>
            </w:r>
          </w:p>
        </w:tc>
        <w:tc>
          <w:tcPr>
            <w:tcW w:w="0" w:type="auto"/>
            <w:shd w:val="clear" w:color="auto" w:fill="auto"/>
            <w:noWrap/>
            <w:vAlign w:val="center"/>
          </w:tcPr>
          <w:p w:rsidR="00AD65AC" w:rsidRDefault="00AD65AC" w:rsidP="000E06DC">
            <w:pPr>
              <w:rPr>
                <w:rFonts w:ascii="Calibri" w:hAnsi="Calibri"/>
                <w:color w:val="000000"/>
                <w:sz w:val="20"/>
                <w:szCs w:val="20"/>
              </w:rPr>
            </w:pPr>
            <w:r>
              <w:rPr>
                <w:rFonts w:ascii="Calibri" w:hAnsi="Calibri"/>
                <w:color w:val="000000"/>
                <w:sz w:val="20"/>
                <w:szCs w:val="20"/>
              </w:rPr>
              <w:t>промежуточная аттестация</w:t>
            </w:r>
          </w:p>
        </w:tc>
        <w:tc>
          <w:tcPr>
            <w:tcW w:w="0" w:type="auto"/>
            <w:shd w:val="clear" w:color="auto" w:fill="auto"/>
            <w:noWrap/>
            <w:vAlign w:val="center"/>
          </w:tcPr>
          <w:p w:rsidR="00AD65AC" w:rsidRDefault="00AD65AC" w:rsidP="000E06DC">
            <w:pPr>
              <w:rPr>
                <w:rFonts w:ascii="Arial" w:hAnsi="Arial"/>
                <w:b/>
                <w:bCs/>
                <w:sz w:val="18"/>
                <w:szCs w:val="18"/>
              </w:rPr>
            </w:pPr>
            <w:r>
              <w:rPr>
                <w:rFonts w:ascii="Arial" w:hAnsi="Arial"/>
                <w:b/>
                <w:bCs/>
                <w:sz w:val="18"/>
                <w:szCs w:val="18"/>
              </w:rPr>
              <w:t>ГИА</w:t>
            </w:r>
          </w:p>
        </w:tc>
        <w:tc>
          <w:tcPr>
            <w:tcW w:w="0" w:type="auto"/>
            <w:shd w:val="clear" w:color="auto" w:fill="auto"/>
            <w:vAlign w:val="center"/>
          </w:tcPr>
          <w:p w:rsidR="00AD65AC" w:rsidRDefault="00AD65AC" w:rsidP="000E06DC">
            <w:pPr>
              <w:rPr>
                <w:rFonts w:ascii="Calibri" w:hAnsi="Calibri"/>
                <w:color w:val="000000"/>
                <w:sz w:val="20"/>
                <w:szCs w:val="20"/>
              </w:rPr>
            </w:pPr>
            <w:r>
              <w:rPr>
                <w:rFonts w:ascii="Calibri" w:hAnsi="Calibri"/>
                <w:color w:val="000000"/>
                <w:sz w:val="20"/>
                <w:szCs w:val="20"/>
              </w:rPr>
              <w:t>государственная (итоговая) аттестация</w:t>
            </w:r>
          </w:p>
        </w:tc>
        <w:tc>
          <w:tcPr>
            <w:tcW w:w="690" w:type="dxa"/>
            <w:vAlign w:val="center"/>
          </w:tcPr>
          <w:p w:rsidR="00AD65AC" w:rsidRDefault="00AD65AC" w:rsidP="000E06DC">
            <w:pPr>
              <w:rPr>
                <w:rFonts w:ascii="Calibri" w:hAnsi="Calibri"/>
                <w:color w:val="000000"/>
                <w:sz w:val="20"/>
                <w:szCs w:val="20"/>
              </w:rPr>
            </w:pPr>
          </w:p>
        </w:tc>
        <w:tc>
          <w:tcPr>
            <w:tcW w:w="3811" w:type="dxa"/>
            <w:vAlign w:val="center"/>
          </w:tcPr>
          <w:p w:rsidR="00AD65AC" w:rsidRDefault="00AD65AC" w:rsidP="000E06DC">
            <w:pPr>
              <w:rPr>
                <w:rFonts w:ascii="Calibri" w:hAnsi="Calibri"/>
                <w:color w:val="000000"/>
                <w:sz w:val="20"/>
                <w:szCs w:val="20"/>
              </w:rPr>
            </w:pPr>
          </w:p>
        </w:tc>
      </w:tr>
    </w:tbl>
    <w:p w:rsidR="007B0EAD" w:rsidRDefault="007B0EAD" w:rsidP="00FF5407">
      <w:pPr>
        <w:rPr>
          <w:szCs w:val="28"/>
        </w:rPr>
      </w:pPr>
    </w:p>
    <w:p w:rsidR="00B02523" w:rsidRPr="00B02523" w:rsidRDefault="00B02523" w:rsidP="00FF5407">
      <w:pPr>
        <w:rPr>
          <w:szCs w:val="28"/>
        </w:rPr>
      </w:pPr>
      <w:r w:rsidRPr="00B02523">
        <w:rPr>
          <w:szCs w:val="28"/>
        </w:rPr>
        <w:t>ПРИЛОЖЕНИЕ 3</w:t>
      </w:r>
    </w:p>
    <w:p w:rsidR="00D001A8" w:rsidRDefault="00B02523" w:rsidP="007B0EAD">
      <w:pPr>
        <w:spacing w:after="0" w:line="240" w:lineRule="auto"/>
        <w:jc w:val="center"/>
        <w:rPr>
          <w:b/>
          <w:szCs w:val="28"/>
        </w:rPr>
      </w:pPr>
      <w:r>
        <w:rPr>
          <w:b/>
          <w:szCs w:val="28"/>
        </w:rPr>
        <w:t xml:space="preserve">УЧЕБНЫЙ </w:t>
      </w:r>
      <w:r w:rsidR="00C87276">
        <w:rPr>
          <w:b/>
          <w:szCs w:val="28"/>
        </w:rPr>
        <w:t xml:space="preserve">ПЛАН </w:t>
      </w:r>
    </w:p>
    <w:p w:rsidR="00B02523" w:rsidRDefault="00C87276" w:rsidP="007B0EAD">
      <w:pPr>
        <w:spacing w:after="0" w:line="240" w:lineRule="auto"/>
        <w:jc w:val="center"/>
        <w:rPr>
          <w:b/>
          <w:szCs w:val="28"/>
        </w:rPr>
      </w:pPr>
      <w:r>
        <w:rPr>
          <w:b/>
          <w:szCs w:val="28"/>
        </w:rPr>
        <w:t>по профессии  43. Парикмахер</w:t>
      </w:r>
    </w:p>
    <w:p w:rsidR="00C87276" w:rsidRDefault="00C87276" w:rsidP="007B0EAD">
      <w:pPr>
        <w:spacing w:after="0" w:line="240" w:lineRule="auto"/>
        <w:jc w:val="center"/>
        <w:rPr>
          <w:b/>
          <w:szCs w:val="28"/>
        </w:rPr>
      </w:pPr>
      <w:r>
        <w:rPr>
          <w:b/>
          <w:szCs w:val="28"/>
        </w:rPr>
        <w:t>ГПОАУ ЯО Любимского аграрно-политехнического колледжа</w:t>
      </w:r>
    </w:p>
    <w:p w:rsidR="007B0EAD" w:rsidRDefault="007B0EAD" w:rsidP="007B0EAD">
      <w:pPr>
        <w:spacing w:after="0" w:line="240" w:lineRule="auto"/>
        <w:jc w:val="center"/>
        <w:rPr>
          <w:b/>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9"/>
        <w:gridCol w:w="3198"/>
        <w:gridCol w:w="408"/>
        <w:gridCol w:w="546"/>
        <w:gridCol w:w="567"/>
        <w:gridCol w:w="851"/>
        <w:gridCol w:w="708"/>
        <w:gridCol w:w="851"/>
        <w:gridCol w:w="709"/>
        <w:gridCol w:w="708"/>
        <w:gridCol w:w="878"/>
        <w:gridCol w:w="879"/>
        <w:gridCol w:w="879"/>
        <w:gridCol w:w="880"/>
        <w:gridCol w:w="900"/>
        <w:gridCol w:w="850"/>
      </w:tblGrid>
      <w:tr w:rsidR="00B02523" w:rsidRPr="00667CD9" w:rsidTr="006A44CD">
        <w:trPr>
          <w:trHeight w:val="987"/>
        </w:trPr>
        <w:tc>
          <w:tcPr>
            <w:tcW w:w="1180" w:type="dxa"/>
            <w:gridSpan w:val="2"/>
            <w:vMerge w:val="restart"/>
            <w:shd w:val="clear" w:color="auto" w:fill="auto"/>
            <w:textDirection w:val="btLr"/>
            <w:vAlign w:val="center"/>
          </w:tcPr>
          <w:p w:rsidR="00B02523" w:rsidRPr="00667CD9" w:rsidRDefault="00B02523" w:rsidP="006A44CD">
            <w:pPr>
              <w:jc w:val="center"/>
              <w:rPr>
                <w:b/>
                <w:bCs/>
                <w:color w:val="000000"/>
                <w:sz w:val="20"/>
                <w:szCs w:val="20"/>
              </w:rPr>
            </w:pPr>
            <w:r w:rsidRPr="00667CD9">
              <w:rPr>
                <w:b/>
                <w:bCs/>
                <w:color w:val="000000"/>
                <w:sz w:val="20"/>
                <w:szCs w:val="20"/>
              </w:rPr>
              <w:t>Индекс</w:t>
            </w:r>
          </w:p>
        </w:tc>
        <w:tc>
          <w:tcPr>
            <w:tcW w:w="3198" w:type="dxa"/>
            <w:shd w:val="clear" w:color="auto" w:fill="auto"/>
          </w:tcPr>
          <w:p w:rsidR="00B02523" w:rsidRPr="00667CD9" w:rsidRDefault="00B02523" w:rsidP="006A44CD">
            <w:pPr>
              <w:jc w:val="center"/>
              <w:rPr>
                <w:b/>
                <w:bCs/>
                <w:color w:val="000000"/>
                <w:sz w:val="20"/>
                <w:szCs w:val="20"/>
              </w:rPr>
            </w:pPr>
            <w:r w:rsidRPr="00667CD9">
              <w:rPr>
                <w:b/>
                <w:bCs/>
                <w:color w:val="000000"/>
                <w:sz w:val="20"/>
                <w:szCs w:val="20"/>
              </w:rPr>
              <w:t>Наименование циклов, разделов, дисциплин, профессиональных модулей, междисциплинарных курсов</w:t>
            </w:r>
          </w:p>
        </w:tc>
        <w:tc>
          <w:tcPr>
            <w:tcW w:w="1521" w:type="dxa"/>
            <w:gridSpan w:val="3"/>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Формы промежуточной аттестации</w:t>
            </w:r>
          </w:p>
        </w:tc>
        <w:tc>
          <w:tcPr>
            <w:tcW w:w="3827" w:type="dxa"/>
            <w:gridSpan w:val="5"/>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Учебная нагрузка обучающихся (час)</w:t>
            </w:r>
          </w:p>
        </w:tc>
        <w:tc>
          <w:tcPr>
            <w:tcW w:w="5266" w:type="dxa"/>
            <w:gridSpan w:val="6"/>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Распределение обязательной нагрузки по курсам и семестрам                        (час. в семестр)</w:t>
            </w:r>
          </w:p>
        </w:tc>
      </w:tr>
      <w:tr w:rsidR="00B02523" w:rsidRPr="00667CD9" w:rsidTr="006A44CD">
        <w:trPr>
          <w:trHeight w:val="270"/>
        </w:trPr>
        <w:tc>
          <w:tcPr>
            <w:tcW w:w="1180" w:type="dxa"/>
            <w:gridSpan w:val="2"/>
            <w:vMerge/>
            <w:shd w:val="clear" w:color="auto" w:fill="auto"/>
            <w:vAlign w:val="center"/>
          </w:tcPr>
          <w:p w:rsidR="00B02523" w:rsidRPr="00667CD9" w:rsidRDefault="00B02523" w:rsidP="006A44CD">
            <w:pPr>
              <w:rPr>
                <w:b/>
                <w:bCs/>
                <w:color w:val="000000"/>
                <w:sz w:val="20"/>
                <w:szCs w:val="20"/>
              </w:rPr>
            </w:pPr>
          </w:p>
        </w:tc>
        <w:tc>
          <w:tcPr>
            <w:tcW w:w="3198" w:type="dxa"/>
            <w:vMerge w:val="restart"/>
            <w:shd w:val="clear" w:color="auto" w:fill="auto"/>
            <w:vAlign w:val="center"/>
          </w:tcPr>
          <w:p w:rsidR="00B02523" w:rsidRPr="00667CD9" w:rsidRDefault="00B02523" w:rsidP="006A44CD">
            <w:pPr>
              <w:rPr>
                <w:b/>
                <w:bCs/>
                <w:color w:val="000000"/>
                <w:sz w:val="20"/>
                <w:szCs w:val="20"/>
              </w:rPr>
            </w:pPr>
          </w:p>
        </w:tc>
        <w:tc>
          <w:tcPr>
            <w:tcW w:w="408" w:type="dxa"/>
            <w:vMerge w:val="restart"/>
            <w:shd w:val="clear" w:color="auto" w:fill="auto"/>
            <w:noWrap/>
            <w:textDirection w:val="btLr"/>
            <w:vAlign w:val="bottom"/>
          </w:tcPr>
          <w:p w:rsidR="00B02523" w:rsidRPr="00667CD9" w:rsidRDefault="00B02523" w:rsidP="006A44CD">
            <w:pPr>
              <w:jc w:val="center"/>
              <w:rPr>
                <w:color w:val="000000"/>
                <w:sz w:val="20"/>
                <w:szCs w:val="20"/>
              </w:rPr>
            </w:pPr>
            <w:r w:rsidRPr="00667CD9">
              <w:rPr>
                <w:color w:val="000000"/>
                <w:sz w:val="20"/>
                <w:szCs w:val="20"/>
              </w:rPr>
              <w:t> </w:t>
            </w:r>
          </w:p>
          <w:p w:rsidR="00B02523" w:rsidRPr="00667CD9" w:rsidRDefault="00B02523" w:rsidP="006A44CD">
            <w:pPr>
              <w:jc w:val="center"/>
              <w:rPr>
                <w:color w:val="000000"/>
                <w:sz w:val="20"/>
                <w:szCs w:val="20"/>
              </w:rPr>
            </w:pPr>
            <w:r w:rsidRPr="00667CD9">
              <w:rPr>
                <w:color w:val="000000"/>
                <w:sz w:val="20"/>
                <w:szCs w:val="20"/>
              </w:rPr>
              <w:t> </w:t>
            </w:r>
          </w:p>
          <w:p w:rsidR="00B02523" w:rsidRPr="00667CD9" w:rsidRDefault="00B02523" w:rsidP="006A44CD">
            <w:pPr>
              <w:jc w:val="center"/>
              <w:rPr>
                <w:color w:val="000000"/>
                <w:sz w:val="20"/>
                <w:szCs w:val="20"/>
              </w:rPr>
            </w:pPr>
            <w:r w:rsidRPr="00667CD9">
              <w:rPr>
                <w:color w:val="000000"/>
                <w:sz w:val="20"/>
                <w:szCs w:val="20"/>
              </w:rPr>
              <w:t> </w:t>
            </w:r>
          </w:p>
          <w:p w:rsidR="00B02523" w:rsidRPr="00667CD9" w:rsidRDefault="00B02523" w:rsidP="006A44CD">
            <w:pPr>
              <w:jc w:val="center"/>
              <w:rPr>
                <w:color w:val="000000"/>
                <w:sz w:val="20"/>
                <w:szCs w:val="20"/>
              </w:rPr>
            </w:pPr>
            <w:r w:rsidRPr="00667CD9">
              <w:rPr>
                <w:color w:val="000000"/>
                <w:sz w:val="20"/>
                <w:szCs w:val="20"/>
              </w:rPr>
              <w:t> </w:t>
            </w:r>
          </w:p>
          <w:p w:rsidR="00B02523" w:rsidRPr="00667CD9" w:rsidRDefault="00B02523" w:rsidP="006A44CD">
            <w:pPr>
              <w:jc w:val="center"/>
              <w:rPr>
                <w:color w:val="000000"/>
                <w:sz w:val="20"/>
                <w:szCs w:val="20"/>
              </w:rPr>
            </w:pPr>
            <w:r w:rsidRPr="00667CD9">
              <w:rPr>
                <w:color w:val="000000"/>
                <w:sz w:val="20"/>
                <w:szCs w:val="20"/>
              </w:rPr>
              <w:t>зачетов</w:t>
            </w:r>
          </w:p>
          <w:p w:rsidR="00B02523" w:rsidRPr="00667CD9" w:rsidRDefault="00B02523" w:rsidP="006A44CD">
            <w:pPr>
              <w:jc w:val="center"/>
              <w:rPr>
                <w:color w:val="000000"/>
                <w:sz w:val="20"/>
                <w:szCs w:val="20"/>
              </w:rPr>
            </w:pPr>
            <w:r w:rsidRPr="00667CD9">
              <w:rPr>
                <w:color w:val="000000"/>
                <w:sz w:val="20"/>
                <w:szCs w:val="20"/>
              </w:rPr>
              <w:t> </w:t>
            </w:r>
          </w:p>
          <w:p w:rsidR="00B02523" w:rsidRPr="00667CD9" w:rsidRDefault="00B02523" w:rsidP="006A44CD">
            <w:pPr>
              <w:jc w:val="center"/>
              <w:rPr>
                <w:color w:val="000000"/>
                <w:sz w:val="20"/>
                <w:szCs w:val="20"/>
              </w:rPr>
            </w:pPr>
            <w:r w:rsidRPr="00667CD9">
              <w:rPr>
                <w:color w:val="000000"/>
                <w:sz w:val="20"/>
                <w:szCs w:val="20"/>
              </w:rPr>
              <w:t> </w:t>
            </w:r>
          </w:p>
          <w:p w:rsidR="00B02523" w:rsidRPr="00667CD9" w:rsidRDefault="00B02523" w:rsidP="006A44CD">
            <w:pPr>
              <w:jc w:val="center"/>
              <w:rPr>
                <w:color w:val="000000"/>
                <w:sz w:val="20"/>
                <w:szCs w:val="20"/>
              </w:rPr>
            </w:pPr>
            <w:r w:rsidRPr="00667CD9">
              <w:rPr>
                <w:color w:val="000000"/>
                <w:sz w:val="20"/>
                <w:szCs w:val="20"/>
              </w:rPr>
              <w:t> </w:t>
            </w:r>
          </w:p>
          <w:p w:rsidR="00B02523" w:rsidRPr="00667CD9" w:rsidRDefault="00B02523" w:rsidP="006A44CD">
            <w:pPr>
              <w:jc w:val="center"/>
              <w:rPr>
                <w:color w:val="000000"/>
                <w:sz w:val="20"/>
                <w:szCs w:val="20"/>
              </w:rPr>
            </w:pPr>
            <w:r>
              <w:rPr>
                <w:color w:val="000000"/>
                <w:sz w:val="20"/>
                <w:szCs w:val="20"/>
              </w:rPr>
              <w:t>Зачетов</w:t>
            </w:r>
            <w:r w:rsidRPr="00667CD9">
              <w:rPr>
                <w:color w:val="000000"/>
                <w:sz w:val="20"/>
                <w:szCs w:val="20"/>
              </w:rPr>
              <w:t> </w:t>
            </w:r>
          </w:p>
        </w:tc>
        <w:tc>
          <w:tcPr>
            <w:tcW w:w="546" w:type="dxa"/>
            <w:vMerge w:val="restart"/>
            <w:shd w:val="clear" w:color="auto" w:fill="auto"/>
            <w:textDirection w:val="btLr"/>
            <w:vAlign w:val="center"/>
          </w:tcPr>
          <w:p w:rsidR="00B02523" w:rsidRPr="00667CD9" w:rsidRDefault="00B02523" w:rsidP="006A44CD">
            <w:pPr>
              <w:jc w:val="center"/>
              <w:rPr>
                <w:color w:val="000000"/>
                <w:sz w:val="20"/>
                <w:szCs w:val="20"/>
              </w:rPr>
            </w:pPr>
            <w:r w:rsidRPr="00667CD9">
              <w:rPr>
                <w:color w:val="000000"/>
                <w:sz w:val="20"/>
                <w:szCs w:val="20"/>
              </w:rPr>
              <w:t>дифференцированных зачетов</w:t>
            </w:r>
          </w:p>
        </w:tc>
        <w:tc>
          <w:tcPr>
            <w:tcW w:w="567" w:type="dxa"/>
            <w:vMerge w:val="restart"/>
            <w:shd w:val="clear" w:color="auto" w:fill="auto"/>
            <w:noWrap/>
            <w:textDirection w:val="btLr"/>
            <w:vAlign w:val="bottom"/>
          </w:tcPr>
          <w:p w:rsidR="00B02523" w:rsidRPr="00667CD9" w:rsidRDefault="00B02523" w:rsidP="006A44CD">
            <w:pPr>
              <w:ind w:left="113" w:right="113"/>
              <w:jc w:val="center"/>
              <w:rPr>
                <w:color w:val="000000"/>
                <w:sz w:val="20"/>
                <w:szCs w:val="20"/>
              </w:rPr>
            </w:pPr>
            <w:r w:rsidRPr="00667CD9">
              <w:rPr>
                <w:color w:val="000000"/>
                <w:sz w:val="20"/>
                <w:szCs w:val="20"/>
              </w:rPr>
              <w:t>экзаменов</w:t>
            </w:r>
          </w:p>
        </w:tc>
        <w:tc>
          <w:tcPr>
            <w:tcW w:w="851" w:type="dxa"/>
            <w:vMerge w:val="restart"/>
            <w:shd w:val="clear" w:color="auto" w:fill="auto"/>
            <w:textDirection w:val="btLr"/>
            <w:vAlign w:val="center"/>
          </w:tcPr>
          <w:p w:rsidR="00B02523" w:rsidRPr="00667CD9" w:rsidRDefault="00B02523" w:rsidP="006A44CD">
            <w:pPr>
              <w:jc w:val="center"/>
              <w:rPr>
                <w:b/>
                <w:bCs/>
                <w:color w:val="000000"/>
                <w:sz w:val="20"/>
                <w:szCs w:val="20"/>
              </w:rPr>
            </w:pPr>
            <w:r w:rsidRPr="00667CD9">
              <w:rPr>
                <w:b/>
                <w:bCs/>
                <w:color w:val="000000"/>
                <w:sz w:val="20"/>
                <w:szCs w:val="20"/>
              </w:rPr>
              <w:t>Максимальная</w:t>
            </w:r>
          </w:p>
        </w:tc>
        <w:tc>
          <w:tcPr>
            <w:tcW w:w="708" w:type="dxa"/>
            <w:vMerge w:val="restart"/>
            <w:shd w:val="clear" w:color="auto" w:fill="auto"/>
            <w:textDirection w:val="btLr"/>
            <w:vAlign w:val="center"/>
          </w:tcPr>
          <w:p w:rsidR="00B02523" w:rsidRPr="00667CD9" w:rsidRDefault="00B02523" w:rsidP="006A44CD">
            <w:pPr>
              <w:jc w:val="center"/>
              <w:rPr>
                <w:b/>
                <w:bCs/>
                <w:color w:val="000000"/>
                <w:sz w:val="20"/>
                <w:szCs w:val="20"/>
              </w:rPr>
            </w:pPr>
            <w:r w:rsidRPr="00667CD9">
              <w:rPr>
                <w:b/>
                <w:bCs/>
                <w:color w:val="000000"/>
                <w:sz w:val="20"/>
                <w:szCs w:val="20"/>
              </w:rPr>
              <w:t>Самостоятельная   работа (час)</w:t>
            </w:r>
          </w:p>
        </w:tc>
        <w:tc>
          <w:tcPr>
            <w:tcW w:w="2268" w:type="dxa"/>
            <w:gridSpan w:val="3"/>
            <w:shd w:val="clear" w:color="auto" w:fill="auto"/>
            <w:vAlign w:val="bottom"/>
          </w:tcPr>
          <w:p w:rsidR="00B02523" w:rsidRPr="00667CD9" w:rsidRDefault="00B02523" w:rsidP="006A44CD">
            <w:pPr>
              <w:jc w:val="center"/>
              <w:rPr>
                <w:b/>
                <w:bCs/>
                <w:color w:val="000000"/>
                <w:sz w:val="20"/>
                <w:szCs w:val="20"/>
              </w:rPr>
            </w:pPr>
            <w:r w:rsidRPr="00667CD9">
              <w:rPr>
                <w:b/>
                <w:bCs/>
                <w:color w:val="000000"/>
                <w:sz w:val="20"/>
                <w:szCs w:val="20"/>
              </w:rPr>
              <w:t>Обязательная</w:t>
            </w:r>
          </w:p>
        </w:tc>
        <w:tc>
          <w:tcPr>
            <w:tcW w:w="1757" w:type="dxa"/>
            <w:gridSpan w:val="2"/>
            <w:shd w:val="clear" w:color="auto" w:fill="auto"/>
          </w:tcPr>
          <w:p w:rsidR="00B02523" w:rsidRPr="00667CD9" w:rsidRDefault="00B02523" w:rsidP="006A44CD">
            <w:pPr>
              <w:jc w:val="center"/>
              <w:rPr>
                <w:color w:val="000000"/>
                <w:sz w:val="20"/>
                <w:szCs w:val="20"/>
              </w:rPr>
            </w:pPr>
            <w:r w:rsidRPr="00667CD9">
              <w:rPr>
                <w:color w:val="000000"/>
                <w:sz w:val="20"/>
                <w:szCs w:val="20"/>
              </w:rPr>
              <w:t>I курс</w:t>
            </w:r>
          </w:p>
        </w:tc>
        <w:tc>
          <w:tcPr>
            <w:tcW w:w="1759" w:type="dxa"/>
            <w:gridSpan w:val="2"/>
            <w:shd w:val="clear" w:color="auto" w:fill="auto"/>
          </w:tcPr>
          <w:p w:rsidR="00B02523" w:rsidRPr="00667CD9" w:rsidRDefault="00B02523" w:rsidP="006A44CD">
            <w:pPr>
              <w:jc w:val="center"/>
              <w:rPr>
                <w:color w:val="000000"/>
                <w:sz w:val="20"/>
                <w:szCs w:val="20"/>
              </w:rPr>
            </w:pPr>
            <w:r w:rsidRPr="00667CD9">
              <w:rPr>
                <w:color w:val="000000"/>
                <w:sz w:val="20"/>
                <w:szCs w:val="20"/>
              </w:rPr>
              <w:t>II курс</w:t>
            </w:r>
          </w:p>
        </w:tc>
        <w:tc>
          <w:tcPr>
            <w:tcW w:w="1750" w:type="dxa"/>
            <w:gridSpan w:val="2"/>
            <w:shd w:val="clear" w:color="auto" w:fill="auto"/>
          </w:tcPr>
          <w:p w:rsidR="00B02523" w:rsidRPr="00667CD9" w:rsidRDefault="00B02523" w:rsidP="006A44CD">
            <w:pPr>
              <w:jc w:val="center"/>
              <w:rPr>
                <w:color w:val="000000"/>
                <w:sz w:val="20"/>
                <w:szCs w:val="20"/>
              </w:rPr>
            </w:pPr>
            <w:r w:rsidRPr="00667CD9">
              <w:rPr>
                <w:color w:val="000000"/>
                <w:sz w:val="20"/>
                <w:szCs w:val="20"/>
              </w:rPr>
              <w:t>III курс</w:t>
            </w:r>
          </w:p>
        </w:tc>
      </w:tr>
      <w:tr w:rsidR="00B02523" w:rsidRPr="00667CD9" w:rsidTr="006A44CD">
        <w:trPr>
          <w:trHeight w:val="300"/>
        </w:trPr>
        <w:tc>
          <w:tcPr>
            <w:tcW w:w="1180" w:type="dxa"/>
            <w:gridSpan w:val="2"/>
            <w:vMerge/>
            <w:shd w:val="clear" w:color="auto" w:fill="auto"/>
            <w:vAlign w:val="center"/>
          </w:tcPr>
          <w:p w:rsidR="00B02523" w:rsidRPr="00667CD9" w:rsidRDefault="00B02523" w:rsidP="006A44CD">
            <w:pPr>
              <w:rPr>
                <w:b/>
                <w:bCs/>
                <w:color w:val="000000"/>
                <w:sz w:val="20"/>
                <w:szCs w:val="20"/>
              </w:rPr>
            </w:pPr>
          </w:p>
        </w:tc>
        <w:tc>
          <w:tcPr>
            <w:tcW w:w="3198" w:type="dxa"/>
            <w:vMerge/>
            <w:shd w:val="clear" w:color="auto" w:fill="auto"/>
            <w:vAlign w:val="center"/>
          </w:tcPr>
          <w:p w:rsidR="00B02523" w:rsidRPr="00667CD9" w:rsidRDefault="00B02523" w:rsidP="006A44CD">
            <w:pPr>
              <w:rPr>
                <w:b/>
                <w:bCs/>
                <w:color w:val="000000"/>
                <w:sz w:val="20"/>
                <w:szCs w:val="20"/>
              </w:rPr>
            </w:pPr>
          </w:p>
        </w:tc>
        <w:tc>
          <w:tcPr>
            <w:tcW w:w="408" w:type="dxa"/>
            <w:vMerge/>
            <w:shd w:val="clear" w:color="auto" w:fill="auto"/>
            <w:noWrap/>
            <w:vAlign w:val="bottom"/>
          </w:tcPr>
          <w:p w:rsidR="00B02523" w:rsidRPr="00667CD9" w:rsidRDefault="00B02523" w:rsidP="006A44CD">
            <w:pPr>
              <w:jc w:val="center"/>
              <w:rPr>
                <w:color w:val="000000"/>
                <w:sz w:val="20"/>
                <w:szCs w:val="20"/>
              </w:rPr>
            </w:pPr>
          </w:p>
        </w:tc>
        <w:tc>
          <w:tcPr>
            <w:tcW w:w="546" w:type="dxa"/>
            <w:vMerge/>
            <w:shd w:val="clear" w:color="auto" w:fill="auto"/>
            <w:vAlign w:val="center"/>
          </w:tcPr>
          <w:p w:rsidR="00B02523" w:rsidRPr="00667CD9" w:rsidRDefault="00B02523" w:rsidP="006A44CD">
            <w:pPr>
              <w:rPr>
                <w:color w:val="000000"/>
                <w:sz w:val="20"/>
                <w:szCs w:val="20"/>
              </w:rPr>
            </w:pPr>
          </w:p>
        </w:tc>
        <w:tc>
          <w:tcPr>
            <w:tcW w:w="567" w:type="dxa"/>
            <w:vMerge/>
            <w:shd w:val="clear" w:color="auto" w:fill="auto"/>
            <w:noWrap/>
            <w:vAlign w:val="bottom"/>
          </w:tcPr>
          <w:p w:rsidR="00B02523" w:rsidRPr="00667CD9" w:rsidRDefault="00B02523" w:rsidP="006A44CD">
            <w:pPr>
              <w:rPr>
                <w:color w:val="000000"/>
                <w:sz w:val="20"/>
                <w:szCs w:val="20"/>
              </w:rPr>
            </w:pPr>
          </w:p>
        </w:tc>
        <w:tc>
          <w:tcPr>
            <w:tcW w:w="851" w:type="dxa"/>
            <w:vMerge/>
            <w:shd w:val="clear" w:color="auto" w:fill="auto"/>
            <w:vAlign w:val="center"/>
          </w:tcPr>
          <w:p w:rsidR="00B02523" w:rsidRPr="00667CD9" w:rsidRDefault="00B02523" w:rsidP="006A44CD">
            <w:pPr>
              <w:rPr>
                <w:b/>
                <w:bCs/>
                <w:color w:val="000000"/>
                <w:sz w:val="20"/>
                <w:szCs w:val="20"/>
              </w:rPr>
            </w:pPr>
          </w:p>
        </w:tc>
        <w:tc>
          <w:tcPr>
            <w:tcW w:w="708" w:type="dxa"/>
            <w:vMerge/>
            <w:shd w:val="clear" w:color="auto" w:fill="auto"/>
            <w:vAlign w:val="center"/>
          </w:tcPr>
          <w:p w:rsidR="00B02523" w:rsidRPr="00667CD9" w:rsidRDefault="00B02523" w:rsidP="006A44CD">
            <w:pPr>
              <w:rPr>
                <w:b/>
                <w:bCs/>
                <w:color w:val="000000"/>
                <w:sz w:val="20"/>
                <w:szCs w:val="20"/>
              </w:rPr>
            </w:pPr>
          </w:p>
        </w:tc>
        <w:tc>
          <w:tcPr>
            <w:tcW w:w="851" w:type="dxa"/>
            <w:vMerge w:val="restart"/>
            <w:shd w:val="clear" w:color="auto" w:fill="auto"/>
            <w:textDirection w:val="btLr"/>
            <w:vAlign w:val="center"/>
          </w:tcPr>
          <w:p w:rsidR="00B02523" w:rsidRPr="00667CD9" w:rsidRDefault="00B02523" w:rsidP="006A44CD">
            <w:pPr>
              <w:jc w:val="center"/>
              <w:rPr>
                <w:b/>
                <w:bCs/>
                <w:color w:val="000000"/>
                <w:sz w:val="20"/>
                <w:szCs w:val="20"/>
              </w:rPr>
            </w:pPr>
            <w:r w:rsidRPr="00667CD9">
              <w:rPr>
                <w:b/>
                <w:bCs/>
                <w:color w:val="000000"/>
                <w:sz w:val="20"/>
                <w:szCs w:val="20"/>
              </w:rPr>
              <w:t>Всего</w:t>
            </w:r>
          </w:p>
        </w:tc>
        <w:tc>
          <w:tcPr>
            <w:tcW w:w="1417" w:type="dxa"/>
            <w:gridSpan w:val="2"/>
            <w:vMerge w:val="restart"/>
            <w:shd w:val="clear" w:color="auto" w:fill="auto"/>
            <w:vAlign w:val="center"/>
          </w:tcPr>
          <w:p w:rsidR="00B02523" w:rsidRPr="00667CD9" w:rsidRDefault="00B02523" w:rsidP="006A44CD">
            <w:pPr>
              <w:jc w:val="center"/>
              <w:rPr>
                <w:color w:val="000000"/>
                <w:sz w:val="20"/>
                <w:szCs w:val="20"/>
              </w:rPr>
            </w:pPr>
            <w:r w:rsidRPr="00667CD9">
              <w:rPr>
                <w:color w:val="000000"/>
                <w:sz w:val="20"/>
                <w:szCs w:val="20"/>
              </w:rPr>
              <w:t>в том числе:</w:t>
            </w:r>
          </w:p>
        </w:tc>
        <w:tc>
          <w:tcPr>
            <w:tcW w:w="878" w:type="dxa"/>
            <w:shd w:val="clear" w:color="auto" w:fill="auto"/>
          </w:tcPr>
          <w:p w:rsidR="00B02523" w:rsidRPr="00667CD9" w:rsidRDefault="00B02523" w:rsidP="006A44CD">
            <w:pPr>
              <w:jc w:val="center"/>
              <w:rPr>
                <w:color w:val="000000"/>
                <w:sz w:val="20"/>
                <w:szCs w:val="20"/>
              </w:rPr>
            </w:pPr>
            <w:r w:rsidRPr="00667CD9">
              <w:rPr>
                <w:color w:val="000000"/>
                <w:sz w:val="20"/>
                <w:szCs w:val="20"/>
              </w:rPr>
              <w:t>1сем.</w:t>
            </w:r>
          </w:p>
        </w:tc>
        <w:tc>
          <w:tcPr>
            <w:tcW w:w="879" w:type="dxa"/>
            <w:shd w:val="clear" w:color="auto" w:fill="auto"/>
          </w:tcPr>
          <w:p w:rsidR="00B02523" w:rsidRPr="00667CD9" w:rsidRDefault="00B02523" w:rsidP="006A44CD">
            <w:pPr>
              <w:jc w:val="center"/>
              <w:rPr>
                <w:color w:val="000000"/>
                <w:sz w:val="20"/>
                <w:szCs w:val="20"/>
              </w:rPr>
            </w:pPr>
            <w:r w:rsidRPr="00667CD9">
              <w:rPr>
                <w:color w:val="000000"/>
                <w:sz w:val="20"/>
                <w:szCs w:val="20"/>
              </w:rPr>
              <w:t>2 сем.</w:t>
            </w:r>
          </w:p>
        </w:tc>
        <w:tc>
          <w:tcPr>
            <w:tcW w:w="879" w:type="dxa"/>
            <w:shd w:val="clear" w:color="auto" w:fill="auto"/>
          </w:tcPr>
          <w:p w:rsidR="00B02523" w:rsidRPr="00667CD9" w:rsidRDefault="00B02523" w:rsidP="006A44CD">
            <w:pPr>
              <w:jc w:val="center"/>
              <w:rPr>
                <w:color w:val="000000"/>
                <w:sz w:val="20"/>
                <w:szCs w:val="20"/>
              </w:rPr>
            </w:pPr>
            <w:r w:rsidRPr="00667CD9">
              <w:rPr>
                <w:color w:val="000000"/>
                <w:sz w:val="20"/>
                <w:szCs w:val="20"/>
              </w:rPr>
              <w:t>3 сем.</w:t>
            </w:r>
          </w:p>
        </w:tc>
        <w:tc>
          <w:tcPr>
            <w:tcW w:w="880" w:type="dxa"/>
            <w:shd w:val="clear" w:color="auto" w:fill="auto"/>
          </w:tcPr>
          <w:p w:rsidR="00B02523" w:rsidRPr="00667CD9" w:rsidRDefault="00B02523" w:rsidP="006A44CD">
            <w:pPr>
              <w:jc w:val="center"/>
              <w:rPr>
                <w:color w:val="000000"/>
                <w:sz w:val="20"/>
                <w:szCs w:val="20"/>
              </w:rPr>
            </w:pPr>
            <w:r w:rsidRPr="00667CD9">
              <w:rPr>
                <w:color w:val="000000"/>
                <w:sz w:val="20"/>
                <w:szCs w:val="20"/>
              </w:rPr>
              <w:t>4 сем.</w:t>
            </w:r>
          </w:p>
        </w:tc>
        <w:tc>
          <w:tcPr>
            <w:tcW w:w="900" w:type="dxa"/>
            <w:shd w:val="clear" w:color="auto" w:fill="auto"/>
          </w:tcPr>
          <w:p w:rsidR="00B02523" w:rsidRPr="00667CD9" w:rsidRDefault="00B02523" w:rsidP="006A44CD">
            <w:pPr>
              <w:jc w:val="center"/>
              <w:rPr>
                <w:color w:val="000000"/>
                <w:sz w:val="20"/>
                <w:szCs w:val="20"/>
              </w:rPr>
            </w:pPr>
            <w:r>
              <w:rPr>
                <w:color w:val="000000"/>
                <w:sz w:val="20"/>
                <w:szCs w:val="20"/>
              </w:rPr>
              <w:t>5 сем.</w:t>
            </w:r>
          </w:p>
        </w:tc>
        <w:tc>
          <w:tcPr>
            <w:tcW w:w="850" w:type="dxa"/>
            <w:shd w:val="clear" w:color="auto" w:fill="auto"/>
          </w:tcPr>
          <w:p w:rsidR="00B02523" w:rsidRPr="00667CD9" w:rsidRDefault="00B02523" w:rsidP="006A44CD">
            <w:pPr>
              <w:jc w:val="center"/>
              <w:rPr>
                <w:color w:val="000000"/>
                <w:sz w:val="20"/>
                <w:szCs w:val="20"/>
              </w:rPr>
            </w:pPr>
            <w:r>
              <w:rPr>
                <w:color w:val="000000"/>
                <w:sz w:val="20"/>
                <w:szCs w:val="20"/>
              </w:rPr>
              <w:t>6 сем.</w:t>
            </w:r>
          </w:p>
        </w:tc>
      </w:tr>
      <w:tr w:rsidR="00B02523" w:rsidRPr="00667CD9" w:rsidTr="006A44CD">
        <w:trPr>
          <w:trHeight w:val="464"/>
        </w:trPr>
        <w:tc>
          <w:tcPr>
            <w:tcW w:w="1180" w:type="dxa"/>
            <w:gridSpan w:val="2"/>
            <w:vMerge/>
            <w:shd w:val="clear" w:color="auto" w:fill="auto"/>
            <w:vAlign w:val="center"/>
          </w:tcPr>
          <w:p w:rsidR="00B02523" w:rsidRPr="00667CD9" w:rsidRDefault="00B02523" w:rsidP="006A44CD">
            <w:pPr>
              <w:rPr>
                <w:b/>
                <w:bCs/>
                <w:color w:val="000000"/>
                <w:sz w:val="20"/>
                <w:szCs w:val="20"/>
              </w:rPr>
            </w:pPr>
          </w:p>
        </w:tc>
        <w:tc>
          <w:tcPr>
            <w:tcW w:w="3198" w:type="dxa"/>
            <w:vMerge/>
            <w:shd w:val="clear" w:color="auto" w:fill="auto"/>
            <w:vAlign w:val="center"/>
          </w:tcPr>
          <w:p w:rsidR="00B02523" w:rsidRPr="00667CD9" w:rsidRDefault="00B02523" w:rsidP="006A44CD">
            <w:pPr>
              <w:rPr>
                <w:b/>
                <w:bCs/>
                <w:color w:val="000000"/>
                <w:sz w:val="20"/>
                <w:szCs w:val="20"/>
              </w:rPr>
            </w:pPr>
          </w:p>
        </w:tc>
        <w:tc>
          <w:tcPr>
            <w:tcW w:w="408" w:type="dxa"/>
            <w:vMerge/>
            <w:shd w:val="clear" w:color="auto" w:fill="auto"/>
            <w:noWrap/>
            <w:vAlign w:val="bottom"/>
          </w:tcPr>
          <w:p w:rsidR="00B02523" w:rsidRPr="00667CD9" w:rsidRDefault="00B02523" w:rsidP="006A44CD">
            <w:pPr>
              <w:jc w:val="center"/>
              <w:rPr>
                <w:color w:val="000000"/>
                <w:sz w:val="20"/>
                <w:szCs w:val="20"/>
              </w:rPr>
            </w:pPr>
          </w:p>
        </w:tc>
        <w:tc>
          <w:tcPr>
            <w:tcW w:w="546" w:type="dxa"/>
            <w:vMerge/>
            <w:shd w:val="clear" w:color="auto" w:fill="auto"/>
            <w:vAlign w:val="center"/>
          </w:tcPr>
          <w:p w:rsidR="00B02523" w:rsidRPr="00667CD9" w:rsidRDefault="00B02523" w:rsidP="006A44CD">
            <w:pPr>
              <w:rPr>
                <w:color w:val="000000"/>
                <w:sz w:val="20"/>
                <w:szCs w:val="20"/>
              </w:rPr>
            </w:pPr>
          </w:p>
        </w:tc>
        <w:tc>
          <w:tcPr>
            <w:tcW w:w="567" w:type="dxa"/>
            <w:vMerge/>
            <w:shd w:val="clear" w:color="auto" w:fill="auto"/>
            <w:noWrap/>
            <w:vAlign w:val="bottom"/>
          </w:tcPr>
          <w:p w:rsidR="00B02523" w:rsidRPr="00667CD9" w:rsidRDefault="00B02523" w:rsidP="006A44CD">
            <w:pPr>
              <w:rPr>
                <w:color w:val="000000"/>
                <w:sz w:val="20"/>
                <w:szCs w:val="20"/>
              </w:rPr>
            </w:pPr>
          </w:p>
        </w:tc>
        <w:tc>
          <w:tcPr>
            <w:tcW w:w="851" w:type="dxa"/>
            <w:vMerge/>
            <w:shd w:val="clear" w:color="auto" w:fill="auto"/>
            <w:vAlign w:val="center"/>
          </w:tcPr>
          <w:p w:rsidR="00B02523" w:rsidRPr="00667CD9" w:rsidRDefault="00B02523" w:rsidP="006A44CD">
            <w:pPr>
              <w:rPr>
                <w:b/>
                <w:bCs/>
                <w:color w:val="000000"/>
                <w:sz w:val="20"/>
                <w:szCs w:val="20"/>
              </w:rPr>
            </w:pPr>
          </w:p>
        </w:tc>
        <w:tc>
          <w:tcPr>
            <w:tcW w:w="708" w:type="dxa"/>
            <w:vMerge/>
            <w:shd w:val="clear" w:color="auto" w:fill="auto"/>
            <w:vAlign w:val="center"/>
          </w:tcPr>
          <w:p w:rsidR="00B02523" w:rsidRPr="00667CD9" w:rsidRDefault="00B02523" w:rsidP="006A44CD">
            <w:pPr>
              <w:rPr>
                <w:b/>
                <w:bCs/>
                <w:color w:val="000000"/>
                <w:sz w:val="20"/>
                <w:szCs w:val="20"/>
              </w:rPr>
            </w:pPr>
          </w:p>
        </w:tc>
        <w:tc>
          <w:tcPr>
            <w:tcW w:w="851" w:type="dxa"/>
            <w:vMerge/>
            <w:shd w:val="clear" w:color="auto" w:fill="auto"/>
            <w:vAlign w:val="center"/>
          </w:tcPr>
          <w:p w:rsidR="00B02523" w:rsidRPr="00667CD9" w:rsidRDefault="00B02523" w:rsidP="006A44CD">
            <w:pPr>
              <w:rPr>
                <w:b/>
                <w:bCs/>
                <w:color w:val="000000"/>
                <w:sz w:val="20"/>
                <w:szCs w:val="20"/>
              </w:rPr>
            </w:pPr>
          </w:p>
        </w:tc>
        <w:tc>
          <w:tcPr>
            <w:tcW w:w="1417" w:type="dxa"/>
            <w:gridSpan w:val="2"/>
            <w:vMerge/>
            <w:shd w:val="clear" w:color="auto" w:fill="auto"/>
            <w:vAlign w:val="center"/>
          </w:tcPr>
          <w:p w:rsidR="00B02523" w:rsidRPr="00667CD9" w:rsidRDefault="00B02523" w:rsidP="006A44CD">
            <w:pPr>
              <w:rPr>
                <w:color w:val="000000"/>
                <w:sz w:val="20"/>
                <w:szCs w:val="20"/>
              </w:rPr>
            </w:pPr>
          </w:p>
        </w:tc>
        <w:tc>
          <w:tcPr>
            <w:tcW w:w="878" w:type="dxa"/>
            <w:vMerge w:val="restart"/>
            <w:shd w:val="clear" w:color="auto" w:fill="auto"/>
          </w:tcPr>
          <w:p w:rsidR="00B02523" w:rsidRPr="00667CD9" w:rsidRDefault="00B02523" w:rsidP="006A44CD">
            <w:pPr>
              <w:jc w:val="center"/>
              <w:rPr>
                <w:color w:val="000000"/>
                <w:sz w:val="20"/>
                <w:szCs w:val="20"/>
              </w:rPr>
            </w:pPr>
            <w:r>
              <w:rPr>
                <w:color w:val="000000"/>
                <w:sz w:val="20"/>
                <w:szCs w:val="20"/>
              </w:rPr>
              <w:t>17</w:t>
            </w:r>
          </w:p>
          <w:p w:rsidR="00B02523" w:rsidRPr="00667CD9" w:rsidRDefault="00B02523" w:rsidP="006A44CD">
            <w:pPr>
              <w:jc w:val="center"/>
              <w:rPr>
                <w:color w:val="000000"/>
                <w:sz w:val="20"/>
                <w:szCs w:val="20"/>
              </w:rPr>
            </w:pPr>
            <w:r w:rsidRPr="00667CD9">
              <w:rPr>
                <w:color w:val="000000"/>
                <w:sz w:val="20"/>
                <w:szCs w:val="20"/>
              </w:rPr>
              <w:t>нед.</w:t>
            </w:r>
          </w:p>
        </w:tc>
        <w:tc>
          <w:tcPr>
            <w:tcW w:w="879" w:type="dxa"/>
            <w:vMerge w:val="restart"/>
            <w:shd w:val="clear" w:color="auto" w:fill="auto"/>
          </w:tcPr>
          <w:p w:rsidR="00B02523" w:rsidRPr="00667CD9" w:rsidRDefault="00B02523" w:rsidP="006A44CD">
            <w:pPr>
              <w:jc w:val="center"/>
              <w:rPr>
                <w:color w:val="000000"/>
                <w:sz w:val="20"/>
                <w:szCs w:val="20"/>
              </w:rPr>
            </w:pPr>
            <w:r>
              <w:rPr>
                <w:color w:val="000000"/>
                <w:sz w:val="20"/>
                <w:szCs w:val="20"/>
              </w:rPr>
              <w:t>23</w:t>
            </w:r>
          </w:p>
          <w:p w:rsidR="00B02523" w:rsidRPr="00667CD9" w:rsidRDefault="00B02523" w:rsidP="006A44CD">
            <w:pPr>
              <w:jc w:val="center"/>
              <w:rPr>
                <w:color w:val="000000"/>
                <w:sz w:val="20"/>
                <w:szCs w:val="20"/>
              </w:rPr>
            </w:pPr>
            <w:r w:rsidRPr="00667CD9">
              <w:rPr>
                <w:color w:val="000000"/>
                <w:sz w:val="20"/>
                <w:szCs w:val="20"/>
              </w:rPr>
              <w:t xml:space="preserve"> нед.</w:t>
            </w:r>
          </w:p>
        </w:tc>
        <w:tc>
          <w:tcPr>
            <w:tcW w:w="879" w:type="dxa"/>
            <w:vMerge w:val="restart"/>
            <w:shd w:val="clear" w:color="auto" w:fill="auto"/>
          </w:tcPr>
          <w:p w:rsidR="00B02523" w:rsidRPr="00667CD9" w:rsidRDefault="00B02523" w:rsidP="006A44CD">
            <w:pPr>
              <w:jc w:val="center"/>
              <w:rPr>
                <w:color w:val="000000"/>
                <w:sz w:val="20"/>
                <w:szCs w:val="20"/>
              </w:rPr>
            </w:pPr>
            <w:r>
              <w:rPr>
                <w:color w:val="000000"/>
                <w:sz w:val="20"/>
                <w:szCs w:val="20"/>
              </w:rPr>
              <w:t>17</w:t>
            </w:r>
          </w:p>
          <w:p w:rsidR="00B02523" w:rsidRPr="00667CD9" w:rsidRDefault="00B02523" w:rsidP="006A44CD">
            <w:pPr>
              <w:jc w:val="center"/>
              <w:rPr>
                <w:color w:val="000000"/>
                <w:sz w:val="20"/>
                <w:szCs w:val="20"/>
              </w:rPr>
            </w:pPr>
            <w:r w:rsidRPr="00667CD9">
              <w:rPr>
                <w:color w:val="000000"/>
                <w:sz w:val="20"/>
                <w:szCs w:val="20"/>
              </w:rPr>
              <w:t xml:space="preserve"> нед.</w:t>
            </w:r>
          </w:p>
        </w:tc>
        <w:tc>
          <w:tcPr>
            <w:tcW w:w="880" w:type="dxa"/>
            <w:vMerge w:val="restart"/>
            <w:shd w:val="clear" w:color="auto" w:fill="auto"/>
          </w:tcPr>
          <w:p w:rsidR="00B02523" w:rsidRPr="00667CD9" w:rsidRDefault="00B02523" w:rsidP="006A44CD">
            <w:pPr>
              <w:jc w:val="center"/>
              <w:rPr>
                <w:color w:val="000000"/>
                <w:sz w:val="20"/>
                <w:szCs w:val="20"/>
              </w:rPr>
            </w:pPr>
            <w:r>
              <w:rPr>
                <w:color w:val="000000"/>
                <w:sz w:val="20"/>
                <w:szCs w:val="20"/>
              </w:rPr>
              <w:t>24</w:t>
            </w:r>
          </w:p>
          <w:p w:rsidR="00B02523" w:rsidRPr="00667CD9" w:rsidRDefault="00B02523" w:rsidP="006A44CD">
            <w:pPr>
              <w:jc w:val="center"/>
              <w:rPr>
                <w:color w:val="000000"/>
                <w:sz w:val="20"/>
                <w:szCs w:val="20"/>
              </w:rPr>
            </w:pPr>
            <w:r w:rsidRPr="00667CD9">
              <w:rPr>
                <w:color w:val="000000"/>
                <w:sz w:val="20"/>
                <w:szCs w:val="20"/>
              </w:rPr>
              <w:t xml:space="preserve"> нед.</w:t>
            </w:r>
          </w:p>
        </w:tc>
        <w:tc>
          <w:tcPr>
            <w:tcW w:w="900" w:type="dxa"/>
            <w:vMerge w:val="restart"/>
            <w:shd w:val="clear" w:color="auto" w:fill="auto"/>
          </w:tcPr>
          <w:p w:rsidR="00B02523" w:rsidRDefault="00B02523" w:rsidP="006A44CD">
            <w:pPr>
              <w:jc w:val="center"/>
              <w:rPr>
                <w:color w:val="000000"/>
                <w:sz w:val="20"/>
                <w:szCs w:val="20"/>
              </w:rPr>
            </w:pPr>
            <w:r>
              <w:rPr>
                <w:color w:val="000000"/>
                <w:sz w:val="20"/>
                <w:szCs w:val="20"/>
              </w:rPr>
              <w:t>17</w:t>
            </w:r>
          </w:p>
          <w:p w:rsidR="00B02523" w:rsidRPr="00667CD9" w:rsidRDefault="00B02523" w:rsidP="006A44CD">
            <w:pPr>
              <w:jc w:val="center"/>
              <w:rPr>
                <w:color w:val="000000"/>
                <w:sz w:val="20"/>
                <w:szCs w:val="20"/>
              </w:rPr>
            </w:pPr>
            <w:r>
              <w:rPr>
                <w:color w:val="000000"/>
                <w:sz w:val="20"/>
                <w:szCs w:val="20"/>
              </w:rPr>
              <w:t>нед.</w:t>
            </w:r>
          </w:p>
        </w:tc>
        <w:tc>
          <w:tcPr>
            <w:tcW w:w="850" w:type="dxa"/>
            <w:vMerge w:val="restart"/>
            <w:shd w:val="clear" w:color="auto" w:fill="auto"/>
          </w:tcPr>
          <w:p w:rsidR="00B02523" w:rsidRDefault="00B02523" w:rsidP="006A44CD">
            <w:pPr>
              <w:jc w:val="center"/>
              <w:rPr>
                <w:color w:val="000000"/>
                <w:sz w:val="20"/>
                <w:szCs w:val="20"/>
              </w:rPr>
            </w:pPr>
            <w:r>
              <w:rPr>
                <w:color w:val="000000"/>
                <w:sz w:val="20"/>
                <w:szCs w:val="20"/>
              </w:rPr>
              <w:t>24</w:t>
            </w:r>
          </w:p>
          <w:p w:rsidR="00B02523" w:rsidRPr="00667CD9" w:rsidRDefault="00B02523" w:rsidP="006A44CD">
            <w:pPr>
              <w:jc w:val="center"/>
              <w:rPr>
                <w:color w:val="000000"/>
                <w:sz w:val="20"/>
                <w:szCs w:val="20"/>
              </w:rPr>
            </w:pPr>
            <w:r>
              <w:rPr>
                <w:color w:val="000000"/>
                <w:sz w:val="20"/>
                <w:szCs w:val="20"/>
              </w:rPr>
              <w:t>нед.</w:t>
            </w:r>
          </w:p>
        </w:tc>
      </w:tr>
      <w:tr w:rsidR="00B02523" w:rsidRPr="00667CD9" w:rsidTr="006A44CD">
        <w:trPr>
          <w:trHeight w:val="1530"/>
        </w:trPr>
        <w:tc>
          <w:tcPr>
            <w:tcW w:w="1180" w:type="dxa"/>
            <w:gridSpan w:val="2"/>
            <w:vMerge/>
            <w:shd w:val="clear" w:color="auto" w:fill="auto"/>
            <w:vAlign w:val="center"/>
          </w:tcPr>
          <w:p w:rsidR="00B02523" w:rsidRPr="00667CD9" w:rsidRDefault="00B02523" w:rsidP="006A44CD">
            <w:pPr>
              <w:rPr>
                <w:b/>
                <w:bCs/>
                <w:color w:val="000000"/>
                <w:sz w:val="20"/>
                <w:szCs w:val="20"/>
              </w:rPr>
            </w:pPr>
          </w:p>
        </w:tc>
        <w:tc>
          <w:tcPr>
            <w:tcW w:w="3198" w:type="dxa"/>
            <w:vMerge/>
            <w:shd w:val="clear" w:color="auto" w:fill="auto"/>
            <w:vAlign w:val="center"/>
          </w:tcPr>
          <w:p w:rsidR="00B02523" w:rsidRPr="00667CD9" w:rsidRDefault="00B02523" w:rsidP="006A44CD">
            <w:pPr>
              <w:rPr>
                <w:b/>
                <w:bCs/>
                <w:color w:val="000000"/>
                <w:sz w:val="20"/>
                <w:szCs w:val="20"/>
              </w:rPr>
            </w:pPr>
          </w:p>
        </w:tc>
        <w:tc>
          <w:tcPr>
            <w:tcW w:w="408" w:type="dxa"/>
            <w:vMerge/>
            <w:shd w:val="clear" w:color="auto" w:fill="auto"/>
            <w:noWrap/>
            <w:vAlign w:val="bottom"/>
          </w:tcPr>
          <w:p w:rsidR="00B02523" w:rsidRPr="00667CD9" w:rsidRDefault="00B02523" w:rsidP="006A44CD">
            <w:pPr>
              <w:jc w:val="center"/>
              <w:rPr>
                <w:color w:val="000000"/>
                <w:sz w:val="20"/>
                <w:szCs w:val="20"/>
              </w:rPr>
            </w:pPr>
          </w:p>
        </w:tc>
        <w:tc>
          <w:tcPr>
            <w:tcW w:w="546" w:type="dxa"/>
            <w:vMerge/>
            <w:shd w:val="clear" w:color="auto" w:fill="auto"/>
            <w:vAlign w:val="center"/>
          </w:tcPr>
          <w:p w:rsidR="00B02523" w:rsidRPr="00667CD9" w:rsidRDefault="00B02523" w:rsidP="006A44CD">
            <w:pPr>
              <w:rPr>
                <w:color w:val="000000"/>
                <w:sz w:val="20"/>
                <w:szCs w:val="20"/>
              </w:rPr>
            </w:pPr>
          </w:p>
        </w:tc>
        <w:tc>
          <w:tcPr>
            <w:tcW w:w="567" w:type="dxa"/>
            <w:vMerge/>
            <w:shd w:val="clear" w:color="auto" w:fill="auto"/>
            <w:noWrap/>
            <w:vAlign w:val="bottom"/>
          </w:tcPr>
          <w:p w:rsidR="00B02523" w:rsidRPr="00667CD9" w:rsidRDefault="00B02523" w:rsidP="006A44CD">
            <w:pPr>
              <w:rPr>
                <w:color w:val="000000"/>
                <w:sz w:val="20"/>
                <w:szCs w:val="20"/>
              </w:rPr>
            </w:pPr>
          </w:p>
        </w:tc>
        <w:tc>
          <w:tcPr>
            <w:tcW w:w="851" w:type="dxa"/>
            <w:vMerge/>
            <w:shd w:val="clear" w:color="auto" w:fill="auto"/>
            <w:vAlign w:val="center"/>
          </w:tcPr>
          <w:p w:rsidR="00B02523" w:rsidRPr="00667CD9" w:rsidRDefault="00B02523" w:rsidP="006A44CD">
            <w:pPr>
              <w:rPr>
                <w:b/>
                <w:bCs/>
                <w:color w:val="000000"/>
                <w:sz w:val="20"/>
                <w:szCs w:val="20"/>
              </w:rPr>
            </w:pPr>
          </w:p>
        </w:tc>
        <w:tc>
          <w:tcPr>
            <w:tcW w:w="708" w:type="dxa"/>
            <w:vMerge/>
            <w:shd w:val="clear" w:color="auto" w:fill="auto"/>
            <w:vAlign w:val="center"/>
          </w:tcPr>
          <w:p w:rsidR="00B02523" w:rsidRPr="00667CD9" w:rsidRDefault="00B02523" w:rsidP="006A44CD">
            <w:pPr>
              <w:rPr>
                <w:b/>
                <w:bCs/>
                <w:color w:val="000000"/>
                <w:sz w:val="20"/>
                <w:szCs w:val="20"/>
              </w:rPr>
            </w:pPr>
          </w:p>
        </w:tc>
        <w:tc>
          <w:tcPr>
            <w:tcW w:w="851" w:type="dxa"/>
            <w:vMerge/>
            <w:shd w:val="clear" w:color="auto" w:fill="auto"/>
            <w:vAlign w:val="center"/>
          </w:tcPr>
          <w:p w:rsidR="00B02523" w:rsidRPr="00667CD9" w:rsidRDefault="00B02523" w:rsidP="006A44CD">
            <w:pPr>
              <w:rPr>
                <w:b/>
                <w:bCs/>
                <w:color w:val="000000"/>
                <w:sz w:val="20"/>
                <w:szCs w:val="20"/>
              </w:rPr>
            </w:pPr>
          </w:p>
        </w:tc>
        <w:tc>
          <w:tcPr>
            <w:tcW w:w="709" w:type="dxa"/>
            <w:shd w:val="clear" w:color="auto" w:fill="auto"/>
            <w:textDirection w:val="btLr"/>
            <w:vAlign w:val="center"/>
          </w:tcPr>
          <w:p w:rsidR="00B02523" w:rsidRPr="00667CD9" w:rsidRDefault="00B02523" w:rsidP="006A44CD">
            <w:pPr>
              <w:jc w:val="center"/>
              <w:rPr>
                <w:color w:val="000000"/>
                <w:sz w:val="20"/>
                <w:szCs w:val="20"/>
              </w:rPr>
            </w:pPr>
            <w:r w:rsidRPr="00667CD9">
              <w:rPr>
                <w:color w:val="000000"/>
                <w:sz w:val="20"/>
                <w:szCs w:val="20"/>
              </w:rPr>
              <w:t>теоретических занятий</w:t>
            </w:r>
          </w:p>
        </w:tc>
        <w:tc>
          <w:tcPr>
            <w:tcW w:w="708" w:type="dxa"/>
            <w:shd w:val="clear" w:color="auto" w:fill="auto"/>
            <w:textDirection w:val="btLr"/>
            <w:vAlign w:val="center"/>
          </w:tcPr>
          <w:p w:rsidR="00B02523" w:rsidRPr="00667CD9" w:rsidRDefault="00B02523" w:rsidP="006A44CD">
            <w:pPr>
              <w:jc w:val="center"/>
              <w:rPr>
                <w:color w:val="000000"/>
                <w:sz w:val="20"/>
                <w:szCs w:val="20"/>
              </w:rPr>
            </w:pPr>
            <w:r w:rsidRPr="00667CD9">
              <w:rPr>
                <w:color w:val="000000"/>
                <w:sz w:val="20"/>
                <w:szCs w:val="20"/>
              </w:rPr>
              <w:t>лабораторных и практических занятий</w:t>
            </w:r>
          </w:p>
        </w:tc>
        <w:tc>
          <w:tcPr>
            <w:tcW w:w="878" w:type="dxa"/>
            <w:vMerge/>
            <w:shd w:val="clear" w:color="auto" w:fill="auto"/>
          </w:tcPr>
          <w:p w:rsidR="00B02523" w:rsidRPr="00667CD9" w:rsidRDefault="00B02523" w:rsidP="006A44CD">
            <w:pPr>
              <w:jc w:val="center"/>
              <w:rPr>
                <w:color w:val="000000"/>
                <w:sz w:val="20"/>
                <w:szCs w:val="20"/>
              </w:rPr>
            </w:pPr>
          </w:p>
        </w:tc>
        <w:tc>
          <w:tcPr>
            <w:tcW w:w="879" w:type="dxa"/>
            <w:vMerge/>
            <w:shd w:val="clear" w:color="auto" w:fill="auto"/>
          </w:tcPr>
          <w:p w:rsidR="00B02523" w:rsidRPr="00667CD9" w:rsidRDefault="00B02523" w:rsidP="006A44CD">
            <w:pPr>
              <w:jc w:val="center"/>
              <w:rPr>
                <w:color w:val="000000"/>
                <w:sz w:val="20"/>
                <w:szCs w:val="20"/>
              </w:rPr>
            </w:pPr>
          </w:p>
        </w:tc>
        <w:tc>
          <w:tcPr>
            <w:tcW w:w="879" w:type="dxa"/>
            <w:vMerge/>
            <w:shd w:val="clear" w:color="auto" w:fill="auto"/>
          </w:tcPr>
          <w:p w:rsidR="00B02523" w:rsidRPr="00667CD9" w:rsidRDefault="00B02523" w:rsidP="006A44CD">
            <w:pPr>
              <w:jc w:val="center"/>
              <w:rPr>
                <w:color w:val="000000"/>
                <w:sz w:val="20"/>
                <w:szCs w:val="20"/>
              </w:rPr>
            </w:pPr>
          </w:p>
        </w:tc>
        <w:tc>
          <w:tcPr>
            <w:tcW w:w="880" w:type="dxa"/>
            <w:vMerge/>
            <w:shd w:val="clear" w:color="auto" w:fill="auto"/>
          </w:tcPr>
          <w:p w:rsidR="00B02523" w:rsidRPr="00667CD9" w:rsidRDefault="00B02523" w:rsidP="006A44CD">
            <w:pPr>
              <w:jc w:val="center"/>
              <w:rPr>
                <w:color w:val="000000"/>
                <w:sz w:val="20"/>
                <w:szCs w:val="20"/>
              </w:rPr>
            </w:pPr>
          </w:p>
        </w:tc>
        <w:tc>
          <w:tcPr>
            <w:tcW w:w="900" w:type="dxa"/>
            <w:vMerge/>
            <w:shd w:val="clear" w:color="auto" w:fill="auto"/>
          </w:tcPr>
          <w:p w:rsidR="00B02523" w:rsidRPr="00667CD9" w:rsidRDefault="00B02523" w:rsidP="006A44CD">
            <w:pPr>
              <w:jc w:val="center"/>
              <w:rPr>
                <w:color w:val="000000"/>
                <w:sz w:val="20"/>
                <w:szCs w:val="20"/>
              </w:rPr>
            </w:pPr>
          </w:p>
        </w:tc>
        <w:tc>
          <w:tcPr>
            <w:tcW w:w="850" w:type="dxa"/>
            <w:vMerge/>
            <w:shd w:val="clear" w:color="auto" w:fill="auto"/>
          </w:tcPr>
          <w:p w:rsidR="00B02523" w:rsidRPr="00667CD9" w:rsidRDefault="00B02523" w:rsidP="006A44CD">
            <w:pPr>
              <w:jc w:val="center"/>
              <w:rPr>
                <w:color w:val="000000"/>
                <w:sz w:val="20"/>
                <w:szCs w:val="20"/>
              </w:rPr>
            </w:pPr>
          </w:p>
        </w:tc>
      </w:tr>
      <w:tr w:rsidR="00B02523" w:rsidRPr="00667CD9" w:rsidTr="006A44CD">
        <w:trPr>
          <w:trHeight w:val="231"/>
        </w:trPr>
        <w:tc>
          <w:tcPr>
            <w:tcW w:w="1180" w:type="dxa"/>
            <w:gridSpan w:val="2"/>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1</w:t>
            </w:r>
          </w:p>
        </w:tc>
        <w:tc>
          <w:tcPr>
            <w:tcW w:w="3198"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2</w:t>
            </w:r>
          </w:p>
        </w:tc>
        <w:tc>
          <w:tcPr>
            <w:tcW w:w="408" w:type="dxa"/>
            <w:shd w:val="clear" w:color="auto" w:fill="auto"/>
            <w:noWrap/>
            <w:vAlign w:val="center"/>
          </w:tcPr>
          <w:p w:rsidR="00B02523" w:rsidRPr="00667CD9" w:rsidRDefault="00B02523" w:rsidP="006A44CD">
            <w:pPr>
              <w:jc w:val="center"/>
              <w:rPr>
                <w:b/>
                <w:bCs/>
                <w:color w:val="000000"/>
                <w:sz w:val="20"/>
                <w:szCs w:val="20"/>
              </w:rPr>
            </w:pPr>
            <w:r w:rsidRPr="00D45315">
              <w:rPr>
                <w:b/>
                <w:color w:val="000000"/>
                <w:sz w:val="20"/>
                <w:szCs w:val="20"/>
              </w:rPr>
              <w:t>3</w:t>
            </w:r>
          </w:p>
        </w:tc>
        <w:tc>
          <w:tcPr>
            <w:tcW w:w="546"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4</w:t>
            </w:r>
          </w:p>
        </w:tc>
        <w:tc>
          <w:tcPr>
            <w:tcW w:w="567" w:type="dxa"/>
            <w:shd w:val="clear" w:color="auto" w:fill="auto"/>
            <w:noWrap/>
            <w:vAlign w:val="center"/>
          </w:tcPr>
          <w:p w:rsidR="00B02523" w:rsidRPr="00D45315" w:rsidRDefault="00B02523" w:rsidP="006A44CD">
            <w:pPr>
              <w:jc w:val="center"/>
              <w:rPr>
                <w:b/>
                <w:bCs/>
                <w:color w:val="000000"/>
                <w:sz w:val="20"/>
                <w:szCs w:val="20"/>
              </w:rPr>
            </w:pPr>
            <w:r w:rsidRPr="00667CD9">
              <w:rPr>
                <w:b/>
                <w:bCs/>
                <w:color w:val="000000"/>
                <w:sz w:val="20"/>
                <w:szCs w:val="20"/>
              </w:rPr>
              <w:t>5</w:t>
            </w:r>
          </w:p>
        </w:tc>
        <w:tc>
          <w:tcPr>
            <w:tcW w:w="851"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6</w:t>
            </w:r>
          </w:p>
        </w:tc>
        <w:tc>
          <w:tcPr>
            <w:tcW w:w="708" w:type="dxa"/>
            <w:shd w:val="clear" w:color="auto" w:fill="auto"/>
            <w:vAlign w:val="center"/>
          </w:tcPr>
          <w:p w:rsidR="00B02523" w:rsidRPr="00667CD9" w:rsidRDefault="00B02523" w:rsidP="006A44CD">
            <w:pPr>
              <w:rPr>
                <w:b/>
                <w:bCs/>
                <w:color w:val="000000"/>
                <w:sz w:val="20"/>
                <w:szCs w:val="20"/>
              </w:rPr>
            </w:pPr>
            <w:r w:rsidRPr="00667CD9">
              <w:rPr>
                <w:b/>
                <w:bCs/>
                <w:color w:val="000000"/>
                <w:sz w:val="20"/>
                <w:szCs w:val="20"/>
              </w:rPr>
              <w:t>7</w:t>
            </w:r>
          </w:p>
        </w:tc>
        <w:tc>
          <w:tcPr>
            <w:tcW w:w="851"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8</w:t>
            </w:r>
          </w:p>
        </w:tc>
        <w:tc>
          <w:tcPr>
            <w:tcW w:w="709"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9</w:t>
            </w:r>
          </w:p>
        </w:tc>
        <w:tc>
          <w:tcPr>
            <w:tcW w:w="708"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10</w:t>
            </w:r>
          </w:p>
        </w:tc>
        <w:tc>
          <w:tcPr>
            <w:tcW w:w="878"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11</w:t>
            </w:r>
          </w:p>
        </w:tc>
        <w:tc>
          <w:tcPr>
            <w:tcW w:w="879"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12</w:t>
            </w:r>
          </w:p>
        </w:tc>
        <w:tc>
          <w:tcPr>
            <w:tcW w:w="879"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13</w:t>
            </w:r>
          </w:p>
        </w:tc>
        <w:tc>
          <w:tcPr>
            <w:tcW w:w="88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14</w:t>
            </w:r>
          </w:p>
        </w:tc>
        <w:tc>
          <w:tcPr>
            <w:tcW w:w="90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15</w:t>
            </w:r>
          </w:p>
        </w:tc>
        <w:tc>
          <w:tcPr>
            <w:tcW w:w="85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16</w:t>
            </w:r>
          </w:p>
        </w:tc>
      </w:tr>
      <w:tr w:rsidR="00B02523" w:rsidRPr="00667CD9" w:rsidTr="006A44CD">
        <w:trPr>
          <w:trHeight w:val="20"/>
        </w:trPr>
        <w:tc>
          <w:tcPr>
            <w:tcW w:w="1180" w:type="dxa"/>
            <w:gridSpan w:val="2"/>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ОП.00</w:t>
            </w:r>
          </w:p>
        </w:tc>
        <w:tc>
          <w:tcPr>
            <w:tcW w:w="3198"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Общепрофессиональный цикл</w:t>
            </w:r>
          </w:p>
        </w:tc>
        <w:tc>
          <w:tcPr>
            <w:tcW w:w="408" w:type="dxa"/>
            <w:shd w:val="clear" w:color="auto" w:fill="auto"/>
            <w:vAlign w:val="center"/>
          </w:tcPr>
          <w:p w:rsidR="00B02523" w:rsidRPr="00667CD9" w:rsidRDefault="00B02523" w:rsidP="006A44CD">
            <w:pPr>
              <w:jc w:val="center"/>
              <w:rPr>
                <w:b/>
                <w:bCs/>
                <w:color w:val="000000"/>
                <w:sz w:val="20"/>
                <w:szCs w:val="20"/>
              </w:rPr>
            </w:pPr>
          </w:p>
        </w:tc>
        <w:tc>
          <w:tcPr>
            <w:tcW w:w="546" w:type="dxa"/>
            <w:shd w:val="clear" w:color="auto" w:fill="auto"/>
            <w:vAlign w:val="center"/>
          </w:tcPr>
          <w:p w:rsidR="00B02523" w:rsidRPr="00667CD9" w:rsidRDefault="00B02523" w:rsidP="006A44CD">
            <w:pPr>
              <w:jc w:val="center"/>
              <w:rPr>
                <w:b/>
                <w:bCs/>
                <w:color w:val="000000"/>
                <w:sz w:val="20"/>
                <w:szCs w:val="20"/>
              </w:rPr>
            </w:pPr>
          </w:p>
        </w:tc>
        <w:tc>
          <w:tcPr>
            <w:tcW w:w="567" w:type="dxa"/>
            <w:shd w:val="clear" w:color="auto" w:fill="auto"/>
            <w:vAlign w:val="center"/>
          </w:tcPr>
          <w:p w:rsidR="00B02523" w:rsidRPr="00667CD9" w:rsidRDefault="00B02523" w:rsidP="006A44CD">
            <w:pPr>
              <w:jc w:val="center"/>
              <w:rPr>
                <w:b/>
                <w:bCs/>
                <w:color w:val="000000"/>
                <w:sz w:val="20"/>
                <w:szCs w:val="20"/>
              </w:rPr>
            </w:pP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384</w:t>
            </w:r>
          </w:p>
        </w:tc>
        <w:tc>
          <w:tcPr>
            <w:tcW w:w="708"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128</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256</w:t>
            </w:r>
          </w:p>
        </w:tc>
        <w:tc>
          <w:tcPr>
            <w:tcW w:w="709" w:type="dxa"/>
            <w:shd w:val="clear" w:color="auto" w:fill="auto"/>
            <w:vAlign w:val="center"/>
          </w:tcPr>
          <w:p w:rsidR="00B02523" w:rsidRPr="0015015D" w:rsidRDefault="00B02523" w:rsidP="006A44CD">
            <w:pPr>
              <w:jc w:val="center"/>
              <w:rPr>
                <w:b/>
                <w:bCs/>
                <w:i/>
                <w:sz w:val="20"/>
                <w:szCs w:val="20"/>
              </w:rPr>
            </w:pPr>
            <w:r w:rsidRPr="0015015D">
              <w:rPr>
                <w:b/>
                <w:bCs/>
                <w:i/>
                <w:sz w:val="20"/>
                <w:szCs w:val="20"/>
              </w:rPr>
              <w:t>108</w:t>
            </w:r>
          </w:p>
        </w:tc>
        <w:tc>
          <w:tcPr>
            <w:tcW w:w="708" w:type="dxa"/>
            <w:shd w:val="clear" w:color="auto" w:fill="auto"/>
            <w:vAlign w:val="center"/>
          </w:tcPr>
          <w:p w:rsidR="00B02523" w:rsidRPr="0015015D" w:rsidRDefault="00B02523" w:rsidP="006A44CD">
            <w:pPr>
              <w:jc w:val="center"/>
              <w:rPr>
                <w:b/>
                <w:bCs/>
                <w:i/>
                <w:sz w:val="20"/>
                <w:szCs w:val="20"/>
              </w:rPr>
            </w:pPr>
            <w:r w:rsidRPr="0015015D">
              <w:rPr>
                <w:b/>
                <w:bCs/>
                <w:i/>
                <w:sz w:val="20"/>
                <w:szCs w:val="20"/>
              </w:rPr>
              <w:t>148</w:t>
            </w:r>
          </w:p>
        </w:tc>
        <w:tc>
          <w:tcPr>
            <w:tcW w:w="878"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96</w:t>
            </w:r>
          </w:p>
        </w:tc>
        <w:tc>
          <w:tcPr>
            <w:tcW w:w="879"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64</w:t>
            </w:r>
          </w:p>
        </w:tc>
        <w:tc>
          <w:tcPr>
            <w:tcW w:w="879"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0</w:t>
            </w:r>
          </w:p>
        </w:tc>
        <w:tc>
          <w:tcPr>
            <w:tcW w:w="88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32</w:t>
            </w:r>
          </w:p>
        </w:tc>
        <w:tc>
          <w:tcPr>
            <w:tcW w:w="90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32</w:t>
            </w:r>
          </w:p>
        </w:tc>
        <w:tc>
          <w:tcPr>
            <w:tcW w:w="85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32</w:t>
            </w:r>
          </w:p>
        </w:tc>
      </w:tr>
      <w:tr w:rsidR="00B02523" w:rsidRPr="00667CD9" w:rsidTr="00C87276">
        <w:trPr>
          <w:trHeight w:val="752"/>
        </w:trPr>
        <w:tc>
          <w:tcPr>
            <w:tcW w:w="1180" w:type="dxa"/>
            <w:gridSpan w:val="2"/>
            <w:shd w:val="clear" w:color="auto" w:fill="auto"/>
          </w:tcPr>
          <w:p w:rsidR="00B02523" w:rsidRPr="00667CD9" w:rsidRDefault="00B02523" w:rsidP="006A44CD">
            <w:pPr>
              <w:jc w:val="center"/>
              <w:rPr>
                <w:color w:val="000000"/>
                <w:sz w:val="20"/>
                <w:szCs w:val="20"/>
              </w:rPr>
            </w:pPr>
            <w:r w:rsidRPr="00667CD9">
              <w:rPr>
                <w:color w:val="000000"/>
                <w:sz w:val="20"/>
                <w:szCs w:val="20"/>
              </w:rPr>
              <w:t>ОП.01</w:t>
            </w:r>
          </w:p>
        </w:tc>
        <w:tc>
          <w:tcPr>
            <w:tcW w:w="3198" w:type="dxa"/>
            <w:shd w:val="clear" w:color="auto" w:fill="auto"/>
          </w:tcPr>
          <w:p w:rsidR="00B02523" w:rsidRPr="00667CD9" w:rsidRDefault="00B02523" w:rsidP="006A44CD">
            <w:pPr>
              <w:rPr>
                <w:color w:val="000000"/>
                <w:sz w:val="20"/>
                <w:szCs w:val="20"/>
              </w:rPr>
            </w:pPr>
            <w:r>
              <w:rPr>
                <w:color w:val="000000"/>
                <w:sz w:val="20"/>
                <w:szCs w:val="20"/>
              </w:rPr>
              <w:t>Экономические и правовые основы профессиональной деятельности</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6</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48</w:t>
            </w:r>
          </w:p>
        </w:tc>
        <w:tc>
          <w:tcPr>
            <w:tcW w:w="708" w:type="dxa"/>
            <w:shd w:val="clear" w:color="auto" w:fill="auto"/>
            <w:vAlign w:val="center"/>
          </w:tcPr>
          <w:p w:rsidR="00B02523" w:rsidRPr="00667CD9" w:rsidRDefault="00B02523" w:rsidP="006A44CD">
            <w:pPr>
              <w:jc w:val="center"/>
              <w:rPr>
                <w:color w:val="000000"/>
                <w:sz w:val="20"/>
                <w:szCs w:val="20"/>
              </w:rPr>
            </w:pPr>
            <w:r>
              <w:rPr>
                <w:color w:val="000000"/>
                <w:sz w:val="20"/>
                <w:szCs w:val="20"/>
              </w:rPr>
              <w:t>16</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32</w:t>
            </w:r>
          </w:p>
        </w:tc>
        <w:tc>
          <w:tcPr>
            <w:tcW w:w="709" w:type="dxa"/>
            <w:shd w:val="clear" w:color="auto" w:fill="auto"/>
            <w:vAlign w:val="center"/>
          </w:tcPr>
          <w:p w:rsidR="00B02523" w:rsidRPr="0015015D" w:rsidRDefault="00B02523" w:rsidP="006A44CD">
            <w:pPr>
              <w:jc w:val="center"/>
              <w:rPr>
                <w:bCs/>
                <w:i/>
                <w:sz w:val="20"/>
                <w:szCs w:val="20"/>
              </w:rPr>
            </w:pPr>
            <w:r w:rsidRPr="0015015D">
              <w:rPr>
                <w:bCs/>
                <w:i/>
                <w:sz w:val="20"/>
                <w:szCs w:val="20"/>
              </w:rPr>
              <w:t>22</w:t>
            </w:r>
          </w:p>
        </w:tc>
        <w:tc>
          <w:tcPr>
            <w:tcW w:w="708" w:type="dxa"/>
            <w:shd w:val="clear" w:color="auto" w:fill="auto"/>
            <w:vAlign w:val="center"/>
          </w:tcPr>
          <w:p w:rsidR="00B02523" w:rsidRPr="0015015D" w:rsidRDefault="00B02523" w:rsidP="006A44CD">
            <w:pPr>
              <w:jc w:val="center"/>
              <w:rPr>
                <w:i/>
                <w:sz w:val="20"/>
                <w:szCs w:val="20"/>
              </w:rPr>
            </w:pPr>
            <w:r w:rsidRPr="0015015D">
              <w:rPr>
                <w:i/>
                <w:sz w:val="20"/>
                <w:szCs w:val="20"/>
              </w:rPr>
              <w:t>10</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r>
      <w:tr w:rsidR="00B02523" w:rsidRPr="00667CD9" w:rsidTr="006A44CD">
        <w:trPr>
          <w:trHeight w:val="20"/>
        </w:trPr>
        <w:tc>
          <w:tcPr>
            <w:tcW w:w="1180" w:type="dxa"/>
            <w:gridSpan w:val="2"/>
            <w:shd w:val="clear" w:color="auto" w:fill="auto"/>
          </w:tcPr>
          <w:p w:rsidR="00B02523" w:rsidRPr="00667CD9" w:rsidRDefault="00B02523" w:rsidP="006A44CD">
            <w:pPr>
              <w:jc w:val="center"/>
              <w:rPr>
                <w:color w:val="000000"/>
                <w:sz w:val="20"/>
                <w:szCs w:val="20"/>
              </w:rPr>
            </w:pPr>
            <w:r w:rsidRPr="00667CD9">
              <w:rPr>
                <w:color w:val="000000"/>
                <w:sz w:val="20"/>
                <w:szCs w:val="20"/>
              </w:rPr>
              <w:t>ОП.02</w:t>
            </w:r>
          </w:p>
        </w:tc>
        <w:tc>
          <w:tcPr>
            <w:tcW w:w="3198" w:type="dxa"/>
            <w:shd w:val="clear" w:color="auto" w:fill="auto"/>
          </w:tcPr>
          <w:p w:rsidR="00B02523" w:rsidRPr="00667CD9" w:rsidRDefault="00B02523" w:rsidP="006A44CD">
            <w:pPr>
              <w:rPr>
                <w:color w:val="000000"/>
                <w:sz w:val="20"/>
                <w:szCs w:val="20"/>
              </w:rPr>
            </w:pPr>
            <w:r>
              <w:rPr>
                <w:color w:val="000000"/>
                <w:sz w:val="20"/>
                <w:szCs w:val="20"/>
              </w:rPr>
              <w:t>Основы культуры профессионального общения</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2</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48</w:t>
            </w:r>
          </w:p>
        </w:tc>
        <w:tc>
          <w:tcPr>
            <w:tcW w:w="708" w:type="dxa"/>
            <w:shd w:val="clear" w:color="auto" w:fill="auto"/>
            <w:vAlign w:val="center"/>
          </w:tcPr>
          <w:p w:rsidR="00B02523" w:rsidRPr="00667CD9" w:rsidRDefault="00B02523" w:rsidP="006A44CD">
            <w:pPr>
              <w:jc w:val="center"/>
              <w:rPr>
                <w:color w:val="000000"/>
                <w:sz w:val="20"/>
                <w:szCs w:val="20"/>
              </w:rPr>
            </w:pPr>
            <w:r>
              <w:rPr>
                <w:color w:val="000000"/>
                <w:sz w:val="20"/>
                <w:szCs w:val="20"/>
              </w:rPr>
              <w:t>16</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32</w:t>
            </w:r>
          </w:p>
        </w:tc>
        <w:tc>
          <w:tcPr>
            <w:tcW w:w="709" w:type="dxa"/>
            <w:shd w:val="clear" w:color="auto" w:fill="auto"/>
            <w:vAlign w:val="center"/>
          </w:tcPr>
          <w:p w:rsidR="00B02523" w:rsidRPr="0015015D" w:rsidRDefault="00B02523" w:rsidP="006A44CD">
            <w:pPr>
              <w:jc w:val="center"/>
              <w:rPr>
                <w:bCs/>
                <w:i/>
                <w:sz w:val="20"/>
                <w:szCs w:val="20"/>
              </w:rPr>
            </w:pPr>
            <w:r w:rsidRPr="0015015D">
              <w:rPr>
                <w:bCs/>
                <w:i/>
                <w:sz w:val="20"/>
                <w:szCs w:val="20"/>
              </w:rPr>
              <w:t>9</w:t>
            </w:r>
          </w:p>
        </w:tc>
        <w:tc>
          <w:tcPr>
            <w:tcW w:w="708" w:type="dxa"/>
            <w:shd w:val="clear" w:color="auto" w:fill="auto"/>
            <w:vAlign w:val="center"/>
          </w:tcPr>
          <w:p w:rsidR="00B02523" w:rsidRPr="0015015D" w:rsidRDefault="00B02523" w:rsidP="006A44CD">
            <w:pPr>
              <w:jc w:val="center"/>
              <w:rPr>
                <w:i/>
                <w:sz w:val="20"/>
                <w:szCs w:val="20"/>
              </w:rPr>
            </w:pPr>
            <w:r w:rsidRPr="0015015D">
              <w:rPr>
                <w:i/>
                <w:sz w:val="20"/>
                <w:szCs w:val="20"/>
              </w:rPr>
              <w:t>23</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jc w:val="center"/>
              <w:rPr>
                <w:color w:val="000000"/>
                <w:sz w:val="20"/>
                <w:szCs w:val="20"/>
              </w:rPr>
            </w:pPr>
            <w:r w:rsidRPr="00667CD9">
              <w:rPr>
                <w:color w:val="000000"/>
                <w:sz w:val="20"/>
                <w:szCs w:val="20"/>
              </w:rPr>
              <w:lastRenderedPageBreak/>
              <w:t>ОП.03</w:t>
            </w:r>
          </w:p>
        </w:tc>
        <w:tc>
          <w:tcPr>
            <w:tcW w:w="3198" w:type="dxa"/>
            <w:shd w:val="clear" w:color="auto" w:fill="auto"/>
          </w:tcPr>
          <w:p w:rsidR="00B02523" w:rsidRDefault="00B02523" w:rsidP="006A44CD">
            <w:pPr>
              <w:rPr>
                <w:color w:val="000000"/>
                <w:sz w:val="20"/>
                <w:szCs w:val="20"/>
              </w:rPr>
            </w:pPr>
            <w:r>
              <w:rPr>
                <w:color w:val="000000"/>
                <w:sz w:val="20"/>
                <w:szCs w:val="20"/>
              </w:rPr>
              <w:t>Санитария и гигиена</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Default="00B02523" w:rsidP="006A44CD">
            <w:pPr>
              <w:jc w:val="center"/>
              <w:rPr>
                <w:color w:val="000000"/>
                <w:sz w:val="20"/>
                <w:szCs w:val="20"/>
              </w:rPr>
            </w:pPr>
            <w:r>
              <w:rPr>
                <w:color w:val="000000"/>
                <w:sz w:val="20"/>
                <w:szCs w:val="20"/>
              </w:rPr>
              <w:t>1</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Default="00B02523" w:rsidP="006A44CD">
            <w:pPr>
              <w:jc w:val="center"/>
              <w:rPr>
                <w:color w:val="000000"/>
                <w:sz w:val="20"/>
                <w:szCs w:val="20"/>
              </w:rPr>
            </w:pPr>
            <w:r>
              <w:rPr>
                <w:color w:val="000000"/>
                <w:sz w:val="20"/>
                <w:szCs w:val="20"/>
              </w:rPr>
              <w:t>48</w:t>
            </w:r>
          </w:p>
        </w:tc>
        <w:tc>
          <w:tcPr>
            <w:tcW w:w="708" w:type="dxa"/>
            <w:shd w:val="clear" w:color="auto" w:fill="auto"/>
            <w:vAlign w:val="center"/>
          </w:tcPr>
          <w:p w:rsidR="00B02523" w:rsidRDefault="00B02523" w:rsidP="006A44CD">
            <w:pPr>
              <w:jc w:val="center"/>
              <w:rPr>
                <w:color w:val="000000"/>
                <w:sz w:val="20"/>
                <w:szCs w:val="20"/>
              </w:rPr>
            </w:pPr>
            <w:r>
              <w:rPr>
                <w:color w:val="000000"/>
                <w:sz w:val="20"/>
                <w:szCs w:val="20"/>
              </w:rPr>
              <w:t>16</w:t>
            </w:r>
          </w:p>
        </w:tc>
        <w:tc>
          <w:tcPr>
            <w:tcW w:w="851" w:type="dxa"/>
            <w:shd w:val="clear" w:color="auto" w:fill="auto"/>
            <w:vAlign w:val="center"/>
          </w:tcPr>
          <w:p w:rsidR="00B02523" w:rsidRDefault="00B02523" w:rsidP="006A44CD">
            <w:pPr>
              <w:jc w:val="center"/>
              <w:rPr>
                <w:b/>
                <w:bCs/>
                <w:color w:val="000000"/>
                <w:sz w:val="20"/>
                <w:szCs w:val="20"/>
              </w:rPr>
            </w:pPr>
            <w:r>
              <w:rPr>
                <w:b/>
                <w:bCs/>
                <w:color w:val="000000"/>
                <w:sz w:val="20"/>
                <w:szCs w:val="20"/>
              </w:rPr>
              <w:t>32</w:t>
            </w:r>
          </w:p>
        </w:tc>
        <w:tc>
          <w:tcPr>
            <w:tcW w:w="709" w:type="dxa"/>
            <w:shd w:val="clear" w:color="auto" w:fill="auto"/>
            <w:vAlign w:val="center"/>
          </w:tcPr>
          <w:p w:rsidR="00B02523" w:rsidRPr="0015015D" w:rsidRDefault="00B02523" w:rsidP="006A44CD">
            <w:pPr>
              <w:jc w:val="center"/>
              <w:rPr>
                <w:bCs/>
                <w:i/>
                <w:sz w:val="20"/>
                <w:szCs w:val="20"/>
              </w:rPr>
            </w:pPr>
            <w:r w:rsidRPr="0015015D">
              <w:rPr>
                <w:bCs/>
                <w:i/>
                <w:sz w:val="20"/>
                <w:szCs w:val="20"/>
              </w:rPr>
              <w:t>16</w:t>
            </w:r>
          </w:p>
        </w:tc>
        <w:tc>
          <w:tcPr>
            <w:tcW w:w="708" w:type="dxa"/>
            <w:shd w:val="clear" w:color="auto" w:fill="auto"/>
            <w:vAlign w:val="center"/>
          </w:tcPr>
          <w:p w:rsidR="00B02523" w:rsidRPr="0015015D" w:rsidRDefault="00B02523" w:rsidP="006A44CD">
            <w:pPr>
              <w:jc w:val="center"/>
              <w:rPr>
                <w:i/>
                <w:sz w:val="20"/>
                <w:szCs w:val="20"/>
              </w:rPr>
            </w:pPr>
            <w:r w:rsidRPr="0015015D">
              <w:rPr>
                <w:i/>
                <w:sz w:val="20"/>
                <w:szCs w:val="20"/>
              </w:rPr>
              <w:t>16</w:t>
            </w:r>
          </w:p>
        </w:tc>
        <w:tc>
          <w:tcPr>
            <w:tcW w:w="878"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Default="00B02523" w:rsidP="006A44CD">
            <w:pPr>
              <w:jc w:val="center"/>
              <w:rPr>
                <w:color w:val="000000"/>
                <w:sz w:val="20"/>
                <w:szCs w:val="20"/>
              </w:rPr>
            </w:pPr>
          </w:p>
        </w:tc>
        <w:tc>
          <w:tcPr>
            <w:tcW w:w="880" w:type="dxa"/>
            <w:shd w:val="clear" w:color="auto" w:fill="auto"/>
            <w:vAlign w:val="center"/>
          </w:tcPr>
          <w:p w:rsidR="00B02523"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jc w:val="center"/>
              <w:rPr>
                <w:color w:val="000000"/>
                <w:sz w:val="20"/>
                <w:szCs w:val="20"/>
              </w:rPr>
            </w:pPr>
            <w:r w:rsidRPr="00667CD9">
              <w:rPr>
                <w:color w:val="000000"/>
                <w:sz w:val="20"/>
                <w:szCs w:val="20"/>
              </w:rPr>
              <w:t>ОП.04</w:t>
            </w:r>
          </w:p>
        </w:tc>
        <w:tc>
          <w:tcPr>
            <w:tcW w:w="3198" w:type="dxa"/>
            <w:shd w:val="clear" w:color="auto" w:fill="auto"/>
          </w:tcPr>
          <w:p w:rsidR="00B02523" w:rsidRPr="00667CD9" w:rsidRDefault="00B02523" w:rsidP="006A44CD">
            <w:pPr>
              <w:rPr>
                <w:color w:val="000000"/>
                <w:sz w:val="20"/>
                <w:szCs w:val="20"/>
              </w:rPr>
            </w:pPr>
            <w:r>
              <w:rPr>
                <w:color w:val="000000"/>
                <w:sz w:val="20"/>
                <w:szCs w:val="20"/>
              </w:rPr>
              <w:t>Основы физиологии кожи и волос</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1</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48</w:t>
            </w:r>
          </w:p>
        </w:tc>
        <w:tc>
          <w:tcPr>
            <w:tcW w:w="708" w:type="dxa"/>
            <w:shd w:val="clear" w:color="auto" w:fill="auto"/>
            <w:vAlign w:val="center"/>
          </w:tcPr>
          <w:p w:rsidR="00B02523" w:rsidRPr="00667CD9" w:rsidRDefault="00B02523" w:rsidP="006A44CD">
            <w:pPr>
              <w:jc w:val="center"/>
              <w:rPr>
                <w:color w:val="000000"/>
                <w:sz w:val="20"/>
                <w:szCs w:val="20"/>
              </w:rPr>
            </w:pPr>
            <w:r>
              <w:rPr>
                <w:color w:val="000000"/>
                <w:sz w:val="20"/>
                <w:szCs w:val="20"/>
              </w:rPr>
              <w:t>16</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32</w:t>
            </w:r>
          </w:p>
        </w:tc>
        <w:tc>
          <w:tcPr>
            <w:tcW w:w="709" w:type="dxa"/>
            <w:shd w:val="clear" w:color="auto" w:fill="auto"/>
            <w:vAlign w:val="center"/>
          </w:tcPr>
          <w:p w:rsidR="00B02523" w:rsidRPr="0015015D" w:rsidRDefault="00B02523" w:rsidP="006A44CD">
            <w:pPr>
              <w:jc w:val="center"/>
              <w:rPr>
                <w:bCs/>
                <w:i/>
                <w:sz w:val="20"/>
                <w:szCs w:val="20"/>
              </w:rPr>
            </w:pPr>
            <w:r w:rsidRPr="0015015D">
              <w:rPr>
                <w:bCs/>
                <w:i/>
                <w:sz w:val="20"/>
                <w:szCs w:val="20"/>
              </w:rPr>
              <w:t>24</w:t>
            </w:r>
          </w:p>
        </w:tc>
        <w:tc>
          <w:tcPr>
            <w:tcW w:w="708" w:type="dxa"/>
            <w:shd w:val="clear" w:color="auto" w:fill="auto"/>
            <w:vAlign w:val="center"/>
          </w:tcPr>
          <w:p w:rsidR="00B02523" w:rsidRPr="0015015D" w:rsidRDefault="00B02523" w:rsidP="006A44CD">
            <w:pPr>
              <w:jc w:val="center"/>
              <w:rPr>
                <w:i/>
                <w:sz w:val="20"/>
                <w:szCs w:val="20"/>
              </w:rPr>
            </w:pPr>
            <w:r w:rsidRPr="0015015D">
              <w:rPr>
                <w:i/>
                <w:sz w:val="20"/>
                <w:szCs w:val="20"/>
              </w:rPr>
              <w:t>8</w:t>
            </w:r>
          </w:p>
        </w:tc>
        <w:tc>
          <w:tcPr>
            <w:tcW w:w="878"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jc w:val="center"/>
              <w:rPr>
                <w:color w:val="000000"/>
                <w:sz w:val="20"/>
                <w:szCs w:val="20"/>
              </w:rPr>
            </w:pPr>
            <w:r w:rsidRPr="00667CD9">
              <w:rPr>
                <w:color w:val="000000"/>
                <w:sz w:val="20"/>
                <w:szCs w:val="20"/>
              </w:rPr>
              <w:t>ОП.05</w:t>
            </w:r>
          </w:p>
        </w:tc>
        <w:tc>
          <w:tcPr>
            <w:tcW w:w="3198" w:type="dxa"/>
            <w:shd w:val="clear" w:color="auto" w:fill="auto"/>
          </w:tcPr>
          <w:p w:rsidR="00B02523" w:rsidRPr="00667CD9" w:rsidRDefault="00B02523" w:rsidP="006A44CD">
            <w:pPr>
              <w:rPr>
                <w:color w:val="000000"/>
                <w:sz w:val="20"/>
                <w:szCs w:val="20"/>
              </w:rPr>
            </w:pPr>
            <w:r>
              <w:rPr>
                <w:color w:val="000000"/>
                <w:sz w:val="20"/>
                <w:szCs w:val="20"/>
              </w:rPr>
              <w:t>Специальный рисунок</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2</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96</w:t>
            </w:r>
          </w:p>
        </w:tc>
        <w:tc>
          <w:tcPr>
            <w:tcW w:w="708"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64</w:t>
            </w:r>
          </w:p>
        </w:tc>
        <w:tc>
          <w:tcPr>
            <w:tcW w:w="709" w:type="dxa"/>
            <w:shd w:val="clear" w:color="auto" w:fill="auto"/>
            <w:vAlign w:val="center"/>
          </w:tcPr>
          <w:p w:rsidR="00B02523" w:rsidRPr="0015015D" w:rsidRDefault="00B02523" w:rsidP="006A44CD">
            <w:pPr>
              <w:jc w:val="center"/>
              <w:rPr>
                <w:bCs/>
                <w:i/>
                <w:sz w:val="20"/>
                <w:szCs w:val="20"/>
              </w:rPr>
            </w:pPr>
            <w:r w:rsidRPr="0015015D">
              <w:rPr>
                <w:bCs/>
                <w:i/>
                <w:sz w:val="20"/>
                <w:szCs w:val="20"/>
              </w:rPr>
              <w:t>18</w:t>
            </w:r>
          </w:p>
        </w:tc>
        <w:tc>
          <w:tcPr>
            <w:tcW w:w="708" w:type="dxa"/>
            <w:shd w:val="clear" w:color="auto" w:fill="auto"/>
            <w:vAlign w:val="center"/>
          </w:tcPr>
          <w:p w:rsidR="00B02523" w:rsidRPr="0015015D" w:rsidRDefault="00B02523" w:rsidP="006A44CD">
            <w:pPr>
              <w:jc w:val="center"/>
              <w:rPr>
                <w:i/>
                <w:sz w:val="20"/>
                <w:szCs w:val="20"/>
              </w:rPr>
            </w:pPr>
            <w:r w:rsidRPr="0015015D">
              <w:rPr>
                <w:i/>
                <w:sz w:val="20"/>
                <w:szCs w:val="20"/>
              </w:rPr>
              <w:t>46</w:t>
            </w:r>
          </w:p>
        </w:tc>
        <w:tc>
          <w:tcPr>
            <w:tcW w:w="878"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jc w:val="center"/>
              <w:rPr>
                <w:color w:val="000000"/>
                <w:sz w:val="20"/>
                <w:szCs w:val="20"/>
              </w:rPr>
            </w:pPr>
            <w:r>
              <w:rPr>
                <w:color w:val="000000"/>
                <w:sz w:val="20"/>
                <w:szCs w:val="20"/>
              </w:rPr>
              <w:t>ОП.06</w:t>
            </w:r>
          </w:p>
        </w:tc>
        <w:tc>
          <w:tcPr>
            <w:tcW w:w="3198" w:type="dxa"/>
            <w:shd w:val="clear" w:color="auto" w:fill="auto"/>
          </w:tcPr>
          <w:p w:rsidR="00B02523" w:rsidRPr="00667CD9" w:rsidRDefault="00B02523" w:rsidP="006A44CD">
            <w:pPr>
              <w:rPr>
                <w:color w:val="000000"/>
                <w:sz w:val="20"/>
                <w:szCs w:val="20"/>
              </w:rPr>
            </w:pPr>
            <w:r>
              <w:rPr>
                <w:color w:val="000000"/>
                <w:sz w:val="20"/>
                <w:szCs w:val="20"/>
              </w:rPr>
              <w:t>Безопасность жизнедеятельности</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5</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48</w:t>
            </w:r>
          </w:p>
        </w:tc>
        <w:tc>
          <w:tcPr>
            <w:tcW w:w="708" w:type="dxa"/>
            <w:shd w:val="clear" w:color="auto" w:fill="auto"/>
            <w:vAlign w:val="center"/>
          </w:tcPr>
          <w:p w:rsidR="00B02523" w:rsidRPr="00667CD9" w:rsidRDefault="00B02523" w:rsidP="006A44CD">
            <w:pPr>
              <w:jc w:val="center"/>
              <w:rPr>
                <w:color w:val="000000"/>
                <w:sz w:val="20"/>
                <w:szCs w:val="20"/>
              </w:rPr>
            </w:pPr>
            <w:r>
              <w:rPr>
                <w:color w:val="000000"/>
                <w:sz w:val="20"/>
                <w:szCs w:val="20"/>
              </w:rPr>
              <w:t>16</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32</w:t>
            </w:r>
          </w:p>
        </w:tc>
        <w:tc>
          <w:tcPr>
            <w:tcW w:w="709" w:type="dxa"/>
            <w:shd w:val="clear" w:color="auto" w:fill="auto"/>
            <w:vAlign w:val="center"/>
          </w:tcPr>
          <w:p w:rsidR="00B02523" w:rsidRPr="0015015D" w:rsidRDefault="00B02523" w:rsidP="006A44CD">
            <w:pPr>
              <w:jc w:val="center"/>
              <w:rPr>
                <w:bCs/>
                <w:i/>
                <w:sz w:val="20"/>
                <w:szCs w:val="20"/>
              </w:rPr>
            </w:pPr>
            <w:r w:rsidRPr="0015015D">
              <w:rPr>
                <w:bCs/>
                <w:i/>
                <w:sz w:val="20"/>
                <w:szCs w:val="20"/>
              </w:rPr>
              <w:t>10</w:t>
            </w:r>
          </w:p>
        </w:tc>
        <w:tc>
          <w:tcPr>
            <w:tcW w:w="708" w:type="dxa"/>
            <w:shd w:val="clear" w:color="auto" w:fill="auto"/>
            <w:vAlign w:val="center"/>
          </w:tcPr>
          <w:p w:rsidR="00B02523" w:rsidRPr="0015015D" w:rsidRDefault="00B02523" w:rsidP="006A44CD">
            <w:pPr>
              <w:jc w:val="center"/>
              <w:rPr>
                <w:i/>
                <w:sz w:val="20"/>
                <w:szCs w:val="20"/>
              </w:rPr>
            </w:pPr>
            <w:r w:rsidRPr="0015015D">
              <w:rPr>
                <w:i/>
                <w:sz w:val="20"/>
                <w:szCs w:val="20"/>
              </w:rPr>
              <w:t>22</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jc w:val="center"/>
              <w:rPr>
                <w:color w:val="000000"/>
                <w:sz w:val="20"/>
                <w:szCs w:val="20"/>
              </w:rPr>
            </w:pPr>
            <w:r>
              <w:rPr>
                <w:color w:val="000000"/>
                <w:sz w:val="20"/>
                <w:szCs w:val="20"/>
              </w:rPr>
              <w:t>ОП.07</w:t>
            </w:r>
          </w:p>
        </w:tc>
        <w:tc>
          <w:tcPr>
            <w:tcW w:w="3198" w:type="dxa"/>
            <w:shd w:val="clear" w:color="auto" w:fill="auto"/>
          </w:tcPr>
          <w:p w:rsidR="00B02523" w:rsidRPr="00667CD9" w:rsidRDefault="00B02523" w:rsidP="006A44CD">
            <w:pPr>
              <w:rPr>
                <w:sz w:val="20"/>
                <w:szCs w:val="20"/>
              </w:rPr>
            </w:pPr>
            <w:r>
              <w:rPr>
                <w:color w:val="000000"/>
                <w:sz w:val="20"/>
                <w:szCs w:val="20"/>
              </w:rPr>
              <w:t xml:space="preserve">Эффективное поведение на рынке </w:t>
            </w:r>
            <w:r w:rsidRPr="00667CD9">
              <w:rPr>
                <w:color w:val="000000"/>
                <w:sz w:val="20"/>
                <w:szCs w:val="20"/>
              </w:rPr>
              <w:t>труда</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4</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sidRPr="00667CD9">
              <w:rPr>
                <w:color w:val="000000"/>
                <w:sz w:val="20"/>
                <w:szCs w:val="20"/>
              </w:rPr>
              <w:t>48</w:t>
            </w:r>
          </w:p>
        </w:tc>
        <w:tc>
          <w:tcPr>
            <w:tcW w:w="708" w:type="dxa"/>
            <w:shd w:val="clear" w:color="auto" w:fill="auto"/>
            <w:vAlign w:val="center"/>
          </w:tcPr>
          <w:p w:rsidR="00B02523" w:rsidRPr="00667CD9" w:rsidRDefault="00B02523" w:rsidP="006A44CD">
            <w:pPr>
              <w:jc w:val="center"/>
              <w:rPr>
                <w:color w:val="000000"/>
                <w:sz w:val="20"/>
                <w:szCs w:val="20"/>
              </w:rPr>
            </w:pPr>
            <w:r w:rsidRPr="00667CD9">
              <w:rPr>
                <w:color w:val="000000"/>
                <w:sz w:val="20"/>
                <w:szCs w:val="20"/>
              </w:rPr>
              <w:t>16</w:t>
            </w:r>
          </w:p>
        </w:tc>
        <w:tc>
          <w:tcPr>
            <w:tcW w:w="851" w:type="dxa"/>
            <w:shd w:val="clear" w:color="auto" w:fill="auto"/>
            <w:vAlign w:val="center"/>
          </w:tcPr>
          <w:p w:rsidR="00B02523" w:rsidRPr="00667CD9" w:rsidRDefault="00B02523" w:rsidP="006A44CD">
            <w:pPr>
              <w:jc w:val="center"/>
              <w:rPr>
                <w:b/>
                <w:bCs/>
                <w:color w:val="000000"/>
                <w:sz w:val="20"/>
                <w:szCs w:val="20"/>
              </w:rPr>
            </w:pPr>
            <w:r w:rsidRPr="00667CD9">
              <w:rPr>
                <w:b/>
                <w:bCs/>
                <w:color w:val="000000"/>
                <w:sz w:val="20"/>
                <w:szCs w:val="20"/>
              </w:rPr>
              <w:t>32</w:t>
            </w:r>
          </w:p>
        </w:tc>
        <w:tc>
          <w:tcPr>
            <w:tcW w:w="709" w:type="dxa"/>
            <w:shd w:val="clear" w:color="auto" w:fill="auto"/>
            <w:vAlign w:val="center"/>
          </w:tcPr>
          <w:p w:rsidR="00B02523" w:rsidRPr="0015015D" w:rsidRDefault="00B02523" w:rsidP="006A44CD">
            <w:pPr>
              <w:jc w:val="center"/>
              <w:rPr>
                <w:bCs/>
                <w:i/>
                <w:sz w:val="20"/>
                <w:szCs w:val="20"/>
              </w:rPr>
            </w:pPr>
            <w:r w:rsidRPr="0015015D">
              <w:rPr>
                <w:bCs/>
                <w:i/>
                <w:sz w:val="20"/>
                <w:szCs w:val="20"/>
              </w:rPr>
              <w:t>9</w:t>
            </w:r>
          </w:p>
        </w:tc>
        <w:tc>
          <w:tcPr>
            <w:tcW w:w="708" w:type="dxa"/>
            <w:shd w:val="clear" w:color="auto" w:fill="auto"/>
            <w:vAlign w:val="center"/>
          </w:tcPr>
          <w:p w:rsidR="00B02523" w:rsidRPr="0015015D" w:rsidRDefault="00B02523" w:rsidP="006A44CD">
            <w:pPr>
              <w:jc w:val="center"/>
              <w:rPr>
                <w:i/>
                <w:sz w:val="20"/>
                <w:szCs w:val="20"/>
              </w:rPr>
            </w:pPr>
            <w:r w:rsidRPr="0015015D">
              <w:rPr>
                <w:i/>
                <w:sz w:val="20"/>
                <w:szCs w:val="20"/>
              </w:rPr>
              <w:t>23</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0C4841" w:rsidRDefault="00B02523" w:rsidP="006A44CD">
            <w:pPr>
              <w:jc w:val="center"/>
              <w:rPr>
                <w:sz w:val="20"/>
                <w:szCs w:val="20"/>
              </w:rPr>
            </w:pPr>
            <w:r w:rsidRPr="000C4841">
              <w:rPr>
                <w:sz w:val="20"/>
                <w:szCs w:val="20"/>
              </w:rPr>
              <w:t>32</w:t>
            </w:r>
          </w:p>
        </w:tc>
        <w:tc>
          <w:tcPr>
            <w:tcW w:w="900" w:type="dxa"/>
            <w:shd w:val="clear" w:color="auto" w:fill="auto"/>
            <w:vAlign w:val="center"/>
          </w:tcPr>
          <w:p w:rsidR="00B02523" w:rsidRPr="000C4841" w:rsidRDefault="00B02523" w:rsidP="006A44CD">
            <w:pPr>
              <w:jc w:val="center"/>
              <w:rPr>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vAlign w:val="bottom"/>
          </w:tcPr>
          <w:p w:rsidR="00B02523" w:rsidRPr="00667CD9" w:rsidRDefault="00B02523" w:rsidP="006A44CD">
            <w:pPr>
              <w:rPr>
                <w:b/>
                <w:bCs/>
                <w:color w:val="000000"/>
                <w:sz w:val="20"/>
                <w:szCs w:val="20"/>
              </w:rPr>
            </w:pPr>
            <w:r w:rsidRPr="00667CD9">
              <w:rPr>
                <w:b/>
                <w:bCs/>
                <w:color w:val="000000"/>
                <w:sz w:val="20"/>
                <w:szCs w:val="20"/>
              </w:rPr>
              <w:t>П.00</w:t>
            </w:r>
          </w:p>
        </w:tc>
        <w:tc>
          <w:tcPr>
            <w:tcW w:w="3198" w:type="dxa"/>
            <w:shd w:val="clear" w:color="auto" w:fill="auto"/>
          </w:tcPr>
          <w:p w:rsidR="00B02523" w:rsidRPr="00667CD9" w:rsidRDefault="00B02523" w:rsidP="006A44CD">
            <w:pPr>
              <w:rPr>
                <w:b/>
                <w:bCs/>
                <w:color w:val="000000"/>
                <w:sz w:val="20"/>
                <w:szCs w:val="20"/>
              </w:rPr>
            </w:pPr>
            <w:r w:rsidRPr="00667CD9">
              <w:rPr>
                <w:b/>
                <w:bCs/>
                <w:color w:val="000000"/>
                <w:sz w:val="20"/>
                <w:szCs w:val="20"/>
              </w:rPr>
              <w:t>Профессиональный цикл</w:t>
            </w:r>
          </w:p>
        </w:tc>
        <w:tc>
          <w:tcPr>
            <w:tcW w:w="408" w:type="dxa"/>
            <w:shd w:val="clear" w:color="auto" w:fill="auto"/>
            <w:vAlign w:val="center"/>
          </w:tcPr>
          <w:p w:rsidR="00B02523" w:rsidRPr="00667CD9" w:rsidRDefault="00B02523" w:rsidP="006A44CD">
            <w:pPr>
              <w:jc w:val="center"/>
              <w:rPr>
                <w:b/>
                <w:bCs/>
                <w:color w:val="000000"/>
                <w:sz w:val="20"/>
                <w:szCs w:val="20"/>
              </w:rPr>
            </w:pPr>
          </w:p>
        </w:tc>
        <w:tc>
          <w:tcPr>
            <w:tcW w:w="546" w:type="dxa"/>
            <w:shd w:val="clear" w:color="auto" w:fill="auto"/>
            <w:vAlign w:val="center"/>
          </w:tcPr>
          <w:p w:rsidR="00B02523" w:rsidRPr="00667CD9" w:rsidRDefault="00B02523" w:rsidP="006A44CD">
            <w:pPr>
              <w:jc w:val="center"/>
              <w:rPr>
                <w:b/>
                <w:bCs/>
                <w:color w:val="000000"/>
                <w:sz w:val="20"/>
                <w:szCs w:val="20"/>
              </w:rPr>
            </w:pPr>
          </w:p>
        </w:tc>
        <w:tc>
          <w:tcPr>
            <w:tcW w:w="567" w:type="dxa"/>
            <w:shd w:val="clear" w:color="auto" w:fill="auto"/>
            <w:vAlign w:val="center"/>
          </w:tcPr>
          <w:p w:rsidR="00B02523" w:rsidRPr="00667CD9" w:rsidRDefault="00B02523" w:rsidP="006A44CD">
            <w:pPr>
              <w:jc w:val="center"/>
              <w:rPr>
                <w:b/>
                <w:bCs/>
                <w:color w:val="000000"/>
                <w:sz w:val="20"/>
                <w:szCs w:val="20"/>
              </w:rPr>
            </w:pPr>
          </w:p>
        </w:tc>
        <w:tc>
          <w:tcPr>
            <w:tcW w:w="851" w:type="dxa"/>
            <w:shd w:val="clear" w:color="auto" w:fill="auto"/>
            <w:vAlign w:val="center"/>
          </w:tcPr>
          <w:p w:rsidR="00B02523" w:rsidRPr="00F8093B" w:rsidRDefault="00B02523" w:rsidP="006A44CD">
            <w:pPr>
              <w:jc w:val="center"/>
              <w:rPr>
                <w:b/>
                <w:color w:val="000000"/>
                <w:sz w:val="20"/>
                <w:szCs w:val="20"/>
              </w:rPr>
            </w:pPr>
            <w:r>
              <w:rPr>
                <w:b/>
                <w:color w:val="000000"/>
                <w:sz w:val="20"/>
                <w:szCs w:val="20"/>
              </w:rPr>
              <w:t>696</w:t>
            </w:r>
          </w:p>
        </w:tc>
        <w:tc>
          <w:tcPr>
            <w:tcW w:w="708" w:type="dxa"/>
            <w:shd w:val="clear" w:color="auto" w:fill="auto"/>
            <w:vAlign w:val="center"/>
          </w:tcPr>
          <w:p w:rsidR="00B02523" w:rsidRPr="00F8093B" w:rsidRDefault="00B02523" w:rsidP="006A44CD">
            <w:pPr>
              <w:jc w:val="center"/>
              <w:rPr>
                <w:b/>
                <w:color w:val="000000"/>
                <w:sz w:val="20"/>
                <w:szCs w:val="20"/>
              </w:rPr>
            </w:pPr>
            <w:r>
              <w:rPr>
                <w:b/>
                <w:color w:val="000000"/>
                <w:sz w:val="20"/>
                <w:szCs w:val="20"/>
              </w:rPr>
              <w:t>232</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464</w:t>
            </w:r>
          </w:p>
        </w:tc>
        <w:tc>
          <w:tcPr>
            <w:tcW w:w="709" w:type="dxa"/>
            <w:shd w:val="clear" w:color="auto" w:fill="auto"/>
            <w:vAlign w:val="center"/>
          </w:tcPr>
          <w:p w:rsidR="00B02523" w:rsidRPr="00356921" w:rsidRDefault="00B02523" w:rsidP="006A44CD">
            <w:pPr>
              <w:jc w:val="center"/>
              <w:rPr>
                <w:b/>
                <w:bCs/>
                <w:i/>
                <w:sz w:val="20"/>
                <w:szCs w:val="20"/>
              </w:rPr>
            </w:pPr>
            <w:r w:rsidRPr="00356921">
              <w:rPr>
                <w:b/>
                <w:bCs/>
                <w:i/>
                <w:sz w:val="20"/>
                <w:szCs w:val="20"/>
              </w:rPr>
              <w:t>196</w:t>
            </w:r>
          </w:p>
        </w:tc>
        <w:tc>
          <w:tcPr>
            <w:tcW w:w="708" w:type="dxa"/>
            <w:shd w:val="clear" w:color="auto" w:fill="auto"/>
            <w:vAlign w:val="center"/>
          </w:tcPr>
          <w:p w:rsidR="00B02523" w:rsidRPr="00356921" w:rsidRDefault="00B02523" w:rsidP="006A44CD">
            <w:pPr>
              <w:jc w:val="center"/>
              <w:rPr>
                <w:b/>
                <w:bCs/>
                <w:i/>
                <w:sz w:val="20"/>
                <w:szCs w:val="20"/>
              </w:rPr>
            </w:pPr>
            <w:r w:rsidRPr="00356921">
              <w:rPr>
                <w:b/>
                <w:bCs/>
                <w:i/>
                <w:sz w:val="20"/>
                <w:szCs w:val="20"/>
              </w:rPr>
              <w:t>268</w:t>
            </w:r>
          </w:p>
        </w:tc>
        <w:tc>
          <w:tcPr>
            <w:tcW w:w="878"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56</w:t>
            </w:r>
          </w:p>
        </w:tc>
        <w:tc>
          <w:tcPr>
            <w:tcW w:w="879"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96</w:t>
            </w:r>
          </w:p>
        </w:tc>
        <w:tc>
          <w:tcPr>
            <w:tcW w:w="879"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78</w:t>
            </w:r>
          </w:p>
        </w:tc>
        <w:tc>
          <w:tcPr>
            <w:tcW w:w="88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34</w:t>
            </w:r>
          </w:p>
        </w:tc>
        <w:tc>
          <w:tcPr>
            <w:tcW w:w="90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108</w:t>
            </w:r>
          </w:p>
        </w:tc>
        <w:tc>
          <w:tcPr>
            <w:tcW w:w="85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92</w:t>
            </w:r>
          </w:p>
        </w:tc>
      </w:tr>
      <w:tr w:rsidR="00B02523" w:rsidRPr="00667CD9" w:rsidTr="006A44CD">
        <w:trPr>
          <w:trHeight w:val="20"/>
        </w:trPr>
        <w:tc>
          <w:tcPr>
            <w:tcW w:w="1180" w:type="dxa"/>
            <w:gridSpan w:val="2"/>
            <w:shd w:val="clear" w:color="auto" w:fill="auto"/>
          </w:tcPr>
          <w:p w:rsidR="00B02523" w:rsidRPr="00667CD9" w:rsidRDefault="00B02523" w:rsidP="006A44CD">
            <w:pPr>
              <w:rPr>
                <w:b/>
                <w:bCs/>
                <w:color w:val="000000"/>
                <w:sz w:val="20"/>
                <w:szCs w:val="20"/>
              </w:rPr>
            </w:pPr>
            <w:r w:rsidRPr="00667CD9">
              <w:rPr>
                <w:b/>
                <w:bCs/>
                <w:color w:val="000000"/>
                <w:sz w:val="20"/>
                <w:szCs w:val="20"/>
              </w:rPr>
              <w:t>ПМ.00</w:t>
            </w:r>
          </w:p>
        </w:tc>
        <w:tc>
          <w:tcPr>
            <w:tcW w:w="3198" w:type="dxa"/>
            <w:shd w:val="clear" w:color="auto" w:fill="auto"/>
            <w:vAlign w:val="bottom"/>
          </w:tcPr>
          <w:p w:rsidR="00B02523" w:rsidRPr="00667CD9" w:rsidRDefault="00B02523" w:rsidP="006A44CD">
            <w:pPr>
              <w:rPr>
                <w:b/>
                <w:bCs/>
                <w:color w:val="000000"/>
                <w:sz w:val="20"/>
                <w:szCs w:val="20"/>
              </w:rPr>
            </w:pPr>
            <w:r w:rsidRPr="00667CD9">
              <w:rPr>
                <w:b/>
                <w:bCs/>
                <w:color w:val="000000"/>
                <w:sz w:val="20"/>
                <w:szCs w:val="20"/>
              </w:rPr>
              <w:t>Профессиональные модули</w:t>
            </w:r>
          </w:p>
        </w:tc>
        <w:tc>
          <w:tcPr>
            <w:tcW w:w="408" w:type="dxa"/>
            <w:shd w:val="clear" w:color="auto" w:fill="auto"/>
            <w:vAlign w:val="center"/>
          </w:tcPr>
          <w:p w:rsidR="00B02523" w:rsidRPr="00667CD9" w:rsidRDefault="00B02523" w:rsidP="006A44CD">
            <w:pPr>
              <w:jc w:val="center"/>
              <w:rPr>
                <w:b/>
                <w:bCs/>
                <w:color w:val="000000"/>
                <w:sz w:val="20"/>
                <w:szCs w:val="20"/>
              </w:rPr>
            </w:pPr>
          </w:p>
        </w:tc>
        <w:tc>
          <w:tcPr>
            <w:tcW w:w="546" w:type="dxa"/>
            <w:shd w:val="clear" w:color="auto" w:fill="auto"/>
            <w:vAlign w:val="center"/>
          </w:tcPr>
          <w:p w:rsidR="00B02523" w:rsidRPr="00667CD9" w:rsidRDefault="00B02523" w:rsidP="006A44CD">
            <w:pPr>
              <w:jc w:val="center"/>
              <w:rPr>
                <w:b/>
                <w:bCs/>
                <w:color w:val="000000"/>
                <w:sz w:val="20"/>
                <w:szCs w:val="20"/>
              </w:rPr>
            </w:pPr>
          </w:p>
        </w:tc>
        <w:tc>
          <w:tcPr>
            <w:tcW w:w="567" w:type="dxa"/>
            <w:shd w:val="clear" w:color="auto" w:fill="auto"/>
            <w:vAlign w:val="center"/>
          </w:tcPr>
          <w:p w:rsidR="00B02523" w:rsidRPr="00667CD9" w:rsidRDefault="00B02523" w:rsidP="006A44CD">
            <w:pPr>
              <w:jc w:val="center"/>
              <w:rPr>
                <w:b/>
                <w:bCs/>
                <w:color w:val="000000"/>
                <w:sz w:val="20"/>
                <w:szCs w:val="20"/>
              </w:rPr>
            </w:pP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616</w:t>
            </w:r>
          </w:p>
        </w:tc>
        <w:tc>
          <w:tcPr>
            <w:tcW w:w="708"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192</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424</w:t>
            </w:r>
          </w:p>
        </w:tc>
        <w:tc>
          <w:tcPr>
            <w:tcW w:w="709" w:type="dxa"/>
            <w:shd w:val="clear" w:color="auto" w:fill="auto"/>
            <w:vAlign w:val="center"/>
          </w:tcPr>
          <w:p w:rsidR="00B02523" w:rsidRPr="00356921" w:rsidRDefault="00B02523" w:rsidP="006A44CD">
            <w:pPr>
              <w:jc w:val="center"/>
              <w:rPr>
                <w:b/>
                <w:bCs/>
                <w:i/>
                <w:sz w:val="20"/>
                <w:szCs w:val="20"/>
              </w:rPr>
            </w:pPr>
            <w:r w:rsidRPr="00356921">
              <w:rPr>
                <w:b/>
                <w:bCs/>
                <w:i/>
                <w:sz w:val="20"/>
                <w:szCs w:val="20"/>
              </w:rPr>
              <w:t>194</w:t>
            </w:r>
          </w:p>
        </w:tc>
        <w:tc>
          <w:tcPr>
            <w:tcW w:w="708" w:type="dxa"/>
            <w:shd w:val="clear" w:color="auto" w:fill="auto"/>
            <w:vAlign w:val="center"/>
          </w:tcPr>
          <w:p w:rsidR="00B02523" w:rsidRPr="00356921" w:rsidRDefault="00B02523" w:rsidP="006A44CD">
            <w:pPr>
              <w:jc w:val="center"/>
              <w:rPr>
                <w:b/>
                <w:bCs/>
                <w:i/>
                <w:sz w:val="20"/>
                <w:szCs w:val="20"/>
              </w:rPr>
            </w:pPr>
            <w:r w:rsidRPr="00356921">
              <w:rPr>
                <w:b/>
                <w:bCs/>
                <w:i/>
                <w:sz w:val="20"/>
                <w:szCs w:val="20"/>
              </w:rPr>
              <w:t>230</w:t>
            </w:r>
          </w:p>
        </w:tc>
        <w:tc>
          <w:tcPr>
            <w:tcW w:w="878"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56</w:t>
            </w:r>
          </w:p>
        </w:tc>
        <w:tc>
          <w:tcPr>
            <w:tcW w:w="879"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96</w:t>
            </w:r>
          </w:p>
        </w:tc>
        <w:tc>
          <w:tcPr>
            <w:tcW w:w="879"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78</w:t>
            </w:r>
          </w:p>
        </w:tc>
        <w:tc>
          <w:tcPr>
            <w:tcW w:w="88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34</w:t>
            </w:r>
          </w:p>
        </w:tc>
        <w:tc>
          <w:tcPr>
            <w:tcW w:w="90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88</w:t>
            </w:r>
          </w:p>
        </w:tc>
        <w:tc>
          <w:tcPr>
            <w:tcW w:w="85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72</w:t>
            </w:r>
          </w:p>
        </w:tc>
      </w:tr>
      <w:tr w:rsidR="00B02523" w:rsidRPr="00667CD9" w:rsidTr="006A44CD">
        <w:trPr>
          <w:trHeight w:val="20"/>
        </w:trPr>
        <w:tc>
          <w:tcPr>
            <w:tcW w:w="1180" w:type="dxa"/>
            <w:gridSpan w:val="2"/>
            <w:shd w:val="clear" w:color="auto" w:fill="auto"/>
          </w:tcPr>
          <w:p w:rsidR="00B02523" w:rsidRPr="00B33954" w:rsidRDefault="00B02523" w:rsidP="006A44CD">
            <w:pPr>
              <w:rPr>
                <w:b/>
                <w:color w:val="000000"/>
                <w:sz w:val="20"/>
                <w:szCs w:val="20"/>
              </w:rPr>
            </w:pPr>
            <w:r w:rsidRPr="00B33954">
              <w:rPr>
                <w:b/>
                <w:color w:val="000000"/>
                <w:sz w:val="20"/>
                <w:szCs w:val="20"/>
              </w:rPr>
              <w:t>ПМ.01</w:t>
            </w:r>
          </w:p>
        </w:tc>
        <w:tc>
          <w:tcPr>
            <w:tcW w:w="3198" w:type="dxa"/>
            <w:shd w:val="clear" w:color="auto" w:fill="auto"/>
            <w:vAlign w:val="bottom"/>
          </w:tcPr>
          <w:p w:rsidR="00B02523" w:rsidRPr="00667CD9" w:rsidRDefault="00B02523" w:rsidP="006A44CD">
            <w:pPr>
              <w:rPr>
                <w:b/>
                <w:bCs/>
                <w:color w:val="000000"/>
                <w:sz w:val="20"/>
                <w:szCs w:val="20"/>
              </w:rPr>
            </w:pPr>
            <w:r>
              <w:rPr>
                <w:b/>
                <w:bCs/>
                <w:color w:val="000000"/>
                <w:sz w:val="20"/>
                <w:szCs w:val="20"/>
              </w:rPr>
              <w:t>Выполнение стрижек и укладок волос</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p>
        </w:tc>
        <w:tc>
          <w:tcPr>
            <w:tcW w:w="567"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4</w:t>
            </w:r>
          </w:p>
        </w:tc>
        <w:tc>
          <w:tcPr>
            <w:tcW w:w="851"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167</w:t>
            </w:r>
          </w:p>
        </w:tc>
        <w:tc>
          <w:tcPr>
            <w:tcW w:w="708"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47</w:t>
            </w:r>
          </w:p>
        </w:tc>
        <w:tc>
          <w:tcPr>
            <w:tcW w:w="851"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120</w:t>
            </w:r>
          </w:p>
        </w:tc>
        <w:tc>
          <w:tcPr>
            <w:tcW w:w="709" w:type="dxa"/>
            <w:shd w:val="clear" w:color="auto" w:fill="auto"/>
            <w:vAlign w:val="center"/>
          </w:tcPr>
          <w:p w:rsidR="00B02523" w:rsidRPr="00356921" w:rsidRDefault="00B02523" w:rsidP="006A44CD">
            <w:pPr>
              <w:jc w:val="center"/>
              <w:rPr>
                <w:i/>
                <w:sz w:val="20"/>
                <w:szCs w:val="20"/>
              </w:rPr>
            </w:pPr>
            <w:r w:rsidRPr="00356921">
              <w:rPr>
                <w:i/>
                <w:sz w:val="20"/>
                <w:szCs w:val="20"/>
              </w:rPr>
              <w:t>58</w:t>
            </w:r>
          </w:p>
        </w:tc>
        <w:tc>
          <w:tcPr>
            <w:tcW w:w="708" w:type="dxa"/>
            <w:shd w:val="clear" w:color="auto" w:fill="auto"/>
            <w:vAlign w:val="center"/>
          </w:tcPr>
          <w:p w:rsidR="00B02523" w:rsidRPr="00356921" w:rsidRDefault="00B02523" w:rsidP="006A44CD">
            <w:pPr>
              <w:jc w:val="center"/>
              <w:rPr>
                <w:i/>
                <w:sz w:val="20"/>
                <w:szCs w:val="20"/>
              </w:rPr>
            </w:pPr>
            <w:r w:rsidRPr="00356921">
              <w:rPr>
                <w:i/>
                <w:sz w:val="20"/>
                <w:szCs w:val="20"/>
              </w:rPr>
              <w:t>62</w:t>
            </w:r>
          </w:p>
        </w:tc>
        <w:tc>
          <w:tcPr>
            <w:tcW w:w="878" w:type="dxa"/>
            <w:shd w:val="clear" w:color="auto" w:fill="auto"/>
            <w:vAlign w:val="center"/>
          </w:tcPr>
          <w:p w:rsidR="00B02523" w:rsidRPr="00CF421B" w:rsidRDefault="00B02523" w:rsidP="006A44CD">
            <w:pPr>
              <w:jc w:val="center"/>
              <w:rPr>
                <w:b/>
                <w:color w:val="000000"/>
                <w:sz w:val="20"/>
                <w:szCs w:val="20"/>
              </w:rPr>
            </w:pPr>
            <w:r>
              <w:rPr>
                <w:b/>
                <w:color w:val="000000"/>
                <w:sz w:val="20"/>
                <w:szCs w:val="20"/>
              </w:rPr>
              <w:t>56</w:t>
            </w:r>
          </w:p>
        </w:tc>
        <w:tc>
          <w:tcPr>
            <w:tcW w:w="879" w:type="dxa"/>
            <w:shd w:val="clear" w:color="auto" w:fill="auto"/>
            <w:vAlign w:val="center"/>
          </w:tcPr>
          <w:p w:rsidR="00B02523" w:rsidRPr="00CF421B" w:rsidRDefault="00B02523" w:rsidP="006A44CD">
            <w:pPr>
              <w:jc w:val="center"/>
              <w:rPr>
                <w:b/>
                <w:color w:val="000000"/>
                <w:sz w:val="20"/>
                <w:szCs w:val="20"/>
              </w:rPr>
            </w:pPr>
            <w:r>
              <w:rPr>
                <w:b/>
                <w:color w:val="000000"/>
                <w:sz w:val="20"/>
                <w:szCs w:val="20"/>
              </w:rPr>
              <w:t>64</w:t>
            </w: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sz w:val="20"/>
                <w:szCs w:val="20"/>
              </w:rPr>
            </w:pPr>
            <w:r w:rsidRPr="00667CD9">
              <w:rPr>
                <w:sz w:val="20"/>
                <w:szCs w:val="20"/>
              </w:rPr>
              <w:t>МДК.01.01</w:t>
            </w:r>
          </w:p>
        </w:tc>
        <w:tc>
          <w:tcPr>
            <w:tcW w:w="3198" w:type="dxa"/>
            <w:shd w:val="clear" w:color="auto" w:fill="auto"/>
          </w:tcPr>
          <w:p w:rsidR="00B02523" w:rsidRPr="002234D0" w:rsidRDefault="00B02523" w:rsidP="006A44CD">
            <w:pPr>
              <w:rPr>
                <w:bCs/>
                <w:color w:val="000000"/>
                <w:sz w:val="20"/>
                <w:szCs w:val="20"/>
              </w:rPr>
            </w:pPr>
            <w:r>
              <w:rPr>
                <w:bCs/>
                <w:color w:val="000000"/>
                <w:sz w:val="20"/>
                <w:szCs w:val="20"/>
              </w:rPr>
              <w:t>Стрижки и укладки волос</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2</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119</w:t>
            </w:r>
          </w:p>
        </w:tc>
        <w:tc>
          <w:tcPr>
            <w:tcW w:w="708" w:type="dxa"/>
            <w:shd w:val="clear" w:color="auto" w:fill="auto"/>
            <w:vAlign w:val="center"/>
          </w:tcPr>
          <w:p w:rsidR="00B02523" w:rsidRPr="00667CD9" w:rsidRDefault="00B02523" w:rsidP="006A44CD">
            <w:pPr>
              <w:jc w:val="center"/>
              <w:rPr>
                <w:color w:val="000000"/>
                <w:sz w:val="20"/>
                <w:szCs w:val="20"/>
              </w:rPr>
            </w:pPr>
            <w:r>
              <w:rPr>
                <w:color w:val="000000"/>
                <w:sz w:val="20"/>
                <w:szCs w:val="20"/>
              </w:rPr>
              <w:t>31</w:t>
            </w:r>
          </w:p>
        </w:tc>
        <w:tc>
          <w:tcPr>
            <w:tcW w:w="851" w:type="dxa"/>
            <w:shd w:val="clear" w:color="auto" w:fill="auto"/>
            <w:vAlign w:val="center"/>
          </w:tcPr>
          <w:p w:rsidR="00B02523" w:rsidRPr="00F8093B" w:rsidRDefault="00B02523" w:rsidP="006A44CD">
            <w:pPr>
              <w:jc w:val="center"/>
              <w:rPr>
                <w:bCs/>
                <w:color w:val="000000"/>
                <w:sz w:val="20"/>
                <w:szCs w:val="20"/>
              </w:rPr>
            </w:pPr>
            <w:r>
              <w:rPr>
                <w:bCs/>
                <w:color w:val="000000"/>
                <w:sz w:val="20"/>
                <w:szCs w:val="20"/>
              </w:rPr>
              <w:t>88</w:t>
            </w:r>
          </w:p>
        </w:tc>
        <w:tc>
          <w:tcPr>
            <w:tcW w:w="709" w:type="dxa"/>
            <w:shd w:val="clear" w:color="auto" w:fill="auto"/>
            <w:vAlign w:val="center"/>
          </w:tcPr>
          <w:p w:rsidR="00B02523" w:rsidRPr="00356921" w:rsidRDefault="00B02523" w:rsidP="006A44CD">
            <w:pPr>
              <w:jc w:val="center"/>
              <w:rPr>
                <w:i/>
                <w:sz w:val="20"/>
                <w:szCs w:val="20"/>
              </w:rPr>
            </w:pPr>
            <w:r>
              <w:rPr>
                <w:i/>
                <w:sz w:val="20"/>
                <w:szCs w:val="20"/>
              </w:rPr>
              <w:t>32</w:t>
            </w:r>
          </w:p>
        </w:tc>
        <w:tc>
          <w:tcPr>
            <w:tcW w:w="708" w:type="dxa"/>
            <w:shd w:val="clear" w:color="auto" w:fill="auto"/>
            <w:vAlign w:val="center"/>
          </w:tcPr>
          <w:p w:rsidR="00B02523" w:rsidRPr="00356921" w:rsidRDefault="00B02523" w:rsidP="006A44CD">
            <w:pPr>
              <w:jc w:val="center"/>
              <w:rPr>
                <w:i/>
                <w:sz w:val="20"/>
                <w:szCs w:val="20"/>
              </w:rPr>
            </w:pPr>
            <w:r>
              <w:rPr>
                <w:i/>
                <w:sz w:val="20"/>
                <w:szCs w:val="20"/>
              </w:rPr>
              <w:t>56</w:t>
            </w:r>
          </w:p>
        </w:tc>
        <w:tc>
          <w:tcPr>
            <w:tcW w:w="878" w:type="dxa"/>
            <w:shd w:val="clear" w:color="auto" w:fill="auto"/>
            <w:vAlign w:val="center"/>
          </w:tcPr>
          <w:p w:rsidR="00B02523" w:rsidRPr="00667CD9" w:rsidRDefault="00B02523" w:rsidP="006A44CD">
            <w:pPr>
              <w:jc w:val="center"/>
              <w:rPr>
                <w:color w:val="000000"/>
                <w:sz w:val="20"/>
                <w:szCs w:val="20"/>
              </w:rPr>
            </w:pPr>
            <w:r>
              <w:rPr>
                <w:color w:val="000000"/>
                <w:sz w:val="20"/>
                <w:szCs w:val="20"/>
              </w:rPr>
              <w:t>56</w:t>
            </w: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FFFF00"/>
          </w:tcPr>
          <w:p w:rsidR="00B02523" w:rsidRPr="00667CD9" w:rsidRDefault="00B02523" w:rsidP="006A44CD">
            <w:pPr>
              <w:rPr>
                <w:sz w:val="20"/>
                <w:szCs w:val="20"/>
              </w:rPr>
            </w:pPr>
            <w:r>
              <w:rPr>
                <w:sz w:val="20"/>
                <w:szCs w:val="20"/>
              </w:rPr>
              <w:t>МДК.01.02</w:t>
            </w:r>
          </w:p>
        </w:tc>
        <w:tc>
          <w:tcPr>
            <w:tcW w:w="3198" w:type="dxa"/>
            <w:shd w:val="clear" w:color="auto" w:fill="FFFF00"/>
          </w:tcPr>
          <w:p w:rsidR="00B02523" w:rsidRDefault="00B02523" w:rsidP="006A44CD">
            <w:pPr>
              <w:rPr>
                <w:bCs/>
                <w:color w:val="000000"/>
                <w:sz w:val="20"/>
                <w:szCs w:val="20"/>
              </w:rPr>
            </w:pPr>
            <w:r>
              <w:rPr>
                <w:bCs/>
                <w:color w:val="000000"/>
                <w:sz w:val="20"/>
                <w:szCs w:val="20"/>
              </w:rPr>
              <w:t>Современные тенденции стрижки волос</w:t>
            </w:r>
          </w:p>
        </w:tc>
        <w:tc>
          <w:tcPr>
            <w:tcW w:w="408" w:type="dxa"/>
            <w:shd w:val="clear" w:color="auto" w:fill="FFFF00"/>
            <w:vAlign w:val="center"/>
          </w:tcPr>
          <w:p w:rsidR="00B02523" w:rsidRPr="00667CD9" w:rsidRDefault="00B02523" w:rsidP="006A44CD">
            <w:pPr>
              <w:jc w:val="center"/>
              <w:rPr>
                <w:color w:val="000000"/>
                <w:sz w:val="20"/>
                <w:szCs w:val="20"/>
              </w:rPr>
            </w:pPr>
          </w:p>
        </w:tc>
        <w:tc>
          <w:tcPr>
            <w:tcW w:w="546" w:type="dxa"/>
            <w:shd w:val="clear" w:color="auto" w:fill="FFFF00"/>
            <w:vAlign w:val="center"/>
          </w:tcPr>
          <w:p w:rsidR="00B02523" w:rsidRDefault="00B02523" w:rsidP="006A44CD">
            <w:pPr>
              <w:jc w:val="center"/>
              <w:rPr>
                <w:color w:val="000000"/>
                <w:sz w:val="20"/>
                <w:szCs w:val="20"/>
              </w:rPr>
            </w:pPr>
            <w:r>
              <w:rPr>
                <w:color w:val="000000"/>
                <w:sz w:val="20"/>
                <w:szCs w:val="20"/>
              </w:rPr>
              <w:t>2</w:t>
            </w:r>
          </w:p>
        </w:tc>
        <w:tc>
          <w:tcPr>
            <w:tcW w:w="567" w:type="dxa"/>
            <w:shd w:val="clear" w:color="auto" w:fill="FFFF00"/>
            <w:vAlign w:val="center"/>
          </w:tcPr>
          <w:p w:rsidR="00B02523" w:rsidRPr="00667CD9" w:rsidRDefault="00B02523" w:rsidP="006A44CD">
            <w:pPr>
              <w:jc w:val="center"/>
              <w:rPr>
                <w:color w:val="000000"/>
                <w:sz w:val="20"/>
                <w:szCs w:val="20"/>
              </w:rPr>
            </w:pPr>
          </w:p>
        </w:tc>
        <w:tc>
          <w:tcPr>
            <w:tcW w:w="851" w:type="dxa"/>
            <w:shd w:val="clear" w:color="auto" w:fill="FFFF00"/>
            <w:vAlign w:val="center"/>
          </w:tcPr>
          <w:p w:rsidR="00B02523" w:rsidRDefault="00B02523" w:rsidP="006A44CD">
            <w:pPr>
              <w:jc w:val="center"/>
              <w:rPr>
                <w:color w:val="000000"/>
                <w:sz w:val="20"/>
                <w:szCs w:val="20"/>
              </w:rPr>
            </w:pPr>
            <w:r>
              <w:rPr>
                <w:color w:val="000000"/>
                <w:sz w:val="20"/>
                <w:szCs w:val="20"/>
              </w:rPr>
              <w:t>48</w:t>
            </w:r>
          </w:p>
        </w:tc>
        <w:tc>
          <w:tcPr>
            <w:tcW w:w="708" w:type="dxa"/>
            <w:shd w:val="clear" w:color="auto" w:fill="FFFF00"/>
            <w:vAlign w:val="center"/>
          </w:tcPr>
          <w:p w:rsidR="00B02523" w:rsidRDefault="00B02523" w:rsidP="006A44CD">
            <w:pPr>
              <w:jc w:val="center"/>
              <w:rPr>
                <w:color w:val="000000"/>
                <w:sz w:val="20"/>
                <w:szCs w:val="20"/>
              </w:rPr>
            </w:pPr>
            <w:r>
              <w:rPr>
                <w:color w:val="000000"/>
                <w:sz w:val="20"/>
                <w:szCs w:val="20"/>
              </w:rPr>
              <w:t>16</w:t>
            </w:r>
          </w:p>
        </w:tc>
        <w:tc>
          <w:tcPr>
            <w:tcW w:w="851" w:type="dxa"/>
            <w:shd w:val="clear" w:color="auto" w:fill="FFFF00"/>
            <w:vAlign w:val="center"/>
          </w:tcPr>
          <w:p w:rsidR="00B02523" w:rsidRDefault="00B02523" w:rsidP="006A44CD">
            <w:pPr>
              <w:jc w:val="center"/>
              <w:rPr>
                <w:bCs/>
                <w:color w:val="000000"/>
                <w:sz w:val="20"/>
                <w:szCs w:val="20"/>
              </w:rPr>
            </w:pPr>
            <w:r>
              <w:rPr>
                <w:bCs/>
                <w:color w:val="000000"/>
                <w:sz w:val="20"/>
                <w:szCs w:val="20"/>
              </w:rPr>
              <w:t>32</w:t>
            </w:r>
          </w:p>
        </w:tc>
        <w:tc>
          <w:tcPr>
            <w:tcW w:w="709" w:type="dxa"/>
            <w:shd w:val="clear" w:color="auto" w:fill="FFFF00"/>
            <w:vAlign w:val="center"/>
          </w:tcPr>
          <w:p w:rsidR="00B02523" w:rsidRPr="00356921" w:rsidRDefault="00B02523" w:rsidP="006A44CD">
            <w:pPr>
              <w:jc w:val="center"/>
              <w:rPr>
                <w:i/>
                <w:sz w:val="20"/>
                <w:szCs w:val="20"/>
              </w:rPr>
            </w:pPr>
            <w:r>
              <w:rPr>
                <w:i/>
                <w:sz w:val="20"/>
                <w:szCs w:val="20"/>
              </w:rPr>
              <w:t>8</w:t>
            </w:r>
          </w:p>
        </w:tc>
        <w:tc>
          <w:tcPr>
            <w:tcW w:w="708" w:type="dxa"/>
            <w:shd w:val="clear" w:color="auto" w:fill="FFFF00"/>
            <w:vAlign w:val="center"/>
          </w:tcPr>
          <w:p w:rsidR="00B02523" w:rsidRPr="00356921" w:rsidRDefault="00B02523" w:rsidP="006A44CD">
            <w:pPr>
              <w:jc w:val="center"/>
              <w:rPr>
                <w:i/>
                <w:sz w:val="20"/>
                <w:szCs w:val="20"/>
              </w:rPr>
            </w:pPr>
            <w:r>
              <w:rPr>
                <w:i/>
                <w:sz w:val="20"/>
                <w:szCs w:val="20"/>
              </w:rPr>
              <w:t>24</w:t>
            </w:r>
          </w:p>
        </w:tc>
        <w:tc>
          <w:tcPr>
            <w:tcW w:w="878" w:type="dxa"/>
            <w:shd w:val="clear" w:color="auto" w:fill="FFFF00"/>
            <w:vAlign w:val="center"/>
          </w:tcPr>
          <w:p w:rsidR="00B02523" w:rsidRDefault="00B02523" w:rsidP="006A44CD">
            <w:pPr>
              <w:jc w:val="center"/>
              <w:rPr>
                <w:color w:val="000000"/>
                <w:sz w:val="20"/>
                <w:szCs w:val="20"/>
              </w:rPr>
            </w:pPr>
          </w:p>
        </w:tc>
        <w:tc>
          <w:tcPr>
            <w:tcW w:w="879" w:type="dxa"/>
            <w:shd w:val="clear" w:color="auto" w:fill="FFFF00"/>
            <w:vAlign w:val="center"/>
          </w:tcPr>
          <w:p w:rsidR="00B02523" w:rsidRDefault="00B02523" w:rsidP="006A44CD">
            <w:pPr>
              <w:jc w:val="center"/>
              <w:rPr>
                <w:color w:val="000000"/>
                <w:sz w:val="20"/>
                <w:szCs w:val="20"/>
              </w:rPr>
            </w:pPr>
            <w:r>
              <w:rPr>
                <w:color w:val="000000"/>
                <w:sz w:val="20"/>
                <w:szCs w:val="20"/>
              </w:rPr>
              <w:t>32</w:t>
            </w:r>
          </w:p>
        </w:tc>
        <w:tc>
          <w:tcPr>
            <w:tcW w:w="879" w:type="dxa"/>
            <w:shd w:val="clear" w:color="auto" w:fill="FFFF00"/>
            <w:vAlign w:val="center"/>
          </w:tcPr>
          <w:p w:rsidR="00B02523" w:rsidRPr="00667CD9" w:rsidRDefault="00B02523" w:rsidP="006A44CD">
            <w:pPr>
              <w:jc w:val="center"/>
              <w:rPr>
                <w:color w:val="000000"/>
                <w:sz w:val="20"/>
                <w:szCs w:val="20"/>
              </w:rPr>
            </w:pPr>
          </w:p>
        </w:tc>
        <w:tc>
          <w:tcPr>
            <w:tcW w:w="880" w:type="dxa"/>
            <w:shd w:val="clear" w:color="auto" w:fill="FFFF00"/>
            <w:vAlign w:val="center"/>
          </w:tcPr>
          <w:p w:rsidR="00B02523" w:rsidRPr="00667CD9" w:rsidRDefault="00B02523" w:rsidP="006A44CD">
            <w:pPr>
              <w:jc w:val="center"/>
              <w:rPr>
                <w:color w:val="000000"/>
                <w:sz w:val="20"/>
                <w:szCs w:val="20"/>
              </w:rPr>
            </w:pPr>
          </w:p>
        </w:tc>
        <w:tc>
          <w:tcPr>
            <w:tcW w:w="900" w:type="dxa"/>
            <w:shd w:val="clear" w:color="auto" w:fill="FFFF00"/>
            <w:vAlign w:val="center"/>
          </w:tcPr>
          <w:p w:rsidR="00B02523" w:rsidRPr="00667CD9" w:rsidRDefault="00B02523" w:rsidP="006A44CD">
            <w:pPr>
              <w:jc w:val="center"/>
              <w:rPr>
                <w:color w:val="000000"/>
                <w:sz w:val="20"/>
                <w:szCs w:val="20"/>
              </w:rPr>
            </w:pPr>
          </w:p>
        </w:tc>
        <w:tc>
          <w:tcPr>
            <w:tcW w:w="850" w:type="dxa"/>
            <w:shd w:val="clear" w:color="auto" w:fill="FFFF00"/>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color w:val="000000"/>
                <w:sz w:val="20"/>
                <w:szCs w:val="20"/>
              </w:rPr>
            </w:pPr>
            <w:r w:rsidRPr="00667CD9">
              <w:rPr>
                <w:color w:val="000000"/>
                <w:sz w:val="20"/>
                <w:szCs w:val="20"/>
              </w:rPr>
              <w:t>УП.01</w:t>
            </w:r>
          </w:p>
        </w:tc>
        <w:tc>
          <w:tcPr>
            <w:tcW w:w="3198" w:type="dxa"/>
            <w:shd w:val="clear" w:color="auto" w:fill="auto"/>
          </w:tcPr>
          <w:p w:rsidR="00B02523" w:rsidRPr="00667CD9" w:rsidRDefault="00B02523" w:rsidP="006A44CD">
            <w:pPr>
              <w:rPr>
                <w:color w:val="000000"/>
                <w:sz w:val="20"/>
                <w:szCs w:val="20"/>
              </w:rPr>
            </w:pPr>
            <w:r>
              <w:rPr>
                <w:color w:val="000000"/>
                <w:sz w:val="20"/>
                <w:szCs w:val="20"/>
              </w:rPr>
              <w:t>Учебная практика</w:t>
            </w:r>
            <w:r w:rsidRPr="00667CD9">
              <w:rPr>
                <w:color w:val="000000"/>
                <w:sz w:val="20"/>
                <w:szCs w:val="20"/>
              </w:rPr>
              <w:t> </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8085B" w:rsidRDefault="00B02523" w:rsidP="006A44CD">
            <w:pPr>
              <w:jc w:val="center"/>
              <w:rPr>
                <w:color w:val="000000"/>
                <w:sz w:val="20"/>
                <w:szCs w:val="20"/>
                <w:lang w:val="en-US"/>
              </w:rPr>
            </w:pPr>
            <w:r>
              <w:rPr>
                <w:color w:val="000000"/>
                <w:sz w:val="20"/>
                <w:szCs w:val="20"/>
                <w:lang w:val="en-US"/>
              </w:rPr>
              <w:t>3</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p>
        </w:tc>
        <w:tc>
          <w:tcPr>
            <w:tcW w:w="708"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414</w:t>
            </w:r>
          </w:p>
        </w:tc>
        <w:tc>
          <w:tcPr>
            <w:tcW w:w="709" w:type="dxa"/>
            <w:shd w:val="clear" w:color="auto" w:fill="auto"/>
            <w:vAlign w:val="center"/>
          </w:tcPr>
          <w:p w:rsidR="00B02523" w:rsidRPr="0015015D" w:rsidRDefault="00B02523" w:rsidP="006A44CD">
            <w:pPr>
              <w:jc w:val="center"/>
              <w:rPr>
                <w:bCs/>
                <w:i/>
                <w:sz w:val="20"/>
                <w:szCs w:val="20"/>
              </w:rPr>
            </w:pPr>
          </w:p>
        </w:tc>
        <w:tc>
          <w:tcPr>
            <w:tcW w:w="708" w:type="dxa"/>
            <w:shd w:val="clear" w:color="auto" w:fill="auto"/>
            <w:vAlign w:val="center"/>
          </w:tcPr>
          <w:p w:rsidR="00B02523" w:rsidRPr="0015015D" w:rsidRDefault="00B02523" w:rsidP="006A44CD">
            <w:pPr>
              <w:jc w:val="center"/>
              <w:rPr>
                <w:i/>
                <w:sz w:val="20"/>
                <w:szCs w:val="20"/>
              </w:rPr>
            </w:pPr>
          </w:p>
        </w:tc>
        <w:tc>
          <w:tcPr>
            <w:tcW w:w="878" w:type="dxa"/>
            <w:shd w:val="clear" w:color="auto" w:fill="auto"/>
            <w:vAlign w:val="center"/>
          </w:tcPr>
          <w:p w:rsidR="00B02523" w:rsidRPr="00667CD9" w:rsidRDefault="00B02523" w:rsidP="006A44CD">
            <w:pPr>
              <w:jc w:val="center"/>
              <w:rPr>
                <w:color w:val="000000"/>
                <w:sz w:val="20"/>
                <w:szCs w:val="20"/>
              </w:rPr>
            </w:pPr>
            <w:r>
              <w:rPr>
                <w:color w:val="000000"/>
                <w:sz w:val="20"/>
                <w:szCs w:val="20"/>
              </w:rPr>
              <w:t>72</w:t>
            </w: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216</w:t>
            </w: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90</w:t>
            </w: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color w:val="000000"/>
                <w:sz w:val="20"/>
                <w:szCs w:val="20"/>
              </w:rPr>
            </w:pPr>
            <w:r w:rsidRPr="00667CD9">
              <w:rPr>
                <w:color w:val="000000"/>
                <w:sz w:val="20"/>
                <w:szCs w:val="20"/>
              </w:rPr>
              <w:t>ПП.01</w:t>
            </w:r>
          </w:p>
        </w:tc>
        <w:tc>
          <w:tcPr>
            <w:tcW w:w="3198" w:type="dxa"/>
            <w:shd w:val="clear" w:color="auto" w:fill="auto"/>
            <w:vAlign w:val="center"/>
          </w:tcPr>
          <w:p w:rsidR="00B02523" w:rsidRPr="00667CD9" w:rsidRDefault="00B02523" w:rsidP="006A44CD">
            <w:pPr>
              <w:rPr>
                <w:color w:val="000000"/>
                <w:sz w:val="20"/>
                <w:szCs w:val="20"/>
              </w:rPr>
            </w:pPr>
            <w:r w:rsidRPr="00667CD9">
              <w:rPr>
                <w:color w:val="000000"/>
                <w:sz w:val="20"/>
                <w:szCs w:val="20"/>
              </w:rPr>
              <w:t> </w:t>
            </w:r>
            <w:r>
              <w:rPr>
                <w:color w:val="000000"/>
                <w:sz w:val="20"/>
                <w:szCs w:val="20"/>
              </w:rPr>
              <w:t>Производственная практика</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p>
        </w:tc>
        <w:tc>
          <w:tcPr>
            <w:tcW w:w="708"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72</w:t>
            </w:r>
          </w:p>
        </w:tc>
        <w:tc>
          <w:tcPr>
            <w:tcW w:w="709" w:type="dxa"/>
            <w:shd w:val="clear" w:color="auto" w:fill="auto"/>
            <w:vAlign w:val="center"/>
          </w:tcPr>
          <w:p w:rsidR="00B02523" w:rsidRPr="0015015D" w:rsidRDefault="00B02523" w:rsidP="006A44CD">
            <w:pPr>
              <w:jc w:val="center"/>
              <w:rPr>
                <w:bCs/>
                <w:i/>
                <w:sz w:val="20"/>
                <w:szCs w:val="20"/>
              </w:rPr>
            </w:pPr>
          </w:p>
        </w:tc>
        <w:tc>
          <w:tcPr>
            <w:tcW w:w="708" w:type="dxa"/>
            <w:shd w:val="clear" w:color="auto" w:fill="auto"/>
            <w:vAlign w:val="center"/>
          </w:tcPr>
          <w:p w:rsidR="00B02523" w:rsidRPr="0015015D" w:rsidRDefault="00B02523" w:rsidP="006A44CD">
            <w:pPr>
              <w:jc w:val="center"/>
              <w:rPr>
                <w:i/>
                <w:sz w:val="20"/>
                <w:szCs w:val="20"/>
              </w:rPr>
            </w:pP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r>
              <w:rPr>
                <w:color w:val="000000"/>
                <w:sz w:val="20"/>
                <w:szCs w:val="20"/>
              </w:rPr>
              <w:t>72</w:t>
            </w: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B33954" w:rsidRDefault="00B02523" w:rsidP="006A44CD">
            <w:pPr>
              <w:rPr>
                <w:b/>
                <w:color w:val="000000"/>
                <w:sz w:val="20"/>
                <w:szCs w:val="20"/>
              </w:rPr>
            </w:pPr>
            <w:r w:rsidRPr="00B33954">
              <w:rPr>
                <w:b/>
                <w:color w:val="000000"/>
                <w:sz w:val="20"/>
                <w:szCs w:val="20"/>
              </w:rPr>
              <w:t>ПМ.02</w:t>
            </w:r>
          </w:p>
        </w:tc>
        <w:tc>
          <w:tcPr>
            <w:tcW w:w="3198" w:type="dxa"/>
            <w:shd w:val="clear" w:color="auto" w:fill="auto"/>
            <w:vAlign w:val="bottom"/>
          </w:tcPr>
          <w:p w:rsidR="00B02523" w:rsidRPr="002234D0" w:rsidRDefault="00B02523" w:rsidP="006A44CD">
            <w:pPr>
              <w:rPr>
                <w:b/>
                <w:bCs/>
                <w:color w:val="000000"/>
                <w:sz w:val="20"/>
                <w:szCs w:val="20"/>
              </w:rPr>
            </w:pPr>
            <w:r>
              <w:rPr>
                <w:b/>
                <w:bCs/>
                <w:color w:val="000000"/>
                <w:sz w:val="20"/>
                <w:szCs w:val="20"/>
              </w:rPr>
              <w:t>Выполнение химической завивки волос</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p>
        </w:tc>
        <w:tc>
          <w:tcPr>
            <w:tcW w:w="567"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6</w:t>
            </w:r>
          </w:p>
        </w:tc>
        <w:tc>
          <w:tcPr>
            <w:tcW w:w="851"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99</w:t>
            </w:r>
          </w:p>
        </w:tc>
        <w:tc>
          <w:tcPr>
            <w:tcW w:w="708"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33</w:t>
            </w:r>
          </w:p>
        </w:tc>
        <w:tc>
          <w:tcPr>
            <w:tcW w:w="851" w:type="dxa"/>
            <w:shd w:val="clear" w:color="auto" w:fill="auto"/>
            <w:vAlign w:val="center"/>
          </w:tcPr>
          <w:p w:rsidR="00B02523" w:rsidRPr="00F8093B" w:rsidRDefault="00B02523" w:rsidP="006A44CD">
            <w:pPr>
              <w:jc w:val="center"/>
              <w:rPr>
                <w:b/>
                <w:color w:val="000000"/>
                <w:sz w:val="20"/>
                <w:szCs w:val="20"/>
              </w:rPr>
            </w:pPr>
            <w:r>
              <w:rPr>
                <w:b/>
                <w:color w:val="000000"/>
                <w:sz w:val="20"/>
                <w:szCs w:val="20"/>
              </w:rPr>
              <w:t>66</w:t>
            </w:r>
          </w:p>
        </w:tc>
        <w:tc>
          <w:tcPr>
            <w:tcW w:w="709" w:type="dxa"/>
            <w:shd w:val="clear" w:color="auto" w:fill="auto"/>
            <w:vAlign w:val="center"/>
          </w:tcPr>
          <w:p w:rsidR="00B02523" w:rsidRPr="0015015D" w:rsidRDefault="00B02523" w:rsidP="006A44CD">
            <w:pPr>
              <w:jc w:val="center"/>
              <w:rPr>
                <w:i/>
                <w:sz w:val="20"/>
                <w:szCs w:val="20"/>
              </w:rPr>
            </w:pPr>
            <w:r w:rsidRPr="0015015D">
              <w:rPr>
                <w:i/>
                <w:sz w:val="20"/>
                <w:szCs w:val="20"/>
              </w:rPr>
              <w:t>33</w:t>
            </w:r>
          </w:p>
        </w:tc>
        <w:tc>
          <w:tcPr>
            <w:tcW w:w="708" w:type="dxa"/>
            <w:shd w:val="clear" w:color="auto" w:fill="auto"/>
            <w:vAlign w:val="center"/>
          </w:tcPr>
          <w:p w:rsidR="00B02523" w:rsidRPr="0015015D" w:rsidRDefault="00B02523" w:rsidP="006A44CD">
            <w:pPr>
              <w:jc w:val="center"/>
              <w:rPr>
                <w:i/>
                <w:sz w:val="20"/>
                <w:szCs w:val="20"/>
              </w:rPr>
            </w:pPr>
            <w:r>
              <w:rPr>
                <w:i/>
                <w:sz w:val="20"/>
                <w:szCs w:val="20"/>
              </w:rPr>
              <w:t>33</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CF421B" w:rsidRDefault="00B02523" w:rsidP="006A44CD">
            <w:pPr>
              <w:jc w:val="center"/>
              <w:rPr>
                <w:b/>
                <w:color w:val="000000"/>
                <w:sz w:val="20"/>
                <w:szCs w:val="20"/>
              </w:rPr>
            </w:pPr>
          </w:p>
        </w:tc>
        <w:tc>
          <w:tcPr>
            <w:tcW w:w="880" w:type="dxa"/>
            <w:shd w:val="clear" w:color="auto" w:fill="auto"/>
            <w:vAlign w:val="center"/>
          </w:tcPr>
          <w:p w:rsidR="00B02523" w:rsidRPr="00CF421B" w:rsidRDefault="00B02523" w:rsidP="006A44CD">
            <w:pPr>
              <w:jc w:val="center"/>
              <w:rPr>
                <w:b/>
                <w:color w:val="000000"/>
                <w:sz w:val="20"/>
                <w:szCs w:val="20"/>
              </w:rPr>
            </w:pPr>
            <w:r>
              <w:rPr>
                <w:b/>
                <w:color w:val="000000"/>
                <w:sz w:val="20"/>
                <w:szCs w:val="20"/>
              </w:rPr>
              <w:t>34</w:t>
            </w:r>
          </w:p>
        </w:tc>
        <w:tc>
          <w:tcPr>
            <w:tcW w:w="900" w:type="dxa"/>
            <w:shd w:val="clear" w:color="auto" w:fill="auto"/>
            <w:vAlign w:val="center"/>
          </w:tcPr>
          <w:p w:rsidR="00B02523" w:rsidRPr="007837EB" w:rsidRDefault="00B02523" w:rsidP="006A44CD">
            <w:pPr>
              <w:jc w:val="center"/>
              <w:rPr>
                <w:b/>
                <w:color w:val="000000"/>
                <w:sz w:val="20"/>
                <w:szCs w:val="20"/>
              </w:rPr>
            </w:pPr>
            <w:r w:rsidRPr="007837EB">
              <w:rPr>
                <w:b/>
                <w:color w:val="000000"/>
                <w:sz w:val="20"/>
                <w:szCs w:val="20"/>
              </w:rPr>
              <w:t>32</w:t>
            </w: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sz w:val="20"/>
                <w:szCs w:val="20"/>
              </w:rPr>
            </w:pPr>
            <w:r w:rsidRPr="00667CD9">
              <w:rPr>
                <w:sz w:val="20"/>
                <w:szCs w:val="20"/>
              </w:rPr>
              <w:t>МДК.02.01</w:t>
            </w:r>
          </w:p>
        </w:tc>
        <w:tc>
          <w:tcPr>
            <w:tcW w:w="3198" w:type="dxa"/>
            <w:shd w:val="clear" w:color="auto" w:fill="auto"/>
          </w:tcPr>
          <w:p w:rsidR="00B02523" w:rsidRPr="002234D0" w:rsidRDefault="00B02523" w:rsidP="006A44CD">
            <w:pPr>
              <w:rPr>
                <w:bCs/>
                <w:color w:val="000000"/>
                <w:sz w:val="20"/>
                <w:szCs w:val="20"/>
              </w:rPr>
            </w:pPr>
            <w:r>
              <w:rPr>
                <w:bCs/>
                <w:color w:val="000000"/>
                <w:sz w:val="20"/>
                <w:szCs w:val="20"/>
              </w:rPr>
              <w:t>Химическая завивка волос</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5</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99</w:t>
            </w:r>
          </w:p>
        </w:tc>
        <w:tc>
          <w:tcPr>
            <w:tcW w:w="708" w:type="dxa"/>
            <w:shd w:val="clear" w:color="auto" w:fill="auto"/>
            <w:vAlign w:val="center"/>
          </w:tcPr>
          <w:p w:rsidR="00B02523" w:rsidRPr="00667CD9" w:rsidRDefault="00B02523" w:rsidP="006A44CD">
            <w:pPr>
              <w:jc w:val="center"/>
              <w:rPr>
                <w:color w:val="000000"/>
                <w:sz w:val="20"/>
                <w:szCs w:val="20"/>
              </w:rPr>
            </w:pPr>
            <w:r>
              <w:rPr>
                <w:color w:val="000000"/>
                <w:sz w:val="20"/>
                <w:szCs w:val="20"/>
              </w:rPr>
              <w:t>33</w:t>
            </w: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66</w:t>
            </w:r>
          </w:p>
        </w:tc>
        <w:tc>
          <w:tcPr>
            <w:tcW w:w="709" w:type="dxa"/>
            <w:shd w:val="clear" w:color="auto" w:fill="auto"/>
            <w:vAlign w:val="center"/>
          </w:tcPr>
          <w:p w:rsidR="00B02523" w:rsidRPr="0015015D" w:rsidRDefault="00B02523" w:rsidP="006A44CD">
            <w:pPr>
              <w:jc w:val="center"/>
              <w:rPr>
                <w:i/>
                <w:sz w:val="20"/>
                <w:szCs w:val="20"/>
              </w:rPr>
            </w:pPr>
            <w:r w:rsidRPr="0015015D">
              <w:rPr>
                <w:i/>
                <w:sz w:val="20"/>
                <w:szCs w:val="20"/>
              </w:rPr>
              <w:t>33</w:t>
            </w:r>
          </w:p>
        </w:tc>
        <w:tc>
          <w:tcPr>
            <w:tcW w:w="708" w:type="dxa"/>
            <w:shd w:val="clear" w:color="auto" w:fill="auto"/>
            <w:vAlign w:val="center"/>
          </w:tcPr>
          <w:p w:rsidR="00B02523" w:rsidRPr="0015015D" w:rsidRDefault="00B02523" w:rsidP="006A44CD">
            <w:pPr>
              <w:jc w:val="center"/>
              <w:rPr>
                <w:i/>
                <w:sz w:val="20"/>
                <w:szCs w:val="20"/>
              </w:rPr>
            </w:pPr>
            <w:r>
              <w:rPr>
                <w:i/>
                <w:sz w:val="20"/>
                <w:szCs w:val="20"/>
              </w:rPr>
              <w:t>33</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r>
              <w:rPr>
                <w:color w:val="000000"/>
                <w:sz w:val="20"/>
                <w:szCs w:val="20"/>
              </w:rPr>
              <w:t>34</w:t>
            </w:r>
          </w:p>
        </w:tc>
        <w:tc>
          <w:tcPr>
            <w:tcW w:w="900"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color w:val="000000"/>
                <w:sz w:val="20"/>
                <w:szCs w:val="20"/>
              </w:rPr>
            </w:pPr>
            <w:r w:rsidRPr="00667CD9">
              <w:rPr>
                <w:color w:val="000000"/>
                <w:sz w:val="20"/>
                <w:szCs w:val="20"/>
              </w:rPr>
              <w:t>УП.02</w:t>
            </w:r>
          </w:p>
        </w:tc>
        <w:tc>
          <w:tcPr>
            <w:tcW w:w="3198" w:type="dxa"/>
            <w:shd w:val="clear" w:color="auto" w:fill="auto"/>
            <w:vAlign w:val="bottom"/>
          </w:tcPr>
          <w:p w:rsidR="00B02523" w:rsidRPr="00667CD9" w:rsidRDefault="00B02523" w:rsidP="006A44CD">
            <w:pPr>
              <w:rPr>
                <w:color w:val="000000"/>
                <w:sz w:val="20"/>
                <w:szCs w:val="20"/>
              </w:rPr>
            </w:pPr>
            <w:r w:rsidRPr="00667CD9">
              <w:rPr>
                <w:color w:val="000000"/>
                <w:sz w:val="20"/>
                <w:szCs w:val="20"/>
              </w:rPr>
              <w:t> </w:t>
            </w:r>
            <w:r>
              <w:rPr>
                <w:color w:val="000000"/>
                <w:sz w:val="20"/>
                <w:szCs w:val="20"/>
              </w:rPr>
              <w:t xml:space="preserve">Учебная практика </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p>
        </w:tc>
        <w:tc>
          <w:tcPr>
            <w:tcW w:w="708"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90</w:t>
            </w:r>
          </w:p>
        </w:tc>
        <w:tc>
          <w:tcPr>
            <w:tcW w:w="709" w:type="dxa"/>
            <w:shd w:val="clear" w:color="auto" w:fill="auto"/>
            <w:vAlign w:val="center"/>
          </w:tcPr>
          <w:p w:rsidR="00B02523" w:rsidRPr="0015015D" w:rsidRDefault="00B02523" w:rsidP="006A44CD">
            <w:pPr>
              <w:jc w:val="center"/>
              <w:rPr>
                <w:bCs/>
                <w:i/>
                <w:sz w:val="20"/>
                <w:szCs w:val="20"/>
              </w:rPr>
            </w:pPr>
          </w:p>
        </w:tc>
        <w:tc>
          <w:tcPr>
            <w:tcW w:w="708" w:type="dxa"/>
            <w:shd w:val="clear" w:color="auto" w:fill="auto"/>
            <w:vAlign w:val="center"/>
          </w:tcPr>
          <w:p w:rsidR="00B02523" w:rsidRPr="0015015D" w:rsidRDefault="00B02523" w:rsidP="006A44CD">
            <w:pPr>
              <w:jc w:val="center"/>
              <w:rPr>
                <w:i/>
                <w:sz w:val="20"/>
                <w:szCs w:val="20"/>
              </w:rPr>
            </w:pP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4979A3" w:rsidRDefault="00B02523" w:rsidP="006A44CD">
            <w:pPr>
              <w:jc w:val="center"/>
              <w:rPr>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r>
              <w:rPr>
                <w:color w:val="000000"/>
                <w:sz w:val="20"/>
                <w:szCs w:val="20"/>
              </w:rPr>
              <w:t>48</w:t>
            </w:r>
          </w:p>
        </w:tc>
        <w:tc>
          <w:tcPr>
            <w:tcW w:w="850" w:type="dxa"/>
            <w:shd w:val="clear" w:color="auto" w:fill="auto"/>
            <w:vAlign w:val="center"/>
          </w:tcPr>
          <w:p w:rsidR="00B02523" w:rsidRPr="000C4841" w:rsidRDefault="00B02523" w:rsidP="006A44CD">
            <w:pPr>
              <w:jc w:val="center"/>
              <w:rPr>
                <w:sz w:val="20"/>
                <w:szCs w:val="20"/>
              </w:rPr>
            </w:pPr>
            <w:r w:rsidRPr="000C4841">
              <w:rPr>
                <w:sz w:val="20"/>
                <w:szCs w:val="20"/>
              </w:rPr>
              <w:t>42</w:t>
            </w:r>
          </w:p>
        </w:tc>
      </w:tr>
      <w:tr w:rsidR="00B02523" w:rsidRPr="00667CD9" w:rsidTr="006A44CD">
        <w:trPr>
          <w:trHeight w:val="20"/>
        </w:trPr>
        <w:tc>
          <w:tcPr>
            <w:tcW w:w="1180" w:type="dxa"/>
            <w:gridSpan w:val="2"/>
            <w:shd w:val="clear" w:color="auto" w:fill="auto"/>
          </w:tcPr>
          <w:p w:rsidR="00B02523" w:rsidRPr="00667CD9" w:rsidRDefault="00B02523" w:rsidP="006A44CD">
            <w:pPr>
              <w:rPr>
                <w:color w:val="000000"/>
                <w:sz w:val="20"/>
                <w:szCs w:val="20"/>
              </w:rPr>
            </w:pPr>
            <w:r w:rsidRPr="00667CD9">
              <w:rPr>
                <w:color w:val="000000"/>
                <w:sz w:val="20"/>
                <w:szCs w:val="20"/>
              </w:rPr>
              <w:t>ПП.02</w:t>
            </w:r>
          </w:p>
        </w:tc>
        <w:tc>
          <w:tcPr>
            <w:tcW w:w="3198" w:type="dxa"/>
            <w:shd w:val="clear" w:color="auto" w:fill="auto"/>
            <w:vAlign w:val="bottom"/>
          </w:tcPr>
          <w:p w:rsidR="00B02523" w:rsidRPr="00667CD9" w:rsidRDefault="00B02523" w:rsidP="006A44CD">
            <w:pPr>
              <w:rPr>
                <w:color w:val="000000"/>
                <w:sz w:val="20"/>
                <w:szCs w:val="20"/>
              </w:rPr>
            </w:pPr>
            <w:r w:rsidRPr="00667CD9">
              <w:rPr>
                <w:color w:val="000000"/>
                <w:sz w:val="20"/>
                <w:szCs w:val="20"/>
              </w:rPr>
              <w:t> </w:t>
            </w:r>
            <w:r>
              <w:rPr>
                <w:color w:val="000000"/>
                <w:sz w:val="20"/>
                <w:szCs w:val="20"/>
              </w:rPr>
              <w:t xml:space="preserve">Производственная практика </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p>
        </w:tc>
        <w:tc>
          <w:tcPr>
            <w:tcW w:w="708"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72</w:t>
            </w:r>
          </w:p>
        </w:tc>
        <w:tc>
          <w:tcPr>
            <w:tcW w:w="709" w:type="dxa"/>
            <w:shd w:val="clear" w:color="auto" w:fill="auto"/>
            <w:vAlign w:val="center"/>
          </w:tcPr>
          <w:p w:rsidR="00B02523" w:rsidRPr="0015015D" w:rsidRDefault="00B02523" w:rsidP="006A44CD">
            <w:pPr>
              <w:jc w:val="center"/>
              <w:rPr>
                <w:bCs/>
                <w:i/>
                <w:sz w:val="20"/>
                <w:szCs w:val="20"/>
              </w:rPr>
            </w:pPr>
          </w:p>
        </w:tc>
        <w:tc>
          <w:tcPr>
            <w:tcW w:w="708" w:type="dxa"/>
            <w:shd w:val="clear" w:color="auto" w:fill="auto"/>
            <w:vAlign w:val="center"/>
          </w:tcPr>
          <w:p w:rsidR="00B02523" w:rsidRPr="0015015D" w:rsidRDefault="00B02523" w:rsidP="006A44CD">
            <w:pPr>
              <w:jc w:val="center"/>
              <w:rPr>
                <w:i/>
                <w:sz w:val="20"/>
                <w:szCs w:val="20"/>
              </w:rPr>
            </w:pP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r>
              <w:rPr>
                <w:color w:val="000000"/>
                <w:sz w:val="20"/>
                <w:szCs w:val="20"/>
              </w:rPr>
              <w:t>72</w:t>
            </w:r>
          </w:p>
        </w:tc>
      </w:tr>
      <w:tr w:rsidR="00B02523" w:rsidRPr="00667CD9" w:rsidTr="006A44CD">
        <w:trPr>
          <w:trHeight w:val="20"/>
        </w:trPr>
        <w:tc>
          <w:tcPr>
            <w:tcW w:w="1180" w:type="dxa"/>
            <w:gridSpan w:val="2"/>
            <w:shd w:val="clear" w:color="auto" w:fill="auto"/>
          </w:tcPr>
          <w:p w:rsidR="00B02523" w:rsidRPr="00667CD9" w:rsidRDefault="00B02523" w:rsidP="006A44CD">
            <w:pPr>
              <w:rPr>
                <w:b/>
                <w:bCs/>
                <w:sz w:val="20"/>
                <w:szCs w:val="20"/>
              </w:rPr>
            </w:pPr>
            <w:r w:rsidRPr="00667CD9">
              <w:rPr>
                <w:b/>
                <w:bCs/>
                <w:sz w:val="20"/>
                <w:szCs w:val="20"/>
              </w:rPr>
              <w:t>ПМ.03</w:t>
            </w:r>
          </w:p>
        </w:tc>
        <w:tc>
          <w:tcPr>
            <w:tcW w:w="3198" w:type="dxa"/>
            <w:shd w:val="clear" w:color="auto" w:fill="auto"/>
            <w:vAlign w:val="bottom"/>
          </w:tcPr>
          <w:p w:rsidR="00B02523" w:rsidRPr="00667CD9" w:rsidRDefault="00B02523" w:rsidP="006A44CD">
            <w:pPr>
              <w:rPr>
                <w:b/>
                <w:bCs/>
                <w:color w:val="000000"/>
                <w:sz w:val="20"/>
                <w:szCs w:val="20"/>
              </w:rPr>
            </w:pPr>
            <w:r>
              <w:rPr>
                <w:b/>
                <w:bCs/>
                <w:color w:val="000000"/>
                <w:sz w:val="20"/>
                <w:szCs w:val="20"/>
              </w:rPr>
              <w:t>Выполнение окрашивания волос</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p>
        </w:tc>
        <w:tc>
          <w:tcPr>
            <w:tcW w:w="567"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4</w:t>
            </w:r>
          </w:p>
        </w:tc>
        <w:tc>
          <w:tcPr>
            <w:tcW w:w="851"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160</w:t>
            </w:r>
          </w:p>
        </w:tc>
        <w:tc>
          <w:tcPr>
            <w:tcW w:w="708" w:type="dxa"/>
            <w:shd w:val="clear" w:color="auto" w:fill="auto"/>
            <w:vAlign w:val="center"/>
          </w:tcPr>
          <w:p w:rsidR="00B02523" w:rsidRPr="000E7368" w:rsidRDefault="00B02523" w:rsidP="006A44CD">
            <w:pPr>
              <w:jc w:val="center"/>
              <w:rPr>
                <w:b/>
                <w:color w:val="000000"/>
                <w:sz w:val="20"/>
                <w:szCs w:val="20"/>
              </w:rPr>
            </w:pPr>
            <w:r>
              <w:rPr>
                <w:b/>
                <w:color w:val="000000"/>
                <w:sz w:val="20"/>
                <w:szCs w:val="20"/>
              </w:rPr>
              <w:t>50</w:t>
            </w:r>
          </w:p>
        </w:tc>
        <w:tc>
          <w:tcPr>
            <w:tcW w:w="851" w:type="dxa"/>
            <w:shd w:val="clear" w:color="auto" w:fill="auto"/>
            <w:vAlign w:val="center"/>
          </w:tcPr>
          <w:p w:rsidR="00B02523" w:rsidRPr="00F8093B" w:rsidRDefault="00B02523" w:rsidP="006A44CD">
            <w:pPr>
              <w:jc w:val="center"/>
              <w:rPr>
                <w:b/>
                <w:color w:val="000000"/>
                <w:sz w:val="20"/>
                <w:szCs w:val="20"/>
              </w:rPr>
            </w:pPr>
            <w:r>
              <w:rPr>
                <w:b/>
                <w:color w:val="000000"/>
                <w:sz w:val="20"/>
                <w:szCs w:val="20"/>
              </w:rPr>
              <w:t>110</w:t>
            </w:r>
          </w:p>
        </w:tc>
        <w:tc>
          <w:tcPr>
            <w:tcW w:w="709" w:type="dxa"/>
            <w:shd w:val="clear" w:color="auto" w:fill="auto"/>
            <w:vAlign w:val="center"/>
          </w:tcPr>
          <w:p w:rsidR="00B02523" w:rsidRPr="0015015D" w:rsidRDefault="00B02523" w:rsidP="006A44CD">
            <w:pPr>
              <w:jc w:val="center"/>
              <w:rPr>
                <w:i/>
                <w:sz w:val="20"/>
                <w:szCs w:val="20"/>
              </w:rPr>
            </w:pPr>
            <w:r>
              <w:rPr>
                <w:i/>
                <w:sz w:val="20"/>
                <w:szCs w:val="20"/>
              </w:rPr>
              <w:t>44</w:t>
            </w:r>
          </w:p>
        </w:tc>
        <w:tc>
          <w:tcPr>
            <w:tcW w:w="708" w:type="dxa"/>
            <w:shd w:val="clear" w:color="auto" w:fill="auto"/>
            <w:vAlign w:val="center"/>
          </w:tcPr>
          <w:p w:rsidR="00B02523" w:rsidRPr="0015015D" w:rsidRDefault="00B02523" w:rsidP="006A44CD">
            <w:pPr>
              <w:jc w:val="center"/>
              <w:rPr>
                <w:i/>
                <w:sz w:val="20"/>
                <w:szCs w:val="20"/>
              </w:rPr>
            </w:pPr>
            <w:r>
              <w:rPr>
                <w:i/>
                <w:sz w:val="20"/>
                <w:szCs w:val="20"/>
              </w:rPr>
              <w:t>66</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E448DF" w:rsidRDefault="00B02523" w:rsidP="006A44CD">
            <w:pPr>
              <w:jc w:val="center"/>
              <w:rPr>
                <w:b/>
                <w:color w:val="000000"/>
                <w:sz w:val="20"/>
                <w:szCs w:val="20"/>
              </w:rPr>
            </w:pPr>
            <w:r w:rsidRPr="00E448DF">
              <w:rPr>
                <w:b/>
                <w:color w:val="000000"/>
                <w:sz w:val="20"/>
                <w:szCs w:val="20"/>
              </w:rPr>
              <w:t>32</w:t>
            </w:r>
          </w:p>
        </w:tc>
        <w:tc>
          <w:tcPr>
            <w:tcW w:w="879" w:type="dxa"/>
            <w:shd w:val="clear" w:color="auto" w:fill="auto"/>
            <w:vAlign w:val="center"/>
          </w:tcPr>
          <w:p w:rsidR="00B02523" w:rsidRPr="00E448DF" w:rsidRDefault="00B02523" w:rsidP="006A44CD">
            <w:pPr>
              <w:jc w:val="center"/>
              <w:rPr>
                <w:b/>
                <w:color w:val="000000"/>
                <w:sz w:val="20"/>
                <w:szCs w:val="20"/>
              </w:rPr>
            </w:pPr>
            <w:r w:rsidRPr="00E448DF">
              <w:rPr>
                <w:b/>
                <w:color w:val="000000"/>
                <w:sz w:val="20"/>
                <w:szCs w:val="20"/>
              </w:rPr>
              <w:t>78</w:t>
            </w:r>
          </w:p>
        </w:tc>
        <w:tc>
          <w:tcPr>
            <w:tcW w:w="880" w:type="dxa"/>
            <w:shd w:val="clear" w:color="auto" w:fill="auto"/>
            <w:vAlign w:val="center"/>
          </w:tcPr>
          <w:p w:rsidR="00B02523" w:rsidRPr="00CF421B" w:rsidRDefault="00B02523" w:rsidP="006A44CD">
            <w:pPr>
              <w:jc w:val="center"/>
              <w:rPr>
                <w:b/>
                <w:color w:val="000000"/>
                <w:sz w:val="20"/>
                <w:szCs w:val="20"/>
              </w:rPr>
            </w:pPr>
          </w:p>
        </w:tc>
        <w:tc>
          <w:tcPr>
            <w:tcW w:w="900" w:type="dxa"/>
            <w:shd w:val="clear" w:color="auto" w:fill="auto"/>
            <w:vAlign w:val="center"/>
          </w:tcPr>
          <w:p w:rsidR="00B02523" w:rsidRPr="00CF421B" w:rsidRDefault="00B02523" w:rsidP="006A44CD">
            <w:pPr>
              <w:jc w:val="center"/>
              <w:rPr>
                <w:b/>
                <w:color w:val="000000"/>
                <w:sz w:val="20"/>
                <w:szCs w:val="20"/>
              </w:rPr>
            </w:pPr>
          </w:p>
        </w:tc>
        <w:tc>
          <w:tcPr>
            <w:tcW w:w="850" w:type="dxa"/>
            <w:shd w:val="clear" w:color="auto" w:fill="auto"/>
            <w:vAlign w:val="center"/>
          </w:tcPr>
          <w:p w:rsidR="00B02523" w:rsidRPr="00CF421B" w:rsidRDefault="00B02523" w:rsidP="006A44CD">
            <w:pPr>
              <w:jc w:val="center"/>
              <w:rPr>
                <w:b/>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sz w:val="20"/>
                <w:szCs w:val="20"/>
              </w:rPr>
            </w:pPr>
            <w:r w:rsidRPr="00667CD9">
              <w:rPr>
                <w:sz w:val="20"/>
                <w:szCs w:val="20"/>
              </w:rPr>
              <w:lastRenderedPageBreak/>
              <w:t>МДК.03.01</w:t>
            </w:r>
          </w:p>
        </w:tc>
        <w:tc>
          <w:tcPr>
            <w:tcW w:w="3198" w:type="dxa"/>
            <w:shd w:val="clear" w:color="auto" w:fill="auto"/>
          </w:tcPr>
          <w:p w:rsidR="00B02523" w:rsidRPr="002234D0" w:rsidRDefault="00B02523" w:rsidP="006A44CD">
            <w:pPr>
              <w:rPr>
                <w:bCs/>
                <w:color w:val="000000"/>
                <w:sz w:val="20"/>
                <w:szCs w:val="20"/>
              </w:rPr>
            </w:pPr>
            <w:r>
              <w:rPr>
                <w:bCs/>
                <w:color w:val="000000"/>
                <w:sz w:val="20"/>
                <w:szCs w:val="20"/>
              </w:rPr>
              <w:t>Окрашивание волос</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r>
              <w:rPr>
                <w:color w:val="000000"/>
                <w:sz w:val="20"/>
                <w:szCs w:val="20"/>
              </w:rPr>
              <w:t>3</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112</w:t>
            </w:r>
          </w:p>
        </w:tc>
        <w:tc>
          <w:tcPr>
            <w:tcW w:w="708" w:type="dxa"/>
            <w:shd w:val="clear" w:color="auto" w:fill="auto"/>
            <w:vAlign w:val="center"/>
          </w:tcPr>
          <w:p w:rsidR="00B02523" w:rsidRPr="00667CD9" w:rsidRDefault="00B02523" w:rsidP="006A44CD">
            <w:pPr>
              <w:jc w:val="center"/>
              <w:rPr>
                <w:color w:val="000000"/>
                <w:sz w:val="20"/>
                <w:szCs w:val="20"/>
              </w:rPr>
            </w:pPr>
            <w:r>
              <w:rPr>
                <w:color w:val="000000"/>
                <w:sz w:val="20"/>
                <w:szCs w:val="20"/>
              </w:rPr>
              <w:t>34</w:t>
            </w: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78</w:t>
            </w:r>
          </w:p>
        </w:tc>
        <w:tc>
          <w:tcPr>
            <w:tcW w:w="709" w:type="dxa"/>
            <w:shd w:val="clear" w:color="auto" w:fill="auto"/>
            <w:vAlign w:val="center"/>
          </w:tcPr>
          <w:p w:rsidR="00B02523" w:rsidRPr="0015015D" w:rsidRDefault="00B02523" w:rsidP="006A44CD">
            <w:pPr>
              <w:jc w:val="center"/>
              <w:rPr>
                <w:i/>
                <w:sz w:val="20"/>
                <w:szCs w:val="20"/>
              </w:rPr>
            </w:pPr>
            <w:r>
              <w:rPr>
                <w:i/>
                <w:sz w:val="20"/>
                <w:szCs w:val="20"/>
              </w:rPr>
              <w:t>36</w:t>
            </w:r>
          </w:p>
        </w:tc>
        <w:tc>
          <w:tcPr>
            <w:tcW w:w="708" w:type="dxa"/>
            <w:shd w:val="clear" w:color="auto" w:fill="auto"/>
            <w:vAlign w:val="center"/>
          </w:tcPr>
          <w:p w:rsidR="00B02523" w:rsidRPr="0015015D" w:rsidRDefault="00B02523" w:rsidP="006A44CD">
            <w:pPr>
              <w:jc w:val="center"/>
              <w:rPr>
                <w:i/>
                <w:sz w:val="20"/>
                <w:szCs w:val="20"/>
              </w:rPr>
            </w:pPr>
            <w:r>
              <w:rPr>
                <w:i/>
                <w:sz w:val="20"/>
                <w:szCs w:val="20"/>
              </w:rPr>
              <w:t>42</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32</w:t>
            </w: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46</w:t>
            </w: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FFFF00"/>
          </w:tcPr>
          <w:p w:rsidR="00B02523" w:rsidRPr="00667CD9" w:rsidRDefault="00B02523" w:rsidP="006A44CD">
            <w:pPr>
              <w:rPr>
                <w:sz w:val="20"/>
                <w:szCs w:val="20"/>
              </w:rPr>
            </w:pPr>
            <w:r>
              <w:rPr>
                <w:sz w:val="20"/>
                <w:szCs w:val="20"/>
              </w:rPr>
              <w:t>МДК.03.01</w:t>
            </w:r>
          </w:p>
        </w:tc>
        <w:tc>
          <w:tcPr>
            <w:tcW w:w="3198" w:type="dxa"/>
            <w:shd w:val="clear" w:color="auto" w:fill="FFFF00"/>
          </w:tcPr>
          <w:p w:rsidR="00B02523" w:rsidRDefault="00B02523" w:rsidP="006A44CD">
            <w:pPr>
              <w:rPr>
                <w:bCs/>
                <w:color w:val="000000"/>
                <w:sz w:val="20"/>
                <w:szCs w:val="20"/>
              </w:rPr>
            </w:pPr>
            <w:r>
              <w:rPr>
                <w:bCs/>
                <w:color w:val="000000"/>
                <w:sz w:val="20"/>
                <w:szCs w:val="20"/>
              </w:rPr>
              <w:t>Современные тенденции окрашивания волос</w:t>
            </w:r>
          </w:p>
        </w:tc>
        <w:tc>
          <w:tcPr>
            <w:tcW w:w="408" w:type="dxa"/>
            <w:shd w:val="clear" w:color="auto" w:fill="FFFF00"/>
            <w:vAlign w:val="center"/>
          </w:tcPr>
          <w:p w:rsidR="00B02523" w:rsidRPr="00667CD9" w:rsidRDefault="00B02523" w:rsidP="006A44CD">
            <w:pPr>
              <w:jc w:val="center"/>
              <w:rPr>
                <w:color w:val="000000"/>
                <w:sz w:val="20"/>
                <w:szCs w:val="20"/>
              </w:rPr>
            </w:pPr>
          </w:p>
        </w:tc>
        <w:tc>
          <w:tcPr>
            <w:tcW w:w="546" w:type="dxa"/>
            <w:shd w:val="clear" w:color="auto" w:fill="FFFF00"/>
            <w:vAlign w:val="center"/>
          </w:tcPr>
          <w:p w:rsidR="00B02523" w:rsidRDefault="00B02523" w:rsidP="006A44CD">
            <w:pPr>
              <w:jc w:val="center"/>
              <w:rPr>
                <w:color w:val="000000"/>
                <w:sz w:val="20"/>
                <w:szCs w:val="20"/>
              </w:rPr>
            </w:pPr>
          </w:p>
        </w:tc>
        <w:tc>
          <w:tcPr>
            <w:tcW w:w="567" w:type="dxa"/>
            <w:shd w:val="clear" w:color="auto" w:fill="FFFF00"/>
            <w:vAlign w:val="center"/>
          </w:tcPr>
          <w:p w:rsidR="00B02523" w:rsidRPr="00667CD9" w:rsidRDefault="00B02523" w:rsidP="006A44CD">
            <w:pPr>
              <w:jc w:val="center"/>
              <w:rPr>
                <w:color w:val="000000"/>
                <w:sz w:val="20"/>
                <w:szCs w:val="20"/>
              </w:rPr>
            </w:pPr>
          </w:p>
        </w:tc>
        <w:tc>
          <w:tcPr>
            <w:tcW w:w="851" w:type="dxa"/>
            <w:shd w:val="clear" w:color="auto" w:fill="FFFF00"/>
            <w:vAlign w:val="center"/>
          </w:tcPr>
          <w:p w:rsidR="00B02523" w:rsidRDefault="00B02523" w:rsidP="006A44CD">
            <w:pPr>
              <w:jc w:val="center"/>
              <w:rPr>
                <w:color w:val="000000"/>
                <w:sz w:val="20"/>
                <w:szCs w:val="20"/>
              </w:rPr>
            </w:pPr>
            <w:r>
              <w:rPr>
                <w:color w:val="000000"/>
                <w:sz w:val="20"/>
                <w:szCs w:val="20"/>
              </w:rPr>
              <w:t>48</w:t>
            </w:r>
          </w:p>
        </w:tc>
        <w:tc>
          <w:tcPr>
            <w:tcW w:w="708" w:type="dxa"/>
            <w:shd w:val="clear" w:color="auto" w:fill="FFFF00"/>
            <w:vAlign w:val="center"/>
          </w:tcPr>
          <w:p w:rsidR="00B02523" w:rsidRDefault="00B02523" w:rsidP="006A44CD">
            <w:pPr>
              <w:jc w:val="center"/>
              <w:rPr>
                <w:color w:val="000000"/>
                <w:sz w:val="20"/>
                <w:szCs w:val="20"/>
              </w:rPr>
            </w:pPr>
            <w:r>
              <w:rPr>
                <w:color w:val="000000"/>
                <w:sz w:val="20"/>
                <w:szCs w:val="20"/>
              </w:rPr>
              <w:t>16</w:t>
            </w:r>
          </w:p>
        </w:tc>
        <w:tc>
          <w:tcPr>
            <w:tcW w:w="851" w:type="dxa"/>
            <w:shd w:val="clear" w:color="auto" w:fill="FFFF00"/>
            <w:vAlign w:val="center"/>
          </w:tcPr>
          <w:p w:rsidR="00B02523" w:rsidRDefault="00B02523" w:rsidP="006A44CD">
            <w:pPr>
              <w:jc w:val="center"/>
              <w:rPr>
                <w:color w:val="000000"/>
                <w:sz w:val="20"/>
                <w:szCs w:val="20"/>
              </w:rPr>
            </w:pPr>
            <w:r>
              <w:rPr>
                <w:color w:val="000000"/>
                <w:sz w:val="20"/>
                <w:szCs w:val="20"/>
              </w:rPr>
              <w:t>32</w:t>
            </w:r>
          </w:p>
        </w:tc>
        <w:tc>
          <w:tcPr>
            <w:tcW w:w="709" w:type="dxa"/>
            <w:shd w:val="clear" w:color="auto" w:fill="FFFF00"/>
            <w:vAlign w:val="center"/>
          </w:tcPr>
          <w:p w:rsidR="00B02523" w:rsidRPr="0015015D" w:rsidRDefault="00B02523" w:rsidP="006A44CD">
            <w:pPr>
              <w:jc w:val="center"/>
              <w:rPr>
                <w:i/>
                <w:sz w:val="20"/>
                <w:szCs w:val="20"/>
              </w:rPr>
            </w:pPr>
            <w:r>
              <w:rPr>
                <w:i/>
                <w:sz w:val="20"/>
                <w:szCs w:val="20"/>
              </w:rPr>
              <w:t>8</w:t>
            </w:r>
          </w:p>
        </w:tc>
        <w:tc>
          <w:tcPr>
            <w:tcW w:w="708" w:type="dxa"/>
            <w:shd w:val="clear" w:color="auto" w:fill="FFFF00"/>
            <w:vAlign w:val="center"/>
          </w:tcPr>
          <w:p w:rsidR="00B02523" w:rsidRDefault="00B02523" w:rsidP="006A44CD">
            <w:pPr>
              <w:jc w:val="center"/>
              <w:rPr>
                <w:i/>
                <w:sz w:val="20"/>
                <w:szCs w:val="20"/>
              </w:rPr>
            </w:pPr>
            <w:r>
              <w:rPr>
                <w:i/>
                <w:sz w:val="20"/>
                <w:szCs w:val="20"/>
              </w:rPr>
              <w:t>24</w:t>
            </w:r>
          </w:p>
        </w:tc>
        <w:tc>
          <w:tcPr>
            <w:tcW w:w="878" w:type="dxa"/>
            <w:shd w:val="clear" w:color="auto" w:fill="FFFF00"/>
            <w:vAlign w:val="center"/>
          </w:tcPr>
          <w:p w:rsidR="00B02523" w:rsidRPr="00667CD9" w:rsidRDefault="00B02523" w:rsidP="006A44CD">
            <w:pPr>
              <w:jc w:val="center"/>
              <w:rPr>
                <w:color w:val="000000"/>
                <w:sz w:val="20"/>
                <w:szCs w:val="20"/>
              </w:rPr>
            </w:pPr>
          </w:p>
        </w:tc>
        <w:tc>
          <w:tcPr>
            <w:tcW w:w="879" w:type="dxa"/>
            <w:shd w:val="clear" w:color="auto" w:fill="FFFF00"/>
            <w:vAlign w:val="center"/>
          </w:tcPr>
          <w:p w:rsidR="00B02523" w:rsidRDefault="00B02523" w:rsidP="006A44CD">
            <w:pPr>
              <w:jc w:val="center"/>
              <w:rPr>
                <w:color w:val="000000"/>
                <w:sz w:val="20"/>
                <w:szCs w:val="20"/>
              </w:rPr>
            </w:pPr>
          </w:p>
        </w:tc>
        <w:tc>
          <w:tcPr>
            <w:tcW w:w="879" w:type="dxa"/>
            <w:shd w:val="clear" w:color="auto" w:fill="FFFF00"/>
            <w:vAlign w:val="center"/>
          </w:tcPr>
          <w:p w:rsidR="00B02523" w:rsidRDefault="00B02523" w:rsidP="006A44CD">
            <w:pPr>
              <w:jc w:val="center"/>
              <w:rPr>
                <w:color w:val="000000"/>
                <w:sz w:val="20"/>
                <w:szCs w:val="20"/>
              </w:rPr>
            </w:pPr>
            <w:r>
              <w:rPr>
                <w:color w:val="000000"/>
                <w:sz w:val="20"/>
                <w:szCs w:val="20"/>
              </w:rPr>
              <w:t>32</w:t>
            </w:r>
          </w:p>
        </w:tc>
        <w:tc>
          <w:tcPr>
            <w:tcW w:w="880" w:type="dxa"/>
            <w:shd w:val="clear" w:color="auto" w:fill="FFFF00"/>
            <w:vAlign w:val="center"/>
          </w:tcPr>
          <w:p w:rsidR="00B02523" w:rsidRPr="00667CD9" w:rsidRDefault="00B02523" w:rsidP="006A44CD">
            <w:pPr>
              <w:jc w:val="center"/>
              <w:rPr>
                <w:color w:val="000000"/>
                <w:sz w:val="20"/>
                <w:szCs w:val="20"/>
              </w:rPr>
            </w:pPr>
          </w:p>
        </w:tc>
        <w:tc>
          <w:tcPr>
            <w:tcW w:w="900" w:type="dxa"/>
            <w:shd w:val="clear" w:color="auto" w:fill="FFFF00"/>
            <w:vAlign w:val="center"/>
          </w:tcPr>
          <w:p w:rsidR="00B02523" w:rsidRPr="00667CD9" w:rsidRDefault="00B02523" w:rsidP="006A44CD">
            <w:pPr>
              <w:jc w:val="center"/>
              <w:rPr>
                <w:color w:val="000000"/>
                <w:sz w:val="20"/>
                <w:szCs w:val="20"/>
              </w:rPr>
            </w:pPr>
          </w:p>
        </w:tc>
        <w:tc>
          <w:tcPr>
            <w:tcW w:w="850" w:type="dxa"/>
            <w:shd w:val="clear" w:color="auto" w:fill="FFFF00"/>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color w:val="000000"/>
                <w:sz w:val="20"/>
                <w:szCs w:val="20"/>
              </w:rPr>
            </w:pPr>
            <w:r w:rsidRPr="00667CD9">
              <w:rPr>
                <w:color w:val="000000"/>
                <w:sz w:val="20"/>
                <w:szCs w:val="20"/>
              </w:rPr>
              <w:t>УП.03</w:t>
            </w:r>
          </w:p>
        </w:tc>
        <w:tc>
          <w:tcPr>
            <w:tcW w:w="3198" w:type="dxa"/>
            <w:shd w:val="clear" w:color="auto" w:fill="auto"/>
            <w:vAlign w:val="bottom"/>
          </w:tcPr>
          <w:p w:rsidR="00B02523" w:rsidRPr="00667CD9" w:rsidRDefault="00B02523" w:rsidP="006A44CD">
            <w:pPr>
              <w:rPr>
                <w:color w:val="000000"/>
                <w:sz w:val="20"/>
                <w:szCs w:val="20"/>
              </w:rPr>
            </w:pPr>
            <w:r w:rsidRPr="00667CD9">
              <w:rPr>
                <w:color w:val="000000"/>
                <w:sz w:val="20"/>
                <w:szCs w:val="20"/>
              </w:rPr>
              <w:t> </w:t>
            </w:r>
            <w:r>
              <w:rPr>
                <w:color w:val="000000"/>
                <w:sz w:val="20"/>
                <w:szCs w:val="20"/>
              </w:rPr>
              <w:t xml:space="preserve">Учебная практика </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8085B" w:rsidRDefault="00B02523" w:rsidP="006A44CD">
            <w:pPr>
              <w:jc w:val="center"/>
              <w:rPr>
                <w:color w:val="000000"/>
                <w:sz w:val="20"/>
                <w:szCs w:val="20"/>
                <w:lang w:val="en-US"/>
              </w:rPr>
            </w:pPr>
            <w:r>
              <w:rPr>
                <w:color w:val="000000"/>
                <w:sz w:val="20"/>
                <w:szCs w:val="20"/>
                <w:lang w:val="en-US"/>
              </w:rPr>
              <w:t>4</w:t>
            </w: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p>
        </w:tc>
        <w:tc>
          <w:tcPr>
            <w:tcW w:w="708"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270</w:t>
            </w:r>
          </w:p>
        </w:tc>
        <w:tc>
          <w:tcPr>
            <w:tcW w:w="709" w:type="dxa"/>
            <w:shd w:val="clear" w:color="auto" w:fill="auto"/>
            <w:vAlign w:val="center"/>
          </w:tcPr>
          <w:p w:rsidR="00B02523" w:rsidRPr="0015015D" w:rsidRDefault="00B02523" w:rsidP="006A44CD">
            <w:pPr>
              <w:jc w:val="center"/>
              <w:rPr>
                <w:bCs/>
                <w:i/>
                <w:sz w:val="20"/>
                <w:szCs w:val="20"/>
              </w:rPr>
            </w:pPr>
          </w:p>
        </w:tc>
        <w:tc>
          <w:tcPr>
            <w:tcW w:w="708" w:type="dxa"/>
            <w:shd w:val="clear" w:color="auto" w:fill="auto"/>
            <w:vAlign w:val="center"/>
          </w:tcPr>
          <w:p w:rsidR="00B02523" w:rsidRPr="0015015D" w:rsidRDefault="00B02523" w:rsidP="006A44CD">
            <w:pPr>
              <w:jc w:val="center"/>
              <w:rPr>
                <w:i/>
                <w:sz w:val="20"/>
                <w:szCs w:val="20"/>
              </w:rPr>
            </w:pP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36</w:t>
            </w:r>
          </w:p>
        </w:tc>
        <w:tc>
          <w:tcPr>
            <w:tcW w:w="879" w:type="dxa"/>
            <w:shd w:val="clear" w:color="auto" w:fill="auto"/>
            <w:vAlign w:val="center"/>
          </w:tcPr>
          <w:p w:rsidR="00B02523" w:rsidRPr="00667CD9" w:rsidRDefault="00B02523" w:rsidP="006A44CD">
            <w:pPr>
              <w:jc w:val="center"/>
              <w:rPr>
                <w:color w:val="000000"/>
                <w:sz w:val="20"/>
                <w:szCs w:val="20"/>
              </w:rPr>
            </w:pPr>
            <w:r>
              <w:rPr>
                <w:color w:val="000000"/>
                <w:sz w:val="20"/>
                <w:szCs w:val="20"/>
              </w:rPr>
              <w:t>118</w:t>
            </w:r>
          </w:p>
        </w:tc>
        <w:tc>
          <w:tcPr>
            <w:tcW w:w="880" w:type="dxa"/>
            <w:shd w:val="clear" w:color="auto" w:fill="auto"/>
            <w:vAlign w:val="center"/>
          </w:tcPr>
          <w:p w:rsidR="00B02523" w:rsidRPr="00667CD9" w:rsidRDefault="00B02523" w:rsidP="006A44CD">
            <w:pPr>
              <w:jc w:val="center"/>
              <w:rPr>
                <w:color w:val="000000"/>
                <w:sz w:val="20"/>
                <w:szCs w:val="20"/>
              </w:rPr>
            </w:pPr>
            <w:r>
              <w:rPr>
                <w:color w:val="000000"/>
                <w:sz w:val="20"/>
                <w:szCs w:val="20"/>
              </w:rPr>
              <w:t>116</w:t>
            </w: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color w:val="000000"/>
                <w:sz w:val="20"/>
                <w:szCs w:val="20"/>
              </w:rPr>
            </w:pPr>
            <w:r>
              <w:rPr>
                <w:color w:val="000000"/>
                <w:sz w:val="20"/>
                <w:szCs w:val="20"/>
              </w:rPr>
              <w:t>ПП.03</w:t>
            </w:r>
          </w:p>
        </w:tc>
        <w:tc>
          <w:tcPr>
            <w:tcW w:w="3198" w:type="dxa"/>
            <w:shd w:val="clear" w:color="auto" w:fill="auto"/>
            <w:vAlign w:val="bottom"/>
          </w:tcPr>
          <w:p w:rsidR="00B02523" w:rsidRPr="00667CD9" w:rsidRDefault="00B02523" w:rsidP="006A44CD">
            <w:pPr>
              <w:rPr>
                <w:color w:val="000000"/>
                <w:sz w:val="20"/>
                <w:szCs w:val="20"/>
              </w:rPr>
            </w:pPr>
            <w:r w:rsidRPr="00667CD9">
              <w:rPr>
                <w:color w:val="000000"/>
                <w:sz w:val="20"/>
                <w:szCs w:val="20"/>
              </w:rPr>
              <w:t> </w:t>
            </w:r>
            <w:r>
              <w:rPr>
                <w:color w:val="000000"/>
                <w:sz w:val="20"/>
                <w:szCs w:val="20"/>
              </w:rPr>
              <w:t xml:space="preserve">Производственная практика </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p>
        </w:tc>
        <w:tc>
          <w:tcPr>
            <w:tcW w:w="567"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p>
        </w:tc>
        <w:tc>
          <w:tcPr>
            <w:tcW w:w="708" w:type="dxa"/>
            <w:shd w:val="clear" w:color="auto" w:fill="auto"/>
            <w:vAlign w:val="center"/>
          </w:tcPr>
          <w:p w:rsidR="00B02523" w:rsidRPr="00667CD9" w:rsidRDefault="00B02523" w:rsidP="006A44CD">
            <w:pPr>
              <w:jc w:val="center"/>
              <w:rPr>
                <w:color w:val="000000"/>
                <w:sz w:val="20"/>
                <w:szCs w:val="20"/>
              </w:rPr>
            </w:pPr>
          </w:p>
        </w:tc>
        <w:tc>
          <w:tcPr>
            <w:tcW w:w="851" w:type="dxa"/>
            <w:shd w:val="clear" w:color="auto" w:fill="auto"/>
            <w:vAlign w:val="center"/>
          </w:tcPr>
          <w:p w:rsidR="00B02523" w:rsidRPr="00667CD9" w:rsidRDefault="00B02523" w:rsidP="006A44CD">
            <w:pPr>
              <w:jc w:val="center"/>
              <w:rPr>
                <w:color w:val="000000"/>
                <w:sz w:val="20"/>
                <w:szCs w:val="20"/>
              </w:rPr>
            </w:pPr>
            <w:r>
              <w:rPr>
                <w:color w:val="000000"/>
                <w:sz w:val="20"/>
                <w:szCs w:val="20"/>
              </w:rPr>
              <w:t>72</w:t>
            </w:r>
          </w:p>
        </w:tc>
        <w:tc>
          <w:tcPr>
            <w:tcW w:w="709" w:type="dxa"/>
            <w:shd w:val="clear" w:color="auto" w:fill="auto"/>
            <w:vAlign w:val="center"/>
          </w:tcPr>
          <w:p w:rsidR="00B02523" w:rsidRPr="0015015D" w:rsidRDefault="00B02523" w:rsidP="006A44CD">
            <w:pPr>
              <w:jc w:val="center"/>
              <w:rPr>
                <w:bCs/>
                <w:i/>
                <w:sz w:val="20"/>
                <w:szCs w:val="20"/>
              </w:rPr>
            </w:pPr>
          </w:p>
        </w:tc>
        <w:tc>
          <w:tcPr>
            <w:tcW w:w="708" w:type="dxa"/>
            <w:shd w:val="clear" w:color="auto" w:fill="auto"/>
            <w:vAlign w:val="center"/>
          </w:tcPr>
          <w:p w:rsidR="00B02523" w:rsidRPr="0015015D" w:rsidRDefault="00B02523" w:rsidP="006A44CD">
            <w:pPr>
              <w:jc w:val="center"/>
              <w:rPr>
                <w:i/>
                <w:sz w:val="20"/>
                <w:szCs w:val="20"/>
              </w:rPr>
            </w:pP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r>
              <w:rPr>
                <w:color w:val="000000"/>
                <w:sz w:val="20"/>
                <w:szCs w:val="20"/>
              </w:rPr>
              <w:t>72</w:t>
            </w:r>
          </w:p>
        </w:tc>
        <w:tc>
          <w:tcPr>
            <w:tcW w:w="900" w:type="dxa"/>
            <w:shd w:val="clear" w:color="auto" w:fill="auto"/>
            <w:vAlign w:val="center"/>
          </w:tcPr>
          <w:p w:rsidR="00B02523" w:rsidRPr="00667CD9" w:rsidRDefault="00B02523" w:rsidP="006A44CD">
            <w:pPr>
              <w:jc w:val="center"/>
              <w:rPr>
                <w:color w:val="000000"/>
                <w:sz w:val="20"/>
                <w:szCs w:val="20"/>
              </w:rPr>
            </w:pPr>
          </w:p>
        </w:tc>
        <w:tc>
          <w:tcPr>
            <w:tcW w:w="850" w:type="dxa"/>
            <w:shd w:val="clear" w:color="auto" w:fill="auto"/>
            <w:vAlign w:val="center"/>
          </w:tcPr>
          <w:p w:rsidR="00B02523" w:rsidRPr="00667CD9" w:rsidRDefault="00B02523" w:rsidP="006A44CD">
            <w:pPr>
              <w:jc w:val="center"/>
              <w:rPr>
                <w:color w:val="000000"/>
                <w:sz w:val="20"/>
                <w:szCs w:val="20"/>
              </w:rPr>
            </w:pPr>
          </w:p>
        </w:tc>
      </w:tr>
      <w:tr w:rsidR="00B02523" w:rsidRPr="00667CD9" w:rsidTr="006A44CD">
        <w:trPr>
          <w:trHeight w:val="20"/>
        </w:trPr>
        <w:tc>
          <w:tcPr>
            <w:tcW w:w="1180" w:type="dxa"/>
            <w:gridSpan w:val="2"/>
            <w:shd w:val="clear" w:color="auto" w:fill="auto"/>
          </w:tcPr>
          <w:p w:rsidR="00B02523" w:rsidRPr="00667CD9" w:rsidRDefault="00B02523" w:rsidP="006A44CD">
            <w:pPr>
              <w:rPr>
                <w:b/>
                <w:bCs/>
                <w:sz w:val="20"/>
                <w:szCs w:val="20"/>
              </w:rPr>
            </w:pPr>
            <w:r>
              <w:rPr>
                <w:b/>
                <w:bCs/>
                <w:sz w:val="20"/>
                <w:szCs w:val="20"/>
              </w:rPr>
              <w:t>ПМ.04</w:t>
            </w:r>
          </w:p>
        </w:tc>
        <w:tc>
          <w:tcPr>
            <w:tcW w:w="3198" w:type="dxa"/>
            <w:shd w:val="clear" w:color="auto" w:fill="auto"/>
            <w:vAlign w:val="bottom"/>
          </w:tcPr>
          <w:p w:rsidR="00B02523" w:rsidRPr="00667CD9" w:rsidRDefault="00B02523" w:rsidP="006A44CD">
            <w:pPr>
              <w:rPr>
                <w:b/>
                <w:bCs/>
                <w:color w:val="000000"/>
                <w:sz w:val="20"/>
                <w:szCs w:val="20"/>
              </w:rPr>
            </w:pPr>
            <w:r>
              <w:rPr>
                <w:b/>
                <w:bCs/>
                <w:color w:val="000000"/>
                <w:sz w:val="20"/>
                <w:szCs w:val="20"/>
              </w:rPr>
              <w:t>Оформление причесок</w:t>
            </w:r>
          </w:p>
        </w:tc>
        <w:tc>
          <w:tcPr>
            <w:tcW w:w="408" w:type="dxa"/>
            <w:shd w:val="clear" w:color="auto" w:fill="auto"/>
            <w:vAlign w:val="center"/>
          </w:tcPr>
          <w:p w:rsidR="00B02523" w:rsidRPr="00667CD9" w:rsidRDefault="00B02523" w:rsidP="006A44CD">
            <w:pPr>
              <w:jc w:val="center"/>
              <w:rPr>
                <w:color w:val="000000"/>
                <w:sz w:val="20"/>
                <w:szCs w:val="20"/>
              </w:rPr>
            </w:pPr>
          </w:p>
        </w:tc>
        <w:tc>
          <w:tcPr>
            <w:tcW w:w="546" w:type="dxa"/>
            <w:shd w:val="clear" w:color="auto" w:fill="auto"/>
            <w:vAlign w:val="center"/>
          </w:tcPr>
          <w:p w:rsidR="00B02523" w:rsidRPr="00667CD9" w:rsidRDefault="00B02523" w:rsidP="006A44CD">
            <w:pPr>
              <w:jc w:val="center"/>
              <w:rPr>
                <w:color w:val="000000"/>
                <w:sz w:val="20"/>
                <w:szCs w:val="20"/>
              </w:rPr>
            </w:pPr>
          </w:p>
        </w:tc>
        <w:tc>
          <w:tcPr>
            <w:tcW w:w="567" w:type="dxa"/>
            <w:shd w:val="clear" w:color="auto" w:fill="auto"/>
            <w:vAlign w:val="center"/>
          </w:tcPr>
          <w:p w:rsidR="00B02523" w:rsidRPr="00582BF3" w:rsidRDefault="00B02523" w:rsidP="006A44CD">
            <w:pPr>
              <w:jc w:val="center"/>
              <w:rPr>
                <w:b/>
                <w:color w:val="000000"/>
                <w:sz w:val="20"/>
                <w:szCs w:val="20"/>
              </w:rPr>
            </w:pPr>
            <w:r>
              <w:rPr>
                <w:b/>
                <w:color w:val="000000"/>
                <w:sz w:val="20"/>
                <w:szCs w:val="20"/>
              </w:rPr>
              <w:t>6</w:t>
            </w:r>
          </w:p>
        </w:tc>
        <w:tc>
          <w:tcPr>
            <w:tcW w:w="851" w:type="dxa"/>
            <w:shd w:val="clear" w:color="auto" w:fill="auto"/>
            <w:vAlign w:val="center"/>
          </w:tcPr>
          <w:p w:rsidR="00B02523" w:rsidRPr="00582BF3" w:rsidRDefault="00B02523" w:rsidP="006A44CD">
            <w:pPr>
              <w:jc w:val="center"/>
              <w:rPr>
                <w:b/>
                <w:color w:val="000000"/>
                <w:sz w:val="20"/>
                <w:szCs w:val="20"/>
              </w:rPr>
            </w:pPr>
            <w:r>
              <w:rPr>
                <w:b/>
                <w:color w:val="000000"/>
                <w:sz w:val="20"/>
                <w:szCs w:val="20"/>
              </w:rPr>
              <w:t>13</w:t>
            </w:r>
            <w:r w:rsidRPr="00582BF3">
              <w:rPr>
                <w:b/>
                <w:color w:val="000000"/>
                <w:sz w:val="20"/>
                <w:szCs w:val="20"/>
              </w:rPr>
              <w:t>0</w:t>
            </w:r>
          </w:p>
        </w:tc>
        <w:tc>
          <w:tcPr>
            <w:tcW w:w="708" w:type="dxa"/>
            <w:shd w:val="clear" w:color="auto" w:fill="auto"/>
            <w:vAlign w:val="center"/>
          </w:tcPr>
          <w:p w:rsidR="00B02523" w:rsidRPr="00582BF3" w:rsidRDefault="00B02523" w:rsidP="006A44CD">
            <w:pPr>
              <w:jc w:val="center"/>
              <w:rPr>
                <w:b/>
                <w:color w:val="000000"/>
                <w:sz w:val="20"/>
                <w:szCs w:val="20"/>
              </w:rPr>
            </w:pPr>
            <w:r w:rsidRPr="00582BF3">
              <w:rPr>
                <w:b/>
                <w:color w:val="000000"/>
                <w:sz w:val="20"/>
                <w:szCs w:val="20"/>
              </w:rPr>
              <w:t>42</w:t>
            </w:r>
          </w:p>
        </w:tc>
        <w:tc>
          <w:tcPr>
            <w:tcW w:w="851" w:type="dxa"/>
            <w:shd w:val="clear" w:color="auto" w:fill="auto"/>
            <w:vAlign w:val="center"/>
          </w:tcPr>
          <w:p w:rsidR="00B02523" w:rsidRPr="00582BF3" w:rsidRDefault="00B02523" w:rsidP="006A44CD">
            <w:pPr>
              <w:jc w:val="center"/>
              <w:rPr>
                <w:b/>
                <w:color w:val="000000"/>
                <w:sz w:val="20"/>
                <w:szCs w:val="20"/>
              </w:rPr>
            </w:pPr>
            <w:r>
              <w:rPr>
                <w:b/>
                <w:color w:val="000000"/>
                <w:sz w:val="20"/>
                <w:szCs w:val="20"/>
              </w:rPr>
              <w:t>88</w:t>
            </w:r>
          </w:p>
        </w:tc>
        <w:tc>
          <w:tcPr>
            <w:tcW w:w="709" w:type="dxa"/>
            <w:shd w:val="clear" w:color="auto" w:fill="auto"/>
            <w:vAlign w:val="center"/>
          </w:tcPr>
          <w:p w:rsidR="00B02523" w:rsidRPr="0015015D" w:rsidRDefault="00B02523" w:rsidP="006A44CD">
            <w:pPr>
              <w:jc w:val="center"/>
              <w:rPr>
                <w:bCs/>
                <w:i/>
                <w:sz w:val="20"/>
                <w:szCs w:val="20"/>
              </w:rPr>
            </w:pPr>
            <w:r>
              <w:rPr>
                <w:bCs/>
                <w:i/>
                <w:sz w:val="20"/>
                <w:szCs w:val="20"/>
              </w:rPr>
              <w:t>29</w:t>
            </w:r>
          </w:p>
        </w:tc>
        <w:tc>
          <w:tcPr>
            <w:tcW w:w="708" w:type="dxa"/>
            <w:shd w:val="clear" w:color="auto" w:fill="auto"/>
            <w:vAlign w:val="center"/>
          </w:tcPr>
          <w:p w:rsidR="00B02523" w:rsidRPr="0015015D" w:rsidRDefault="00B02523" w:rsidP="006A44CD">
            <w:pPr>
              <w:jc w:val="center"/>
              <w:rPr>
                <w:i/>
                <w:sz w:val="20"/>
                <w:szCs w:val="20"/>
              </w:rPr>
            </w:pPr>
            <w:r>
              <w:rPr>
                <w:i/>
                <w:sz w:val="20"/>
                <w:szCs w:val="20"/>
              </w:rPr>
              <w:t>59</w:t>
            </w:r>
          </w:p>
        </w:tc>
        <w:tc>
          <w:tcPr>
            <w:tcW w:w="878"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79" w:type="dxa"/>
            <w:shd w:val="clear" w:color="auto" w:fill="auto"/>
            <w:vAlign w:val="center"/>
          </w:tcPr>
          <w:p w:rsidR="00B02523" w:rsidRPr="00667CD9" w:rsidRDefault="00B02523" w:rsidP="006A44CD">
            <w:pPr>
              <w:jc w:val="center"/>
              <w:rPr>
                <w:color w:val="000000"/>
                <w:sz w:val="20"/>
                <w:szCs w:val="20"/>
              </w:rPr>
            </w:pPr>
          </w:p>
        </w:tc>
        <w:tc>
          <w:tcPr>
            <w:tcW w:w="880" w:type="dxa"/>
            <w:shd w:val="clear" w:color="auto" w:fill="auto"/>
            <w:vAlign w:val="center"/>
          </w:tcPr>
          <w:p w:rsidR="00B02523" w:rsidRPr="00667CD9" w:rsidRDefault="00B02523" w:rsidP="006A44CD">
            <w:pPr>
              <w:jc w:val="center"/>
              <w:rPr>
                <w:color w:val="000000"/>
                <w:sz w:val="20"/>
                <w:szCs w:val="20"/>
              </w:rPr>
            </w:pPr>
          </w:p>
        </w:tc>
        <w:tc>
          <w:tcPr>
            <w:tcW w:w="900" w:type="dxa"/>
            <w:shd w:val="clear" w:color="auto" w:fill="auto"/>
            <w:vAlign w:val="center"/>
          </w:tcPr>
          <w:p w:rsidR="00B02523" w:rsidRPr="00E448DF" w:rsidRDefault="00B02523" w:rsidP="006A44CD">
            <w:pPr>
              <w:jc w:val="center"/>
              <w:rPr>
                <w:b/>
                <w:color w:val="000000"/>
                <w:sz w:val="20"/>
                <w:szCs w:val="20"/>
              </w:rPr>
            </w:pPr>
            <w:r w:rsidRPr="00E448DF">
              <w:rPr>
                <w:b/>
                <w:color w:val="000000"/>
                <w:sz w:val="20"/>
                <w:szCs w:val="20"/>
              </w:rPr>
              <w:t>56</w:t>
            </w:r>
          </w:p>
        </w:tc>
        <w:tc>
          <w:tcPr>
            <w:tcW w:w="850" w:type="dxa"/>
            <w:shd w:val="clear" w:color="auto" w:fill="auto"/>
            <w:vAlign w:val="center"/>
          </w:tcPr>
          <w:p w:rsidR="00B02523" w:rsidRPr="00E448DF" w:rsidRDefault="00B02523" w:rsidP="006A44CD">
            <w:pPr>
              <w:jc w:val="center"/>
              <w:rPr>
                <w:b/>
                <w:color w:val="000000"/>
                <w:sz w:val="20"/>
                <w:szCs w:val="20"/>
              </w:rPr>
            </w:pPr>
            <w:r w:rsidRPr="00E448DF">
              <w:rPr>
                <w:b/>
                <w:color w:val="000000"/>
                <w:sz w:val="20"/>
                <w:szCs w:val="20"/>
              </w:rPr>
              <w:t>32</w:t>
            </w:r>
          </w:p>
        </w:tc>
      </w:tr>
      <w:tr w:rsidR="00B02523" w:rsidRPr="00F436F9" w:rsidTr="006A44CD">
        <w:trPr>
          <w:trHeight w:val="20"/>
        </w:trPr>
        <w:tc>
          <w:tcPr>
            <w:tcW w:w="1180" w:type="dxa"/>
            <w:gridSpan w:val="2"/>
            <w:shd w:val="clear" w:color="auto" w:fill="auto"/>
          </w:tcPr>
          <w:p w:rsidR="00B02523" w:rsidRPr="00F436F9" w:rsidRDefault="00B02523" w:rsidP="006A44CD">
            <w:pPr>
              <w:rPr>
                <w:sz w:val="20"/>
                <w:szCs w:val="20"/>
              </w:rPr>
            </w:pPr>
            <w:r w:rsidRPr="00F436F9">
              <w:rPr>
                <w:sz w:val="20"/>
                <w:szCs w:val="20"/>
              </w:rPr>
              <w:t>МДК.04.01</w:t>
            </w:r>
          </w:p>
        </w:tc>
        <w:tc>
          <w:tcPr>
            <w:tcW w:w="3198" w:type="dxa"/>
            <w:shd w:val="clear" w:color="auto" w:fill="auto"/>
          </w:tcPr>
          <w:p w:rsidR="00B02523" w:rsidRPr="00F436F9" w:rsidRDefault="00B02523" w:rsidP="006A44CD">
            <w:pPr>
              <w:rPr>
                <w:bCs/>
                <w:color w:val="000000"/>
                <w:sz w:val="20"/>
                <w:szCs w:val="20"/>
              </w:rPr>
            </w:pPr>
            <w:r w:rsidRPr="00F436F9">
              <w:rPr>
                <w:bCs/>
                <w:color w:val="000000"/>
                <w:sz w:val="20"/>
                <w:szCs w:val="20"/>
              </w:rPr>
              <w:t>Искусство прически</w:t>
            </w:r>
          </w:p>
        </w:tc>
        <w:tc>
          <w:tcPr>
            <w:tcW w:w="408" w:type="dxa"/>
            <w:shd w:val="clear" w:color="auto" w:fill="auto"/>
            <w:vAlign w:val="center"/>
          </w:tcPr>
          <w:p w:rsidR="00B02523" w:rsidRPr="00F436F9" w:rsidRDefault="00B02523" w:rsidP="006A44CD">
            <w:pPr>
              <w:jc w:val="center"/>
              <w:rPr>
                <w:color w:val="000000"/>
                <w:sz w:val="20"/>
                <w:szCs w:val="20"/>
              </w:rPr>
            </w:pPr>
          </w:p>
        </w:tc>
        <w:tc>
          <w:tcPr>
            <w:tcW w:w="546" w:type="dxa"/>
            <w:shd w:val="clear" w:color="auto" w:fill="auto"/>
            <w:vAlign w:val="center"/>
          </w:tcPr>
          <w:p w:rsidR="00B02523" w:rsidRPr="00F436F9" w:rsidRDefault="00B02523" w:rsidP="006A44CD">
            <w:pPr>
              <w:jc w:val="center"/>
              <w:rPr>
                <w:color w:val="000000"/>
                <w:sz w:val="20"/>
                <w:szCs w:val="20"/>
              </w:rPr>
            </w:pPr>
            <w:r>
              <w:rPr>
                <w:color w:val="000000"/>
                <w:sz w:val="20"/>
                <w:szCs w:val="20"/>
              </w:rPr>
              <w:t>6</w:t>
            </w:r>
          </w:p>
        </w:tc>
        <w:tc>
          <w:tcPr>
            <w:tcW w:w="567"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F436F9" w:rsidRDefault="00B02523" w:rsidP="006A44CD">
            <w:pPr>
              <w:jc w:val="center"/>
              <w:rPr>
                <w:color w:val="000000"/>
                <w:sz w:val="20"/>
                <w:szCs w:val="20"/>
              </w:rPr>
            </w:pPr>
            <w:r>
              <w:rPr>
                <w:color w:val="000000"/>
                <w:sz w:val="20"/>
                <w:szCs w:val="20"/>
              </w:rPr>
              <w:t>13</w:t>
            </w:r>
            <w:r w:rsidRPr="00F436F9">
              <w:rPr>
                <w:color w:val="000000"/>
                <w:sz w:val="20"/>
                <w:szCs w:val="20"/>
              </w:rPr>
              <w:t>0</w:t>
            </w:r>
          </w:p>
        </w:tc>
        <w:tc>
          <w:tcPr>
            <w:tcW w:w="708" w:type="dxa"/>
            <w:shd w:val="clear" w:color="auto" w:fill="auto"/>
            <w:vAlign w:val="center"/>
          </w:tcPr>
          <w:p w:rsidR="00B02523" w:rsidRPr="00F436F9" w:rsidRDefault="00B02523" w:rsidP="006A44CD">
            <w:pPr>
              <w:jc w:val="center"/>
              <w:rPr>
                <w:color w:val="000000"/>
                <w:sz w:val="20"/>
                <w:szCs w:val="20"/>
              </w:rPr>
            </w:pPr>
            <w:r w:rsidRPr="00F436F9">
              <w:rPr>
                <w:color w:val="000000"/>
                <w:sz w:val="20"/>
                <w:szCs w:val="20"/>
              </w:rPr>
              <w:t>42</w:t>
            </w:r>
          </w:p>
        </w:tc>
        <w:tc>
          <w:tcPr>
            <w:tcW w:w="851" w:type="dxa"/>
            <w:shd w:val="clear" w:color="auto" w:fill="auto"/>
            <w:vAlign w:val="center"/>
          </w:tcPr>
          <w:p w:rsidR="00B02523" w:rsidRPr="00F436F9" w:rsidRDefault="00B02523" w:rsidP="006A44CD">
            <w:pPr>
              <w:jc w:val="center"/>
              <w:rPr>
                <w:color w:val="000000"/>
                <w:sz w:val="20"/>
                <w:szCs w:val="20"/>
              </w:rPr>
            </w:pPr>
            <w:r>
              <w:rPr>
                <w:color w:val="000000"/>
                <w:sz w:val="20"/>
                <w:szCs w:val="20"/>
              </w:rPr>
              <w:t>88</w:t>
            </w:r>
          </w:p>
        </w:tc>
        <w:tc>
          <w:tcPr>
            <w:tcW w:w="709" w:type="dxa"/>
            <w:shd w:val="clear" w:color="auto" w:fill="auto"/>
            <w:vAlign w:val="center"/>
          </w:tcPr>
          <w:p w:rsidR="00B02523" w:rsidRPr="00F436F9" w:rsidRDefault="00B02523" w:rsidP="006A44CD">
            <w:pPr>
              <w:jc w:val="center"/>
              <w:rPr>
                <w:bCs/>
                <w:i/>
                <w:sz w:val="20"/>
                <w:szCs w:val="20"/>
              </w:rPr>
            </w:pPr>
            <w:r>
              <w:rPr>
                <w:bCs/>
                <w:i/>
                <w:sz w:val="20"/>
                <w:szCs w:val="20"/>
              </w:rPr>
              <w:t>29</w:t>
            </w:r>
          </w:p>
        </w:tc>
        <w:tc>
          <w:tcPr>
            <w:tcW w:w="708" w:type="dxa"/>
            <w:shd w:val="clear" w:color="auto" w:fill="auto"/>
            <w:vAlign w:val="center"/>
          </w:tcPr>
          <w:p w:rsidR="00B02523" w:rsidRPr="00F436F9" w:rsidRDefault="00B02523" w:rsidP="006A44CD">
            <w:pPr>
              <w:jc w:val="center"/>
              <w:rPr>
                <w:i/>
                <w:sz w:val="20"/>
                <w:szCs w:val="20"/>
              </w:rPr>
            </w:pPr>
            <w:r>
              <w:rPr>
                <w:i/>
                <w:sz w:val="20"/>
                <w:szCs w:val="20"/>
              </w:rPr>
              <w:t>59</w:t>
            </w:r>
          </w:p>
        </w:tc>
        <w:tc>
          <w:tcPr>
            <w:tcW w:w="878"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80" w:type="dxa"/>
            <w:shd w:val="clear" w:color="auto" w:fill="auto"/>
            <w:vAlign w:val="center"/>
          </w:tcPr>
          <w:p w:rsidR="00B02523" w:rsidRPr="00F436F9" w:rsidRDefault="00B02523" w:rsidP="006A44CD">
            <w:pPr>
              <w:jc w:val="center"/>
              <w:rPr>
                <w:color w:val="000000"/>
                <w:sz w:val="20"/>
                <w:szCs w:val="20"/>
              </w:rPr>
            </w:pPr>
          </w:p>
        </w:tc>
        <w:tc>
          <w:tcPr>
            <w:tcW w:w="900" w:type="dxa"/>
            <w:shd w:val="clear" w:color="auto" w:fill="auto"/>
            <w:vAlign w:val="center"/>
          </w:tcPr>
          <w:p w:rsidR="00B02523" w:rsidRPr="00F436F9" w:rsidRDefault="00B02523" w:rsidP="006A44CD">
            <w:pPr>
              <w:jc w:val="center"/>
              <w:rPr>
                <w:color w:val="000000"/>
                <w:sz w:val="20"/>
                <w:szCs w:val="20"/>
              </w:rPr>
            </w:pPr>
            <w:r>
              <w:rPr>
                <w:color w:val="000000"/>
                <w:sz w:val="20"/>
                <w:szCs w:val="20"/>
              </w:rPr>
              <w:t>56</w:t>
            </w:r>
          </w:p>
        </w:tc>
        <w:tc>
          <w:tcPr>
            <w:tcW w:w="850" w:type="dxa"/>
            <w:shd w:val="clear" w:color="auto" w:fill="auto"/>
            <w:vAlign w:val="center"/>
          </w:tcPr>
          <w:p w:rsidR="00B02523" w:rsidRPr="00F436F9" w:rsidRDefault="00B02523" w:rsidP="006A44CD">
            <w:pPr>
              <w:jc w:val="center"/>
              <w:rPr>
                <w:color w:val="000000"/>
                <w:sz w:val="20"/>
                <w:szCs w:val="20"/>
              </w:rPr>
            </w:pPr>
            <w:r>
              <w:rPr>
                <w:color w:val="000000"/>
                <w:sz w:val="20"/>
                <w:szCs w:val="20"/>
              </w:rPr>
              <w:t>32</w:t>
            </w:r>
          </w:p>
        </w:tc>
      </w:tr>
      <w:tr w:rsidR="00B02523" w:rsidRPr="00F436F9" w:rsidTr="006A44CD">
        <w:trPr>
          <w:trHeight w:val="20"/>
        </w:trPr>
        <w:tc>
          <w:tcPr>
            <w:tcW w:w="1180" w:type="dxa"/>
            <w:gridSpan w:val="2"/>
            <w:shd w:val="clear" w:color="auto" w:fill="auto"/>
          </w:tcPr>
          <w:p w:rsidR="00B02523" w:rsidRPr="00F436F9" w:rsidRDefault="00B02523" w:rsidP="006A44CD">
            <w:pPr>
              <w:rPr>
                <w:color w:val="000000"/>
                <w:sz w:val="20"/>
                <w:szCs w:val="20"/>
              </w:rPr>
            </w:pPr>
            <w:r w:rsidRPr="00F436F9">
              <w:rPr>
                <w:color w:val="000000"/>
                <w:sz w:val="20"/>
                <w:szCs w:val="20"/>
              </w:rPr>
              <w:t>УП.04</w:t>
            </w:r>
          </w:p>
        </w:tc>
        <w:tc>
          <w:tcPr>
            <w:tcW w:w="3198" w:type="dxa"/>
            <w:shd w:val="clear" w:color="auto" w:fill="auto"/>
            <w:vAlign w:val="bottom"/>
          </w:tcPr>
          <w:p w:rsidR="00B02523" w:rsidRPr="00F436F9" w:rsidRDefault="00B02523" w:rsidP="006A44CD">
            <w:pPr>
              <w:rPr>
                <w:color w:val="000000"/>
                <w:sz w:val="20"/>
                <w:szCs w:val="20"/>
              </w:rPr>
            </w:pPr>
            <w:r w:rsidRPr="00F436F9">
              <w:rPr>
                <w:color w:val="000000"/>
                <w:sz w:val="20"/>
                <w:szCs w:val="20"/>
              </w:rPr>
              <w:t xml:space="preserve"> Учебная практика </w:t>
            </w:r>
          </w:p>
        </w:tc>
        <w:tc>
          <w:tcPr>
            <w:tcW w:w="408" w:type="dxa"/>
            <w:shd w:val="clear" w:color="auto" w:fill="auto"/>
            <w:vAlign w:val="center"/>
          </w:tcPr>
          <w:p w:rsidR="00B02523" w:rsidRPr="00F436F9" w:rsidRDefault="00B02523" w:rsidP="006A44CD">
            <w:pPr>
              <w:jc w:val="center"/>
              <w:rPr>
                <w:color w:val="000000"/>
                <w:sz w:val="20"/>
                <w:szCs w:val="20"/>
              </w:rPr>
            </w:pPr>
          </w:p>
        </w:tc>
        <w:tc>
          <w:tcPr>
            <w:tcW w:w="546" w:type="dxa"/>
            <w:shd w:val="clear" w:color="auto" w:fill="auto"/>
            <w:vAlign w:val="center"/>
          </w:tcPr>
          <w:p w:rsidR="00B02523" w:rsidRPr="00F436F9" w:rsidRDefault="00B02523" w:rsidP="006A44CD">
            <w:pPr>
              <w:jc w:val="center"/>
              <w:rPr>
                <w:color w:val="000000"/>
                <w:sz w:val="20"/>
                <w:szCs w:val="20"/>
              </w:rPr>
            </w:pPr>
          </w:p>
        </w:tc>
        <w:tc>
          <w:tcPr>
            <w:tcW w:w="567"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F436F9" w:rsidRDefault="00B02523" w:rsidP="006A44CD">
            <w:pPr>
              <w:jc w:val="center"/>
              <w:rPr>
                <w:color w:val="000000"/>
                <w:sz w:val="20"/>
                <w:szCs w:val="20"/>
              </w:rPr>
            </w:pPr>
          </w:p>
        </w:tc>
        <w:tc>
          <w:tcPr>
            <w:tcW w:w="708"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F436F9" w:rsidRDefault="00B02523" w:rsidP="006A44CD">
            <w:pPr>
              <w:jc w:val="center"/>
              <w:rPr>
                <w:color w:val="000000"/>
                <w:sz w:val="20"/>
                <w:szCs w:val="20"/>
              </w:rPr>
            </w:pPr>
            <w:r>
              <w:rPr>
                <w:color w:val="000000"/>
                <w:sz w:val="20"/>
                <w:szCs w:val="20"/>
              </w:rPr>
              <w:t>216</w:t>
            </w:r>
          </w:p>
        </w:tc>
        <w:tc>
          <w:tcPr>
            <w:tcW w:w="709" w:type="dxa"/>
            <w:shd w:val="clear" w:color="auto" w:fill="auto"/>
            <w:vAlign w:val="center"/>
          </w:tcPr>
          <w:p w:rsidR="00B02523" w:rsidRPr="00F436F9" w:rsidRDefault="00B02523" w:rsidP="006A44CD">
            <w:pPr>
              <w:jc w:val="center"/>
              <w:rPr>
                <w:bCs/>
                <w:i/>
                <w:sz w:val="20"/>
                <w:szCs w:val="20"/>
              </w:rPr>
            </w:pPr>
          </w:p>
        </w:tc>
        <w:tc>
          <w:tcPr>
            <w:tcW w:w="708" w:type="dxa"/>
            <w:shd w:val="clear" w:color="auto" w:fill="auto"/>
            <w:vAlign w:val="center"/>
          </w:tcPr>
          <w:p w:rsidR="00B02523" w:rsidRPr="00F436F9" w:rsidRDefault="00B02523" w:rsidP="006A44CD">
            <w:pPr>
              <w:jc w:val="center"/>
              <w:rPr>
                <w:i/>
                <w:sz w:val="20"/>
                <w:szCs w:val="20"/>
              </w:rPr>
            </w:pPr>
          </w:p>
        </w:tc>
        <w:tc>
          <w:tcPr>
            <w:tcW w:w="878"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80" w:type="dxa"/>
            <w:shd w:val="clear" w:color="auto" w:fill="auto"/>
            <w:vAlign w:val="center"/>
          </w:tcPr>
          <w:p w:rsidR="00B02523" w:rsidRPr="00F436F9" w:rsidRDefault="00B02523" w:rsidP="006A44CD">
            <w:pPr>
              <w:jc w:val="center"/>
              <w:rPr>
                <w:color w:val="000000"/>
                <w:sz w:val="20"/>
                <w:szCs w:val="20"/>
              </w:rPr>
            </w:pPr>
          </w:p>
        </w:tc>
        <w:tc>
          <w:tcPr>
            <w:tcW w:w="900" w:type="dxa"/>
            <w:shd w:val="clear" w:color="auto" w:fill="auto"/>
            <w:vAlign w:val="center"/>
          </w:tcPr>
          <w:p w:rsidR="00B02523" w:rsidRPr="00F436F9" w:rsidRDefault="00B02523" w:rsidP="006A44CD">
            <w:pPr>
              <w:jc w:val="center"/>
              <w:rPr>
                <w:color w:val="000000"/>
                <w:sz w:val="20"/>
                <w:szCs w:val="20"/>
              </w:rPr>
            </w:pPr>
            <w:r>
              <w:rPr>
                <w:color w:val="000000"/>
                <w:sz w:val="20"/>
                <w:szCs w:val="20"/>
              </w:rPr>
              <w:t>174</w:t>
            </w:r>
          </w:p>
        </w:tc>
        <w:tc>
          <w:tcPr>
            <w:tcW w:w="850" w:type="dxa"/>
            <w:shd w:val="clear" w:color="auto" w:fill="auto"/>
            <w:vAlign w:val="center"/>
          </w:tcPr>
          <w:p w:rsidR="00B02523" w:rsidRPr="00F436F9" w:rsidRDefault="00B02523" w:rsidP="006A44CD">
            <w:pPr>
              <w:jc w:val="center"/>
              <w:rPr>
                <w:color w:val="000000"/>
                <w:sz w:val="20"/>
                <w:szCs w:val="20"/>
              </w:rPr>
            </w:pPr>
            <w:r>
              <w:rPr>
                <w:color w:val="000000"/>
                <w:sz w:val="20"/>
                <w:szCs w:val="20"/>
              </w:rPr>
              <w:t>42</w:t>
            </w:r>
          </w:p>
        </w:tc>
      </w:tr>
      <w:tr w:rsidR="00B02523" w:rsidRPr="00F436F9" w:rsidTr="006A44CD">
        <w:trPr>
          <w:trHeight w:val="20"/>
        </w:trPr>
        <w:tc>
          <w:tcPr>
            <w:tcW w:w="1180" w:type="dxa"/>
            <w:gridSpan w:val="2"/>
            <w:shd w:val="clear" w:color="auto" w:fill="auto"/>
          </w:tcPr>
          <w:p w:rsidR="00B02523" w:rsidRPr="00F436F9" w:rsidRDefault="00B02523" w:rsidP="006A44CD">
            <w:pPr>
              <w:rPr>
                <w:color w:val="000000"/>
                <w:sz w:val="20"/>
                <w:szCs w:val="20"/>
              </w:rPr>
            </w:pPr>
            <w:r w:rsidRPr="00F436F9">
              <w:rPr>
                <w:color w:val="000000"/>
                <w:sz w:val="20"/>
                <w:szCs w:val="20"/>
              </w:rPr>
              <w:t>ПП.04</w:t>
            </w:r>
          </w:p>
        </w:tc>
        <w:tc>
          <w:tcPr>
            <w:tcW w:w="3198" w:type="dxa"/>
            <w:shd w:val="clear" w:color="auto" w:fill="auto"/>
            <w:vAlign w:val="bottom"/>
          </w:tcPr>
          <w:p w:rsidR="00B02523" w:rsidRPr="00F436F9" w:rsidRDefault="00B02523" w:rsidP="006A44CD">
            <w:pPr>
              <w:rPr>
                <w:color w:val="000000"/>
                <w:sz w:val="20"/>
                <w:szCs w:val="20"/>
              </w:rPr>
            </w:pPr>
            <w:r w:rsidRPr="00F436F9">
              <w:rPr>
                <w:color w:val="000000"/>
                <w:sz w:val="20"/>
                <w:szCs w:val="20"/>
              </w:rPr>
              <w:t xml:space="preserve"> Производственная практика </w:t>
            </w:r>
          </w:p>
        </w:tc>
        <w:tc>
          <w:tcPr>
            <w:tcW w:w="408" w:type="dxa"/>
            <w:shd w:val="clear" w:color="auto" w:fill="auto"/>
            <w:vAlign w:val="center"/>
          </w:tcPr>
          <w:p w:rsidR="00B02523" w:rsidRPr="00F436F9" w:rsidRDefault="00B02523" w:rsidP="006A44CD">
            <w:pPr>
              <w:jc w:val="center"/>
              <w:rPr>
                <w:color w:val="000000"/>
                <w:sz w:val="20"/>
                <w:szCs w:val="20"/>
              </w:rPr>
            </w:pPr>
          </w:p>
        </w:tc>
        <w:tc>
          <w:tcPr>
            <w:tcW w:w="546" w:type="dxa"/>
            <w:shd w:val="clear" w:color="auto" w:fill="auto"/>
            <w:vAlign w:val="center"/>
          </w:tcPr>
          <w:p w:rsidR="00B02523" w:rsidRPr="00F436F9" w:rsidRDefault="00B02523" w:rsidP="006A44CD">
            <w:pPr>
              <w:jc w:val="center"/>
              <w:rPr>
                <w:color w:val="000000"/>
                <w:sz w:val="20"/>
                <w:szCs w:val="20"/>
              </w:rPr>
            </w:pPr>
          </w:p>
        </w:tc>
        <w:tc>
          <w:tcPr>
            <w:tcW w:w="567"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F436F9" w:rsidRDefault="00B02523" w:rsidP="006A44CD">
            <w:pPr>
              <w:jc w:val="center"/>
              <w:rPr>
                <w:color w:val="000000"/>
                <w:sz w:val="20"/>
                <w:szCs w:val="20"/>
              </w:rPr>
            </w:pPr>
          </w:p>
        </w:tc>
        <w:tc>
          <w:tcPr>
            <w:tcW w:w="708"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F436F9" w:rsidRDefault="00B02523" w:rsidP="006A44CD">
            <w:pPr>
              <w:jc w:val="center"/>
              <w:rPr>
                <w:color w:val="000000"/>
                <w:sz w:val="20"/>
                <w:szCs w:val="20"/>
              </w:rPr>
            </w:pPr>
            <w:r>
              <w:rPr>
                <w:color w:val="000000"/>
                <w:sz w:val="20"/>
                <w:szCs w:val="20"/>
              </w:rPr>
              <w:t>72</w:t>
            </w:r>
          </w:p>
        </w:tc>
        <w:tc>
          <w:tcPr>
            <w:tcW w:w="709" w:type="dxa"/>
            <w:shd w:val="clear" w:color="auto" w:fill="auto"/>
            <w:vAlign w:val="center"/>
          </w:tcPr>
          <w:p w:rsidR="00B02523" w:rsidRPr="00F436F9" w:rsidRDefault="00B02523" w:rsidP="006A44CD">
            <w:pPr>
              <w:jc w:val="center"/>
              <w:rPr>
                <w:bCs/>
                <w:i/>
                <w:sz w:val="20"/>
                <w:szCs w:val="20"/>
              </w:rPr>
            </w:pPr>
          </w:p>
        </w:tc>
        <w:tc>
          <w:tcPr>
            <w:tcW w:w="708" w:type="dxa"/>
            <w:shd w:val="clear" w:color="auto" w:fill="auto"/>
            <w:vAlign w:val="center"/>
          </w:tcPr>
          <w:p w:rsidR="00B02523" w:rsidRPr="00F436F9" w:rsidRDefault="00B02523" w:rsidP="006A44CD">
            <w:pPr>
              <w:jc w:val="center"/>
              <w:rPr>
                <w:i/>
                <w:sz w:val="20"/>
                <w:szCs w:val="20"/>
              </w:rPr>
            </w:pPr>
          </w:p>
        </w:tc>
        <w:tc>
          <w:tcPr>
            <w:tcW w:w="878"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80" w:type="dxa"/>
            <w:shd w:val="clear" w:color="auto" w:fill="auto"/>
            <w:vAlign w:val="center"/>
          </w:tcPr>
          <w:p w:rsidR="00B02523" w:rsidRPr="00F436F9" w:rsidRDefault="00B02523" w:rsidP="006A44CD">
            <w:pPr>
              <w:jc w:val="center"/>
              <w:rPr>
                <w:color w:val="000000"/>
                <w:sz w:val="20"/>
                <w:szCs w:val="20"/>
              </w:rPr>
            </w:pPr>
          </w:p>
        </w:tc>
        <w:tc>
          <w:tcPr>
            <w:tcW w:w="900" w:type="dxa"/>
            <w:shd w:val="clear" w:color="auto" w:fill="auto"/>
            <w:vAlign w:val="center"/>
          </w:tcPr>
          <w:p w:rsidR="00B02523" w:rsidRPr="00F436F9" w:rsidRDefault="00B02523" w:rsidP="006A44CD">
            <w:pPr>
              <w:jc w:val="center"/>
              <w:rPr>
                <w:color w:val="000000"/>
                <w:sz w:val="20"/>
                <w:szCs w:val="20"/>
              </w:rPr>
            </w:pPr>
          </w:p>
        </w:tc>
        <w:tc>
          <w:tcPr>
            <w:tcW w:w="850" w:type="dxa"/>
            <w:shd w:val="clear" w:color="auto" w:fill="auto"/>
            <w:vAlign w:val="center"/>
          </w:tcPr>
          <w:p w:rsidR="00B02523" w:rsidRPr="00F436F9" w:rsidRDefault="00B02523" w:rsidP="006A44CD">
            <w:pPr>
              <w:jc w:val="center"/>
              <w:rPr>
                <w:color w:val="000000"/>
                <w:sz w:val="20"/>
                <w:szCs w:val="20"/>
              </w:rPr>
            </w:pPr>
            <w:r>
              <w:rPr>
                <w:color w:val="000000"/>
                <w:sz w:val="20"/>
                <w:szCs w:val="20"/>
              </w:rPr>
              <w:t>108</w:t>
            </w:r>
          </w:p>
        </w:tc>
      </w:tr>
      <w:tr w:rsidR="00B02523" w:rsidRPr="00DE4E8E" w:rsidTr="006A44CD">
        <w:trPr>
          <w:trHeight w:val="20"/>
        </w:trPr>
        <w:tc>
          <w:tcPr>
            <w:tcW w:w="1180" w:type="dxa"/>
            <w:gridSpan w:val="2"/>
            <w:shd w:val="clear" w:color="auto" w:fill="FFFF00"/>
            <w:vAlign w:val="center"/>
          </w:tcPr>
          <w:p w:rsidR="00B02523" w:rsidRPr="00DE4E8E" w:rsidRDefault="00B02523" w:rsidP="006A44CD">
            <w:pPr>
              <w:rPr>
                <w:b/>
                <w:color w:val="000000"/>
                <w:sz w:val="20"/>
                <w:szCs w:val="20"/>
              </w:rPr>
            </w:pPr>
            <w:r w:rsidRPr="00DE4E8E">
              <w:rPr>
                <w:b/>
                <w:color w:val="000000"/>
                <w:sz w:val="20"/>
                <w:szCs w:val="20"/>
              </w:rPr>
              <w:t>ПМ.05</w:t>
            </w:r>
          </w:p>
        </w:tc>
        <w:tc>
          <w:tcPr>
            <w:tcW w:w="3198" w:type="dxa"/>
            <w:shd w:val="clear" w:color="auto" w:fill="FFFF00"/>
            <w:vAlign w:val="center"/>
          </w:tcPr>
          <w:p w:rsidR="00B02523" w:rsidRPr="00DE4E8E" w:rsidRDefault="00B02523" w:rsidP="006A44CD">
            <w:pPr>
              <w:jc w:val="center"/>
              <w:rPr>
                <w:b/>
                <w:color w:val="000000"/>
                <w:sz w:val="20"/>
                <w:szCs w:val="20"/>
              </w:rPr>
            </w:pPr>
            <w:r w:rsidRPr="00DE4E8E">
              <w:rPr>
                <w:b/>
                <w:color w:val="000000"/>
                <w:sz w:val="20"/>
                <w:szCs w:val="20"/>
              </w:rPr>
              <w:t>Выполнение маникюрных работ</w:t>
            </w:r>
          </w:p>
        </w:tc>
        <w:tc>
          <w:tcPr>
            <w:tcW w:w="408" w:type="dxa"/>
            <w:shd w:val="clear" w:color="auto" w:fill="FFFF00"/>
            <w:vAlign w:val="center"/>
          </w:tcPr>
          <w:p w:rsidR="00B02523" w:rsidRPr="00DE4E8E" w:rsidRDefault="00B02523" w:rsidP="006A44CD">
            <w:pPr>
              <w:jc w:val="center"/>
              <w:rPr>
                <w:b/>
                <w:color w:val="000000"/>
                <w:sz w:val="20"/>
                <w:szCs w:val="20"/>
              </w:rPr>
            </w:pPr>
          </w:p>
        </w:tc>
        <w:tc>
          <w:tcPr>
            <w:tcW w:w="546" w:type="dxa"/>
            <w:shd w:val="clear" w:color="auto" w:fill="FFFF00"/>
            <w:vAlign w:val="center"/>
          </w:tcPr>
          <w:p w:rsidR="00B02523" w:rsidRPr="00DE4E8E" w:rsidRDefault="00B02523" w:rsidP="006A44CD">
            <w:pPr>
              <w:jc w:val="center"/>
              <w:rPr>
                <w:b/>
                <w:color w:val="000000"/>
                <w:sz w:val="20"/>
                <w:szCs w:val="20"/>
              </w:rPr>
            </w:pPr>
          </w:p>
        </w:tc>
        <w:tc>
          <w:tcPr>
            <w:tcW w:w="567" w:type="dxa"/>
            <w:shd w:val="clear" w:color="auto" w:fill="FFFF00"/>
            <w:vAlign w:val="center"/>
          </w:tcPr>
          <w:p w:rsidR="00B02523" w:rsidRPr="0068085B" w:rsidRDefault="00B02523" w:rsidP="006A44CD">
            <w:pPr>
              <w:jc w:val="center"/>
              <w:rPr>
                <w:b/>
                <w:color w:val="000000"/>
                <w:sz w:val="20"/>
                <w:szCs w:val="20"/>
                <w:lang w:val="en-US"/>
              </w:rPr>
            </w:pPr>
            <w:r>
              <w:rPr>
                <w:b/>
                <w:color w:val="000000"/>
                <w:sz w:val="20"/>
                <w:szCs w:val="20"/>
                <w:lang w:val="en-US"/>
              </w:rPr>
              <w:t>6</w:t>
            </w:r>
          </w:p>
        </w:tc>
        <w:tc>
          <w:tcPr>
            <w:tcW w:w="851" w:type="dxa"/>
            <w:shd w:val="clear" w:color="auto" w:fill="FFFF00"/>
            <w:vAlign w:val="center"/>
          </w:tcPr>
          <w:p w:rsidR="00B02523" w:rsidRPr="00DE4E8E" w:rsidRDefault="00B02523" w:rsidP="006A44CD">
            <w:pPr>
              <w:jc w:val="center"/>
              <w:rPr>
                <w:b/>
                <w:color w:val="000000"/>
                <w:sz w:val="20"/>
                <w:szCs w:val="20"/>
              </w:rPr>
            </w:pPr>
            <w:r>
              <w:rPr>
                <w:b/>
                <w:color w:val="000000"/>
                <w:sz w:val="20"/>
                <w:szCs w:val="20"/>
              </w:rPr>
              <w:t>60</w:t>
            </w:r>
          </w:p>
        </w:tc>
        <w:tc>
          <w:tcPr>
            <w:tcW w:w="708" w:type="dxa"/>
            <w:shd w:val="clear" w:color="auto" w:fill="FFFF00"/>
            <w:vAlign w:val="center"/>
          </w:tcPr>
          <w:p w:rsidR="00B02523" w:rsidRPr="00DE4E8E" w:rsidRDefault="00B02523" w:rsidP="006A44CD">
            <w:pPr>
              <w:jc w:val="center"/>
              <w:rPr>
                <w:b/>
                <w:color w:val="000000"/>
                <w:sz w:val="20"/>
                <w:szCs w:val="20"/>
              </w:rPr>
            </w:pPr>
            <w:r>
              <w:rPr>
                <w:b/>
                <w:color w:val="000000"/>
                <w:sz w:val="20"/>
                <w:szCs w:val="20"/>
              </w:rPr>
              <w:t>20</w:t>
            </w:r>
          </w:p>
        </w:tc>
        <w:tc>
          <w:tcPr>
            <w:tcW w:w="851" w:type="dxa"/>
            <w:shd w:val="clear" w:color="auto" w:fill="FFFF00"/>
            <w:vAlign w:val="center"/>
          </w:tcPr>
          <w:p w:rsidR="00B02523" w:rsidRPr="00DE4E8E" w:rsidRDefault="00B02523" w:rsidP="006A44CD">
            <w:pPr>
              <w:jc w:val="center"/>
              <w:rPr>
                <w:b/>
                <w:color w:val="000000"/>
                <w:sz w:val="20"/>
                <w:szCs w:val="20"/>
              </w:rPr>
            </w:pPr>
            <w:r>
              <w:rPr>
                <w:b/>
                <w:color w:val="000000"/>
                <w:sz w:val="20"/>
                <w:szCs w:val="20"/>
              </w:rPr>
              <w:t>40</w:t>
            </w:r>
          </w:p>
        </w:tc>
        <w:tc>
          <w:tcPr>
            <w:tcW w:w="709" w:type="dxa"/>
            <w:shd w:val="clear" w:color="auto" w:fill="FFFF00"/>
            <w:vAlign w:val="center"/>
          </w:tcPr>
          <w:p w:rsidR="00B02523" w:rsidRPr="00DE4E8E" w:rsidRDefault="00B02523" w:rsidP="006A44CD">
            <w:pPr>
              <w:jc w:val="center"/>
              <w:rPr>
                <w:b/>
                <w:bCs/>
                <w:i/>
                <w:sz w:val="20"/>
                <w:szCs w:val="20"/>
              </w:rPr>
            </w:pPr>
          </w:p>
        </w:tc>
        <w:tc>
          <w:tcPr>
            <w:tcW w:w="708" w:type="dxa"/>
            <w:shd w:val="clear" w:color="auto" w:fill="FFFF00"/>
            <w:vAlign w:val="center"/>
          </w:tcPr>
          <w:p w:rsidR="00B02523" w:rsidRPr="00DE4E8E" w:rsidRDefault="00B02523" w:rsidP="006A44CD">
            <w:pPr>
              <w:jc w:val="center"/>
              <w:rPr>
                <w:b/>
                <w:i/>
                <w:sz w:val="20"/>
                <w:szCs w:val="20"/>
              </w:rPr>
            </w:pPr>
          </w:p>
        </w:tc>
        <w:tc>
          <w:tcPr>
            <w:tcW w:w="878" w:type="dxa"/>
            <w:shd w:val="clear" w:color="auto" w:fill="FFFF00"/>
            <w:vAlign w:val="center"/>
          </w:tcPr>
          <w:p w:rsidR="00B02523" w:rsidRPr="00DE4E8E" w:rsidRDefault="00B02523" w:rsidP="006A44CD">
            <w:pPr>
              <w:jc w:val="center"/>
              <w:rPr>
                <w:b/>
                <w:color w:val="000000"/>
                <w:sz w:val="20"/>
                <w:szCs w:val="20"/>
              </w:rPr>
            </w:pPr>
          </w:p>
        </w:tc>
        <w:tc>
          <w:tcPr>
            <w:tcW w:w="879" w:type="dxa"/>
            <w:shd w:val="clear" w:color="auto" w:fill="FFFF00"/>
            <w:vAlign w:val="center"/>
          </w:tcPr>
          <w:p w:rsidR="00B02523" w:rsidRPr="00DE4E8E" w:rsidRDefault="00B02523" w:rsidP="006A44CD">
            <w:pPr>
              <w:jc w:val="center"/>
              <w:rPr>
                <w:b/>
                <w:color w:val="000000"/>
                <w:sz w:val="20"/>
                <w:szCs w:val="20"/>
              </w:rPr>
            </w:pPr>
          </w:p>
        </w:tc>
        <w:tc>
          <w:tcPr>
            <w:tcW w:w="879" w:type="dxa"/>
            <w:shd w:val="clear" w:color="auto" w:fill="FFFF00"/>
            <w:vAlign w:val="center"/>
          </w:tcPr>
          <w:p w:rsidR="00B02523" w:rsidRPr="00DE4E8E" w:rsidRDefault="00B02523" w:rsidP="006A44CD">
            <w:pPr>
              <w:jc w:val="center"/>
              <w:rPr>
                <w:b/>
                <w:color w:val="000000"/>
                <w:sz w:val="20"/>
                <w:szCs w:val="20"/>
              </w:rPr>
            </w:pPr>
          </w:p>
        </w:tc>
        <w:tc>
          <w:tcPr>
            <w:tcW w:w="880" w:type="dxa"/>
            <w:shd w:val="clear" w:color="auto" w:fill="FFFF00"/>
            <w:vAlign w:val="center"/>
          </w:tcPr>
          <w:p w:rsidR="00B02523" w:rsidRPr="00DE4E8E" w:rsidRDefault="00B02523" w:rsidP="006A44CD">
            <w:pPr>
              <w:jc w:val="center"/>
              <w:rPr>
                <w:b/>
                <w:color w:val="000000"/>
                <w:sz w:val="20"/>
                <w:szCs w:val="20"/>
              </w:rPr>
            </w:pPr>
          </w:p>
        </w:tc>
        <w:tc>
          <w:tcPr>
            <w:tcW w:w="900" w:type="dxa"/>
            <w:shd w:val="clear" w:color="auto" w:fill="FFFF00"/>
            <w:vAlign w:val="center"/>
          </w:tcPr>
          <w:p w:rsidR="00B02523" w:rsidRPr="00DE4E8E" w:rsidRDefault="00B02523" w:rsidP="006A44CD">
            <w:pPr>
              <w:jc w:val="center"/>
              <w:rPr>
                <w:b/>
                <w:color w:val="000000"/>
                <w:sz w:val="20"/>
                <w:szCs w:val="20"/>
              </w:rPr>
            </w:pPr>
          </w:p>
        </w:tc>
        <w:tc>
          <w:tcPr>
            <w:tcW w:w="850" w:type="dxa"/>
            <w:shd w:val="clear" w:color="auto" w:fill="FFFF00"/>
            <w:vAlign w:val="center"/>
          </w:tcPr>
          <w:p w:rsidR="00B02523" w:rsidRPr="00DE4E8E" w:rsidRDefault="00B02523" w:rsidP="006A44CD">
            <w:pPr>
              <w:jc w:val="center"/>
              <w:rPr>
                <w:b/>
                <w:color w:val="000000"/>
                <w:sz w:val="20"/>
                <w:szCs w:val="20"/>
              </w:rPr>
            </w:pPr>
            <w:r>
              <w:rPr>
                <w:b/>
                <w:color w:val="000000"/>
                <w:sz w:val="20"/>
                <w:szCs w:val="20"/>
              </w:rPr>
              <w:t>40</w:t>
            </w:r>
          </w:p>
        </w:tc>
      </w:tr>
      <w:tr w:rsidR="00B02523" w:rsidRPr="00F436F9" w:rsidTr="006A44CD">
        <w:trPr>
          <w:trHeight w:val="20"/>
        </w:trPr>
        <w:tc>
          <w:tcPr>
            <w:tcW w:w="1180" w:type="dxa"/>
            <w:gridSpan w:val="2"/>
            <w:shd w:val="clear" w:color="auto" w:fill="FFFF00"/>
            <w:vAlign w:val="center"/>
          </w:tcPr>
          <w:p w:rsidR="00B02523" w:rsidRPr="00F436F9" w:rsidRDefault="00B02523" w:rsidP="006A44CD">
            <w:pPr>
              <w:jc w:val="center"/>
              <w:rPr>
                <w:color w:val="000000"/>
                <w:sz w:val="20"/>
                <w:szCs w:val="20"/>
              </w:rPr>
            </w:pPr>
            <w:r>
              <w:rPr>
                <w:color w:val="000000"/>
                <w:sz w:val="20"/>
                <w:szCs w:val="20"/>
              </w:rPr>
              <w:t>МДК.05.01</w:t>
            </w:r>
          </w:p>
        </w:tc>
        <w:tc>
          <w:tcPr>
            <w:tcW w:w="3198" w:type="dxa"/>
            <w:shd w:val="clear" w:color="auto" w:fill="FFFF00"/>
            <w:vAlign w:val="center"/>
          </w:tcPr>
          <w:p w:rsidR="00B02523" w:rsidRPr="00F436F9" w:rsidRDefault="00B02523" w:rsidP="006A44CD">
            <w:pPr>
              <w:rPr>
                <w:color w:val="000000"/>
                <w:sz w:val="20"/>
                <w:szCs w:val="20"/>
              </w:rPr>
            </w:pPr>
            <w:r>
              <w:rPr>
                <w:color w:val="000000"/>
                <w:sz w:val="20"/>
                <w:szCs w:val="20"/>
              </w:rPr>
              <w:t>Технология маникюрных работ</w:t>
            </w:r>
          </w:p>
        </w:tc>
        <w:tc>
          <w:tcPr>
            <w:tcW w:w="408" w:type="dxa"/>
            <w:shd w:val="clear" w:color="auto" w:fill="FFFF00"/>
            <w:vAlign w:val="center"/>
          </w:tcPr>
          <w:p w:rsidR="00B02523" w:rsidRPr="00F436F9" w:rsidRDefault="00B02523" w:rsidP="006A44CD">
            <w:pPr>
              <w:jc w:val="center"/>
              <w:rPr>
                <w:color w:val="000000"/>
                <w:sz w:val="20"/>
                <w:szCs w:val="20"/>
              </w:rPr>
            </w:pPr>
          </w:p>
        </w:tc>
        <w:tc>
          <w:tcPr>
            <w:tcW w:w="546" w:type="dxa"/>
            <w:shd w:val="clear" w:color="auto" w:fill="FFFF00"/>
            <w:vAlign w:val="center"/>
          </w:tcPr>
          <w:p w:rsidR="00B02523" w:rsidRPr="00F436F9" w:rsidRDefault="00B02523" w:rsidP="006A44CD">
            <w:pPr>
              <w:jc w:val="center"/>
              <w:rPr>
                <w:color w:val="000000"/>
                <w:sz w:val="20"/>
                <w:szCs w:val="20"/>
              </w:rPr>
            </w:pPr>
          </w:p>
        </w:tc>
        <w:tc>
          <w:tcPr>
            <w:tcW w:w="567" w:type="dxa"/>
            <w:shd w:val="clear" w:color="auto" w:fill="FFFF00"/>
            <w:vAlign w:val="center"/>
          </w:tcPr>
          <w:p w:rsidR="00B02523" w:rsidRPr="00F436F9" w:rsidRDefault="00B02523" w:rsidP="006A44CD">
            <w:pPr>
              <w:jc w:val="center"/>
              <w:rPr>
                <w:color w:val="000000"/>
                <w:sz w:val="20"/>
                <w:szCs w:val="20"/>
              </w:rPr>
            </w:pPr>
          </w:p>
        </w:tc>
        <w:tc>
          <w:tcPr>
            <w:tcW w:w="851" w:type="dxa"/>
            <w:shd w:val="clear" w:color="auto" w:fill="FFFF00"/>
            <w:vAlign w:val="center"/>
          </w:tcPr>
          <w:p w:rsidR="00B02523" w:rsidRPr="00F436F9" w:rsidRDefault="00B02523" w:rsidP="006A44CD">
            <w:pPr>
              <w:jc w:val="center"/>
              <w:rPr>
                <w:color w:val="000000"/>
                <w:sz w:val="20"/>
                <w:szCs w:val="20"/>
              </w:rPr>
            </w:pPr>
            <w:r>
              <w:rPr>
                <w:color w:val="000000"/>
                <w:sz w:val="20"/>
                <w:szCs w:val="20"/>
              </w:rPr>
              <w:t>60</w:t>
            </w:r>
          </w:p>
        </w:tc>
        <w:tc>
          <w:tcPr>
            <w:tcW w:w="708" w:type="dxa"/>
            <w:shd w:val="clear" w:color="auto" w:fill="FFFF00"/>
            <w:vAlign w:val="center"/>
          </w:tcPr>
          <w:p w:rsidR="00B02523" w:rsidRPr="00F436F9" w:rsidRDefault="00B02523" w:rsidP="006A44CD">
            <w:pPr>
              <w:jc w:val="center"/>
              <w:rPr>
                <w:color w:val="000000"/>
                <w:sz w:val="20"/>
                <w:szCs w:val="20"/>
              </w:rPr>
            </w:pPr>
            <w:r>
              <w:rPr>
                <w:color w:val="000000"/>
                <w:sz w:val="20"/>
                <w:szCs w:val="20"/>
              </w:rPr>
              <w:t>20</w:t>
            </w:r>
          </w:p>
        </w:tc>
        <w:tc>
          <w:tcPr>
            <w:tcW w:w="851" w:type="dxa"/>
            <w:shd w:val="clear" w:color="auto" w:fill="FFFF00"/>
            <w:vAlign w:val="center"/>
          </w:tcPr>
          <w:p w:rsidR="00B02523" w:rsidRDefault="00B02523" w:rsidP="006A44CD">
            <w:pPr>
              <w:jc w:val="center"/>
              <w:rPr>
                <w:color w:val="000000"/>
                <w:sz w:val="20"/>
                <w:szCs w:val="20"/>
              </w:rPr>
            </w:pPr>
            <w:r>
              <w:rPr>
                <w:color w:val="000000"/>
                <w:sz w:val="20"/>
                <w:szCs w:val="20"/>
              </w:rPr>
              <w:t>40</w:t>
            </w:r>
          </w:p>
        </w:tc>
        <w:tc>
          <w:tcPr>
            <w:tcW w:w="709" w:type="dxa"/>
            <w:shd w:val="clear" w:color="auto" w:fill="FFFF00"/>
            <w:vAlign w:val="center"/>
          </w:tcPr>
          <w:p w:rsidR="00B02523" w:rsidRPr="00F436F9" w:rsidRDefault="00B02523" w:rsidP="006A44CD">
            <w:pPr>
              <w:jc w:val="center"/>
              <w:rPr>
                <w:bCs/>
                <w:i/>
                <w:sz w:val="20"/>
                <w:szCs w:val="20"/>
              </w:rPr>
            </w:pPr>
            <w:r>
              <w:rPr>
                <w:bCs/>
                <w:i/>
                <w:sz w:val="20"/>
                <w:szCs w:val="20"/>
              </w:rPr>
              <w:t>24</w:t>
            </w:r>
          </w:p>
        </w:tc>
        <w:tc>
          <w:tcPr>
            <w:tcW w:w="708" w:type="dxa"/>
            <w:shd w:val="clear" w:color="auto" w:fill="FFFF00"/>
            <w:vAlign w:val="center"/>
          </w:tcPr>
          <w:p w:rsidR="00B02523" w:rsidRPr="00F436F9" w:rsidRDefault="00B02523" w:rsidP="006A44CD">
            <w:pPr>
              <w:jc w:val="center"/>
              <w:rPr>
                <w:i/>
                <w:sz w:val="20"/>
                <w:szCs w:val="20"/>
              </w:rPr>
            </w:pPr>
            <w:r>
              <w:rPr>
                <w:i/>
                <w:sz w:val="20"/>
                <w:szCs w:val="20"/>
              </w:rPr>
              <w:t>16</w:t>
            </w:r>
          </w:p>
        </w:tc>
        <w:tc>
          <w:tcPr>
            <w:tcW w:w="878" w:type="dxa"/>
            <w:shd w:val="clear" w:color="auto" w:fill="FFFF00"/>
            <w:vAlign w:val="center"/>
          </w:tcPr>
          <w:p w:rsidR="00B02523" w:rsidRPr="00F436F9" w:rsidRDefault="00B02523" w:rsidP="006A44CD">
            <w:pPr>
              <w:jc w:val="center"/>
              <w:rPr>
                <w:color w:val="000000"/>
                <w:sz w:val="20"/>
                <w:szCs w:val="20"/>
              </w:rPr>
            </w:pPr>
          </w:p>
        </w:tc>
        <w:tc>
          <w:tcPr>
            <w:tcW w:w="879" w:type="dxa"/>
            <w:shd w:val="clear" w:color="auto" w:fill="FFFF00"/>
            <w:vAlign w:val="center"/>
          </w:tcPr>
          <w:p w:rsidR="00B02523" w:rsidRPr="00F436F9" w:rsidRDefault="00B02523" w:rsidP="006A44CD">
            <w:pPr>
              <w:jc w:val="center"/>
              <w:rPr>
                <w:color w:val="000000"/>
                <w:sz w:val="20"/>
                <w:szCs w:val="20"/>
              </w:rPr>
            </w:pPr>
          </w:p>
        </w:tc>
        <w:tc>
          <w:tcPr>
            <w:tcW w:w="879" w:type="dxa"/>
            <w:shd w:val="clear" w:color="auto" w:fill="FFFF00"/>
            <w:vAlign w:val="center"/>
          </w:tcPr>
          <w:p w:rsidR="00B02523" w:rsidRPr="00F436F9" w:rsidRDefault="00B02523" w:rsidP="006A44CD">
            <w:pPr>
              <w:jc w:val="center"/>
              <w:rPr>
                <w:color w:val="000000"/>
                <w:sz w:val="20"/>
                <w:szCs w:val="20"/>
              </w:rPr>
            </w:pPr>
          </w:p>
        </w:tc>
        <w:tc>
          <w:tcPr>
            <w:tcW w:w="880" w:type="dxa"/>
            <w:shd w:val="clear" w:color="auto" w:fill="FFFF00"/>
            <w:vAlign w:val="center"/>
          </w:tcPr>
          <w:p w:rsidR="00B02523" w:rsidRPr="00F436F9" w:rsidRDefault="00B02523" w:rsidP="006A44CD">
            <w:pPr>
              <w:jc w:val="center"/>
              <w:rPr>
                <w:color w:val="000000"/>
                <w:sz w:val="20"/>
                <w:szCs w:val="20"/>
              </w:rPr>
            </w:pPr>
          </w:p>
        </w:tc>
        <w:tc>
          <w:tcPr>
            <w:tcW w:w="900" w:type="dxa"/>
            <w:shd w:val="clear" w:color="auto" w:fill="FFFF00"/>
            <w:vAlign w:val="center"/>
          </w:tcPr>
          <w:p w:rsidR="00B02523" w:rsidRPr="00F436F9" w:rsidRDefault="00B02523" w:rsidP="006A44CD">
            <w:pPr>
              <w:jc w:val="center"/>
              <w:rPr>
                <w:color w:val="000000"/>
                <w:sz w:val="20"/>
                <w:szCs w:val="20"/>
              </w:rPr>
            </w:pPr>
          </w:p>
        </w:tc>
        <w:tc>
          <w:tcPr>
            <w:tcW w:w="850" w:type="dxa"/>
            <w:shd w:val="clear" w:color="auto" w:fill="FFFF00"/>
            <w:vAlign w:val="center"/>
          </w:tcPr>
          <w:p w:rsidR="00B02523" w:rsidRDefault="00B02523" w:rsidP="006A44CD">
            <w:pPr>
              <w:jc w:val="center"/>
              <w:rPr>
                <w:color w:val="000000"/>
                <w:sz w:val="20"/>
                <w:szCs w:val="20"/>
              </w:rPr>
            </w:pPr>
            <w:r>
              <w:rPr>
                <w:color w:val="000000"/>
                <w:sz w:val="20"/>
                <w:szCs w:val="20"/>
              </w:rPr>
              <w:t>40</w:t>
            </w:r>
          </w:p>
        </w:tc>
      </w:tr>
      <w:tr w:rsidR="00B02523" w:rsidRPr="00F436F9" w:rsidTr="006A44CD">
        <w:trPr>
          <w:trHeight w:val="20"/>
        </w:trPr>
        <w:tc>
          <w:tcPr>
            <w:tcW w:w="1180" w:type="dxa"/>
            <w:gridSpan w:val="2"/>
            <w:shd w:val="clear" w:color="auto" w:fill="FFFF00"/>
            <w:vAlign w:val="center"/>
          </w:tcPr>
          <w:p w:rsidR="00B02523" w:rsidRPr="00F436F9" w:rsidRDefault="00B02523" w:rsidP="006A44CD">
            <w:pPr>
              <w:rPr>
                <w:color w:val="000000"/>
                <w:sz w:val="20"/>
                <w:szCs w:val="20"/>
              </w:rPr>
            </w:pPr>
            <w:r>
              <w:rPr>
                <w:color w:val="000000"/>
                <w:sz w:val="20"/>
                <w:szCs w:val="20"/>
              </w:rPr>
              <w:t>УП.05</w:t>
            </w:r>
          </w:p>
        </w:tc>
        <w:tc>
          <w:tcPr>
            <w:tcW w:w="3198" w:type="dxa"/>
            <w:shd w:val="clear" w:color="auto" w:fill="FFFF00"/>
            <w:vAlign w:val="center"/>
          </w:tcPr>
          <w:p w:rsidR="00B02523" w:rsidRPr="00F436F9" w:rsidRDefault="00B02523" w:rsidP="006A44CD">
            <w:pPr>
              <w:rPr>
                <w:color w:val="000000"/>
                <w:sz w:val="20"/>
                <w:szCs w:val="20"/>
              </w:rPr>
            </w:pPr>
            <w:r>
              <w:rPr>
                <w:color w:val="000000"/>
                <w:sz w:val="20"/>
                <w:szCs w:val="20"/>
              </w:rPr>
              <w:t>Учебная практика</w:t>
            </w:r>
          </w:p>
        </w:tc>
        <w:tc>
          <w:tcPr>
            <w:tcW w:w="408" w:type="dxa"/>
            <w:shd w:val="clear" w:color="auto" w:fill="FFFF00"/>
            <w:vAlign w:val="center"/>
          </w:tcPr>
          <w:p w:rsidR="00B02523" w:rsidRPr="00F436F9" w:rsidRDefault="00B02523" w:rsidP="006A44CD">
            <w:pPr>
              <w:jc w:val="center"/>
              <w:rPr>
                <w:color w:val="000000"/>
                <w:sz w:val="20"/>
                <w:szCs w:val="20"/>
              </w:rPr>
            </w:pPr>
          </w:p>
        </w:tc>
        <w:tc>
          <w:tcPr>
            <w:tcW w:w="546" w:type="dxa"/>
            <w:shd w:val="clear" w:color="auto" w:fill="FFFF00"/>
            <w:vAlign w:val="center"/>
          </w:tcPr>
          <w:p w:rsidR="00B02523" w:rsidRPr="00F436F9" w:rsidRDefault="00B02523" w:rsidP="006A44CD">
            <w:pPr>
              <w:jc w:val="center"/>
              <w:rPr>
                <w:color w:val="000000"/>
                <w:sz w:val="20"/>
                <w:szCs w:val="20"/>
              </w:rPr>
            </w:pPr>
          </w:p>
        </w:tc>
        <w:tc>
          <w:tcPr>
            <w:tcW w:w="567" w:type="dxa"/>
            <w:shd w:val="clear" w:color="auto" w:fill="FFFF00"/>
            <w:vAlign w:val="center"/>
          </w:tcPr>
          <w:p w:rsidR="00B02523" w:rsidRPr="00F436F9" w:rsidRDefault="00B02523" w:rsidP="006A44CD">
            <w:pPr>
              <w:jc w:val="center"/>
              <w:rPr>
                <w:color w:val="000000"/>
                <w:sz w:val="20"/>
                <w:szCs w:val="20"/>
              </w:rPr>
            </w:pPr>
          </w:p>
        </w:tc>
        <w:tc>
          <w:tcPr>
            <w:tcW w:w="851" w:type="dxa"/>
            <w:shd w:val="clear" w:color="auto" w:fill="FFFF00"/>
            <w:vAlign w:val="center"/>
          </w:tcPr>
          <w:p w:rsidR="00B02523" w:rsidRPr="00F436F9" w:rsidRDefault="00B02523" w:rsidP="006A44CD">
            <w:pPr>
              <w:jc w:val="center"/>
              <w:rPr>
                <w:color w:val="000000"/>
                <w:sz w:val="20"/>
                <w:szCs w:val="20"/>
              </w:rPr>
            </w:pPr>
          </w:p>
        </w:tc>
        <w:tc>
          <w:tcPr>
            <w:tcW w:w="708" w:type="dxa"/>
            <w:shd w:val="clear" w:color="auto" w:fill="FFFF00"/>
            <w:vAlign w:val="center"/>
          </w:tcPr>
          <w:p w:rsidR="00B02523" w:rsidRPr="00F436F9" w:rsidRDefault="00B02523" w:rsidP="006A44CD">
            <w:pPr>
              <w:jc w:val="center"/>
              <w:rPr>
                <w:color w:val="000000"/>
                <w:sz w:val="20"/>
                <w:szCs w:val="20"/>
              </w:rPr>
            </w:pPr>
          </w:p>
        </w:tc>
        <w:tc>
          <w:tcPr>
            <w:tcW w:w="851" w:type="dxa"/>
            <w:shd w:val="clear" w:color="auto" w:fill="FFFF00"/>
            <w:vAlign w:val="center"/>
          </w:tcPr>
          <w:p w:rsidR="00B02523" w:rsidRDefault="00B02523" w:rsidP="006A44CD">
            <w:pPr>
              <w:jc w:val="center"/>
              <w:rPr>
                <w:color w:val="000000"/>
                <w:sz w:val="20"/>
                <w:szCs w:val="20"/>
              </w:rPr>
            </w:pPr>
            <w:r>
              <w:rPr>
                <w:color w:val="000000"/>
                <w:sz w:val="20"/>
                <w:szCs w:val="20"/>
              </w:rPr>
              <w:t>126</w:t>
            </w:r>
          </w:p>
        </w:tc>
        <w:tc>
          <w:tcPr>
            <w:tcW w:w="709" w:type="dxa"/>
            <w:shd w:val="clear" w:color="auto" w:fill="FFFF00"/>
            <w:vAlign w:val="center"/>
          </w:tcPr>
          <w:p w:rsidR="00B02523" w:rsidRPr="00F436F9" w:rsidRDefault="00B02523" w:rsidP="006A44CD">
            <w:pPr>
              <w:jc w:val="center"/>
              <w:rPr>
                <w:bCs/>
                <w:i/>
                <w:sz w:val="20"/>
                <w:szCs w:val="20"/>
              </w:rPr>
            </w:pPr>
          </w:p>
        </w:tc>
        <w:tc>
          <w:tcPr>
            <w:tcW w:w="708" w:type="dxa"/>
            <w:shd w:val="clear" w:color="auto" w:fill="FFFF00"/>
            <w:vAlign w:val="center"/>
          </w:tcPr>
          <w:p w:rsidR="00B02523" w:rsidRPr="00F436F9" w:rsidRDefault="00B02523" w:rsidP="006A44CD">
            <w:pPr>
              <w:jc w:val="center"/>
              <w:rPr>
                <w:i/>
                <w:sz w:val="20"/>
                <w:szCs w:val="20"/>
              </w:rPr>
            </w:pPr>
          </w:p>
        </w:tc>
        <w:tc>
          <w:tcPr>
            <w:tcW w:w="878" w:type="dxa"/>
            <w:shd w:val="clear" w:color="auto" w:fill="FFFF00"/>
            <w:vAlign w:val="center"/>
          </w:tcPr>
          <w:p w:rsidR="00B02523" w:rsidRPr="00F436F9" w:rsidRDefault="00B02523" w:rsidP="006A44CD">
            <w:pPr>
              <w:jc w:val="center"/>
              <w:rPr>
                <w:color w:val="000000"/>
                <w:sz w:val="20"/>
                <w:szCs w:val="20"/>
              </w:rPr>
            </w:pPr>
          </w:p>
        </w:tc>
        <w:tc>
          <w:tcPr>
            <w:tcW w:w="879" w:type="dxa"/>
            <w:shd w:val="clear" w:color="auto" w:fill="FFFF00"/>
            <w:vAlign w:val="center"/>
          </w:tcPr>
          <w:p w:rsidR="00B02523" w:rsidRPr="00F436F9" w:rsidRDefault="00B02523" w:rsidP="006A44CD">
            <w:pPr>
              <w:jc w:val="center"/>
              <w:rPr>
                <w:color w:val="000000"/>
                <w:sz w:val="20"/>
                <w:szCs w:val="20"/>
              </w:rPr>
            </w:pPr>
          </w:p>
        </w:tc>
        <w:tc>
          <w:tcPr>
            <w:tcW w:w="879" w:type="dxa"/>
            <w:shd w:val="clear" w:color="auto" w:fill="FFFF00"/>
            <w:vAlign w:val="center"/>
          </w:tcPr>
          <w:p w:rsidR="00B02523" w:rsidRPr="00F436F9" w:rsidRDefault="00B02523" w:rsidP="006A44CD">
            <w:pPr>
              <w:jc w:val="center"/>
              <w:rPr>
                <w:color w:val="000000"/>
                <w:sz w:val="20"/>
                <w:szCs w:val="20"/>
              </w:rPr>
            </w:pPr>
          </w:p>
        </w:tc>
        <w:tc>
          <w:tcPr>
            <w:tcW w:w="880" w:type="dxa"/>
            <w:shd w:val="clear" w:color="auto" w:fill="FFFF00"/>
            <w:vAlign w:val="center"/>
          </w:tcPr>
          <w:p w:rsidR="00B02523" w:rsidRPr="00F436F9" w:rsidRDefault="00B02523" w:rsidP="006A44CD">
            <w:pPr>
              <w:jc w:val="center"/>
              <w:rPr>
                <w:color w:val="000000"/>
                <w:sz w:val="20"/>
                <w:szCs w:val="20"/>
              </w:rPr>
            </w:pPr>
          </w:p>
        </w:tc>
        <w:tc>
          <w:tcPr>
            <w:tcW w:w="900" w:type="dxa"/>
            <w:shd w:val="clear" w:color="auto" w:fill="FFFF00"/>
            <w:vAlign w:val="center"/>
          </w:tcPr>
          <w:p w:rsidR="00B02523" w:rsidRPr="00F436F9" w:rsidRDefault="00B02523" w:rsidP="006A44CD">
            <w:pPr>
              <w:jc w:val="center"/>
              <w:rPr>
                <w:color w:val="000000"/>
                <w:sz w:val="20"/>
                <w:szCs w:val="20"/>
              </w:rPr>
            </w:pPr>
          </w:p>
        </w:tc>
        <w:tc>
          <w:tcPr>
            <w:tcW w:w="850" w:type="dxa"/>
            <w:shd w:val="clear" w:color="auto" w:fill="FFFF00"/>
            <w:vAlign w:val="center"/>
          </w:tcPr>
          <w:p w:rsidR="00B02523" w:rsidRDefault="00B02523" w:rsidP="006A44CD">
            <w:pPr>
              <w:jc w:val="center"/>
              <w:rPr>
                <w:color w:val="000000"/>
                <w:sz w:val="20"/>
                <w:szCs w:val="20"/>
              </w:rPr>
            </w:pPr>
            <w:r>
              <w:rPr>
                <w:color w:val="000000"/>
                <w:sz w:val="20"/>
                <w:szCs w:val="20"/>
              </w:rPr>
              <w:t>126</w:t>
            </w:r>
          </w:p>
        </w:tc>
      </w:tr>
      <w:tr w:rsidR="00B02523" w:rsidRPr="00F436F9" w:rsidTr="006A44CD">
        <w:trPr>
          <w:trHeight w:val="20"/>
        </w:trPr>
        <w:tc>
          <w:tcPr>
            <w:tcW w:w="1180" w:type="dxa"/>
            <w:gridSpan w:val="2"/>
            <w:shd w:val="clear" w:color="auto" w:fill="auto"/>
          </w:tcPr>
          <w:p w:rsidR="00B02523" w:rsidRPr="00F436F9" w:rsidRDefault="00B02523" w:rsidP="006A44CD">
            <w:pPr>
              <w:rPr>
                <w:b/>
                <w:bCs/>
                <w:color w:val="000000"/>
                <w:sz w:val="20"/>
                <w:szCs w:val="20"/>
              </w:rPr>
            </w:pPr>
            <w:r w:rsidRPr="00F436F9">
              <w:rPr>
                <w:b/>
                <w:bCs/>
                <w:color w:val="000000"/>
                <w:sz w:val="20"/>
                <w:szCs w:val="20"/>
              </w:rPr>
              <w:t>ФК.00</w:t>
            </w:r>
          </w:p>
        </w:tc>
        <w:tc>
          <w:tcPr>
            <w:tcW w:w="3198" w:type="dxa"/>
            <w:shd w:val="clear" w:color="auto" w:fill="auto"/>
            <w:vAlign w:val="bottom"/>
          </w:tcPr>
          <w:p w:rsidR="00B02523" w:rsidRPr="00F436F9" w:rsidRDefault="00B02523" w:rsidP="006A44CD">
            <w:pPr>
              <w:rPr>
                <w:b/>
                <w:bCs/>
                <w:color w:val="000000"/>
                <w:sz w:val="20"/>
                <w:szCs w:val="20"/>
              </w:rPr>
            </w:pPr>
            <w:r w:rsidRPr="00F436F9">
              <w:rPr>
                <w:b/>
                <w:bCs/>
                <w:color w:val="000000"/>
                <w:sz w:val="20"/>
                <w:szCs w:val="20"/>
              </w:rPr>
              <w:t>Физическая культура</w:t>
            </w:r>
          </w:p>
        </w:tc>
        <w:tc>
          <w:tcPr>
            <w:tcW w:w="408" w:type="dxa"/>
            <w:shd w:val="clear" w:color="auto" w:fill="auto"/>
            <w:vAlign w:val="center"/>
          </w:tcPr>
          <w:p w:rsidR="00B02523" w:rsidRPr="00F436F9" w:rsidRDefault="00B02523" w:rsidP="006A44CD">
            <w:pPr>
              <w:jc w:val="center"/>
              <w:rPr>
                <w:b/>
                <w:bCs/>
                <w:color w:val="000000"/>
                <w:sz w:val="20"/>
                <w:szCs w:val="20"/>
              </w:rPr>
            </w:pPr>
          </w:p>
        </w:tc>
        <w:tc>
          <w:tcPr>
            <w:tcW w:w="546" w:type="dxa"/>
            <w:shd w:val="clear" w:color="auto" w:fill="auto"/>
            <w:vAlign w:val="center"/>
          </w:tcPr>
          <w:p w:rsidR="00B02523" w:rsidRPr="00F436F9" w:rsidRDefault="00B02523" w:rsidP="006A44CD">
            <w:pPr>
              <w:jc w:val="center"/>
              <w:rPr>
                <w:bCs/>
                <w:color w:val="000000"/>
                <w:sz w:val="20"/>
                <w:szCs w:val="20"/>
              </w:rPr>
            </w:pPr>
            <w:r>
              <w:rPr>
                <w:bCs/>
                <w:color w:val="000000"/>
                <w:sz w:val="20"/>
                <w:szCs w:val="20"/>
              </w:rPr>
              <w:t>6</w:t>
            </w:r>
          </w:p>
        </w:tc>
        <w:tc>
          <w:tcPr>
            <w:tcW w:w="567" w:type="dxa"/>
            <w:shd w:val="clear" w:color="auto" w:fill="auto"/>
            <w:vAlign w:val="center"/>
          </w:tcPr>
          <w:p w:rsidR="00B02523" w:rsidRPr="00F436F9" w:rsidRDefault="00B02523" w:rsidP="006A44CD">
            <w:pPr>
              <w:jc w:val="center"/>
              <w:rPr>
                <w:bCs/>
                <w:color w:val="000000"/>
                <w:sz w:val="20"/>
                <w:szCs w:val="20"/>
              </w:rPr>
            </w:pPr>
          </w:p>
        </w:tc>
        <w:tc>
          <w:tcPr>
            <w:tcW w:w="851" w:type="dxa"/>
            <w:shd w:val="clear" w:color="auto" w:fill="auto"/>
            <w:vAlign w:val="center"/>
          </w:tcPr>
          <w:p w:rsidR="00B02523" w:rsidRPr="0051193E" w:rsidRDefault="00B02523" w:rsidP="006A44CD">
            <w:pPr>
              <w:jc w:val="center"/>
              <w:rPr>
                <w:b/>
                <w:bCs/>
                <w:color w:val="000000"/>
                <w:sz w:val="20"/>
                <w:szCs w:val="20"/>
              </w:rPr>
            </w:pPr>
            <w:r w:rsidRPr="0051193E">
              <w:rPr>
                <w:b/>
                <w:bCs/>
                <w:color w:val="000000"/>
                <w:sz w:val="20"/>
                <w:szCs w:val="20"/>
              </w:rPr>
              <w:t>80</w:t>
            </w:r>
          </w:p>
        </w:tc>
        <w:tc>
          <w:tcPr>
            <w:tcW w:w="708" w:type="dxa"/>
            <w:shd w:val="clear" w:color="auto" w:fill="auto"/>
            <w:vAlign w:val="center"/>
          </w:tcPr>
          <w:p w:rsidR="00B02523" w:rsidRPr="0051193E" w:rsidRDefault="00B02523" w:rsidP="006A44CD">
            <w:pPr>
              <w:jc w:val="center"/>
              <w:rPr>
                <w:b/>
                <w:bCs/>
                <w:color w:val="000000"/>
                <w:sz w:val="20"/>
                <w:szCs w:val="20"/>
              </w:rPr>
            </w:pPr>
            <w:r w:rsidRPr="0051193E">
              <w:rPr>
                <w:b/>
                <w:bCs/>
                <w:color w:val="000000"/>
                <w:sz w:val="20"/>
                <w:szCs w:val="20"/>
              </w:rPr>
              <w:t>40</w:t>
            </w:r>
          </w:p>
        </w:tc>
        <w:tc>
          <w:tcPr>
            <w:tcW w:w="851" w:type="dxa"/>
            <w:shd w:val="clear" w:color="auto" w:fill="auto"/>
            <w:vAlign w:val="center"/>
          </w:tcPr>
          <w:p w:rsidR="00B02523" w:rsidRPr="00F436F9" w:rsidRDefault="00B02523" w:rsidP="006A44CD">
            <w:pPr>
              <w:jc w:val="center"/>
              <w:rPr>
                <w:b/>
                <w:color w:val="000000"/>
                <w:sz w:val="20"/>
                <w:szCs w:val="20"/>
              </w:rPr>
            </w:pPr>
            <w:r w:rsidRPr="00F436F9">
              <w:rPr>
                <w:b/>
                <w:color w:val="000000"/>
                <w:sz w:val="20"/>
                <w:szCs w:val="20"/>
              </w:rPr>
              <w:t>40</w:t>
            </w:r>
          </w:p>
        </w:tc>
        <w:tc>
          <w:tcPr>
            <w:tcW w:w="709" w:type="dxa"/>
            <w:shd w:val="clear" w:color="auto" w:fill="auto"/>
            <w:vAlign w:val="center"/>
          </w:tcPr>
          <w:p w:rsidR="00B02523" w:rsidRPr="00F436F9" w:rsidRDefault="00B02523" w:rsidP="006A44CD">
            <w:pPr>
              <w:jc w:val="center"/>
              <w:rPr>
                <w:i/>
                <w:sz w:val="20"/>
                <w:szCs w:val="20"/>
              </w:rPr>
            </w:pPr>
            <w:r w:rsidRPr="00F436F9">
              <w:rPr>
                <w:i/>
                <w:sz w:val="20"/>
                <w:szCs w:val="20"/>
              </w:rPr>
              <w:t>2</w:t>
            </w:r>
          </w:p>
        </w:tc>
        <w:tc>
          <w:tcPr>
            <w:tcW w:w="708" w:type="dxa"/>
            <w:shd w:val="clear" w:color="auto" w:fill="auto"/>
            <w:vAlign w:val="center"/>
          </w:tcPr>
          <w:p w:rsidR="00B02523" w:rsidRPr="00F436F9" w:rsidRDefault="00B02523" w:rsidP="006A44CD">
            <w:pPr>
              <w:jc w:val="center"/>
              <w:rPr>
                <w:bCs/>
                <w:i/>
                <w:sz w:val="20"/>
                <w:szCs w:val="20"/>
              </w:rPr>
            </w:pPr>
            <w:r w:rsidRPr="00F436F9">
              <w:rPr>
                <w:bCs/>
                <w:i/>
                <w:sz w:val="20"/>
                <w:szCs w:val="20"/>
              </w:rPr>
              <w:t>38</w:t>
            </w:r>
          </w:p>
        </w:tc>
        <w:tc>
          <w:tcPr>
            <w:tcW w:w="878" w:type="dxa"/>
            <w:shd w:val="clear" w:color="auto" w:fill="auto"/>
            <w:vAlign w:val="center"/>
          </w:tcPr>
          <w:p w:rsidR="00B02523" w:rsidRPr="00F436F9" w:rsidRDefault="00B02523" w:rsidP="006A44CD">
            <w:pPr>
              <w:jc w:val="center"/>
              <w:rPr>
                <w:bCs/>
                <w:color w:val="000000"/>
                <w:sz w:val="20"/>
                <w:szCs w:val="20"/>
              </w:rPr>
            </w:pPr>
          </w:p>
        </w:tc>
        <w:tc>
          <w:tcPr>
            <w:tcW w:w="879" w:type="dxa"/>
            <w:shd w:val="clear" w:color="auto" w:fill="auto"/>
            <w:vAlign w:val="center"/>
          </w:tcPr>
          <w:p w:rsidR="00B02523" w:rsidRPr="00F436F9" w:rsidRDefault="00B02523" w:rsidP="006A44CD">
            <w:pPr>
              <w:jc w:val="center"/>
              <w:rPr>
                <w:bCs/>
                <w:color w:val="000000"/>
                <w:sz w:val="20"/>
                <w:szCs w:val="20"/>
              </w:rPr>
            </w:pPr>
          </w:p>
        </w:tc>
        <w:tc>
          <w:tcPr>
            <w:tcW w:w="879" w:type="dxa"/>
            <w:shd w:val="clear" w:color="auto" w:fill="auto"/>
            <w:vAlign w:val="center"/>
          </w:tcPr>
          <w:p w:rsidR="00B02523" w:rsidRPr="00F436F9" w:rsidRDefault="00B02523" w:rsidP="006A44CD">
            <w:pPr>
              <w:jc w:val="center"/>
              <w:rPr>
                <w:bCs/>
                <w:color w:val="000000"/>
                <w:sz w:val="20"/>
                <w:szCs w:val="20"/>
              </w:rPr>
            </w:pPr>
          </w:p>
        </w:tc>
        <w:tc>
          <w:tcPr>
            <w:tcW w:w="880" w:type="dxa"/>
            <w:shd w:val="clear" w:color="auto" w:fill="auto"/>
            <w:vAlign w:val="center"/>
          </w:tcPr>
          <w:p w:rsidR="00B02523" w:rsidRPr="00F436F9" w:rsidRDefault="00B02523" w:rsidP="006A44CD">
            <w:pPr>
              <w:jc w:val="center"/>
              <w:rPr>
                <w:bCs/>
                <w:color w:val="000000"/>
                <w:sz w:val="20"/>
                <w:szCs w:val="20"/>
              </w:rPr>
            </w:pPr>
          </w:p>
        </w:tc>
        <w:tc>
          <w:tcPr>
            <w:tcW w:w="900" w:type="dxa"/>
            <w:shd w:val="clear" w:color="auto" w:fill="auto"/>
            <w:vAlign w:val="center"/>
          </w:tcPr>
          <w:p w:rsidR="00B02523" w:rsidRPr="00F436F9" w:rsidRDefault="00B02523" w:rsidP="006A44CD">
            <w:pPr>
              <w:jc w:val="center"/>
              <w:rPr>
                <w:bCs/>
                <w:color w:val="000000"/>
                <w:sz w:val="20"/>
                <w:szCs w:val="20"/>
              </w:rPr>
            </w:pPr>
            <w:r>
              <w:rPr>
                <w:bCs/>
                <w:color w:val="000000"/>
                <w:sz w:val="20"/>
                <w:szCs w:val="20"/>
              </w:rPr>
              <w:t>20</w:t>
            </w:r>
          </w:p>
        </w:tc>
        <w:tc>
          <w:tcPr>
            <w:tcW w:w="850" w:type="dxa"/>
            <w:shd w:val="clear" w:color="auto" w:fill="auto"/>
            <w:vAlign w:val="center"/>
          </w:tcPr>
          <w:p w:rsidR="00B02523" w:rsidRPr="00F436F9" w:rsidRDefault="00B02523" w:rsidP="006A44CD">
            <w:pPr>
              <w:jc w:val="center"/>
              <w:rPr>
                <w:bCs/>
                <w:color w:val="000000"/>
                <w:sz w:val="20"/>
                <w:szCs w:val="20"/>
              </w:rPr>
            </w:pPr>
            <w:r>
              <w:rPr>
                <w:bCs/>
                <w:color w:val="000000"/>
                <w:sz w:val="20"/>
                <w:szCs w:val="20"/>
              </w:rPr>
              <w:t>20</w:t>
            </w:r>
          </w:p>
        </w:tc>
      </w:tr>
      <w:tr w:rsidR="00B02523" w:rsidRPr="00F436F9" w:rsidTr="006A44CD">
        <w:trPr>
          <w:trHeight w:val="20"/>
        </w:trPr>
        <w:tc>
          <w:tcPr>
            <w:tcW w:w="1180" w:type="dxa"/>
            <w:gridSpan w:val="2"/>
            <w:shd w:val="clear" w:color="auto" w:fill="auto"/>
          </w:tcPr>
          <w:p w:rsidR="00B02523" w:rsidRPr="00F436F9" w:rsidRDefault="00B02523" w:rsidP="006A44CD">
            <w:pPr>
              <w:rPr>
                <w:color w:val="000000"/>
                <w:sz w:val="20"/>
                <w:szCs w:val="20"/>
              </w:rPr>
            </w:pPr>
            <w:r w:rsidRPr="00F436F9">
              <w:rPr>
                <w:color w:val="000000"/>
                <w:sz w:val="20"/>
                <w:szCs w:val="20"/>
              </w:rPr>
              <w:t> </w:t>
            </w:r>
          </w:p>
        </w:tc>
        <w:tc>
          <w:tcPr>
            <w:tcW w:w="3198" w:type="dxa"/>
            <w:shd w:val="clear" w:color="auto" w:fill="auto"/>
            <w:vAlign w:val="bottom"/>
          </w:tcPr>
          <w:p w:rsidR="00B02523" w:rsidRPr="00F436F9" w:rsidRDefault="00B02523" w:rsidP="006A44CD">
            <w:pPr>
              <w:jc w:val="right"/>
              <w:rPr>
                <w:color w:val="000000"/>
                <w:sz w:val="20"/>
                <w:szCs w:val="20"/>
              </w:rPr>
            </w:pPr>
            <w:r w:rsidRPr="00F436F9">
              <w:rPr>
                <w:color w:val="000000"/>
                <w:sz w:val="20"/>
                <w:szCs w:val="20"/>
              </w:rPr>
              <w:t>Всего без ОД:</w:t>
            </w:r>
          </w:p>
        </w:tc>
        <w:tc>
          <w:tcPr>
            <w:tcW w:w="408" w:type="dxa"/>
            <w:shd w:val="clear" w:color="auto" w:fill="auto"/>
            <w:vAlign w:val="center"/>
          </w:tcPr>
          <w:p w:rsidR="00B02523" w:rsidRPr="00F436F9" w:rsidRDefault="00B02523" w:rsidP="006A44CD">
            <w:pPr>
              <w:jc w:val="center"/>
              <w:rPr>
                <w:color w:val="000000"/>
                <w:sz w:val="20"/>
                <w:szCs w:val="20"/>
              </w:rPr>
            </w:pPr>
          </w:p>
        </w:tc>
        <w:tc>
          <w:tcPr>
            <w:tcW w:w="546" w:type="dxa"/>
            <w:shd w:val="clear" w:color="auto" w:fill="auto"/>
            <w:vAlign w:val="center"/>
          </w:tcPr>
          <w:p w:rsidR="00B02523" w:rsidRPr="00F436F9" w:rsidRDefault="00B02523" w:rsidP="006A44CD">
            <w:pPr>
              <w:jc w:val="center"/>
              <w:rPr>
                <w:color w:val="000000"/>
                <w:sz w:val="20"/>
                <w:szCs w:val="20"/>
              </w:rPr>
            </w:pPr>
          </w:p>
        </w:tc>
        <w:tc>
          <w:tcPr>
            <w:tcW w:w="567"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F436F9" w:rsidRDefault="00B02523" w:rsidP="006A44CD">
            <w:pPr>
              <w:jc w:val="center"/>
              <w:rPr>
                <w:b/>
                <w:color w:val="000000"/>
                <w:sz w:val="20"/>
                <w:szCs w:val="20"/>
              </w:rPr>
            </w:pPr>
            <w:r w:rsidRPr="00F436F9">
              <w:rPr>
                <w:b/>
                <w:color w:val="000000"/>
                <w:sz w:val="20"/>
                <w:szCs w:val="20"/>
              </w:rPr>
              <w:t>1080</w:t>
            </w:r>
          </w:p>
        </w:tc>
        <w:tc>
          <w:tcPr>
            <w:tcW w:w="708" w:type="dxa"/>
            <w:shd w:val="clear" w:color="auto" w:fill="auto"/>
            <w:vAlign w:val="center"/>
          </w:tcPr>
          <w:p w:rsidR="00B02523" w:rsidRPr="00F436F9" w:rsidRDefault="00B02523" w:rsidP="006A44CD">
            <w:pPr>
              <w:jc w:val="center"/>
              <w:rPr>
                <w:b/>
                <w:color w:val="000000"/>
                <w:sz w:val="20"/>
                <w:szCs w:val="20"/>
              </w:rPr>
            </w:pPr>
            <w:r w:rsidRPr="00F436F9">
              <w:rPr>
                <w:b/>
                <w:color w:val="000000"/>
                <w:sz w:val="20"/>
                <w:szCs w:val="20"/>
              </w:rPr>
              <w:t>360</w:t>
            </w:r>
          </w:p>
        </w:tc>
        <w:tc>
          <w:tcPr>
            <w:tcW w:w="851" w:type="dxa"/>
            <w:shd w:val="clear" w:color="auto" w:fill="auto"/>
            <w:vAlign w:val="center"/>
          </w:tcPr>
          <w:p w:rsidR="00B02523" w:rsidRPr="00F436F9" w:rsidRDefault="00B02523" w:rsidP="006A44CD">
            <w:pPr>
              <w:jc w:val="center"/>
              <w:rPr>
                <w:b/>
                <w:color w:val="000000"/>
                <w:sz w:val="20"/>
                <w:szCs w:val="20"/>
              </w:rPr>
            </w:pPr>
            <w:r w:rsidRPr="00F436F9">
              <w:rPr>
                <w:b/>
                <w:color w:val="000000"/>
                <w:sz w:val="20"/>
                <w:szCs w:val="20"/>
              </w:rPr>
              <w:t>720</w:t>
            </w:r>
          </w:p>
        </w:tc>
        <w:tc>
          <w:tcPr>
            <w:tcW w:w="709" w:type="dxa"/>
            <w:shd w:val="clear" w:color="auto" w:fill="auto"/>
            <w:vAlign w:val="center"/>
          </w:tcPr>
          <w:p w:rsidR="00B02523" w:rsidRPr="00356921" w:rsidRDefault="00B02523" w:rsidP="006A44CD">
            <w:pPr>
              <w:jc w:val="center"/>
              <w:rPr>
                <w:b/>
                <w:i/>
                <w:sz w:val="20"/>
                <w:szCs w:val="20"/>
              </w:rPr>
            </w:pPr>
            <w:r w:rsidRPr="00356921">
              <w:rPr>
                <w:b/>
                <w:i/>
                <w:sz w:val="20"/>
                <w:szCs w:val="20"/>
              </w:rPr>
              <w:t>304</w:t>
            </w:r>
          </w:p>
        </w:tc>
        <w:tc>
          <w:tcPr>
            <w:tcW w:w="708" w:type="dxa"/>
            <w:shd w:val="clear" w:color="auto" w:fill="auto"/>
            <w:vAlign w:val="center"/>
          </w:tcPr>
          <w:p w:rsidR="00B02523" w:rsidRPr="00356921" w:rsidRDefault="00B02523" w:rsidP="006A44CD">
            <w:pPr>
              <w:jc w:val="center"/>
              <w:rPr>
                <w:b/>
                <w:i/>
                <w:sz w:val="20"/>
                <w:szCs w:val="20"/>
              </w:rPr>
            </w:pPr>
            <w:r w:rsidRPr="00356921">
              <w:rPr>
                <w:b/>
                <w:i/>
                <w:sz w:val="20"/>
                <w:szCs w:val="20"/>
              </w:rPr>
              <w:t>416</w:t>
            </w:r>
          </w:p>
        </w:tc>
        <w:tc>
          <w:tcPr>
            <w:tcW w:w="878"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152</w:t>
            </w:r>
          </w:p>
        </w:tc>
        <w:tc>
          <w:tcPr>
            <w:tcW w:w="879"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160</w:t>
            </w:r>
          </w:p>
        </w:tc>
        <w:tc>
          <w:tcPr>
            <w:tcW w:w="879"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78</w:t>
            </w:r>
          </w:p>
        </w:tc>
        <w:tc>
          <w:tcPr>
            <w:tcW w:w="880"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66</w:t>
            </w:r>
          </w:p>
        </w:tc>
        <w:tc>
          <w:tcPr>
            <w:tcW w:w="900"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140</w:t>
            </w:r>
          </w:p>
        </w:tc>
        <w:tc>
          <w:tcPr>
            <w:tcW w:w="850"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124</w:t>
            </w:r>
          </w:p>
        </w:tc>
      </w:tr>
      <w:tr w:rsidR="00B02523" w:rsidRPr="00F436F9" w:rsidTr="006A44CD">
        <w:trPr>
          <w:trHeight w:val="20"/>
        </w:trPr>
        <w:tc>
          <w:tcPr>
            <w:tcW w:w="1180" w:type="dxa"/>
            <w:gridSpan w:val="2"/>
            <w:shd w:val="clear" w:color="auto" w:fill="auto"/>
          </w:tcPr>
          <w:p w:rsidR="00B02523" w:rsidRPr="00F436F9" w:rsidRDefault="00B02523" w:rsidP="006A44CD">
            <w:pPr>
              <w:rPr>
                <w:color w:val="000000"/>
                <w:sz w:val="20"/>
                <w:szCs w:val="20"/>
              </w:rPr>
            </w:pPr>
          </w:p>
        </w:tc>
        <w:tc>
          <w:tcPr>
            <w:tcW w:w="3198" w:type="dxa"/>
            <w:shd w:val="clear" w:color="auto" w:fill="auto"/>
            <w:vAlign w:val="center"/>
          </w:tcPr>
          <w:p w:rsidR="00B02523" w:rsidRPr="0068085B" w:rsidRDefault="00B02523" w:rsidP="006A44CD">
            <w:pPr>
              <w:rPr>
                <w:b/>
                <w:bCs/>
                <w:color w:val="000000"/>
                <w:sz w:val="20"/>
                <w:szCs w:val="20"/>
              </w:rPr>
            </w:pPr>
            <w:r>
              <w:rPr>
                <w:b/>
                <w:bCs/>
                <w:color w:val="000000"/>
                <w:sz w:val="20"/>
                <w:szCs w:val="20"/>
              </w:rPr>
              <w:t>Промежуточная аттестация</w:t>
            </w:r>
          </w:p>
        </w:tc>
        <w:tc>
          <w:tcPr>
            <w:tcW w:w="408" w:type="dxa"/>
            <w:shd w:val="clear" w:color="auto" w:fill="auto"/>
            <w:vAlign w:val="center"/>
          </w:tcPr>
          <w:p w:rsidR="00B02523" w:rsidRPr="00F436F9" w:rsidRDefault="00B02523" w:rsidP="006A44CD">
            <w:pPr>
              <w:jc w:val="center"/>
              <w:rPr>
                <w:color w:val="000000"/>
                <w:sz w:val="20"/>
                <w:szCs w:val="20"/>
              </w:rPr>
            </w:pPr>
          </w:p>
        </w:tc>
        <w:tc>
          <w:tcPr>
            <w:tcW w:w="546" w:type="dxa"/>
            <w:shd w:val="clear" w:color="auto" w:fill="auto"/>
            <w:vAlign w:val="center"/>
          </w:tcPr>
          <w:p w:rsidR="00B02523" w:rsidRPr="00F436F9" w:rsidRDefault="00B02523" w:rsidP="006A44CD">
            <w:pPr>
              <w:jc w:val="center"/>
              <w:rPr>
                <w:color w:val="000000"/>
                <w:sz w:val="20"/>
                <w:szCs w:val="20"/>
              </w:rPr>
            </w:pPr>
          </w:p>
        </w:tc>
        <w:tc>
          <w:tcPr>
            <w:tcW w:w="567"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356921" w:rsidRDefault="00B02523" w:rsidP="006A44CD">
            <w:pPr>
              <w:jc w:val="center"/>
              <w:rPr>
                <w:b/>
                <w:sz w:val="20"/>
                <w:szCs w:val="20"/>
              </w:rPr>
            </w:pPr>
          </w:p>
        </w:tc>
        <w:tc>
          <w:tcPr>
            <w:tcW w:w="708" w:type="dxa"/>
            <w:shd w:val="clear" w:color="auto" w:fill="auto"/>
            <w:vAlign w:val="center"/>
          </w:tcPr>
          <w:p w:rsidR="00B02523" w:rsidRPr="00356921" w:rsidRDefault="00B02523" w:rsidP="006A44CD">
            <w:pPr>
              <w:jc w:val="center"/>
              <w:rPr>
                <w:b/>
                <w:sz w:val="20"/>
                <w:szCs w:val="20"/>
              </w:rPr>
            </w:pPr>
          </w:p>
        </w:tc>
        <w:tc>
          <w:tcPr>
            <w:tcW w:w="851"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180</w:t>
            </w:r>
          </w:p>
        </w:tc>
        <w:tc>
          <w:tcPr>
            <w:tcW w:w="709" w:type="dxa"/>
            <w:shd w:val="clear" w:color="auto" w:fill="auto"/>
            <w:vAlign w:val="center"/>
          </w:tcPr>
          <w:p w:rsidR="00B02523" w:rsidRPr="00F463B7" w:rsidRDefault="00B02523" w:rsidP="006A44CD">
            <w:pPr>
              <w:jc w:val="center"/>
              <w:rPr>
                <w:b/>
                <w:i/>
                <w:color w:val="FF0000"/>
                <w:sz w:val="20"/>
                <w:szCs w:val="20"/>
              </w:rPr>
            </w:pPr>
          </w:p>
        </w:tc>
        <w:tc>
          <w:tcPr>
            <w:tcW w:w="708" w:type="dxa"/>
            <w:shd w:val="clear" w:color="auto" w:fill="auto"/>
            <w:vAlign w:val="center"/>
          </w:tcPr>
          <w:p w:rsidR="00B02523" w:rsidRPr="00F463B7" w:rsidRDefault="00B02523" w:rsidP="006A44CD">
            <w:pPr>
              <w:jc w:val="center"/>
              <w:rPr>
                <w:b/>
                <w:i/>
                <w:color w:val="FF0000"/>
                <w:sz w:val="20"/>
                <w:szCs w:val="20"/>
              </w:rPr>
            </w:pPr>
          </w:p>
        </w:tc>
        <w:tc>
          <w:tcPr>
            <w:tcW w:w="878" w:type="dxa"/>
            <w:shd w:val="clear" w:color="auto" w:fill="auto"/>
            <w:vAlign w:val="center"/>
          </w:tcPr>
          <w:p w:rsidR="00B02523" w:rsidRPr="00F436F9" w:rsidRDefault="00B02523" w:rsidP="006A44CD">
            <w:pPr>
              <w:jc w:val="center"/>
              <w:rPr>
                <w:b/>
                <w:color w:val="000000"/>
                <w:sz w:val="20"/>
                <w:szCs w:val="20"/>
              </w:rPr>
            </w:pPr>
          </w:p>
        </w:tc>
        <w:tc>
          <w:tcPr>
            <w:tcW w:w="879" w:type="dxa"/>
            <w:shd w:val="clear" w:color="auto" w:fill="auto"/>
            <w:vAlign w:val="center"/>
          </w:tcPr>
          <w:p w:rsidR="00B02523" w:rsidRPr="00F436F9" w:rsidRDefault="00B02523" w:rsidP="006A44CD">
            <w:pPr>
              <w:jc w:val="center"/>
              <w:rPr>
                <w:b/>
                <w:color w:val="000000"/>
                <w:sz w:val="20"/>
                <w:szCs w:val="20"/>
              </w:rPr>
            </w:pPr>
          </w:p>
        </w:tc>
        <w:tc>
          <w:tcPr>
            <w:tcW w:w="879" w:type="dxa"/>
            <w:shd w:val="clear" w:color="auto" w:fill="auto"/>
            <w:vAlign w:val="center"/>
          </w:tcPr>
          <w:p w:rsidR="00B02523" w:rsidRPr="00F436F9" w:rsidRDefault="00B02523" w:rsidP="006A44CD">
            <w:pPr>
              <w:jc w:val="center"/>
              <w:rPr>
                <w:b/>
                <w:color w:val="000000"/>
                <w:sz w:val="20"/>
                <w:szCs w:val="20"/>
              </w:rPr>
            </w:pPr>
          </w:p>
        </w:tc>
        <w:tc>
          <w:tcPr>
            <w:tcW w:w="880"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72</w:t>
            </w:r>
          </w:p>
        </w:tc>
        <w:tc>
          <w:tcPr>
            <w:tcW w:w="900" w:type="dxa"/>
            <w:shd w:val="clear" w:color="auto" w:fill="auto"/>
            <w:vAlign w:val="center"/>
          </w:tcPr>
          <w:p w:rsidR="00B02523" w:rsidRPr="00F436F9" w:rsidRDefault="00B02523" w:rsidP="006A44CD">
            <w:pPr>
              <w:jc w:val="center"/>
              <w:rPr>
                <w:b/>
                <w:color w:val="000000"/>
                <w:sz w:val="20"/>
                <w:szCs w:val="20"/>
              </w:rPr>
            </w:pPr>
          </w:p>
        </w:tc>
        <w:tc>
          <w:tcPr>
            <w:tcW w:w="850" w:type="dxa"/>
            <w:shd w:val="clear" w:color="auto" w:fill="auto"/>
            <w:vAlign w:val="center"/>
          </w:tcPr>
          <w:p w:rsidR="00B02523" w:rsidRPr="00F436F9" w:rsidRDefault="00B02523" w:rsidP="006A44CD">
            <w:pPr>
              <w:jc w:val="center"/>
              <w:rPr>
                <w:b/>
                <w:color w:val="000000"/>
                <w:sz w:val="20"/>
                <w:szCs w:val="20"/>
              </w:rPr>
            </w:pPr>
            <w:r>
              <w:rPr>
                <w:b/>
                <w:color w:val="000000"/>
                <w:sz w:val="20"/>
                <w:szCs w:val="20"/>
              </w:rPr>
              <w:t>108</w:t>
            </w:r>
          </w:p>
        </w:tc>
      </w:tr>
      <w:tr w:rsidR="00B02523" w:rsidRPr="00F436F9" w:rsidTr="006A44CD">
        <w:trPr>
          <w:trHeight w:val="20"/>
        </w:trPr>
        <w:tc>
          <w:tcPr>
            <w:tcW w:w="1180" w:type="dxa"/>
            <w:gridSpan w:val="2"/>
            <w:shd w:val="clear" w:color="auto" w:fill="auto"/>
            <w:vAlign w:val="center"/>
          </w:tcPr>
          <w:p w:rsidR="00B02523" w:rsidRPr="00F436F9" w:rsidRDefault="00B02523" w:rsidP="006A44CD">
            <w:pPr>
              <w:jc w:val="center"/>
              <w:rPr>
                <w:b/>
                <w:bCs/>
                <w:color w:val="000000"/>
                <w:sz w:val="20"/>
                <w:szCs w:val="20"/>
              </w:rPr>
            </w:pPr>
            <w:r w:rsidRPr="00F436F9">
              <w:rPr>
                <w:b/>
                <w:bCs/>
                <w:color w:val="000000"/>
                <w:sz w:val="20"/>
                <w:szCs w:val="20"/>
              </w:rPr>
              <w:t>Г(И)А</w:t>
            </w:r>
          </w:p>
        </w:tc>
        <w:tc>
          <w:tcPr>
            <w:tcW w:w="3198" w:type="dxa"/>
            <w:shd w:val="clear" w:color="auto" w:fill="auto"/>
            <w:vAlign w:val="center"/>
          </w:tcPr>
          <w:p w:rsidR="00B02523" w:rsidRPr="00F436F9" w:rsidRDefault="00B02523" w:rsidP="006A44CD">
            <w:pPr>
              <w:rPr>
                <w:b/>
                <w:bCs/>
                <w:color w:val="000000"/>
                <w:sz w:val="20"/>
                <w:szCs w:val="20"/>
              </w:rPr>
            </w:pPr>
            <w:r w:rsidRPr="00F436F9">
              <w:rPr>
                <w:b/>
                <w:bCs/>
                <w:color w:val="000000"/>
                <w:sz w:val="20"/>
                <w:szCs w:val="20"/>
              </w:rPr>
              <w:t>Государственная (итоговая) аттестация</w:t>
            </w:r>
          </w:p>
        </w:tc>
        <w:tc>
          <w:tcPr>
            <w:tcW w:w="408" w:type="dxa"/>
            <w:shd w:val="clear" w:color="auto" w:fill="auto"/>
            <w:vAlign w:val="center"/>
          </w:tcPr>
          <w:p w:rsidR="00B02523" w:rsidRPr="00F436F9" w:rsidRDefault="00B02523" w:rsidP="006A44CD">
            <w:pPr>
              <w:jc w:val="center"/>
              <w:rPr>
                <w:color w:val="000000"/>
                <w:sz w:val="20"/>
                <w:szCs w:val="20"/>
              </w:rPr>
            </w:pPr>
          </w:p>
        </w:tc>
        <w:tc>
          <w:tcPr>
            <w:tcW w:w="546" w:type="dxa"/>
            <w:shd w:val="clear" w:color="auto" w:fill="auto"/>
            <w:vAlign w:val="center"/>
          </w:tcPr>
          <w:p w:rsidR="00B02523" w:rsidRPr="00F436F9" w:rsidRDefault="00B02523" w:rsidP="006A44CD">
            <w:pPr>
              <w:jc w:val="center"/>
              <w:rPr>
                <w:color w:val="000000"/>
                <w:sz w:val="20"/>
                <w:szCs w:val="20"/>
              </w:rPr>
            </w:pPr>
          </w:p>
        </w:tc>
        <w:tc>
          <w:tcPr>
            <w:tcW w:w="567"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F436F9" w:rsidRDefault="00B02523" w:rsidP="006A44CD">
            <w:pPr>
              <w:jc w:val="center"/>
              <w:rPr>
                <w:color w:val="000000"/>
                <w:sz w:val="20"/>
                <w:szCs w:val="20"/>
              </w:rPr>
            </w:pPr>
          </w:p>
        </w:tc>
        <w:tc>
          <w:tcPr>
            <w:tcW w:w="708" w:type="dxa"/>
            <w:shd w:val="clear" w:color="auto" w:fill="auto"/>
            <w:vAlign w:val="center"/>
          </w:tcPr>
          <w:p w:rsidR="00B02523" w:rsidRPr="00F436F9" w:rsidRDefault="00B02523" w:rsidP="006A44CD">
            <w:pPr>
              <w:jc w:val="center"/>
              <w:rPr>
                <w:color w:val="000000"/>
                <w:sz w:val="20"/>
                <w:szCs w:val="20"/>
              </w:rPr>
            </w:pPr>
          </w:p>
        </w:tc>
        <w:tc>
          <w:tcPr>
            <w:tcW w:w="851" w:type="dxa"/>
            <w:shd w:val="clear" w:color="auto" w:fill="auto"/>
            <w:vAlign w:val="center"/>
          </w:tcPr>
          <w:p w:rsidR="00B02523" w:rsidRPr="00AF7532" w:rsidRDefault="00B02523" w:rsidP="006A44CD">
            <w:pPr>
              <w:jc w:val="center"/>
              <w:rPr>
                <w:b/>
                <w:color w:val="000000"/>
                <w:sz w:val="20"/>
                <w:szCs w:val="20"/>
              </w:rPr>
            </w:pPr>
            <w:r w:rsidRPr="00AF7532">
              <w:rPr>
                <w:b/>
                <w:color w:val="000000"/>
                <w:sz w:val="20"/>
                <w:szCs w:val="20"/>
              </w:rPr>
              <w:t>72</w:t>
            </w:r>
          </w:p>
        </w:tc>
        <w:tc>
          <w:tcPr>
            <w:tcW w:w="709" w:type="dxa"/>
            <w:shd w:val="clear" w:color="auto" w:fill="auto"/>
            <w:vAlign w:val="center"/>
          </w:tcPr>
          <w:p w:rsidR="00B02523" w:rsidRPr="00F436F9" w:rsidRDefault="00B02523" w:rsidP="006A44CD">
            <w:pPr>
              <w:jc w:val="center"/>
              <w:rPr>
                <w:b/>
                <w:i/>
                <w:sz w:val="20"/>
                <w:szCs w:val="20"/>
              </w:rPr>
            </w:pPr>
          </w:p>
        </w:tc>
        <w:tc>
          <w:tcPr>
            <w:tcW w:w="708" w:type="dxa"/>
            <w:shd w:val="clear" w:color="auto" w:fill="auto"/>
            <w:vAlign w:val="center"/>
          </w:tcPr>
          <w:p w:rsidR="00B02523" w:rsidRPr="00F436F9" w:rsidRDefault="00B02523" w:rsidP="006A44CD">
            <w:pPr>
              <w:jc w:val="center"/>
              <w:rPr>
                <w:b/>
                <w:i/>
                <w:sz w:val="20"/>
                <w:szCs w:val="20"/>
              </w:rPr>
            </w:pPr>
          </w:p>
        </w:tc>
        <w:tc>
          <w:tcPr>
            <w:tcW w:w="878"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80" w:type="dxa"/>
            <w:shd w:val="clear" w:color="auto" w:fill="auto"/>
            <w:vAlign w:val="center"/>
          </w:tcPr>
          <w:p w:rsidR="00B02523" w:rsidRPr="00F436F9" w:rsidRDefault="00B02523" w:rsidP="006A44CD">
            <w:pPr>
              <w:jc w:val="center"/>
              <w:rPr>
                <w:color w:val="000000"/>
                <w:sz w:val="20"/>
                <w:szCs w:val="20"/>
              </w:rPr>
            </w:pPr>
          </w:p>
        </w:tc>
        <w:tc>
          <w:tcPr>
            <w:tcW w:w="900" w:type="dxa"/>
            <w:shd w:val="clear" w:color="auto" w:fill="auto"/>
            <w:vAlign w:val="center"/>
          </w:tcPr>
          <w:p w:rsidR="00B02523" w:rsidRPr="00F436F9" w:rsidRDefault="00B02523" w:rsidP="006A44CD">
            <w:pPr>
              <w:jc w:val="center"/>
              <w:rPr>
                <w:color w:val="000000"/>
                <w:sz w:val="20"/>
                <w:szCs w:val="20"/>
              </w:rPr>
            </w:pPr>
          </w:p>
        </w:tc>
        <w:tc>
          <w:tcPr>
            <w:tcW w:w="850" w:type="dxa"/>
            <w:shd w:val="clear" w:color="auto" w:fill="auto"/>
            <w:vAlign w:val="center"/>
          </w:tcPr>
          <w:p w:rsidR="00B02523" w:rsidRPr="00AF7532" w:rsidRDefault="00B02523" w:rsidP="006A44CD">
            <w:pPr>
              <w:jc w:val="center"/>
              <w:rPr>
                <w:b/>
                <w:color w:val="000000"/>
                <w:sz w:val="20"/>
                <w:szCs w:val="20"/>
              </w:rPr>
            </w:pPr>
            <w:r w:rsidRPr="00AF7532">
              <w:rPr>
                <w:b/>
                <w:color w:val="000000"/>
                <w:sz w:val="20"/>
                <w:szCs w:val="20"/>
              </w:rPr>
              <w:t>72</w:t>
            </w:r>
          </w:p>
        </w:tc>
      </w:tr>
      <w:tr w:rsidR="00B02523" w:rsidRPr="00F436F9" w:rsidTr="006A44CD">
        <w:trPr>
          <w:trHeight w:val="20"/>
        </w:trPr>
        <w:tc>
          <w:tcPr>
            <w:tcW w:w="1180" w:type="dxa"/>
            <w:gridSpan w:val="2"/>
            <w:shd w:val="clear" w:color="auto" w:fill="auto"/>
          </w:tcPr>
          <w:p w:rsidR="00B02523" w:rsidRPr="00F436F9" w:rsidRDefault="00B02523" w:rsidP="006A44CD">
            <w:pPr>
              <w:rPr>
                <w:b/>
                <w:bCs/>
                <w:color w:val="000000"/>
                <w:sz w:val="20"/>
                <w:szCs w:val="20"/>
              </w:rPr>
            </w:pPr>
          </w:p>
        </w:tc>
        <w:tc>
          <w:tcPr>
            <w:tcW w:w="3198" w:type="dxa"/>
            <w:shd w:val="clear" w:color="auto" w:fill="auto"/>
          </w:tcPr>
          <w:p w:rsidR="00B02523" w:rsidRPr="00F436F9" w:rsidRDefault="00B02523" w:rsidP="006A44CD">
            <w:pPr>
              <w:jc w:val="center"/>
              <w:rPr>
                <w:b/>
                <w:bCs/>
                <w:color w:val="000000"/>
                <w:sz w:val="20"/>
                <w:szCs w:val="20"/>
              </w:rPr>
            </w:pPr>
            <w:r w:rsidRPr="00F436F9">
              <w:rPr>
                <w:b/>
                <w:bCs/>
                <w:color w:val="000000"/>
                <w:sz w:val="20"/>
                <w:szCs w:val="20"/>
              </w:rPr>
              <w:t>Недельная нагрузка</w:t>
            </w:r>
          </w:p>
        </w:tc>
        <w:tc>
          <w:tcPr>
            <w:tcW w:w="408" w:type="dxa"/>
            <w:shd w:val="clear" w:color="auto" w:fill="auto"/>
          </w:tcPr>
          <w:p w:rsidR="00B02523" w:rsidRPr="00F436F9" w:rsidRDefault="00B02523" w:rsidP="006A44CD">
            <w:pPr>
              <w:jc w:val="center"/>
              <w:rPr>
                <w:color w:val="000000"/>
                <w:sz w:val="20"/>
                <w:szCs w:val="20"/>
              </w:rPr>
            </w:pPr>
          </w:p>
        </w:tc>
        <w:tc>
          <w:tcPr>
            <w:tcW w:w="546" w:type="dxa"/>
            <w:shd w:val="clear" w:color="auto" w:fill="auto"/>
          </w:tcPr>
          <w:p w:rsidR="00B02523" w:rsidRPr="00F436F9" w:rsidRDefault="00B02523" w:rsidP="006A44CD">
            <w:pPr>
              <w:jc w:val="center"/>
              <w:rPr>
                <w:color w:val="000000"/>
                <w:sz w:val="20"/>
                <w:szCs w:val="20"/>
              </w:rPr>
            </w:pPr>
          </w:p>
        </w:tc>
        <w:tc>
          <w:tcPr>
            <w:tcW w:w="567" w:type="dxa"/>
            <w:shd w:val="clear" w:color="auto" w:fill="auto"/>
          </w:tcPr>
          <w:p w:rsidR="00B02523" w:rsidRPr="00F436F9" w:rsidRDefault="00B02523" w:rsidP="006A44CD">
            <w:pPr>
              <w:jc w:val="center"/>
              <w:rPr>
                <w:color w:val="000000"/>
                <w:sz w:val="20"/>
                <w:szCs w:val="20"/>
              </w:rPr>
            </w:pPr>
          </w:p>
        </w:tc>
        <w:tc>
          <w:tcPr>
            <w:tcW w:w="851" w:type="dxa"/>
            <w:shd w:val="clear" w:color="auto" w:fill="auto"/>
          </w:tcPr>
          <w:p w:rsidR="00B02523" w:rsidRPr="00F436F9" w:rsidRDefault="00B02523" w:rsidP="006A44CD">
            <w:pPr>
              <w:jc w:val="center"/>
              <w:rPr>
                <w:color w:val="000000"/>
                <w:sz w:val="20"/>
                <w:szCs w:val="20"/>
              </w:rPr>
            </w:pPr>
          </w:p>
        </w:tc>
        <w:tc>
          <w:tcPr>
            <w:tcW w:w="708" w:type="dxa"/>
            <w:shd w:val="clear" w:color="auto" w:fill="auto"/>
          </w:tcPr>
          <w:p w:rsidR="00B02523" w:rsidRPr="00F436F9" w:rsidRDefault="00B02523" w:rsidP="006A44CD">
            <w:pPr>
              <w:jc w:val="center"/>
              <w:rPr>
                <w:color w:val="000000"/>
                <w:sz w:val="20"/>
                <w:szCs w:val="20"/>
              </w:rPr>
            </w:pPr>
          </w:p>
        </w:tc>
        <w:tc>
          <w:tcPr>
            <w:tcW w:w="851" w:type="dxa"/>
            <w:shd w:val="clear" w:color="auto" w:fill="auto"/>
          </w:tcPr>
          <w:p w:rsidR="00B02523" w:rsidRPr="00F436F9" w:rsidRDefault="00B02523" w:rsidP="006A44CD">
            <w:pPr>
              <w:jc w:val="center"/>
              <w:rPr>
                <w:color w:val="000000"/>
                <w:sz w:val="20"/>
                <w:szCs w:val="20"/>
              </w:rPr>
            </w:pPr>
          </w:p>
        </w:tc>
        <w:tc>
          <w:tcPr>
            <w:tcW w:w="709" w:type="dxa"/>
            <w:shd w:val="clear" w:color="auto" w:fill="auto"/>
            <w:vAlign w:val="center"/>
          </w:tcPr>
          <w:p w:rsidR="00B02523" w:rsidRPr="00F436F9" w:rsidRDefault="00B02523" w:rsidP="006A44CD">
            <w:pPr>
              <w:jc w:val="center"/>
              <w:rPr>
                <w:color w:val="000000"/>
                <w:sz w:val="20"/>
                <w:szCs w:val="20"/>
              </w:rPr>
            </w:pPr>
          </w:p>
        </w:tc>
        <w:tc>
          <w:tcPr>
            <w:tcW w:w="708" w:type="dxa"/>
            <w:shd w:val="clear" w:color="auto" w:fill="auto"/>
            <w:vAlign w:val="center"/>
          </w:tcPr>
          <w:p w:rsidR="00B02523" w:rsidRPr="00F436F9" w:rsidRDefault="00B02523" w:rsidP="006A44CD">
            <w:pPr>
              <w:jc w:val="center"/>
              <w:rPr>
                <w:color w:val="000000"/>
                <w:sz w:val="20"/>
                <w:szCs w:val="20"/>
              </w:rPr>
            </w:pPr>
          </w:p>
        </w:tc>
        <w:tc>
          <w:tcPr>
            <w:tcW w:w="878" w:type="dxa"/>
            <w:shd w:val="clear" w:color="auto" w:fill="auto"/>
            <w:vAlign w:val="center"/>
          </w:tcPr>
          <w:p w:rsidR="00B02523" w:rsidRPr="00F436F9" w:rsidRDefault="00B02523" w:rsidP="006A44CD">
            <w:pPr>
              <w:jc w:val="center"/>
              <w:rPr>
                <w:color w:val="000000"/>
                <w:sz w:val="20"/>
                <w:szCs w:val="20"/>
              </w:rPr>
            </w:pPr>
            <w:r w:rsidRPr="00F436F9">
              <w:rPr>
                <w:color w:val="000000"/>
                <w:sz w:val="20"/>
                <w:szCs w:val="20"/>
              </w:rPr>
              <w:t>36</w:t>
            </w:r>
          </w:p>
        </w:tc>
        <w:tc>
          <w:tcPr>
            <w:tcW w:w="879" w:type="dxa"/>
            <w:shd w:val="clear" w:color="auto" w:fill="auto"/>
            <w:vAlign w:val="center"/>
          </w:tcPr>
          <w:p w:rsidR="00B02523" w:rsidRPr="00F436F9" w:rsidRDefault="00B02523" w:rsidP="006A44CD">
            <w:pPr>
              <w:jc w:val="center"/>
              <w:rPr>
                <w:color w:val="000000"/>
                <w:sz w:val="20"/>
                <w:szCs w:val="20"/>
              </w:rPr>
            </w:pPr>
            <w:r w:rsidRPr="00F436F9">
              <w:rPr>
                <w:color w:val="000000"/>
                <w:sz w:val="20"/>
                <w:szCs w:val="20"/>
              </w:rPr>
              <w:t>36</w:t>
            </w:r>
          </w:p>
        </w:tc>
        <w:tc>
          <w:tcPr>
            <w:tcW w:w="879" w:type="dxa"/>
            <w:shd w:val="clear" w:color="auto" w:fill="auto"/>
            <w:vAlign w:val="center"/>
          </w:tcPr>
          <w:p w:rsidR="00B02523" w:rsidRPr="00F436F9" w:rsidRDefault="00B02523" w:rsidP="006A44CD">
            <w:pPr>
              <w:jc w:val="center"/>
              <w:rPr>
                <w:color w:val="000000"/>
                <w:sz w:val="20"/>
                <w:szCs w:val="20"/>
              </w:rPr>
            </w:pPr>
            <w:r w:rsidRPr="00F436F9">
              <w:rPr>
                <w:color w:val="000000"/>
                <w:sz w:val="20"/>
                <w:szCs w:val="20"/>
              </w:rPr>
              <w:t>36</w:t>
            </w:r>
          </w:p>
        </w:tc>
        <w:tc>
          <w:tcPr>
            <w:tcW w:w="880" w:type="dxa"/>
            <w:shd w:val="clear" w:color="auto" w:fill="auto"/>
            <w:vAlign w:val="center"/>
          </w:tcPr>
          <w:p w:rsidR="00B02523" w:rsidRPr="00F436F9" w:rsidRDefault="00B02523" w:rsidP="006A44CD">
            <w:pPr>
              <w:jc w:val="center"/>
              <w:rPr>
                <w:color w:val="000000"/>
                <w:sz w:val="20"/>
                <w:szCs w:val="20"/>
              </w:rPr>
            </w:pPr>
            <w:r w:rsidRPr="00F436F9">
              <w:rPr>
                <w:color w:val="000000"/>
                <w:sz w:val="20"/>
                <w:szCs w:val="20"/>
              </w:rPr>
              <w:t>36</w:t>
            </w:r>
          </w:p>
        </w:tc>
        <w:tc>
          <w:tcPr>
            <w:tcW w:w="900" w:type="dxa"/>
            <w:shd w:val="clear" w:color="auto" w:fill="auto"/>
            <w:vAlign w:val="center"/>
          </w:tcPr>
          <w:p w:rsidR="00B02523" w:rsidRPr="00F436F9" w:rsidRDefault="00B02523" w:rsidP="006A44CD">
            <w:pPr>
              <w:jc w:val="center"/>
              <w:rPr>
                <w:color w:val="000000"/>
                <w:sz w:val="20"/>
                <w:szCs w:val="20"/>
              </w:rPr>
            </w:pPr>
            <w:r>
              <w:rPr>
                <w:color w:val="000000"/>
                <w:sz w:val="20"/>
                <w:szCs w:val="20"/>
              </w:rPr>
              <w:t>36</w:t>
            </w:r>
          </w:p>
        </w:tc>
        <w:tc>
          <w:tcPr>
            <w:tcW w:w="850" w:type="dxa"/>
            <w:shd w:val="clear" w:color="auto" w:fill="auto"/>
            <w:vAlign w:val="center"/>
          </w:tcPr>
          <w:p w:rsidR="00B02523" w:rsidRPr="00F436F9" w:rsidRDefault="00B02523" w:rsidP="006A44CD">
            <w:pPr>
              <w:jc w:val="center"/>
              <w:rPr>
                <w:color w:val="000000"/>
                <w:sz w:val="20"/>
                <w:szCs w:val="20"/>
              </w:rPr>
            </w:pPr>
            <w:r>
              <w:rPr>
                <w:color w:val="000000"/>
                <w:sz w:val="20"/>
                <w:szCs w:val="20"/>
              </w:rPr>
              <w:t>36</w:t>
            </w:r>
          </w:p>
        </w:tc>
      </w:tr>
      <w:tr w:rsidR="00B02523" w:rsidRPr="00F436F9" w:rsidTr="006A44CD">
        <w:trPr>
          <w:trHeight w:val="20"/>
        </w:trPr>
        <w:tc>
          <w:tcPr>
            <w:tcW w:w="7458" w:type="dxa"/>
            <w:gridSpan w:val="8"/>
            <w:vMerge w:val="restart"/>
            <w:shd w:val="clear" w:color="auto" w:fill="auto"/>
          </w:tcPr>
          <w:p w:rsidR="00B02523" w:rsidRPr="00F436F9" w:rsidRDefault="00B02523" w:rsidP="006A44CD">
            <w:pPr>
              <w:jc w:val="center"/>
              <w:rPr>
                <w:color w:val="000000"/>
                <w:sz w:val="20"/>
                <w:szCs w:val="20"/>
              </w:rPr>
            </w:pPr>
            <w:r w:rsidRPr="00F436F9">
              <w:rPr>
                <w:color w:val="000000"/>
                <w:sz w:val="20"/>
                <w:szCs w:val="20"/>
              </w:rPr>
              <w:t xml:space="preserve">Консультации на учебную группу по 100 часов в год (всего </w:t>
            </w:r>
            <w:r>
              <w:rPr>
                <w:color w:val="000000"/>
                <w:sz w:val="20"/>
                <w:szCs w:val="20"/>
              </w:rPr>
              <w:t>300</w:t>
            </w:r>
            <w:r w:rsidRPr="00F436F9">
              <w:rPr>
                <w:color w:val="000000"/>
                <w:sz w:val="20"/>
                <w:szCs w:val="20"/>
              </w:rPr>
              <w:t xml:space="preserve"> час.)</w:t>
            </w:r>
          </w:p>
        </w:tc>
        <w:tc>
          <w:tcPr>
            <w:tcW w:w="851" w:type="dxa"/>
            <w:vMerge w:val="restart"/>
            <w:shd w:val="clear" w:color="auto" w:fill="auto"/>
            <w:textDirection w:val="btLr"/>
            <w:vAlign w:val="center"/>
          </w:tcPr>
          <w:p w:rsidR="00B02523" w:rsidRPr="00F436F9" w:rsidRDefault="00B02523" w:rsidP="006A44CD">
            <w:pPr>
              <w:jc w:val="center"/>
              <w:rPr>
                <w:b/>
                <w:bCs/>
                <w:color w:val="000000"/>
                <w:sz w:val="20"/>
                <w:szCs w:val="20"/>
              </w:rPr>
            </w:pPr>
            <w:r w:rsidRPr="00F436F9">
              <w:rPr>
                <w:b/>
                <w:bCs/>
                <w:color w:val="000000"/>
                <w:sz w:val="20"/>
                <w:szCs w:val="20"/>
              </w:rPr>
              <w:t>Всего</w:t>
            </w:r>
          </w:p>
        </w:tc>
        <w:tc>
          <w:tcPr>
            <w:tcW w:w="1417" w:type="dxa"/>
            <w:gridSpan w:val="2"/>
            <w:shd w:val="clear" w:color="auto" w:fill="auto"/>
          </w:tcPr>
          <w:p w:rsidR="00B02523" w:rsidRPr="00F436F9" w:rsidRDefault="00B02523" w:rsidP="006A44CD">
            <w:pPr>
              <w:rPr>
                <w:color w:val="000000"/>
                <w:sz w:val="20"/>
                <w:szCs w:val="20"/>
              </w:rPr>
            </w:pPr>
            <w:r w:rsidRPr="00F436F9">
              <w:rPr>
                <w:color w:val="000000"/>
                <w:sz w:val="20"/>
                <w:szCs w:val="20"/>
              </w:rPr>
              <w:t>Дисциплин и МДК</w:t>
            </w:r>
          </w:p>
        </w:tc>
        <w:tc>
          <w:tcPr>
            <w:tcW w:w="878" w:type="dxa"/>
            <w:shd w:val="clear" w:color="auto" w:fill="auto"/>
            <w:vAlign w:val="center"/>
          </w:tcPr>
          <w:p w:rsidR="00B02523" w:rsidRPr="00F436F9" w:rsidRDefault="00B02523" w:rsidP="006A44CD">
            <w:pPr>
              <w:jc w:val="center"/>
              <w:rPr>
                <w:color w:val="000000"/>
                <w:sz w:val="20"/>
                <w:szCs w:val="20"/>
              </w:rPr>
            </w:pPr>
            <w:r>
              <w:rPr>
                <w:color w:val="000000"/>
                <w:sz w:val="20"/>
                <w:szCs w:val="20"/>
              </w:rPr>
              <w:t>540</w:t>
            </w:r>
          </w:p>
        </w:tc>
        <w:tc>
          <w:tcPr>
            <w:tcW w:w="879" w:type="dxa"/>
            <w:shd w:val="clear" w:color="auto" w:fill="auto"/>
            <w:vAlign w:val="center"/>
          </w:tcPr>
          <w:p w:rsidR="00B02523" w:rsidRPr="00F436F9" w:rsidRDefault="00B02523" w:rsidP="006A44CD">
            <w:pPr>
              <w:jc w:val="center"/>
              <w:rPr>
                <w:color w:val="000000"/>
                <w:sz w:val="20"/>
                <w:szCs w:val="20"/>
              </w:rPr>
            </w:pPr>
            <w:r>
              <w:rPr>
                <w:color w:val="000000"/>
                <w:sz w:val="20"/>
                <w:szCs w:val="20"/>
              </w:rPr>
              <w:t>576</w:t>
            </w:r>
          </w:p>
        </w:tc>
        <w:tc>
          <w:tcPr>
            <w:tcW w:w="879" w:type="dxa"/>
            <w:shd w:val="clear" w:color="auto" w:fill="auto"/>
            <w:vAlign w:val="center"/>
          </w:tcPr>
          <w:p w:rsidR="00B02523" w:rsidRPr="00F436F9" w:rsidRDefault="00B02523" w:rsidP="006A44CD">
            <w:pPr>
              <w:jc w:val="center"/>
              <w:rPr>
                <w:color w:val="000000"/>
                <w:sz w:val="20"/>
                <w:szCs w:val="20"/>
              </w:rPr>
            </w:pPr>
            <w:r>
              <w:rPr>
                <w:color w:val="000000"/>
                <w:sz w:val="20"/>
                <w:szCs w:val="20"/>
              </w:rPr>
              <w:t>404</w:t>
            </w:r>
          </w:p>
        </w:tc>
        <w:tc>
          <w:tcPr>
            <w:tcW w:w="880" w:type="dxa"/>
            <w:shd w:val="clear" w:color="auto" w:fill="auto"/>
            <w:vAlign w:val="center"/>
          </w:tcPr>
          <w:p w:rsidR="00B02523" w:rsidRPr="00F436F9" w:rsidRDefault="00B02523" w:rsidP="006A44CD">
            <w:pPr>
              <w:jc w:val="center"/>
              <w:rPr>
                <w:color w:val="000000"/>
                <w:sz w:val="20"/>
                <w:szCs w:val="20"/>
              </w:rPr>
            </w:pPr>
            <w:r>
              <w:rPr>
                <w:color w:val="000000"/>
                <w:sz w:val="20"/>
                <w:szCs w:val="20"/>
              </w:rPr>
              <w:t>550</w:t>
            </w:r>
          </w:p>
        </w:tc>
        <w:tc>
          <w:tcPr>
            <w:tcW w:w="900" w:type="dxa"/>
            <w:shd w:val="clear" w:color="auto" w:fill="auto"/>
            <w:vAlign w:val="center"/>
          </w:tcPr>
          <w:p w:rsidR="00B02523" w:rsidRPr="00F436F9" w:rsidRDefault="00B02523" w:rsidP="006A44CD">
            <w:pPr>
              <w:jc w:val="center"/>
              <w:rPr>
                <w:color w:val="000000"/>
                <w:sz w:val="20"/>
                <w:szCs w:val="20"/>
              </w:rPr>
            </w:pPr>
            <w:r>
              <w:rPr>
                <w:color w:val="000000"/>
                <w:sz w:val="20"/>
                <w:szCs w:val="20"/>
              </w:rPr>
              <w:t>390</w:t>
            </w:r>
          </w:p>
        </w:tc>
        <w:tc>
          <w:tcPr>
            <w:tcW w:w="850" w:type="dxa"/>
            <w:shd w:val="clear" w:color="auto" w:fill="auto"/>
            <w:vAlign w:val="center"/>
          </w:tcPr>
          <w:p w:rsidR="00B02523" w:rsidRPr="00F436F9" w:rsidRDefault="00B02523" w:rsidP="006A44CD">
            <w:pPr>
              <w:jc w:val="center"/>
              <w:rPr>
                <w:color w:val="000000"/>
                <w:sz w:val="20"/>
                <w:szCs w:val="20"/>
              </w:rPr>
            </w:pPr>
            <w:r>
              <w:rPr>
                <w:color w:val="000000"/>
                <w:sz w:val="20"/>
                <w:szCs w:val="20"/>
              </w:rPr>
              <w:t>312</w:t>
            </w:r>
          </w:p>
        </w:tc>
      </w:tr>
      <w:tr w:rsidR="00B02523" w:rsidRPr="00F436F9" w:rsidTr="006A44CD">
        <w:trPr>
          <w:trHeight w:val="20"/>
        </w:trPr>
        <w:tc>
          <w:tcPr>
            <w:tcW w:w="7458" w:type="dxa"/>
            <w:gridSpan w:val="8"/>
            <w:vMerge/>
            <w:shd w:val="clear" w:color="auto" w:fill="auto"/>
            <w:vAlign w:val="center"/>
          </w:tcPr>
          <w:p w:rsidR="00B02523" w:rsidRPr="00F436F9" w:rsidRDefault="00B02523" w:rsidP="006A44CD">
            <w:pPr>
              <w:rPr>
                <w:color w:val="000000"/>
                <w:sz w:val="20"/>
                <w:szCs w:val="20"/>
              </w:rPr>
            </w:pPr>
          </w:p>
        </w:tc>
        <w:tc>
          <w:tcPr>
            <w:tcW w:w="851" w:type="dxa"/>
            <w:vMerge/>
            <w:shd w:val="clear" w:color="auto" w:fill="auto"/>
            <w:vAlign w:val="center"/>
          </w:tcPr>
          <w:p w:rsidR="00B02523" w:rsidRPr="00F436F9" w:rsidRDefault="00B02523" w:rsidP="006A44CD">
            <w:pPr>
              <w:rPr>
                <w:b/>
                <w:bCs/>
                <w:color w:val="000000"/>
                <w:sz w:val="20"/>
                <w:szCs w:val="20"/>
              </w:rPr>
            </w:pPr>
          </w:p>
        </w:tc>
        <w:tc>
          <w:tcPr>
            <w:tcW w:w="1417" w:type="dxa"/>
            <w:gridSpan w:val="2"/>
            <w:shd w:val="clear" w:color="auto" w:fill="auto"/>
          </w:tcPr>
          <w:p w:rsidR="00B02523" w:rsidRPr="00F436F9" w:rsidRDefault="00B02523" w:rsidP="006A44CD">
            <w:pPr>
              <w:rPr>
                <w:color w:val="000000"/>
                <w:sz w:val="20"/>
                <w:szCs w:val="20"/>
              </w:rPr>
            </w:pPr>
            <w:r w:rsidRPr="00F436F9">
              <w:rPr>
                <w:color w:val="000000"/>
                <w:sz w:val="20"/>
                <w:szCs w:val="20"/>
              </w:rPr>
              <w:t>Учебной практики</w:t>
            </w:r>
          </w:p>
        </w:tc>
        <w:tc>
          <w:tcPr>
            <w:tcW w:w="878" w:type="dxa"/>
            <w:shd w:val="clear" w:color="auto" w:fill="auto"/>
            <w:vAlign w:val="center"/>
          </w:tcPr>
          <w:p w:rsidR="00B02523" w:rsidRPr="00F436F9" w:rsidRDefault="00B02523" w:rsidP="006A44CD">
            <w:pPr>
              <w:jc w:val="center"/>
              <w:rPr>
                <w:color w:val="000000"/>
                <w:sz w:val="20"/>
                <w:szCs w:val="20"/>
              </w:rPr>
            </w:pPr>
            <w:r>
              <w:rPr>
                <w:color w:val="000000"/>
                <w:sz w:val="20"/>
                <w:szCs w:val="20"/>
              </w:rPr>
              <w:t>72</w:t>
            </w:r>
          </w:p>
        </w:tc>
        <w:tc>
          <w:tcPr>
            <w:tcW w:w="879" w:type="dxa"/>
            <w:shd w:val="clear" w:color="auto" w:fill="auto"/>
            <w:vAlign w:val="center"/>
          </w:tcPr>
          <w:p w:rsidR="00B02523" w:rsidRPr="00F436F9" w:rsidRDefault="00B02523" w:rsidP="006A44CD">
            <w:pPr>
              <w:jc w:val="center"/>
              <w:rPr>
                <w:color w:val="000000"/>
                <w:sz w:val="20"/>
                <w:szCs w:val="20"/>
              </w:rPr>
            </w:pPr>
            <w:r>
              <w:rPr>
                <w:color w:val="000000"/>
                <w:sz w:val="20"/>
                <w:szCs w:val="20"/>
              </w:rPr>
              <w:t>252</w:t>
            </w:r>
          </w:p>
        </w:tc>
        <w:tc>
          <w:tcPr>
            <w:tcW w:w="879" w:type="dxa"/>
            <w:shd w:val="clear" w:color="auto" w:fill="auto"/>
            <w:vAlign w:val="center"/>
          </w:tcPr>
          <w:p w:rsidR="00B02523" w:rsidRPr="00F436F9" w:rsidRDefault="00B02523" w:rsidP="006A44CD">
            <w:pPr>
              <w:jc w:val="center"/>
              <w:rPr>
                <w:color w:val="000000"/>
                <w:sz w:val="20"/>
                <w:szCs w:val="20"/>
              </w:rPr>
            </w:pPr>
            <w:r>
              <w:rPr>
                <w:color w:val="000000"/>
                <w:sz w:val="20"/>
                <w:szCs w:val="20"/>
              </w:rPr>
              <w:t>208</w:t>
            </w:r>
          </w:p>
        </w:tc>
        <w:tc>
          <w:tcPr>
            <w:tcW w:w="880" w:type="dxa"/>
            <w:shd w:val="clear" w:color="auto" w:fill="auto"/>
            <w:vAlign w:val="center"/>
          </w:tcPr>
          <w:p w:rsidR="00B02523" w:rsidRPr="000C4841" w:rsidRDefault="00B02523" w:rsidP="006A44CD">
            <w:pPr>
              <w:jc w:val="center"/>
              <w:rPr>
                <w:sz w:val="20"/>
                <w:szCs w:val="20"/>
              </w:rPr>
            </w:pPr>
            <w:r w:rsidRPr="000C4841">
              <w:rPr>
                <w:sz w:val="20"/>
                <w:szCs w:val="20"/>
              </w:rPr>
              <w:t>116</w:t>
            </w:r>
          </w:p>
        </w:tc>
        <w:tc>
          <w:tcPr>
            <w:tcW w:w="900" w:type="dxa"/>
            <w:shd w:val="clear" w:color="auto" w:fill="auto"/>
            <w:vAlign w:val="center"/>
          </w:tcPr>
          <w:p w:rsidR="00B02523" w:rsidRPr="00F436F9" w:rsidRDefault="00B02523" w:rsidP="006A44CD">
            <w:pPr>
              <w:jc w:val="center"/>
              <w:rPr>
                <w:color w:val="000000"/>
                <w:sz w:val="20"/>
                <w:szCs w:val="20"/>
              </w:rPr>
            </w:pPr>
            <w:r>
              <w:rPr>
                <w:color w:val="000000"/>
                <w:sz w:val="20"/>
                <w:szCs w:val="20"/>
              </w:rPr>
              <w:t>222</w:t>
            </w:r>
          </w:p>
        </w:tc>
        <w:tc>
          <w:tcPr>
            <w:tcW w:w="850" w:type="dxa"/>
            <w:shd w:val="clear" w:color="auto" w:fill="auto"/>
            <w:vAlign w:val="center"/>
          </w:tcPr>
          <w:p w:rsidR="00B02523" w:rsidRPr="000C4841" w:rsidRDefault="00B02523" w:rsidP="006A44CD">
            <w:pPr>
              <w:jc w:val="center"/>
              <w:rPr>
                <w:sz w:val="20"/>
                <w:szCs w:val="20"/>
              </w:rPr>
            </w:pPr>
            <w:r>
              <w:rPr>
                <w:sz w:val="20"/>
                <w:szCs w:val="20"/>
              </w:rPr>
              <w:t>210</w:t>
            </w:r>
          </w:p>
        </w:tc>
      </w:tr>
      <w:tr w:rsidR="00B02523" w:rsidRPr="00F436F9" w:rsidTr="006A44CD">
        <w:trPr>
          <w:trHeight w:val="20"/>
        </w:trPr>
        <w:tc>
          <w:tcPr>
            <w:tcW w:w="7458" w:type="dxa"/>
            <w:gridSpan w:val="8"/>
            <w:vMerge/>
            <w:shd w:val="clear" w:color="auto" w:fill="auto"/>
            <w:vAlign w:val="center"/>
          </w:tcPr>
          <w:p w:rsidR="00B02523" w:rsidRPr="00F436F9" w:rsidRDefault="00B02523" w:rsidP="006A44CD">
            <w:pPr>
              <w:rPr>
                <w:color w:val="000000"/>
                <w:sz w:val="20"/>
                <w:szCs w:val="20"/>
              </w:rPr>
            </w:pPr>
          </w:p>
        </w:tc>
        <w:tc>
          <w:tcPr>
            <w:tcW w:w="851" w:type="dxa"/>
            <w:vMerge/>
            <w:shd w:val="clear" w:color="auto" w:fill="auto"/>
            <w:vAlign w:val="center"/>
          </w:tcPr>
          <w:p w:rsidR="00B02523" w:rsidRPr="00F436F9" w:rsidRDefault="00B02523" w:rsidP="006A44CD">
            <w:pPr>
              <w:rPr>
                <w:b/>
                <w:bCs/>
                <w:color w:val="000000"/>
                <w:sz w:val="20"/>
                <w:szCs w:val="20"/>
              </w:rPr>
            </w:pPr>
          </w:p>
        </w:tc>
        <w:tc>
          <w:tcPr>
            <w:tcW w:w="1417" w:type="dxa"/>
            <w:gridSpan w:val="2"/>
            <w:shd w:val="clear" w:color="auto" w:fill="auto"/>
          </w:tcPr>
          <w:p w:rsidR="00B02523" w:rsidRPr="00F436F9" w:rsidRDefault="00B02523" w:rsidP="006A44CD">
            <w:pPr>
              <w:jc w:val="center"/>
              <w:rPr>
                <w:color w:val="000000"/>
                <w:sz w:val="20"/>
                <w:szCs w:val="20"/>
              </w:rPr>
            </w:pPr>
            <w:r w:rsidRPr="00F436F9">
              <w:rPr>
                <w:color w:val="000000"/>
                <w:sz w:val="20"/>
                <w:szCs w:val="20"/>
              </w:rPr>
              <w:t>Производственной практики</w:t>
            </w:r>
          </w:p>
        </w:tc>
        <w:tc>
          <w:tcPr>
            <w:tcW w:w="878"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80" w:type="dxa"/>
            <w:shd w:val="clear" w:color="auto" w:fill="auto"/>
            <w:vAlign w:val="center"/>
          </w:tcPr>
          <w:p w:rsidR="00B02523" w:rsidRPr="00F436F9" w:rsidRDefault="00B02523" w:rsidP="006A44CD">
            <w:pPr>
              <w:jc w:val="center"/>
              <w:rPr>
                <w:color w:val="000000"/>
                <w:sz w:val="20"/>
                <w:szCs w:val="20"/>
              </w:rPr>
            </w:pPr>
            <w:r>
              <w:rPr>
                <w:color w:val="000000"/>
                <w:sz w:val="20"/>
                <w:szCs w:val="20"/>
              </w:rPr>
              <w:t>144</w:t>
            </w:r>
          </w:p>
        </w:tc>
        <w:tc>
          <w:tcPr>
            <w:tcW w:w="900" w:type="dxa"/>
            <w:shd w:val="clear" w:color="auto" w:fill="auto"/>
            <w:vAlign w:val="center"/>
          </w:tcPr>
          <w:p w:rsidR="00B02523" w:rsidRPr="00F436F9" w:rsidRDefault="00B02523" w:rsidP="006A44CD">
            <w:pPr>
              <w:jc w:val="center"/>
              <w:rPr>
                <w:color w:val="000000"/>
                <w:sz w:val="20"/>
                <w:szCs w:val="20"/>
              </w:rPr>
            </w:pPr>
          </w:p>
        </w:tc>
        <w:tc>
          <w:tcPr>
            <w:tcW w:w="850" w:type="dxa"/>
            <w:shd w:val="clear" w:color="auto" w:fill="auto"/>
            <w:vAlign w:val="center"/>
          </w:tcPr>
          <w:p w:rsidR="00B02523" w:rsidRPr="00F436F9" w:rsidRDefault="00B02523" w:rsidP="006A44CD">
            <w:pPr>
              <w:jc w:val="center"/>
              <w:rPr>
                <w:color w:val="000000"/>
                <w:sz w:val="20"/>
                <w:szCs w:val="20"/>
              </w:rPr>
            </w:pPr>
            <w:r>
              <w:rPr>
                <w:color w:val="000000"/>
                <w:sz w:val="20"/>
                <w:szCs w:val="20"/>
              </w:rPr>
              <w:t>180</w:t>
            </w:r>
          </w:p>
        </w:tc>
      </w:tr>
      <w:tr w:rsidR="00B02523" w:rsidRPr="00F436F9" w:rsidTr="006A44CD">
        <w:trPr>
          <w:trHeight w:val="20"/>
        </w:trPr>
        <w:tc>
          <w:tcPr>
            <w:tcW w:w="7458" w:type="dxa"/>
            <w:gridSpan w:val="8"/>
            <w:vMerge/>
            <w:shd w:val="clear" w:color="auto" w:fill="auto"/>
            <w:vAlign w:val="center"/>
          </w:tcPr>
          <w:p w:rsidR="00B02523" w:rsidRPr="00F436F9" w:rsidRDefault="00B02523" w:rsidP="006A44CD">
            <w:pPr>
              <w:rPr>
                <w:color w:val="000000"/>
                <w:sz w:val="20"/>
                <w:szCs w:val="20"/>
              </w:rPr>
            </w:pPr>
          </w:p>
        </w:tc>
        <w:tc>
          <w:tcPr>
            <w:tcW w:w="851" w:type="dxa"/>
            <w:vMerge/>
            <w:shd w:val="clear" w:color="auto" w:fill="auto"/>
            <w:vAlign w:val="center"/>
          </w:tcPr>
          <w:p w:rsidR="00B02523" w:rsidRPr="00F436F9" w:rsidRDefault="00B02523" w:rsidP="006A44CD">
            <w:pPr>
              <w:rPr>
                <w:b/>
                <w:bCs/>
                <w:color w:val="000000"/>
                <w:sz w:val="20"/>
                <w:szCs w:val="20"/>
              </w:rPr>
            </w:pPr>
          </w:p>
        </w:tc>
        <w:tc>
          <w:tcPr>
            <w:tcW w:w="1417" w:type="dxa"/>
            <w:gridSpan w:val="2"/>
            <w:shd w:val="clear" w:color="auto" w:fill="auto"/>
          </w:tcPr>
          <w:p w:rsidR="00B02523" w:rsidRPr="00F436F9" w:rsidRDefault="00B02523" w:rsidP="006A44CD">
            <w:pPr>
              <w:rPr>
                <w:color w:val="000000"/>
                <w:sz w:val="20"/>
                <w:szCs w:val="20"/>
              </w:rPr>
            </w:pPr>
            <w:r w:rsidRPr="00F436F9">
              <w:rPr>
                <w:color w:val="000000"/>
                <w:sz w:val="20"/>
                <w:szCs w:val="20"/>
              </w:rPr>
              <w:t>Экзаменов</w:t>
            </w:r>
          </w:p>
        </w:tc>
        <w:tc>
          <w:tcPr>
            <w:tcW w:w="878" w:type="dxa"/>
            <w:shd w:val="clear" w:color="auto" w:fill="auto"/>
            <w:vAlign w:val="center"/>
          </w:tcPr>
          <w:p w:rsidR="00B02523" w:rsidRPr="00F436F9" w:rsidRDefault="00B02523" w:rsidP="006A44CD">
            <w:pPr>
              <w:jc w:val="center"/>
              <w:rPr>
                <w:color w:val="000000"/>
                <w:sz w:val="20"/>
                <w:szCs w:val="20"/>
              </w:rPr>
            </w:pPr>
            <w:r>
              <w:rPr>
                <w:color w:val="000000"/>
                <w:sz w:val="20"/>
                <w:szCs w:val="20"/>
              </w:rPr>
              <w:t>0</w:t>
            </w:r>
          </w:p>
        </w:tc>
        <w:tc>
          <w:tcPr>
            <w:tcW w:w="879" w:type="dxa"/>
            <w:shd w:val="clear" w:color="auto" w:fill="auto"/>
            <w:vAlign w:val="center"/>
          </w:tcPr>
          <w:p w:rsidR="00B02523" w:rsidRPr="00F436F9" w:rsidRDefault="00B02523" w:rsidP="006A44CD">
            <w:pPr>
              <w:jc w:val="center"/>
              <w:rPr>
                <w:color w:val="000000"/>
                <w:sz w:val="20"/>
                <w:szCs w:val="20"/>
              </w:rPr>
            </w:pPr>
            <w:r>
              <w:rPr>
                <w:color w:val="000000"/>
                <w:sz w:val="20"/>
                <w:szCs w:val="20"/>
              </w:rPr>
              <w:t>0</w:t>
            </w:r>
          </w:p>
        </w:tc>
        <w:tc>
          <w:tcPr>
            <w:tcW w:w="879" w:type="dxa"/>
            <w:shd w:val="clear" w:color="auto" w:fill="auto"/>
            <w:vAlign w:val="center"/>
          </w:tcPr>
          <w:p w:rsidR="00B02523" w:rsidRPr="00F436F9" w:rsidRDefault="00B02523" w:rsidP="006A44CD">
            <w:pPr>
              <w:jc w:val="center"/>
              <w:rPr>
                <w:color w:val="000000"/>
                <w:sz w:val="20"/>
                <w:szCs w:val="20"/>
              </w:rPr>
            </w:pPr>
            <w:r>
              <w:rPr>
                <w:color w:val="000000"/>
                <w:sz w:val="20"/>
                <w:szCs w:val="20"/>
              </w:rPr>
              <w:t>0</w:t>
            </w:r>
          </w:p>
        </w:tc>
        <w:tc>
          <w:tcPr>
            <w:tcW w:w="880" w:type="dxa"/>
            <w:shd w:val="clear" w:color="auto" w:fill="auto"/>
            <w:vAlign w:val="center"/>
          </w:tcPr>
          <w:p w:rsidR="00B02523" w:rsidRPr="00F436F9" w:rsidRDefault="00B02523" w:rsidP="006A44CD">
            <w:pPr>
              <w:jc w:val="center"/>
              <w:rPr>
                <w:color w:val="000000"/>
                <w:sz w:val="20"/>
                <w:szCs w:val="20"/>
              </w:rPr>
            </w:pPr>
            <w:r>
              <w:rPr>
                <w:color w:val="000000"/>
                <w:sz w:val="20"/>
                <w:szCs w:val="20"/>
              </w:rPr>
              <w:t>3</w:t>
            </w:r>
          </w:p>
        </w:tc>
        <w:tc>
          <w:tcPr>
            <w:tcW w:w="900" w:type="dxa"/>
            <w:shd w:val="clear" w:color="auto" w:fill="auto"/>
            <w:vAlign w:val="center"/>
          </w:tcPr>
          <w:p w:rsidR="00B02523" w:rsidRPr="00F436F9" w:rsidRDefault="00B02523" w:rsidP="006A44CD">
            <w:pPr>
              <w:jc w:val="center"/>
              <w:rPr>
                <w:color w:val="000000"/>
                <w:sz w:val="20"/>
                <w:szCs w:val="20"/>
              </w:rPr>
            </w:pPr>
            <w:r>
              <w:rPr>
                <w:color w:val="000000"/>
                <w:sz w:val="20"/>
                <w:szCs w:val="20"/>
              </w:rPr>
              <w:t>0</w:t>
            </w:r>
          </w:p>
        </w:tc>
        <w:tc>
          <w:tcPr>
            <w:tcW w:w="850" w:type="dxa"/>
            <w:shd w:val="clear" w:color="auto" w:fill="auto"/>
            <w:vAlign w:val="center"/>
          </w:tcPr>
          <w:p w:rsidR="00B02523" w:rsidRPr="00F436F9" w:rsidRDefault="00B02523" w:rsidP="006A44CD">
            <w:pPr>
              <w:jc w:val="center"/>
              <w:rPr>
                <w:color w:val="000000"/>
                <w:sz w:val="20"/>
                <w:szCs w:val="20"/>
              </w:rPr>
            </w:pPr>
            <w:r>
              <w:rPr>
                <w:color w:val="000000"/>
                <w:sz w:val="20"/>
                <w:szCs w:val="20"/>
              </w:rPr>
              <w:t>5</w:t>
            </w:r>
          </w:p>
        </w:tc>
      </w:tr>
      <w:tr w:rsidR="00B02523" w:rsidRPr="00F436F9" w:rsidTr="006A44CD">
        <w:trPr>
          <w:trHeight w:val="20"/>
        </w:trPr>
        <w:tc>
          <w:tcPr>
            <w:tcW w:w="7458" w:type="dxa"/>
            <w:gridSpan w:val="8"/>
            <w:vMerge/>
            <w:shd w:val="clear" w:color="auto" w:fill="auto"/>
            <w:vAlign w:val="center"/>
          </w:tcPr>
          <w:p w:rsidR="00B02523" w:rsidRPr="00F436F9" w:rsidRDefault="00B02523" w:rsidP="006A44CD">
            <w:pPr>
              <w:rPr>
                <w:color w:val="000000"/>
                <w:sz w:val="20"/>
                <w:szCs w:val="20"/>
              </w:rPr>
            </w:pPr>
          </w:p>
        </w:tc>
        <w:tc>
          <w:tcPr>
            <w:tcW w:w="851" w:type="dxa"/>
            <w:vMerge/>
            <w:shd w:val="clear" w:color="auto" w:fill="auto"/>
            <w:vAlign w:val="center"/>
          </w:tcPr>
          <w:p w:rsidR="00B02523" w:rsidRPr="00F436F9" w:rsidRDefault="00B02523" w:rsidP="006A44CD">
            <w:pPr>
              <w:rPr>
                <w:b/>
                <w:bCs/>
                <w:color w:val="000000"/>
                <w:sz w:val="20"/>
                <w:szCs w:val="20"/>
              </w:rPr>
            </w:pPr>
          </w:p>
        </w:tc>
        <w:tc>
          <w:tcPr>
            <w:tcW w:w="1417" w:type="dxa"/>
            <w:gridSpan w:val="2"/>
            <w:shd w:val="clear" w:color="auto" w:fill="auto"/>
          </w:tcPr>
          <w:p w:rsidR="00B02523" w:rsidRPr="00F436F9" w:rsidRDefault="00B02523" w:rsidP="006A44CD">
            <w:pPr>
              <w:rPr>
                <w:color w:val="000000"/>
                <w:sz w:val="20"/>
                <w:szCs w:val="20"/>
              </w:rPr>
            </w:pPr>
            <w:r w:rsidRPr="00F436F9">
              <w:rPr>
                <w:color w:val="000000"/>
                <w:sz w:val="20"/>
                <w:szCs w:val="20"/>
              </w:rPr>
              <w:t>Диф. зачетов</w:t>
            </w:r>
          </w:p>
        </w:tc>
        <w:tc>
          <w:tcPr>
            <w:tcW w:w="878" w:type="dxa"/>
            <w:shd w:val="clear" w:color="auto" w:fill="auto"/>
            <w:vAlign w:val="center"/>
          </w:tcPr>
          <w:p w:rsidR="00B02523" w:rsidRPr="00F436F9" w:rsidRDefault="00B02523" w:rsidP="006A44CD">
            <w:pPr>
              <w:jc w:val="center"/>
              <w:rPr>
                <w:color w:val="000000"/>
                <w:sz w:val="20"/>
                <w:szCs w:val="20"/>
              </w:rPr>
            </w:pPr>
            <w:r>
              <w:rPr>
                <w:color w:val="000000"/>
                <w:sz w:val="20"/>
                <w:szCs w:val="20"/>
              </w:rPr>
              <w:t>3</w:t>
            </w:r>
          </w:p>
        </w:tc>
        <w:tc>
          <w:tcPr>
            <w:tcW w:w="879" w:type="dxa"/>
            <w:shd w:val="clear" w:color="auto" w:fill="auto"/>
            <w:vAlign w:val="center"/>
          </w:tcPr>
          <w:p w:rsidR="00B02523" w:rsidRPr="00F436F9" w:rsidRDefault="00B02523" w:rsidP="006A44CD">
            <w:pPr>
              <w:jc w:val="center"/>
              <w:rPr>
                <w:color w:val="000000"/>
                <w:sz w:val="20"/>
                <w:szCs w:val="20"/>
              </w:rPr>
            </w:pPr>
            <w:r>
              <w:rPr>
                <w:color w:val="000000"/>
                <w:sz w:val="20"/>
                <w:szCs w:val="20"/>
              </w:rPr>
              <w:t>7</w:t>
            </w:r>
          </w:p>
        </w:tc>
        <w:tc>
          <w:tcPr>
            <w:tcW w:w="879" w:type="dxa"/>
            <w:shd w:val="clear" w:color="auto" w:fill="auto"/>
            <w:vAlign w:val="center"/>
          </w:tcPr>
          <w:p w:rsidR="00B02523" w:rsidRPr="00F436F9" w:rsidRDefault="00B02523" w:rsidP="006A44CD">
            <w:pPr>
              <w:jc w:val="center"/>
              <w:rPr>
                <w:color w:val="000000"/>
                <w:sz w:val="20"/>
                <w:szCs w:val="20"/>
              </w:rPr>
            </w:pPr>
            <w:r>
              <w:rPr>
                <w:color w:val="000000"/>
                <w:sz w:val="20"/>
                <w:szCs w:val="20"/>
              </w:rPr>
              <w:t>3</w:t>
            </w:r>
          </w:p>
        </w:tc>
        <w:tc>
          <w:tcPr>
            <w:tcW w:w="880" w:type="dxa"/>
            <w:shd w:val="clear" w:color="auto" w:fill="auto"/>
            <w:vAlign w:val="center"/>
          </w:tcPr>
          <w:p w:rsidR="00B02523" w:rsidRPr="000C4841" w:rsidRDefault="00B02523" w:rsidP="006A44CD">
            <w:pPr>
              <w:jc w:val="center"/>
              <w:rPr>
                <w:sz w:val="20"/>
                <w:szCs w:val="20"/>
              </w:rPr>
            </w:pPr>
            <w:r>
              <w:rPr>
                <w:sz w:val="20"/>
                <w:szCs w:val="20"/>
              </w:rPr>
              <w:t>6</w:t>
            </w:r>
          </w:p>
        </w:tc>
        <w:tc>
          <w:tcPr>
            <w:tcW w:w="900" w:type="dxa"/>
            <w:shd w:val="clear" w:color="auto" w:fill="auto"/>
            <w:vAlign w:val="center"/>
          </w:tcPr>
          <w:p w:rsidR="00B02523" w:rsidRPr="00F436F9" w:rsidRDefault="00B02523" w:rsidP="006A44CD">
            <w:pPr>
              <w:jc w:val="center"/>
              <w:rPr>
                <w:color w:val="000000"/>
                <w:sz w:val="20"/>
                <w:szCs w:val="20"/>
              </w:rPr>
            </w:pPr>
            <w:r>
              <w:rPr>
                <w:color w:val="000000"/>
                <w:sz w:val="20"/>
                <w:szCs w:val="20"/>
              </w:rPr>
              <w:t>5</w:t>
            </w:r>
          </w:p>
        </w:tc>
        <w:tc>
          <w:tcPr>
            <w:tcW w:w="850" w:type="dxa"/>
            <w:shd w:val="clear" w:color="auto" w:fill="auto"/>
            <w:vAlign w:val="center"/>
          </w:tcPr>
          <w:p w:rsidR="00B02523" w:rsidRPr="00E448DF" w:rsidRDefault="00B02523" w:rsidP="006A44CD">
            <w:pPr>
              <w:jc w:val="center"/>
              <w:rPr>
                <w:sz w:val="20"/>
                <w:szCs w:val="20"/>
              </w:rPr>
            </w:pPr>
            <w:r>
              <w:rPr>
                <w:sz w:val="20"/>
                <w:szCs w:val="20"/>
              </w:rPr>
              <w:t>5</w:t>
            </w:r>
          </w:p>
        </w:tc>
      </w:tr>
      <w:tr w:rsidR="00B02523" w:rsidRPr="00F436F9" w:rsidTr="006A44CD">
        <w:trPr>
          <w:trHeight w:val="20"/>
        </w:trPr>
        <w:tc>
          <w:tcPr>
            <w:tcW w:w="7458" w:type="dxa"/>
            <w:gridSpan w:val="8"/>
            <w:vMerge/>
            <w:shd w:val="clear" w:color="auto" w:fill="auto"/>
            <w:vAlign w:val="center"/>
          </w:tcPr>
          <w:p w:rsidR="00B02523" w:rsidRPr="00F436F9" w:rsidRDefault="00B02523" w:rsidP="006A44CD">
            <w:pPr>
              <w:rPr>
                <w:color w:val="000000"/>
                <w:sz w:val="20"/>
                <w:szCs w:val="20"/>
              </w:rPr>
            </w:pPr>
          </w:p>
        </w:tc>
        <w:tc>
          <w:tcPr>
            <w:tcW w:w="851" w:type="dxa"/>
            <w:vMerge/>
            <w:shd w:val="clear" w:color="auto" w:fill="auto"/>
            <w:vAlign w:val="center"/>
          </w:tcPr>
          <w:p w:rsidR="00B02523" w:rsidRPr="00F436F9" w:rsidRDefault="00B02523" w:rsidP="006A44CD">
            <w:pPr>
              <w:rPr>
                <w:b/>
                <w:bCs/>
                <w:color w:val="000000"/>
                <w:sz w:val="20"/>
                <w:szCs w:val="20"/>
              </w:rPr>
            </w:pPr>
          </w:p>
        </w:tc>
        <w:tc>
          <w:tcPr>
            <w:tcW w:w="1417" w:type="dxa"/>
            <w:gridSpan w:val="2"/>
            <w:shd w:val="clear" w:color="auto" w:fill="auto"/>
          </w:tcPr>
          <w:p w:rsidR="00B02523" w:rsidRPr="00F436F9" w:rsidRDefault="00B02523" w:rsidP="006A44CD">
            <w:pPr>
              <w:rPr>
                <w:color w:val="000000"/>
                <w:sz w:val="20"/>
                <w:szCs w:val="20"/>
              </w:rPr>
            </w:pPr>
            <w:r w:rsidRPr="00F436F9">
              <w:rPr>
                <w:color w:val="000000"/>
                <w:sz w:val="20"/>
                <w:szCs w:val="20"/>
              </w:rPr>
              <w:t>Зачетов</w:t>
            </w:r>
          </w:p>
        </w:tc>
        <w:tc>
          <w:tcPr>
            <w:tcW w:w="878"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79" w:type="dxa"/>
            <w:shd w:val="clear" w:color="auto" w:fill="auto"/>
            <w:vAlign w:val="center"/>
          </w:tcPr>
          <w:p w:rsidR="00B02523" w:rsidRPr="00F436F9" w:rsidRDefault="00B02523" w:rsidP="006A44CD">
            <w:pPr>
              <w:jc w:val="center"/>
              <w:rPr>
                <w:color w:val="000000"/>
                <w:sz w:val="20"/>
                <w:szCs w:val="20"/>
              </w:rPr>
            </w:pPr>
          </w:p>
        </w:tc>
        <w:tc>
          <w:tcPr>
            <w:tcW w:w="880" w:type="dxa"/>
            <w:shd w:val="clear" w:color="auto" w:fill="auto"/>
            <w:vAlign w:val="center"/>
          </w:tcPr>
          <w:p w:rsidR="00B02523" w:rsidRPr="00F436F9" w:rsidRDefault="00B02523" w:rsidP="006A44CD">
            <w:pPr>
              <w:jc w:val="center"/>
              <w:rPr>
                <w:color w:val="000000"/>
                <w:sz w:val="20"/>
                <w:szCs w:val="20"/>
              </w:rPr>
            </w:pPr>
          </w:p>
        </w:tc>
        <w:tc>
          <w:tcPr>
            <w:tcW w:w="900" w:type="dxa"/>
            <w:shd w:val="clear" w:color="auto" w:fill="auto"/>
            <w:vAlign w:val="center"/>
          </w:tcPr>
          <w:p w:rsidR="00B02523" w:rsidRPr="00F436F9" w:rsidRDefault="00B02523" w:rsidP="006A44CD">
            <w:pPr>
              <w:jc w:val="center"/>
              <w:rPr>
                <w:color w:val="000000"/>
                <w:sz w:val="20"/>
                <w:szCs w:val="20"/>
              </w:rPr>
            </w:pPr>
          </w:p>
        </w:tc>
        <w:tc>
          <w:tcPr>
            <w:tcW w:w="850" w:type="dxa"/>
            <w:shd w:val="clear" w:color="auto" w:fill="auto"/>
            <w:vAlign w:val="center"/>
          </w:tcPr>
          <w:p w:rsidR="00B02523" w:rsidRPr="00F436F9" w:rsidRDefault="00B02523" w:rsidP="006A44CD">
            <w:pPr>
              <w:jc w:val="center"/>
              <w:rPr>
                <w:color w:val="000000"/>
                <w:sz w:val="20"/>
                <w:szCs w:val="20"/>
              </w:rPr>
            </w:pPr>
          </w:p>
        </w:tc>
      </w:tr>
      <w:tr w:rsidR="00B02523" w:rsidRPr="00667CD9" w:rsidTr="006A44CD">
        <w:trPr>
          <w:trHeight w:val="20"/>
        </w:trPr>
        <w:tc>
          <w:tcPr>
            <w:tcW w:w="1161" w:type="dxa"/>
            <w:shd w:val="clear" w:color="auto" w:fill="auto"/>
            <w:noWrap/>
            <w:vAlign w:val="center"/>
          </w:tcPr>
          <w:p w:rsidR="00B02523" w:rsidRPr="00F436F9" w:rsidRDefault="00B02523" w:rsidP="006A44CD">
            <w:pPr>
              <w:rPr>
                <w:b/>
                <w:bCs/>
                <w:color w:val="000000"/>
                <w:sz w:val="20"/>
                <w:szCs w:val="20"/>
              </w:rPr>
            </w:pPr>
            <w:r w:rsidRPr="00F436F9">
              <w:rPr>
                <w:b/>
                <w:bCs/>
                <w:color w:val="000000"/>
                <w:sz w:val="20"/>
                <w:szCs w:val="20"/>
              </w:rPr>
              <w:t> </w:t>
            </w:r>
          </w:p>
        </w:tc>
        <w:tc>
          <w:tcPr>
            <w:tcW w:w="3217" w:type="dxa"/>
            <w:gridSpan w:val="2"/>
            <w:shd w:val="clear" w:color="auto" w:fill="auto"/>
            <w:noWrap/>
            <w:vAlign w:val="center"/>
          </w:tcPr>
          <w:p w:rsidR="00B02523" w:rsidRPr="00F436F9" w:rsidRDefault="00B02523" w:rsidP="006A44CD">
            <w:pPr>
              <w:rPr>
                <w:b/>
                <w:bCs/>
                <w:color w:val="000000"/>
                <w:sz w:val="20"/>
                <w:szCs w:val="20"/>
              </w:rPr>
            </w:pPr>
            <w:r w:rsidRPr="00F436F9">
              <w:rPr>
                <w:b/>
                <w:bCs/>
                <w:color w:val="000000"/>
                <w:sz w:val="20"/>
                <w:szCs w:val="20"/>
              </w:rPr>
              <w:t>ИТОГО (вместе с практикой)</w:t>
            </w:r>
          </w:p>
        </w:tc>
        <w:tc>
          <w:tcPr>
            <w:tcW w:w="1521" w:type="dxa"/>
            <w:gridSpan w:val="3"/>
            <w:shd w:val="clear" w:color="auto" w:fill="auto"/>
            <w:noWrap/>
            <w:vAlign w:val="center"/>
          </w:tcPr>
          <w:p w:rsidR="00B02523" w:rsidRPr="00F436F9" w:rsidRDefault="00B02523" w:rsidP="006A44CD">
            <w:pPr>
              <w:rPr>
                <w:b/>
                <w:bCs/>
                <w:color w:val="000000"/>
                <w:sz w:val="20"/>
                <w:szCs w:val="20"/>
              </w:rPr>
            </w:pPr>
          </w:p>
        </w:tc>
        <w:tc>
          <w:tcPr>
            <w:tcW w:w="851" w:type="dxa"/>
            <w:shd w:val="clear" w:color="auto" w:fill="auto"/>
            <w:noWrap/>
            <w:vAlign w:val="center"/>
          </w:tcPr>
          <w:p w:rsidR="00B02523" w:rsidRPr="00F436F9" w:rsidRDefault="00B02523" w:rsidP="006A44CD">
            <w:pPr>
              <w:rPr>
                <w:b/>
                <w:bCs/>
                <w:color w:val="000000"/>
                <w:sz w:val="20"/>
                <w:szCs w:val="20"/>
              </w:rPr>
            </w:pPr>
          </w:p>
        </w:tc>
        <w:tc>
          <w:tcPr>
            <w:tcW w:w="708" w:type="dxa"/>
            <w:shd w:val="clear" w:color="auto" w:fill="auto"/>
            <w:noWrap/>
            <w:vAlign w:val="center"/>
          </w:tcPr>
          <w:p w:rsidR="00B02523" w:rsidRPr="00F436F9" w:rsidRDefault="00B02523" w:rsidP="006A44CD">
            <w:pPr>
              <w:rPr>
                <w:b/>
                <w:bCs/>
                <w:color w:val="000000"/>
                <w:sz w:val="20"/>
                <w:szCs w:val="20"/>
              </w:rPr>
            </w:pPr>
            <w:r w:rsidRPr="00F436F9">
              <w:rPr>
                <w:b/>
                <w:bCs/>
                <w:color w:val="000000"/>
                <w:sz w:val="20"/>
                <w:szCs w:val="20"/>
              </w:rPr>
              <w:t> </w:t>
            </w:r>
          </w:p>
        </w:tc>
        <w:tc>
          <w:tcPr>
            <w:tcW w:w="851" w:type="dxa"/>
            <w:shd w:val="clear" w:color="auto" w:fill="auto"/>
            <w:noWrap/>
            <w:vAlign w:val="center"/>
          </w:tcPr>
          <w:p w:rsidR="00B02523" w:rsidRPr="00F436F9" w:rsidRDefault="00B02523" w:rsidP="006A44CD">
            <w:pPr>
              <w:rPr>
                <w:b/>
                <w:bCs/>
                <w:color w:val="000000"/>
                <w:sz w:val="20"/>
                <w:szCs w:val="20"/>
              </w:rPr>
            </w:pPr>
            <w:r>
              <w:rPr>
                <w:b/>
                <w:bCs/>
                <w:color w:val="000000"/>
                <w:sz w:val="20"/>
                <w:szCs w:val="20"/>
              </w:rPr>
              <w:t>4428</w:t>
            </w:r>
          </w:p>
        </w:tc>
        <w:tc>
          <w:tcPr>
            <w:tcW w:w="709" w:type="dxa"/>
            <w:shd w:val="clear" w:color="auto" w:fill="auto"/>
            <w:noWrap/>
            <w:vAlign w:val="center"/>
          </w:tcPr>
          <w:p w:rsidR="00B02523" w:rsidRPr="00F463B7" w:rsidRDefault="00B02523" w:rsidP="006A44CD">
            <w:pPr>
              <w:rPr>
                <w:b/>
                <w:bCs/>
                <w:color w:val="FF0000"/>
                <w:sz w:val="20"/>
                <w:szCs w:val="20"/>
              </w:rPr>
            </w:pPr>
          </w:p>
        </w:tc>
        <w:tc>
          <w:tcPr>
            <w:tcW w:w="708" w:type="dxa"/>
            <w:shd w:val="clear" w:color="auto" w:fill="auto"/>
            <w:noWrap/>
            <w:vAlign w:val="center"/>
          </w:tcPr>
          <w:p w:rsidR="00B02523" w:rsidRPr="00F463B7" w:rsidRDefault="00B02523" w:rsidP="006A44CD">
            <w:pPr>
              <w:rPr>
                <w:b/>
                <w:bCs/>
                <w:color w:val="FF0000"/>
                <w:sz w:val="20"/>
                <w:szCs w:val="20"/>
              </w:rPr>
            </w:pPr>
          </w:p>
        </w:tc>
        <w:tc>
          <w:tcPr>
            <w:tcW w:w="878" w:type="dxa"/>
            <w:shd w:val="clear" w:color="auto" w:fill="auto"/>
            <w:noWrap/>
            <w:vAlign w:val="center"/>
          </w:tcPr>
          <w:p w:rsidR="00B02523" w:rsidRPr="00F436F9" w:rsidRDefault="00B02523" w:rsidP="006A44CD">
            <w:pPr>
              <w:jc w:val="center"/>
              <w:rPr>
                <w:b/>
                <w:bCs/>
                <w:color w:val="000000"/>
                <w:sz w:val="20"/>
                <w:szCs w:val="20"/>
              </w:rPr>
            </w:pPr>
            <w:r>
              <w:rPr>
                <w:b/>
                <w:bCs/>
                <w:color w:val="000000"/>
                <w:sz w:val="20"/>
                <w:szCs w:val="20"/>
              </w:rPr>
              <w:t>612</w:t>
            </w:r>
          </w:p>
        </w:tc>
        <w:tc>
          <w:tcPr>
            <w:tcW w:w="879" w:type="dxa"/>
            <w:shd w:val="clear" w:color="auto" w:fill="auto"/>
            <w:noWrap/>
            <w:vAlign w:val="center"/>
          </w:tcPr>
          <w:p w:rsidR="00B02523" w:rsidRPr="00F436F9" w:rsidRDefault="00B02523" w:rsidP="006A44CD">
            <w:pPr>
              <w:jc w:val="center"/>
              <w:rPr>
                <w:b/>
                <w:bCs/>
                <w:color w:val="000000"/>
                <w:sz w:val="20"/>
                <w:szCs w:val="20"/>
              </w:rPr>
            </w:pPr>
            <w:r>
              <w:rPr>
                <w:b/>
                <w:bCs/>
                <w:color w:val="000000"/>
                <w:sz w:val="20"/>
                <w:szCs w:val="20"/>
              </w:rPr>
              <w:t>828</w:t>
            </w:r>
          </w:p>
        </w:tc>
        <w:tc>
          <w:tcPr>
            <w:tcW w:w="879" w:type="dxa"/>
            <w:shd w:val="clear" w:color="auto" w:fill="auto"/>
            <w:noWrap/>
            <w:vAlign w:val="center"/>
          </w:tcPr>
          <w:p w:rsidR="00B02523" w:rsidRPr="00F436F9" w:rsidRDefault="00B02523" w:rsidP="006A44CD">
            <w:pPr>
              <w:jc w:val="center"/>
              <w:rPr>
                <w:b/>
                <w:bCs/>
                <w:color w:val="000000"/>
                <w:sz w:val="20"/>
                <w:szCs w:val="20"/>
              </w:rPr>
            </w:pPr>
            <w:r>
              <w:rPr>
                <w:b/>
                <w:bCs/>
                <w:color w:val="000000"/>
                <w:sz w:val="20"/>
                <w:szCs w:val="20"/>
              </w:rPr>
              <w:t>612</w:t>
            </w:r>
          </w:p>
        </w:tc>
        <w:tc>
          <w:tcPr>
            <w:tcW w:w="880" w:type="dxa"/>
            <w:shd w:val="clear" w:color="auto" w:fill="auto"/>
            <w:noWrap/>
            <w:vAlign w:val="center"/>
          </w:tcPr>
          <w:p w:rsidR="00B02523" w:rsidRPr="00F436F9" w:rsidRDefault="00B02523" w:rsidP="006A44CD">
            <w:pPr>
              <w:jc w:val="center"/>
              <w:rPr>
                <w:b/>
                <w:bCs/>
                <w:color w:val="000000"/>
                <w:sz w:val="20"/>
                <w:szCs w:val="20"/>
              </w:rPr>
            </w:pPr>
            <w:r>
              <w:rPr>
                <w:b/>
                <w:bCs/>
                <w:color w:val="000000"/>
                <w:sz w:val="20"/>
                <w:szCs w:val="20"/>
              </w:rPr>
              <w:t>882</w:t>
            </w:r>
          </w:p>
        </w:tc>
        <w:tc>
          <w:tcPr>
            <w:tcW w:w="900" w:type="dxa"/>
            <w:shd w:val="clear" w:color="auto" w:fill="auto"/>
            <w:noWrap/>
            <w:vAlign w:val="center"/>
          </w:tcPr>
          <w:p w:rsidR="00B02523" w:rsidRPr="00667CD9" w:rsidRDefault="00B02523" w:rsidP="006A44CD">
            <w:pPr>
              <w:jc w:val="center"/>
              <w:rPr>
                <w:b/>
                <w:bCs/>
                <w:color w:val="000000"/>
                <w:sz w:val="20"/>
                <w:szCs w:val="20"/>
              </w:rPr>
            </w:pPr>
            <w:r>
              <w:rPr>
                <w:b/>
                <w:bCs/>
                <w:color w:val="000000"/>
                <w:sz w:val="20"/>
                <w:szCs w:val="20"/>
              </w:rPr>
              <w:t>612</w:t>
            </w:r>
          </w:p>
        </w:tc>
        <w:tc>
          <w:tcPr>
            <w:tcW w:w="850" w:type="dxa"/>
            <w:shd w:val="clear" w:color="auto" w:fill="auto"/>
            <w:vAlign w:val="center"/>
          </w:tcPr>
          <w:p w:rsidR="00B02523" w:rsidRPr="00667CD9" w:rsidRDefault="00B02523" w:rsidP="006A44CD">
            <w:pPr>
              <w:jc w:val="center"/>
              <w:rPr>
                <w:b/>
                <w:bCs/>
                <w:color w:val="000000"/>
                <w:sz w:val="20"/>
                <w:szCs w:val="20"/>
              </w:rPr>
            </w:pPr>
            <w:r>
              <w:rPr>
                <w:b/>
                <w:bCs/>
                <w:color w:val="000000"/>
                <w:sz w:val="20"/>
                <w:szCs w:val="20"/>
              </w:rPr>
              <w:t>882</w:t>
            </w:r>
          </w:p>
        </w:tc>
      </w:tr>
    </w:tbl>
    <w:p w:rsidR="00B02523" w:rsidRDefault="00B02523" w:rsidP="00B02523"/>
    <w:p w:rsidR="007B0EAD" w:rsidRDefault="007B0EAD" w:rsidP="007B0EAD">
      <w:pPr>
        <w:rPr>
          <w:b/>
          <w:szCs w:val="28"/>
        </w:rPr>
      </w:pPr>
      <w:r>
        <w:rPr>
          <w:b/>
          <w:szCs w:val="28"/>
        </w:rPr>
        <w:t xml:space="preserve">Примечание: </w:t>
      </w:r>
    </w:p>
    <w:p w:rsidR="007B0EAD" w:rsidRDefault="007B0EAD" w:rsidP="007B0EAD">
      <w:pPr>
        <w:rPr>
          <w:b/>
          <w:szCs w:val="28"/>
        </w:rPr>
      </w:pPr>
      <w:r>
        <w:rPr>
          <w:b/>
          <w:szCs w:val="28"/>
        </w:rPr>
        <w:t>В соответствии с Моделью:</w:t>
      </w:r>
    </w:p>
    <w:tbl>
      <w:tblPr>
        <w:tblStyle w:val="a4"/>
        <w:tblW w:w="0" w:type="auto"/>
        <w:tblLook w:val="04A0" w:firstRow="1" w:lastRow="0" w:firstColumn="1" w:lastColumn="0" w:noHBand="0" w:noVBand="1"/>
      </w:tblPr>
      <w:tblGrid>
        <w:gridCol w:w="1242"/>
        <w:gridCol w:w="13544"/>
      </w:tblGrid>
      <w:tr w:rsidR="007B0EAD" w:rsidTr="00F42173">
        <w:tc>
          <w:tcPr>
            <w:tcW w:w="1242" w:type="dxa"/>
            <w:shd w:val="clear" w:color="auto" w:fill="FFFF00"/>
          </w:tcPr>
          <w:p w:rsidR="007B0EAD" w:rsidRDefault="007B0EAD" w:rsidP="00F42173">
            <w:pPr>
              <w:rPr>
                <w:b/>
                <w:szCs w:val="28"/>
              </w:rPr>
            </w:pPr>
          </w:p>
        </w:tc>
        <w:tc>
          <w:tcPr>
            <w:tcW w:w="13544" w:type="dxa"/>
          </w:tcPr>
          <w:p w:rsidR="007B0EAD" w:rsidRPr="007B0EAD" w:rsidRDefault="007B0EAD" w:rsidP="00F42173">
            <w:pPr>
              <w:rPr>
                <w:szCs w:val="28"/>
              </w:rPr>
            </w:pPr>
            <w:r w:rsidRPr="007B0EAD">
              <w:rPr>
                <w:szCs w:val="28"/>
              </w:rPr>
              <w:t>Введены дисциплины в соответствии с конкретными требованиями работодателей</w:t>
            </w:r>
          </w:p>
        </w:tc>
      </w:tr>
      <w:tr w:rsidR="007B0EAD" w:rsidTr="00F42173">
        <w:tc>
          <w:tcPr>
            <w:tcW w:w="1242" w:type="dxa"/>
            <w:shd w:val="clear" w:color="auto" w:fill="0070C0"/>
          </w:tcPr>
          <w:p w:rsidR="007B0EAD" w:rsidRDefault="007B0EAD" w:rsidP="00F42173">
            <w:pPr>
              <w:rPr>
                <w:b/>
                <w:szCs w:val="28"/>
              </w:rPr>
            </w:pPr>
          </w:p>
        </w:tc>
        <w:tc>
          <w:tcPr>
            <w:tcW w:w="13544" w:type="dxa"/>
          </w:tcPr>
          <w:p w:rsidR="007B0EAD" w:rsidRPr="007B0EAD" w:rsidRDefault="007B0EAD" w:rsidP="00F42173">
            <w:pPr>
              <w:rPr>
                <w:szCs w:val="28"/>
              </w:rPr>
            </w:pPr>
            <w:r w:rsidRPr="007B0EAD">
              <w:rPr>
                <w:szCs w:val="28"/>
              </w:rPr>
              <w:t>Введены дисциплины в соответствии с добавленными профессиональными стандартами</w:t>
            </w:r>
          </w:p>
        </w:tc>
      </w:tr>
      <w:tr w:rsidR="007B0EAD" w:rsidTr="00F42173">
        <w:tc>
          <w:tcPr>
            <w:tcW w:w="1242" w:type="dxa"/>
            <w:shd w:val="clear" w:color="auto" w:fill="00B050"/>
          </w:tcPr>
          <w:p w:rsidR="007B0EAD" w:rsidRDefault="007B0EAD" w:rsidP="00F42173">
            <w:pPr>
              <w:rPr>
                <w:b/>
                <w:szCs w:val="28"/>
              </w:rPr>
            </w:pPr>
          </w:p>
        </w:tc>
        <w:tc>
          <w:tcPr>
            <w:tcW w:w="13544" w:type="dxa"/>
          </w:tcPr>
          <w:p w:rsidR="007B0EAD" w:rsidRPr="007B0EAD" w:rsidRDefault="007B0EAD" w:rsidP="00F42173">
            <w:pPr>
              <w:rPr>
                <w:szCs w:val="28"/>
              </w:rPr>
            </w:pPr>
            <w:r w:rsidRPr="007B0EAD">
              <w:rPr>
                <w:szCs w:val="28"/>
              </w:rPr>
              <w:t xml:space="preserve">Введены дисциплины в соответствии с методиками </w:t>
            </w:r>
            <w:r w:rsidRPr="007B0EAD">
              <w:rPr>
                <w:szCs w:val="28"/>
                <w:lang w:val="en-US" w:bidi="en-US"/>
              </w:rPr>
              <w:t>WorldSkills</w:t>
            </w:r>
          </w:p>
        </w:tc>
      </w:tr>
    </w:tbl>
    <w:p w:rsidR="00B02523" w:rsidRDefault="00B02523" w:rsidP="00B02523"/>
    <w:p w:rsidR="00317C64" w:rsidRDefault="00317C64">
      <w:r>
        <w:br w:type="page"/>
      </w:r>
    </w:p>
    <w:p w:rsidR="00A57E55" w:rsidRDefault="00A57E55" w:rsidP="00B02523">
      <w:pPr>
        <w:sectPr w:rsidR="00A57E55" w:rsidSect="007B0EAD">
          <w:pgSz w:w="16838" w:h="11906" w:orient="landscape"/>
          <w:pgMar w:top="993" w:right="1134" w:bottom="851" w:left="1134" w:header="709" w:footer="709" w:gutter="0"/>
          <w:cols w:space="708"/>
          <w:docGrid w:linePitch="360"/>
        </w:sectPr>
      </w:pPr>
    </w:p>
    <w:p w:rsidR="00317C64" w:rsidRDefault="00A57E55" w:rsidP="00B02523">
      <w:r>
        <w:lastRenderedPageBreak/>
        <w:t>ПРИЛОЖЕНИЕ 4</w:t>
      </w:r>
    </w:p>
    <w:p w:rsidR="00A57E55" w:rsidRPr="00A57E55" w:rsidRDefault="00A57E55" w:rsidP="00A57E55">
      <w:pPr>
        <w:spacing w:after="0" w:line="240" w:lineRule="auto"/>
        <w:jc w:val="center"/>
        <w:rPr>
          <w:rFonts w:eastAsia="Times New Roman" w:cs="Times New Roman"/>
          <w:bCs/>
          <w:color w:val="000000"/>
          <w:szCs w:val="28"/>
          <w:shd w:val="clear" w:color="auto" w:fill="FFFFFF"/>
          <w:lang w:eastAsia="ru-RU"/>
        </w:rPr>
      </w:pPr>
      <w:r w:rsidRPr="00A57E55">
        <w:rPr>
          <w:rFonts w:eastAsia="Times New Roman" w:cs="Times New Roman"/>
          <w:bCs/>
          <w:color w:val="000000"/>
          <w:szCs w:val="28"/>
          <w:shd w:val="clear" w:color="auto" w:fill="FFFFFF"/>
          <w:lang w:eastAsia="ru-RU"/>
        </w:rPr>
        <w:t xml:space="preserve">государственное профессиональное образовательное автономное учреждение Ярославской области </w:t>
      </w:r>
    </w:p>
    <w:p w:rsidR="00A57E55" w:rsidRPr="00A57E55" w:rsidRDefault="00A57E55" w:rsidP="00A57E55">
      <w:pPr>
        <w:spacing w:after="0" w:line="240" w:lineRule="auto"/>
        <w:jc w:val="center"/>
        <w:rPr>
          <w:rFonts w:eastAsia="Times New Roman" w:cs="Times New Roman"/>
          <w:bCs/>
          <w:color w:val="000000"/>
          <w:szCs w:val="28"/>
          <w:shd w:val="clear" w:color="auto" w:fill="FFFFFF"/>
          <w:lang w:eastAsia="ru-RU"/>
        </w:rPr>
      </w:pPr>
      <w:r w:rsidRPr="00A57E55">
        <w:rPr>
          <w:rFonts w:eastAsia="Times New Roman" w:cs="Times New Roman"/>
          <w:bCs/>
          <w:color w:val="000000"/>
          <w:szCs w:val="28"/>
          <w:shd w:val="clear" w:color="auto" w:fill="FFFFFF"/>
          <w:lang w:eastAsia="ru-RU"/>
        </w:rPr>
        <w:t>Любимский аграрно-политехнический колледж</w:t>
      </w:r>
    </w:p>
    <w:p w:rsidR="00A57E55" w:rsidRPr="00A57E55" w:rsidRDefault="00A57E55" w:rsidP="00A57E55">
      <w:pPr>
        <w:spacing w:after="0" w:line="240" w:lineRule="auto"/>
        <w:jc w:val="center"/>
        <w:rPr>
          <w:rFonts w:eastAsia="Times New Roman" w:cs="Times New Roman"/>
          <w:bCs/>
          <w:color w:val="000000"/>
          <w:szCs w:val="28"/>
          <w:shd w:val="clear" w:color="auto" w:fill="FFFFFF"/>
          <w:lang w:eastAsia="ru-RU"/>
        </w:rPr>
      </w:pPr>
    </w:p>
    <w:p w:rsidR="00A57E55" w:rsidRPr="00A57E55" w:rsidRDefault="00A57E55" w:rsidP="00A57E55">
      <w:pPr>
        <w:spacing w:after="0" w:line="240" w:lineRule="auto"/>
        <w:jc w:val="center"/>
        <w:rPr>
          <w:rFonts w:eastAsia="Times New Roman" w:cs="Times New Roman"/>
          <w:bCs/>
          <w:color w:val="000000"/>
          <w:szCs w:val="28"/>
          <w:shd w:val="clear" w:color="auto" w:fill="FFFFFF"/>
          <w:lang w:eastAsia="ru-RU"/>
        </w:rPr>
      </w:pPr>
    </w:p>
    <w:p w:rsidR="00A57E55" w:rsidRPr="00A57E55" w:rsidRDefault="00A57E55" w:rsidP="00A57E55">
      <w:pPr>
        <w:spacing w:after="0" w:line="240" w:lineRule="auto"/>
        <w:jc w:val="center"/>
        <w:rPr>
          <w:rFonts w:eastAsia="Times New Roman" w:cs="Times New Roman"/>
          <w:bCs/>
          <w:color w:val="000000"/>
          <w:szCs w:val="28"/>
          <w:shd w:val="clear" w:color="auto" w:fill="FFFFFF"/>
          <w:lang w:eastAsia="ru-RU"/>
        </w:rPr>
      </w:pPr>
    </w:p>
    <w:tbl>
      <w:tblPr>
        <w:tblStyle w:val="2f"/>
        <w:tblW w:w="151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6095"/>
        <w:gridCol w:w="3544"/>
      </w:tblGrid>
      <w:tr w:rsidR="00A57E55" w:rsidRPr="00A57E55" w:rsidTr="00A57E55">
        <w:tc>
          <w:tcPr>
            <w:tcW w:w="5529" w:type="dxa"/>
          </w:tcPr>
          <w:p w:rsidR="00A57E55" w:rsidRPr="00A57E55" w:rsidRDefault="00A57E55" w:rsidP="00A57E55">
            <w:pPr>
              <w:rPr>
                <w:rFonts w:ascii="Times New Roman" w:eastAsia="Times New Roman" w:hAnsi="Times New Roman" w:cs="Times New Roman"/>
                <w:bCs/>
                <w:color w:val="000000"/>
                <w:sz w:val="28"/>
                <w:szCs w:val="28"/>
                <w:shd w:val="clear" w:color="auto" w:fill="FFFFFF"/>
                <w:lang w:eastAsia="ru-RU"/>
              </w:rPr>
            </w:pPr>
            <w:r w:rsidRPr="00A57E55">
              <w:rPr>
                <w:rFonts w:ascii="Times New Roman" w:eastAsia="Times New Roman" w:hAnsi="Times New Roman" w:cs="Times New Roman"/>
                <w:bCs/>
                <w:color w:val="000000"/>
                <w:sz w:val="28"/>
                <w:szCs w:val="28"/>
                <w:shd w:val="clear" w:color="auto" w:fill="FFFFFF"/>
                <w:lang w:eastAsia="ru-RU"/>
              </w:rPr>
              <w:t xml:space="preserve">Принята на заседании педагогического      совета </w:t>
            </w:r>
          </w:p>
          <w:p w:rsidR="00A57E55" w:rsidRPr="00A57E55" w:rsidRDefault="00A57E55" w:rsidP="00A57E55">
            <w:pPr>
              <w:rPr>
                <w:rFonts w:ascii="Times New Roman" w:eastAsia="Times New Roman" w:hAnsi="Times New Roman" w:cs="Times New Roman"/>
                <w:bCs/>
                <w:color w:val="000000"/>
                <w:sz w:val="28"/>
                <w:szCs w:val="28"/>
                <w:shd w:val="clear" w:color="auto" w:fill="FFFFFF"/>
                <w:lang w:eastAsia="ru-RU"/>
              </w:rPr>
            </w:pPr>
            <w:r w:rsidRPr="00A57E55">
              <w:rPr>
                <w:rFonts w:ascii="Times New Roman" w:eastAsia="Times New Roman" w:hAnsi="Times New Roman" w:cs="Times New Roman"/>
                <w:bCs/>
                <w:color w:val="000000"/>
                <w:sz w:val="28"/>
                <w:szCs w:val="28"/>
                <w:shd w:val="clear" w:color="auto" w:fill="FFFFFF"/>
                <w:lang w:eastAsia="ru-RU"/>
              </w:rPr>
              <w:t>Протокол № 1 от 29.08.2019 года</w:t>
            </w:r>
          </w:p>
        </w:tc>
        <w:tc>
          <w:tcPr>
            <w:tcW w:w="6095" w:type="dxa"/>
          </w:tcPr>
          <w:p w:rsidR="00A57E55" w:rsidRPr="00A57E55" w:rsidRDefault="00A57E55" w:rsidP="00A57E55">
            <w:pPr>
              <w:jc w:val="center"/>
              <w:rPr>
                <w:rFonts w:ascii="Times New Roman" w:eastAsia="Times New Roman" w:hAnsi="Times New Roman" w:cs="Times New Roman"/>
                <w:b/>
                <w:bCs/>
                <w:color w:val="000000"/>
                <w:sz w:val="28"/>
                <w:szCs w:val="28"/>
                <w:shd w:val="clear" w:color="auto" w:fill="FFFFFF"/>
                <w:lang w:eastAsia="ru-RU"/>
              </w:rPr>
            </w:pPr>
          </w:p>
        </w:tc>
        <w:tc>
          <w:tcPr>
            <w:tcW w:w="3544" w:type="dxa"/>
          </w:tcPr>
          <w:p w:rsidR="00A57E55" w:rsidRPr="00A57E55" w:rsidRDefault="00A57E55" w:rsidP="00A57E55">
            <w:pPr>
              <w:rPr>
                <w:rFonts w:ascii="Times New Roman" w:eastAsia="Times New Roman" w:hAnsi="Times New Roman" w:cs="Times New Roman"/>
                <w:bCs/>
                <w:color w:val="000000"/>
                <w:sz w:val="28"/>
                <w:szCs w:val="28"/>
                <w:shd w:val="clear" w:color="auto" w:fill="FFFFFF"/>
                <w:lang w:eastAsia="ru-RU"/>
              </w:rPr>
            </w:pPr>
            <w:r w:rsidRPr="00A57E55">
              <w:rPr>
                <w:rFonts w:ascii="Times New Roman" w:eastAsia="Times New Roman" w:hAnsi="Times New Roman" w:cs="Times New Roman"/>
                <w:bCs/>
                <w:color w:val="000000"/>
                <w:sz w:val="28"/>
                <w:szCs w:val="28"/>
                <w:shd w:val="clear" w:color="auto" w:fill="FFFFFF"/>
                <w:lang w:eastAsia="ru-RU"/>
              </w:rPr>
              <w:t>УТВЕРЖДЕНА</w:t>
            </w:r>
          </w:p>
          <w:p w:rsidR="00A57E55" w:rsidRPr="00A57E55" w:rsidRDefault="00A57E55" w:rsidP="00A57E55">
            <w:pPr>
              <w:rPr>
                <w:rFonts w:ascii="Times New Roman" w:eastAsia="Times New Roman" w:hAnsi="Times New Roman" w:cs="Times New Roman"/>
                <w:bCs/>
                <w:color w:val="000000"/>
                <w:sz w:val="28"/>
                <w:szCs w:val="28"/>
                <w:shd w:val="clear" w:color="auto" w:fill="FFFFFF"/>
                <w:lang w:eastAsia="ru-RU"/>
              </w:rPr>
            </w:pPr>
            <w:r w:rsidRPr="00A57E55">
              <w:rPr>
                <w:rFonts w:ascii="Times New Roman" w:eastAsia="Times New Roman" w:hAnsi="Times New Roman" w:cs="Times New Roman"/>
                <w:bCs/>
                <w:color w:val="000000"/>
                <w:sz w:val="28"/>
                <w:szCs w:val="28"/>
                <w:shd w:val="clear" w:color="auto" w:fill="FFFFFF"/>
                <w:lang w:eastAsia="ru-RU"/>
              </w:rPr>
              <w:t>Приказом директора</w:t>
            </w:r>
          </w:p>
          <w:p w:rsidR="00A57E55" w:rsidRPr="00A57E55" w:rsidRDefault="00A57E55" w:rsidP="00A57E55">
            <w:pPr>
              <w:rPr>
                <w:rFonts w:ascii="Times New Roman" w:eastAsia="Times New Roman" w:hAnsi="Times New Roman" w:cs="Times New Roman"/>
                <w:bCs/>
                <w:color w:val="000000"/>
                <w:sz w:val="28"/>
                <w:szCs w:val="28"/>
                <w:shd w:val="clear" w:color="auto" w:fill="FFFFFF"/>
                <w:lang w:eastAsia="ru-RU"/>
              </w:rPr>
            </w:pPr>
            <w:r w:rsidRPr="00A57E55">
              <w:rPr>
                <w:rFonts w:ascii="Times New Roman" w:eastAsia="Times New Roman" w:hAnsi="Times New Roman" w:cs="Times New Roman"/>
                <w:bCs/>
                <w:color w:val="000000"/>
                <w:sz w:val="28"/>
                <w:szCs w:val="28"/>
                <w:shd w:val="clear" w:color="auto" w:fill="FFFFFF"/>
                <w:lang w:eastAsia="ru-RU"/>
              </w:rPr>
              <w:t xml:space="preserve">от 03.09.2019 г. № </w:t>
            </w:r>
            <w:r w:rsidRPr="00A57E55">
              <w:rPr>
                <w:rFonts w:ascii="Times New Roman" w:eastAsia="Times New Roman" w:hAnsi="Times New Roman" w:cs="Times New Roman"/>
                <w:bCs/>
                <w:sz w:val="28"/>
                <w:szCs w:val="28"/>
                <w:shd w:val="clear" w:color="auto" w:fill="FFFFFF"/>
                <w:lang w:eastAsia="ru-RU"/>
              </w:rPr>
              <w:t>136-2</w:t>
            </w:r>
            <w:r w:rsidRPr="00A57E55">
              <w:rPr>
                <w:rFonts w:ascii="Times New Roman" w:eastAsia="Times New Roman" w:hAnsi="Times New Roman" w:cs="Times New Roman"/>
                <w:bCs/>
                <w:color w:val="000000"/>
                <w:sz w:val="28"/>
                <w:szCs w:val="28"/>
                <w:shd w:val="clear" w:color="auto" w:fill="FFFFFF"/>
                <w:lang w:eastAsia="ru-RU"/>
              </w:rPr>
              <w:t>/01</w:t>
            </w:r>
          </w:p>
        </w:tc>
      </w:tr>
    </w:tbl>
    <w:p w:rsidR="00A57E55" w:rsidRPr="00A57E55" w:rsidRDefault="00A57E55" w:rsidP="00A57E55">
      <w:pPr>
        <w:spacing w:after="0" w:line="240" w:lineRule="auto"/>
        <w:jc w:val="center"/>
        <w:rPr>
          <w:rFonts w:eastAsia="Times New Roman" w:cs="Times New Roman"/>
          <w:b/>
          <w:bCs/>
          <w:color w:val="000000"/>
          <w:sz w:val="27"/>
          <w:szCs w:val="27"/>
          <w:shd w:val="clear" w:color="auto" w:fill="FFFFFF"/>
          <w:lang w:eastAsia="ru-RU"/>
        </w:rPr>
      </w:pPr>
    </w:p>
    <w:p w:rsidR="00A57E55" w:rsidRPr="00A57E55" w:rsidRDefault="00A57E55" w:rsidP="00A57E55">
      <w:pPr>
        <w:spacing w:after="0" w:line="240" w:lineRule="auto"/>
        <w:jc w:val="center"/>
        <w:rPr>
          <w:rFonts w:eastAsia="Times New Roman" w:cs="Times New Roman"/>
          <w:b/>
          <w:bCs/>
          <w:color w:val="000000"/>
          <w:sz w:val="27"/>
          <w:szCs w:val="27"/>
          <w:shd w:val="clear" w:color="auto" w:fill="FFFFFF"/>
          <w:lang w:eastAsia="ru-RU"/>
        </w:rPr>
      </w:pPr>
    </w:p>
    <w:p w:rsidR="00A57E55" w:rsidRPr="00A57E55" w:rsidRDefault="00A57E55" w:rsidP="00A57E55">
      <w:pPr>
        <w:spacing w:after="0" w:line="240" w:lineRule="auto"/>
        <w:jc w:val="center"/>
        <w:rPr>
          <w:rFonts w:eastAsia="Times New Roman" w:cs="Times New Roman"/>
          <w:b/>
          <w:bCs/>
          <w:color w:val="000000"/>
          <w:sz w:val="27"/>
          <w:szCs w:val="27"/>
          <w:shd w:val="clear" w:color="auto" w:fill="FFFFFF"/>
          <w:lang w:eastAsia="ru-RU"/>
        </w:rPr>
      </w:pPr>
    </w:p>
    <w:p w:rsidR="00A57E55" w:rsidRPr="00A57E55" w:rsidRDefault="00A57E55" w:rsidP="00A57E55">
      <w:pPr>
        <w:spacing w:after="0" w:line="240" w:lineRule="auto"/>
        <w:jc w:val="center"/>
        <w:rPr>
          <w:rFonts w:eastAsia="Times New Roman" w:cs="Times New Roman"/>
          <w:b/>
          <w:bCs/>
          <w:color w:val="000000"/>
          <w:szCs w:val="28"/>
          <w:shd w:val="clear" w:color="auto" w:fill="FFFFFF"/>
          <w:lang w:eastAsia="ru-RU"/>
        </w:rPr>
      </w:pPr>
    </w:p>
    <w:p w:rsidR="00A57E55" w:rsidRPr="00A57E55" w:rsidRDefault="00A57E55" w:rsidP="00A57E55">
      <w:pPr>
        <w:spacing w:after="0" w:line="240" w:lineRule="auto"/>
        <w:jc w:val="center"/>
        <w:rPr>
          <w:rFonts w:eastAsia="Times New Roman" w:cs="Times New Roman"/>
          <w:b/>
          <w:bCs/>
          <w:color w:val="000000"/>
          <w:szCs w:val="28"/>
          <w:shd w:val="clear" w:color="auto" w:fill="FFFFFF"/>
          <w:lang w:eastAsia="ru-RU"/>
        </w:rPr>
      </w:pPr>
    </w:p>
    <w:p w:rsidR="00A57E55" w:rsidRPr="00A57E55" w:rsidRDefault="00A57E55" w:rsidP="00A57E55">
      <w:pPr>
        <w:spacing w:after="0" w:line="240" w:lineRule="auto"/>
        <w:jc w:val="center"/>
        <w:rPr>
          <w:rFonts w:eastAsia="Times New Roman" w:cs="Times New Roman"/>
          <w:b/>
          <w:bCs/>
          <w:color w:val="000000"/>
          <w:sz w:val="32"/>
          <w:szCs w:val="28"/>
          <w:shd w:val="clear" w:color="auto" w:fill="FFFFFF"/>
          <w:lang w:eastAsia="ru-RU"/>
        </w:rPr>
      </w:pPr>
      <w:r w:rsidRPr="00A57E55">
        <w:rPr>
          <w:rFonts w:eastAsia="Times New Roman" w:cs="Times New Roman"/>
          <w:b/>
          <w:bCs/>
          <w:color w:val="000000"/>
          <w:sz w:val="32"/>
          <w:szCs w:val="28"/>
          <w:shd w:val="clear" w:color="auto" w:fill="FFFFFF"/>
          <w:lang w:eastAsia="ru-RU"/>
        </w:rPr>
        <w:t>ПРОГРАММА</w:t>
      </w:r>
      <w:r w:rsidRPr="00A57E55">
        <w:rPr>
          <w:rFonts w:eastAsia="Times New Roman" w:cs="Times New Roman"/>
          <w:color w:val="000000"/>
          <w:sz w:val="32"/>
          <w:szCs w:val="28"/>
          <w:lang w:eastAsia="ru-RU"/>
        </w:rPr>
        <w:br/>
      </w:r>
      <w:r w:rsidRPr="00A57E55">
        <w:rPr>
          <w:rFonts w:eastAsia="Times New Roman" w:cs="Times New Roman"/>
          <w:b/>
          <w:bCs/>
          <w:color w:val="000000"/>
          <w:sz w:val="32"/>
          <w:szCs w:val="28"/>
          <w:shd w:val="clear" w:color="auto" w:fill="FFFFFF"/>
          <w:lang w:eastAsia="ru-RU"/>
        </w:rPr>
        <w:t xml:space="preserve">ГОСУДАРСТВЕННОЙ ИТОГОВОЙ АТТЕСТАЦИИ </w:t>
      </w:r>
    </w:p>
    <w:p w:rsidR="00A57E55" w:rsidRPr="00A57E55" w:rsidRDefault="00A57E55" w:rsidP="00A57E55">
      <w:pPr>
        <w:spacing w:after="0" w:line="240" w:lineRule="auto"/>
        <w:jc w:val="center"/>
        <w:rPr>
          <w:rFonts w:eastAsia="Times New Roman" w:cs="Times New Roman"/>
          <w:b/>
          <w:bCs/>
          <w:color w:val="000000"/>
          <w:szCs w:val="28"/>
          <w:shd w:val="clear" w:color="auto" w:fill="FFFFFF"/>
          <w:lang w:eastAsia="ru-RU"/>
        </w:rPr>
      </w:pPr>
      <w:r w:rsidRPr="00A57E55">
        <w:rPr>
          <w:rFonts w:eastAsia="Times New Roman" w:cs="Times New Roman"/>
          <w:b/>
          <w:bCs/>
          <w:color w:val="000000"/>
          <w:sz w:val="32"/>
          <w:szCs w:val="28"/>
          <w:shd w:val="clear" w:color="auto" w:fill="FFFFFF"/>
          <w:lang w:eastAsia="ru-RU"/>
        </w:rPr>
        <w:t>ППССЗ 35.02.16 ГИА-2020</w:t>
      </w:r>
    </w:p>
    <w:p w:rsidR="00A57E55" w:rsidRPr="00A57E55" w:rsidRDefault="00A57E55" w:rsidP="00A57E55">
      <w:pPr>
        <w:spacing w:after="0" w:line="240" w:lineRule="auto"/>
        <w:jc w:val="center"/>
        <w:rPr>
          <w:rFonts w:eastAsia="Times New Roman" w:cs="Times New Roman"/>
          <w:bCs/>
          <w:color w:val="000000"/>
          <w:szCs w:val="28"/>
          <w:shd w:val="clear" w:color="auto" w:fill="FFFFFF"/>
          <w:lang w:eastAsia="ru-RU"/>
        </w:rPr>
      </w:pPr>
      <w:r w:rsidRPr="00A57E55">
        <w:rPr>
          <w:rFonts w:eastAsia="Times New Roman" w:cs="Times New Roman"/>
          <w:color w:val="000000"/>
          <w:szCs w:val="28"/>
          <w:lang w:eastAsia="ru-RU"/>
        </w:rPr>
        <w:br/>
      </w:r>
      <w:r w:rsidRPr="00A57E55">
        <w:rPr>
          <w:rFonts w:eastAsia="Times New Roman" w:cs="Times New Roman"/>
          <w:bCs/>
          <w:color w:val="000000"/>
          <w:szCs w:val="28"/>
          <w:shd w:val="clear" w:color="auto" w:fill="FFFFFF"/>
          <w:lang w:eastAsia="ru-RU"/>
        </w:rPr>
        <w:t xml:space="preserve">по специальности среднего профессионального образования </w:t>
      </w:r>
    </w:p>
    <w:p w:rsidR="00A57E55" w:rsidRPr="00A57E55" w:rsidRDefault="00A57E55" w:rsidP="00A57E55">
      <w:pPr>
        <w:spacing w:after="0" w:line="240" w:lineRule="auto"/>
        <w:jc w:val="center"/>
        <w:rPr>
          <w:rFonts w:eastAsia="Times New Roman" w:cs="Times New Roman"/>
          <w:b/>
          <w:bCs/>
          <w:color w:val="000000"/>
          <w:szCs w:val="28"/>
          <w:shd w:val="clear" w:color="auto" w:fill="FFFFFF"/>
          <w:lang w:eastAsia="ru-RU"/>
        </w:rPr>
      </w:pPr>
    </w:p>
    <w:p w:rsidR="00A57E55" w:rsidRPr="00A57E55" w:rsidRDefault="00A57E55" w:rsidP="00A57E55">
      <w:pPr>
        <w:spacing w:after="0" w:line="240" w:lineRule="auto"/>
        <w:jc w:val="center"/>
        <w:rPr>
          <w:rFonts w:eastAsia="Times New Roman" w:cs="Times New Roman"/>
          <w:szCs w:val="28"/>
          <w:lang w:eastAsia="ru-RU"/>
        </w:rPr>
      </w:pPr>
      <w:r w:rsidRPr="00A57E55">
        <w:rPr>
          <w:rFonts w:eastAsia="Times New Roman" w:cs="Times New Roman"/>
          <w:b/>
          <w:bCs/>
          <w:color w:val="000000"/>
          <w:szCs w:val="28"/>
          <w:shd w:val="clear" w:color="auto" w:fill="FFFFFF"/>
          <w:lang w:eastAsia="ru-RU"/>
        </w:rPr>
        <w:t>35.02.16 Эксплуатация и ремонт сельскохозяйственной техники и оборудования</w:t>
      </w:r>
      <w:r w:rsidRPr="00A57E55">
        <w:rPr>
          <w:rFonts w:eastAsia="Times New Roman" w:cs="Times New Roman"/>
          <w:color w:val="000000"/>
          <w:szCs w:val="28"/>
          <w:lang w:eastAsia="ru-RU"/>
        </w:rPr>
        <w:br/>
      </w:r>
      <w:r w:rsidRPr="00A57E55">
        <w:rPr>
          <w:rFonts w:eastAsia="Times New Roman" w:cs="Times New Roman"/>
          <w:color w:val="FFFFFF" w:themeColor="background1"/>
          <w:sz w:val="27"/>
          <w:szCs w:val="27"/>
          <w:lang w:eastAsia="ru-RU"/>
        </w:rPr>
        <w:br/>
      </w:r>
      <w:r w:rsidRPr="00A57E55">
        <w:rPr>
          <w:rFonts w:eastAsia="Times New Roman" w:cs="Times New Roman"/>
          <w:szCs w:val="28"/>
          <w:lang w:eastAsia="ru-RU"/>
        </w:rPr>
        <w:t>квалификация выпускника</w:t>
      </w:r>
    </w:p>
    <w:p w:rsidR="00A57E55" w:rsidRPr="00A57E55" w:rsidRDefault="00A57E55" w:rsidP="00A57E55">
      <w:pPr>
        <w:spacing w:after="0" w:line="240" w:lineRule="auto"/>
        <w:jc w:val="center"/>
        <w:rPr>
          <w:rFonts w:eastAsia="Times New Roman" w:cs="Times New Roman"/>
          <w:b/>
          <w:bCs/>
          <w:sz w:val="27"/>
          <w:szCs w:val="27"/>
          <w:shd w:val="clear" w:color="auto" w:fill="FFFFFF"/>
          <w:lang w:eastAsia="ru-RU"/>
        </w:rPr>
      </w:pPr>
      <w:r w:rsidRPr="00A57E55">
        <w:rPr>
          <w:rFonts w:eastAsia="Times New Roman" w:cs="Times New Roman"/>
          <w:b/>
          <w:szCs w:val="28"/>
          <w:lang w:eastAsia="ru-RU"/>
        </w:rPr>
        <w:t>Техник-механик</w:t>
      </w:r>
      <w:r w:rsidRPr="00A57E55">
        <w:rPr>
          <w:rFonts w:eastAsia="Times New Roman" w:cs="Times New Roman"/>
          <w:b/>
          <w:szCs w:val="28"/>
          <w:lang w:eastAsia="ru-RU"/>
        </w:rPr>
        <w:br/>
      </w:r>
      <w:r w:rsidRPr="00A57E55">
        <w:rPr>
          <w:rFonts w:eastAsia="Times New Roman" w:cs="Times New Roman"/>
          <w:b/>
          <w:bCs/>
          <w:sz w:val="27"/>
          <w:szCs w:val="27"/>
          <w:shd w:val="clear" w:color="auto" w:fill="FFFFFF"/>
          <w:lang w:eastAsia="ru-RU"/>
        </w:rPr>
        <w:br/>
      </w:r>
    </w:p>
    <w:p w:rsidR="00A57E55" w:rsidRPr="00A57E55" w:rsidRDefault="00A57E55" w:rsidP="00A57E55">
      <w:pPr>
        <w:spacing w:after="0" w:line="240" w:lineRule="auto"/>
        <w:jc w:val="center"/>
        <w:rPr>
          <w:rFonts w:eastAsia="Times New Roman" w:cs="Times New Roman"/>
          <w:b/>
          <w:bCs/>
          <w:sz w:val="27"/>
          <w:szCs w:val="27"/>
          <w:shd w:val="clear" w:color="auto" w:fill="FFFFFF"/>
          <w:lang w:eastAsia="ru-RU"/>
        </w:rPr>
      </w:pPr>
    </w:p>
    <w:p w:rsidR="00A57E55" w:rsidRPr="00A57E55" w:rsidRDefault="00A57E55" w:rsidP="00A57E55">
      <w:pPr>
        <w:spacing w:after="0" w:line="240" w:lineRule="auto"/>
        <w:rPr>
          <w:rFonts w:eastAsia="Times New Roman" w:cs="Times New Roman"/>
          <w:b/>
          <w:bCs/>
          <w:color w:val="666666"/>
          <w:sz w:val="27"/>
          <w:szCs w:val="27"/>
          <w:shd w:val="clear" w:color="auto" w:fill="FFFFFF"/>
          <w:lang w:eastAsia="ru-RU"/>
        </w:rPr>
      </w:pPr>
    </w:p>
    <w:p w:rsidR="00A57E55" w:rsidRPr="00A57E55" w:rsidRDefault="00A57E55" w:rsidP="00A57E55">
      <w:pPr>
        <w:spacing w:after="0" w:line="240" w:lineRule="auto"/>
        <w:jc w:val="center"/>
        <w:rPr>
          <w:rFonts w:eastAsia="Times New Roman" w:cs="Times New Roman"/>
          <w:bCs/>
          <w:szCs w:val="28"/>
          <w:shd w:val="clear" w:color="auto" w:fill="FFFFFF"/>
          <w:lang w:eastAsia="ru-RU"/>
        </w:rPr>
      </w:pPr>
      <w:r w:rsidRPr="00A57E55">
        <w:rPr>
          <w:rFonts w:eastAsia="Times New Roman" w:cs="Times New Roman"/>
          <w:bCs/>
          <w:szCs w:val="28"/>
          <w:shd w:val="clear" w:color="auto" w:fill="FFFFFF"/>
          <w:lang w:eastAsia="ru-RU"/>
        </w:rPr>
        <w:t>Любим, 2019 г.</w:t>
      </w:r>
    </w:p>
    <w:p w:rsidR="00A57E55" w:rsidRPr="00A57E55" w:rsidRDefault="00A57E55" w:rsidP="00A57E55">
      <w:pPr>
        <w:spacing w:after="0" w:line="240" w:lineRule="auto"/>
        <w:jc w:val="center"/>
        <w:rPr>
          <w:rFonts w:eastAsia="Times New Roman" w:cs="Times New Roman"/>
          <w:bCs/>
          <w:szCs w:val="28"/>
          <w:shd w:val="clear" w:color="auto" w:fill="FFFFFF"/>
          <w:lang w:eastAsia="ru-RU"/>
        </w:rPr>
      </w:pPr>
    </w:p>
    <w:p w:rsidR="00A57E55" w:rsidRPr="00A57E55" w:rsidRDefault="00A57E55" w:rsidP="00A57E55">
      <w:pPr>
        <w:numPr>
          <w:ilvl w:val="0"/>
          <w:numId w:val="43"/>
        </w:numPr>
        <w:spacing w:after="0" w:line="240" w:lineRule="auto"/>
        <w:contextualSpacing/>
        <w:jc w:val="center"/>
        <w:rPr>
          <w:rFonts w:cs="Times New Roman"/>
          <w:b/>
          <w:szCs w:val="28"/>
          <w:lang w:eastAsia="ru-RU"/>
        </w:rPr>
      </w:pPr>
      <w:r w:rsidRPr="00A57E55">
        <w:rPr>
          <w:rFonts w:cs="Times New Roman"/>
          <w:b/>
          <w:szCs w:val="28"/>
          <w:lang w:eastAsia="ru-RU"/>
        </w:rPr>
        <w:t>Общие положения</w:t>
      </w:r>
    </w:p>
    <w:p w:rsidR="00A57E55" w:rsidRPr="00A57E55" w:rsidRDefault="00A57E55" w:rsidP="00A57E55">
      <w:pPr>
        <w:spacing w:after="0" w:line="240" w:lineRule="auto"/>
        <w:contextualSpacing/>
        <w:rPr>
          <w:rFonts w:cs="Times New Roman"/>
          <w:b/>
          <w:szCs w:val="28"/>
          <w:lang w:eastAsia="ru-RU"/>
        </w:rPr>
      </w:pPr>
    </w:p>
    <w:p w:rsidR="00A57E55" w:rsidRPr="00A57E55" w:rsidRDefault="00A57E55" w:rsidP="00A57E55">
      <w:pPr>
        <w:numPr>
          <w:ilvl w:val="1"/>
          <w:numId w:val="43"/>
        </w:numPr>
        <w:spacing w:after="0" w:line="240" w:lineRule="auto"/>
        <w:ind w:firstLine="567"/>
        <w:contextualSpacing/>
        <w:jc w:val="both"/>
        <w:rPr>
          <w:rFonts w:cs="Times New Roman"/>
          <w:szCs w:val="28"/>
        </w:rPr>
      </w:pPr>
      <w:r w:rsidRPr="00A57E55">
        <w:rPr>
          <w:rFonts w:cs="Times New Roman"/>
          <w:szCs w:val="28"/>
        </w:rPr>
        <w:t xml:space="preserve">Программа  государственной </w:t>
      </w:r>
      <w:r w:rsidRPr="00A57E55">
        <w:rPr>
          <w:rFonts w:eastAsia="Times New Roman" w:cs="Times New Roman"/>
          <w:color w:val="000000"/>
          <w:szCs w:val="28"/>
        </w:rPr>
        <w:t xml:space="preserve">итоговой аттестации (далее – Программа ГИА) разработана для выпускников 2019-2020  учебного года, принятых на обучение на базе среднего общего образования (11 классов)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специальности 35.02.16 Эксплуатация и ремонт сельскохозяйственной техники и оборудования,  разработана в соответствии с Законом Российской Федерации от 29.12.2012 г. № 273-ФЗ «Об образовании в Российской Федерации»;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Минобрнауки России от 16.08.2013 г. № 968, с изменениями, внесенными приказом Минобрнауки России от 31.01.2014 г. № 74 и от 17.11.2017 г. № 1138; Методическими рекомендациями о проведении аттестации с использованием механизма демонстрационного экзамена, утвержденными распоряжением Минпросвещения России;  требованиями ФГОС СПО по специальности 35.02.16 Эксплуатация и ремонт сельскохозяйственной техники и оборудования; Методикой организации и проведения демонстрационного экзамена по стандартам Ворлдскиллс Россия, утвержденная приказом Союза «Ворлдскиллс Россия» от 30.11.2016 г. № ПО/19; Уставом и </w:t>
      </w:r>
      <w:r w:rsidRPr="00A57E55">
        <w:rPr>
          <w:rFonts w:cs="Times New Roman"/>
          <w:szCs w:val="28"/>
        </w:rPr>
        <w:t xml:space="preserve">Положением о проведении  государственной итоговой аттестации выпускников ГПОАУ ЯО Любимского аграрно-политехнического коллежа и определяет совокупность требований к её организации и проведению. </w:t>
      </w:r>
    </w:p>
    <w:p w:rsidR="00A57E55" w:rsidRPr="00A57E55" w:rsidRDefault="00A57E55" w:rsidP="00A57E55">
      <w:pPr>
        <w:numPr>
          <w:ilvl w:val="1"/>
          <w:numId w:val="43"/>
        </w:numPr>
        <w:tabs>
          <w:tab w:val="left" w:pos="284"/>
        </w:tabs>
        <w:spacing w:after="0" w:line="240" w:lineRule="auto"/>
        <w:ind w:firstLine="567"/>
        <w:contextualSpacing/>
        <w:jc w:val="both"/>
        <w:rPr>
          <w:rFonts w:eastAsia="Calibri" w:cs="Times New Roman"/>
          <w:szCs w:val="28"/>
          <w:lang w:eastAsia="ru-RU"/>
        </w:rPr>
      </w:pPr>
      <w:r w:rsidRPr="00A57E55">
        <w:rPr>
          <w:rFonts w:eastAsia="Calibri" w:cs="Times New Roman"/>
          <w:szCs w:val="28"/>
          <w:lang w:eastAsia="ru-RU"/>
        </w:rPr>
        <w:t xml:space="preserve">Программа ГИА является частью </w:t>
      </w:r>
      <w:r w:rsidRPr="00A57E55">
        <w:rPr>
          <w:rFonts w:eastAsia="Calibri" w:cs="Times New Roman"/>
          <w:szCs w:val="28"/>
        </w:rPr>
        <w:t>основной профессиональной образовательной программы</w:t>
      </w:r>
      <w:r w:rsidRPr="00A57E55">
        <w:rPr>
          <w:rFonts w:eastAsia="Calibri" w:cs="Times New Roman"/>
          <w:szCs w:val="28"/>
          <w:lang w:eastAsia="ru-RU"/>
        </w:rPr>
        <w:t xml:space="preserve"> среднего профессионального образования – программы подготовки специалистов среднего звена в соответствии с ФГОС по специальности </w:t>
      </w:r>
      <w:r w:rsidRPr="00A57E55">
        <w:rPr>
          <w:rFonts w:eastAsia="Times New Roman" w:cs="Times New Roman"/>
          <w:color w:val="000000"/>
          <w:szCs w:val="28"/>
        </w:rPr>
        <w:t xml:space="preserve">35.02.16 Эксплуатация и ремонт сельскохозяйственной техники и оборудования </w:t>
      </w:r>
      <w:r w:rsidRPr="00A57E55">
        <w:rPr>
          <w:rFonts w:eastAsia="Calibri" w:cs="Times New Roman"/>
          <w:szCs w:val="28"/>
        </w:rPr>
        <w:t xml:space="preserve">для определения уровня профессиональной подготовки выпускника, </w:t>
      </w:r>
      <w:r w:rsidRPr="00A57E55">
        <w:rPr>
          <w:rFonts w:eastAsia="Calibri" w:cs="Times New Roman"/>
          <w:szCs w:val="28"/>
          <w:lang w:eastAsia="ru-RU"/>
        </w:rPr>
        <w:t>соответствующего общим компетенциям (ОК):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608"/>
      </w:tblGrid>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lastRenderedPageBreak/>
              <w:t>Код</w:t>
            </w:r>
          </w:p>
        </w:tc>
        <w:tc>
          <w:tcPr>
            <w:tcW w:w="13608"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Наименование общих компетенций</w:t>
            </w:r>
          </w:p>
        </w:tc>
      </w:tr>
      <w:tr w:rsidR="00A57E55" w:rsidRPr="00A57E55" w:rsidTr="00A57E55">
        <w:trPr>
          <w:trHeight w:val="327"/>
        </w:trPr>
        <w:tc>
          <w:tcPr>
            <w:tcW w:w="1101"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ОК 01</w:t>
            </w:r>
          </w:p>
        </w:tc>
        <w:tc>
          <w:tcPr>
            <w:tcW w:w="13608"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Выбирать способы решения задач профессиональной деятельности, применительно к различным контекстам</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ОК 02</w:t>
            </w:r>
          </w:p>
        </w:tc>
        <w:tc>
          <w:tcPr>
            <w:tcW w:w="13608"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Times New Roman" w:cs="Times New Roman"/>
                <w:bCs/>
                <w:iCs/>
                <w:szCs w:val="28"/>
                <w:lang w:val="x-none" w:eastAsia="x-none"/>
              </w:rPr>
              <w:t>Осуществлять поиск, анализ и интерпретацию информации, необходимой для выполнения задач профессиональной деятельности</w:t>
            </w:r>
            <w:r w:rsidRPr="00A57E55">
              <w:rPr>
                <w:rFonts w:eastAsia="Calibri" w:cs="Times New Roman"/>
                <w:bCs/>
                <w:i/>
                <w:iCs/>
                <w:szCs w:val="28"/>
                <w:lang w:eastAsia="ru-RU"/>
              </w:rPr>
              <w:t xml:space="preserve"> </w:t>
            </w:r>
            <w:r w:rsidRPr="00A57E55">
              <w:rPr>
                <w:rFonts w:eastAsia="Calibri" w:cs="Times New Roman"/>
                <w:bCs/>
                <w:iCs/>
                <w:szCs w:val="28"/>
                <w:lang w:eastAsia="ru-RU"/>
              </w:rPr>
              <w:t>……..</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ОК 03</w:t>
            </w:r>
          </w:p>
        </w:tc>
        <w:tc>
          <w:tcPr>
            <w:tcW w:w="13608"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Планировать и реализовывать собственное профессиональное и личностное развитие</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Times New Roman" w:cs="Times New Roman"/>
                <w:bCs/>
                <w:iCs/>
                <w:szCs w:val="28"/>
                <w:lang w:eastAsia="x-none"/>
              </w:rPr>
            </w:pPr>
            <w:r w:rsidRPr="00A57E55">
              <w:rPr>
                <w:rFonts w:eastAsia="Times New Roman" w:cs="Times New Roman"/>
                <w:bCs/>
                <w:iCs/>
                <w:szCs w:val="28"/>
                <w:lang w:val="x-none" w:eastAsia="x-none"/>
              </w:rPr>
              <w:t>ОК 04</w:t>
            </w:r>
          </w:p>
        </w:tc>
        <w:tc>
          <w:tcPr>
            <w:tcW w:w="13608"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Работать в коллективе и команде, эффективно взаимодействовать с коллегами, руководством, клиентами</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Times New Roman" w:cs="Times New Roman"/>
                <w:bCs/>
                <w:iCs/>
                <w:szCs w:val="28"/>
                <w:lang w:eastAsia="x-none"/>
              </w:rPr>
            </w:pPr>
            <w:r w:rsidRPr="00A57E55">
              <w:rPr>
                <w:rFonts w:eastAsia="Times New Roman" w:cs="Times New Roman"/>
                <w:bCs/>
                <w:iCs/>
                <w:szCs w:val="28"/>
                <w:lang w:val="x-none" w:eastAsia="x-none"/>
              </w:rPr>
              <w:t>ОК 05</w:t>
            </w:r>
          </w:p>
        </w:tc>
        <w:tc>
          <w:tcPr>
            <w:tcW w:w="13608"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Осуществлять устную и письменную коммуникацию на государственном языке с учетом особенностей социального и культурного контекста</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ОК 06</w:t>
            </w:r>
          </w:p>
        </w:tc>
        <w:tc>
          <w:tcPr>
            <w:tcW w:w="13608"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ОК 07</w:t>
            </w:r>
          </w:p>
        </w:tc>
        <w:tc>
          <w:tcPr>
            <w:tcW w:w="13608"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Содействовать сохранению окружающей среды, ресурсосбережению, эффективно действовать в чрезвычайных ситуаци.</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ОК 08</w:t>
            </w:r>
          </w:p>
        </w:tc>
        <w:tc>
          <w:tcPr>
            <w:tcW w:w="13608"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ОК 09</w:t>
            </w:r>
          </w:p>
        </w:tc>
        <w:tc>
          <w:tcPr>
            <w:tcW w:w="13608"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Использовать информационные технологии в профессиональной деятельности</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ОК 10</w:t>
            </w:r>
          </w:p>
        </w:tc>
        <w:tc>
          <w:tcPr>
            <w:tcW w:w="13608"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Пользоваться профессиональной документацией на государственном и иностранном языке</w:t>
            </w:r>
          </w:p>
        </w:tc>
      </w:tr>
      <w:tr w:rsidR="00A57E55" w:rsidRPr="00A57E55" w:rsidTr="00A57E55">
        <w:tc>
          <w:tcPr>
            <w:tcW w:w="1101"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ОК 11</w:t>
            </w:r>
          </w:p>
        </w:tc>
        <w:tc>
          <w:tcPr>
            <w:tcW w:w="13608"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Планировать предпринимательскую деятельность в профессиональной сфере</w:t>
            </w:r>
          </w:p>
        </w:tc>
      </w:tr>
    </w:tbl>
    <w:p w:rsidR="00A57E55" w:rsidRPr="00A57E55" w:rsidRDefault="00A57E55" w:rsidP="00A57E55">
      <w:pPr>
        <w:tabs>
          <w:tab w:val="left" w:pos="284"/>
        </w:tabs>
        <w:spacing w:after="0" w:line="240" w:lineRule="auto"/>
        <w:ind w:left="360" w:hanging="360"/>
        <w:jc w:val="both"/>
        <w:rPr>
          <w:rFonts w:eastAsia="Calibri" w:cs="Times New Roman"/>
          <w:szCs w:val="28"/>
          <w:lang w:eastAsia="ru-RU"/>
        </w:rPr>
      </w:pPr>
    </w:p>
    <w:p w:rsidR="00A57E55" w:rsidRPr="00A57E55" w:rsidRDefault="00A57E55" w:rsidP="00A57E55">
      <w:pPr>
        <w:tabs>
          <w:tab w:val="left" w:pos="284"/>
        </w:tabs>
        <w:spacing w:after="0" w:line="240" w:lineRule="auto"/>
        <w:ind w:left="360" w:hanging="360"/>
        <w:jc w:val="both"/>
        <w:rPr>
          <w:rFonts w:eastAsia="Calibri" w:cs="Times New Roman"/>
          <w:szCs w:val="28"/>
          <w:lang w:eastAsia="ru-RU"/>
        </w:rPr>
      </w:pPr>
      <w:r w:rsidRPr="00A57E55">
        <w:rPr>
          <w:rFonts w:eastAsia="Calibri" w:cs="Times New Roman"/>
          <w:szCs w:val="28"/>
          <w:lang w:eastAsia="ru-RU"/>
        </w:rPr>
        <w:t>и профессиональным компетенциям (ПК):</w:t>
      </w:r>
    </w:p>
    <w:p w:rsidR="00A57E55" w:rsidRPr="00A57E55" w:rsidRDefault="00A57E55" w:rsidP="00A57E55">
      <w:pPr>
        <w:tabs>
          <w:tab w:val="left" w:pos="284"/>
        </w:tabs>
        <w:spacing w:after="0" w:line="240" w:lineRule="auto"/>
        <w:ind w:left="360" w:hanging="360"/>
        <w:jc w:val="both"/>
        <w:rPr>
          <w:rFonts w:eastAsia="Calibri"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3684"/>
      </w:tblGrid>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lastRenderedPageBreak/>
              <w:t>Код</w:t>
            </w:r>
          </w:p>
        </w:tc>
        <w:tc>
          <w:tcPr>
            <w:tcW w:w="13684"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Наименование видов деятельности и профессиональных компетенций</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ВД 1</w:t>
            </w:r>
          </w:p>
        </w:tc>
        <w:tc>
          <w:tcPr>
            <w:tcW w:w="13684"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Times New Roman" w:cs="Times New Roman"/>
                <w:bCs/>
                <w:iCs/>
                <w:szCs w:val="28"/>
                <w:lang w:val="x-none" w:eastAsia="x-none"/>
              </w:rPr>
              <w:t>Подготовка машин, механизмов, установок, приспособлений к работе, комплектование сборочных единиц</w:t>
            </w:r>
            <w:r w:rsidRPr="00A57E55">
              <w:rPr>
                <w:rFonts w:eastAsia="Calibri" w:cs="Times New Roman"/>
                <w:bCs/>
                <w:iCs/>
                <w:szCs w:val="28"/>
                <w:lang w:eastAsia="ru-RU"/>
              </w:rPr>
              <w:t xml:space="preserve"> </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ПК 1.1.</w:t>
            </w:r>
          </w:p>
        </w:tc>
        <w:tc>
          <w:tcPr>
            <w:tcW w:w="13684"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Times New Roman" w:cs="Times New Roman"/>
                <w:bCs/>
                <w:iCs/>
                <w:szCs w:val="28"/>
                <w:lang w:val="x-none" w:eastAsia="x-none"/>
              </w:rPr>
              <w:t>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ПК 1.2</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Выполнять регулировку узлов, систем и механизмов двигателя и приборов электрооборудования в соответствии с правилами эксплуатации</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1.3</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ПК 1.4 </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eastAsia="ru-RU"/>
              </w:rPr>
            </w:pPr>
            <w:r w:rsidRPr="00A57E55">
              <w:rPr>
                <w:rFonts w:eastAsia="Times New Roman" w:cs="Times New Roman"/>
                <w:bCs/>
                <w:iCs/>
                <w:szCs w:val="28"/>
                <w:lang w:val="x-none" w:eastAsia="x-none"/>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w:t>
            </w:r>
            <w:r w:rsidRPr="00A57E55">
              <w:rPr>
                <w:rFonts w:eastAsia="Times New Roman" w:cs="Times New Roman"/>
                <w:bCs/>
                <w:iCs/>
                <w:szCs w:val="28"/>
                <w:lang w:eastAsia="ru-RU"/>
              </w:rPr>
              <w:t>….</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ПК 1.5</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Выполнять настройку и регулировку машин и оборудования для обслуживания животноводческих ферм, комплексов и птицефабрик</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1.6</w:t>
            </w:r>
          </w:p>
        </w:tc>
        <w:tc>
          <w:tcPr>
            <w:tcW w:w="13684" w:type="dxa"/>
          </w:tcPr>
          <w:p w:rsidR="00A57E55" w:rsidRPr="00A57E55" w:rsidRDefault="00A57E55" w:rsidP="00A57E55">
            <w:pPr>
              <w:keepNext/>
              <w:spacing w:after="0" w:line="240" w:lineRule="auto"/>
              <w:jc w:val="both"/>
              <w:outlineLvl w:val="1"/>
              <w:rPr>
                <w:rFonts w:ascii="Arial" w:eastAsia="Times New Roman" w:hAnsi="Arial" w:cs="Times New Roman"/>
                <w:b/>
                <w:bCs/>
                <w:i/>
                <w:iCs/>
                <w:szCs w:val="28"/>
                <w:lang w:eastAsia="x-none"/>
              </w:rPr>
            </w:pPr>
            <w:r w:rsidRPr="00A57E55">
              <w:rPr>
                <w:rFonts w:eastAsia="Times New Roman" w:cs="Times New Roman"/>
                <w:bCs/>
                <w:iCs/>
                <w:szCs w:val="28"/>
                <w:lang w:val="x-none" w:eastAsia="x-none"/>
              </w:rPr>
              <w:t>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w:t>
            </w:r>
            <w:r w:rsidRPr="00A57E55">
              <w:rPr>
                <w:rFonts w:eastAsia="Times New Roman" w:cs="Times New Roman"/>
                <w:bCs/>
                <w:iCs/>
                <w:szCs w:val="28"/>
                <w:lang w:eastAsia="x-none"/>
              </w:rPr>
              <w:t>й</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ВД 2</w:t>
            </w:r>
          </w:p>
        </w:tc>
        <w:tc>
          <w:tcPr>
            <w:tcW w:w="13684"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Times New Roman" w:cs="Times New Roman"/>
                <w:bCs/>
                <w:iCs/>
                <w:szCs w:val="28"/>
                <w:lang w:val="x-none" w:eastAsia="x-none"/>
              </w:rPr>
              <w:t xml:space="preserve"> Эксплуатация сельскохозяйственной техники</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ПК 2.1</w:t>
            </w:r>
          </w:p>
        </w:tc>
        <w:tc>
          <w:tcPr>
            <w:tcW w:w="13684" w:type="dxa"/>
          </w:tcPr>
          <w:p w:rsidR="00A57E55" w:rsidRPr="00A57E55" w:rsidRDefault="00A57E55" w:rsidP="00A57E55">
            <w:pPr>
              <w:keepNext/>
              <w:spacing w:after="0" w:line="240" w:lineRule="auto"/>
              <w:jc w:val="both"/>
              <w:outlineLvl w:val="1"/>
              <w:rPr>
                <w:rFonts w:eastAsia="Times New Roman" w:cs="Times New Roman"/>
                <w:bCs/>
                <w:i/>
                <w:iCs/>
                <w:szCs w:val="28"/>
                <w:lang w:eastAsia="ru-RU"/>
              </w:rPr>
            </w:pPr>
            <w:r w:rsidRPr="00A57E55">
              <w:rPr>
                <w:rFonts w:eastAsia="Times New Roman" w:cs="Times New Roman"/>
                <w:bCs/>
                <w:iCs/>
                <w:szCs w:val="28"/>
                <w:lang w:val="x-none" w:eastAsia="x-none"/>
              </w:rPr>
              <w:t xml:space="preserve">Осуществлять выбор, обоснование, расчет состава </w:t>
            </w:r>
            <w:r w:rsidRPr="00A57E55">
              <w:rPr>
                <w:rFonts w:eastAsia="Times New Roman" w:cs="Times New Roman"/>
                <w:bCs/>
                <w:iCs/>
                <w:szCs w:val="28"/>
                <w:lang w:val="x-none" w:eastAsia="x-none"/>
              </w:rPr>
              <w:br/>
              <w:t>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Cs/>
                <w:szCs w:val="28"/>
                <w:lang w:eastAsia="ru-RU"/>
              </w:rPr>
            </w:pPr>
            <w:r w:rsidRPr="00A57E55">
              <w:rPr>
                <w:rFonts w:eastAsia="Calibri" w:cs="Times New Roman"/>
                <w:bCs/>
                <w:iCs/>
                <w:szCs w:val="28"/>
                <w:lang w:eastAsia="ru-RU"/>
              </w:rPr>
              <w:t xml:space="preserve"> </w:t>
            </w:r>
            <w:r w:rsidRPr="00A57E55">
              <w:rPr>
                <w:rFonts w:eastAsia="Times New Roman" w:cs="Times New Roman"/>
                <w:bCs/>
                <w:iCs/>
                <w:szCs w:val="28"/>
                <w:lang w:val="x-none" w:eastAsia="x-none"/>
              </w:rPr>
              <w:t>ПК 2.2</w:t>
            </w:r>
          </w:p>
        </w:tc>
        <w:tc>
          <w:tcPr>
            <w:tcW w:w="13684" w:type="dxa"/>
          </w:tcPr>
          <w:p w:rsidR="00A57E55" w:rsidRPr="00A57E55" w:rsidRDefault="00A57E55" w:rsidP="00A57E55">
            <w:pPr>
              <w:keepNext/>
              <w:spacing w:after="0" w:line="240" w:lineRule="auto"/>
              <w:jc w:val="both"/>
              <w:outlineLvl w:val="1"/>
              <w:rPr>
                <w:rFonts w:eastAsia="Times New Roman" w:cs="Times New Roman"/>
                <w:bCs/>
                <w:i/>
                <w:iCs/>
                <w:szCs w:val="28"/>
                <w:lang w:eastAsia="ru-RU"/>
              </w:rPr>
            </w:pPr>
            <w:r w:rsidRPr="00A57E55">
              <w:rPr>
                <w:rFonts w:eastAsia="Times New Roman" w:cs="Times New Roman"/>
                <w:bCs/>
                <w:iCs/>
                <w:szCs w:val="28"/>
                <w:lang w:val="x-none" w:eastAsia="x-none"/>
              </w:rPr>
              <w:t>Осуществлять подбор режимов работы, выбор и обоснование способа движения машинно-тракторного агрегата в соответствии с условиями работы</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Calibri" w:cs="Times New Roman"/>
                <w:bCs/>
                <w:i/>
                <w:iCs/>
                <w:szCs w:val="28"/>
                <w:lang w:eastAsia="ru-RU"/>
              </w:rPr>
            </w:pPr>
            <w:r w:rsidRPr="00A57E55">
              <w:rPr>
                <w:rFonts w:eastAsia="Times New Roman" w:cs="Times New Roman"/>
                <w:bCs/>
                <w:iCs/>
                <w:szCs w:val="28"/>
                <w:lang w:val="x-none" w:eastAsia="x-none"/>
              </w:rPr>
              <w:t>ПК 2.3</w:t>
            </w:r>
          </w:p>
        </w:tc>
        <w:tc>
          <w:tcPr>
            <w:tcW w:w="13684" w:type="dxa"/>
          </w:tcPr>
          <w:p w:rsidR="00A57E55" w:rsidRPr="00A57E55" w:rsidRDefault="00A57E55" w:rsidP="00A57E55">
            <w:pPr>
              <w:keepNext/>
              <w:spacing w:after="0" w:line="240" w:lineRule="auto"/>
              <w:jc w:val="both"/>
              <w:outlineLvl w:val="1"/>
              <w:rPr>
                <w:rFonts w:eastAsia="Times New Roman" w:cs="Times New Roman"/>
                <w:bCs/>
                <w:i/>
                <w:iCs/>
                <w:szCs w:val="28"/>
                <w:lang w:eastAsia="ru-RU"/>
              </w:rPr>
            </w:pPr>
            <w:r w:rsidRPr="00A57E55">
              <w:rPr>
                <w:rFonts w:eastAsia="Times New Roman" w:cs="Times New Roman"/>
                <w:bCs/>
                <w:iCs/>
                <w:szCs w:val="28"/>
                <w:lang w:val="x-none" w:eastAsia="x-none"/>
              </w:rPr>
              <w:t>Выполнять работы на машинно-тракторном агрегате в соответствии с требованиями правил техники безопасности и охраны труда</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2.4</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Управлять тракторами и самоходными машинами категории «В», «С», «D», «Е», «F» в соответствии с правилами дорожного движения</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2.5</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Управлять автомобилями категории «В» и «С» в соответствии с правилами дорожного движения</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2.6</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eastAsia="x-none"/>
              </w:rPr>
            </w:pPr>
            <w:r w:rsidRPr="00A57E55">
              <w:rPr>
                <w:rFonts w:eastAsia="Times New Roman" w:cs="Times New Roman"/>
                <w:bCs/>
                <w:iCs/>
                <w:szCs w:val="28"/>
                <w:lang w:val="x-none" w:eastAsia="x-none"/>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eastAsia="x-none"/>
              </w:rPr>
            </w:pPr>
            <w:r w:rsidRPr="00A57E55">
              <w:rPr>
                <w:rFonts w:eastAsia="Times New Roman" w:cs="Times New Roman"/>
                <w:bCs/>
                <w:iCs/>
                <w:szCs w:val="28"/>
                <w:lang w:eastAsia="x-none"/>
              </w:rPr>
              <w:lastRenderedPageBreak/>
              <w:t>ВД 3</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Техническое обслуживание и ремонт сельскохозяйственной техники</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eastAsia="x-none"/>
              </w:rPr>
            </w:pPr>
            <w:r w:rsidRPr="00A57E55">
              <w:rPr>
                <w:rFonts w:eastAsia="Times New Roman" w:cs="Times New Roman"/>
                <w:bCs/>
                <w:iCs/>
                <w:szCs w:val="28"/>
                <w:lang w:val="x-none" w:eastAsia="x-none"/>
              </w:rPr>
              <w:t>ПК 3.1</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Проводить диагностирование неисправностей сельскохозяйственных машин и механизмов и другого инженерно-технологического оборудования в соответствии с графиком проведения технических обслуживаний и ремонтов</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3.2</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Определять способы ремонта сельскохозяйственной техники в соответствии с ее техническим состоянием</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3.3</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3.4</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 xml:space="preserve"> Подбирать материалы, узлы и агрегаты, необходимые для проведения ремонта</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3.5</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Осуществлять восстановление работоспособности или замену детали/узла сельскохозяйственной техники в соответствии с технологической картой</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3.6</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3.7</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Выполнять регулировку, испытание, обкатку отремонтированной сельскохозяйственной техники в соответствии с регламентами</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3.8</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Выполнять консервацию и постановку на хранение сельскохозяйственной техники в соответствии с регламентами</w:t>
            </w:r>
          </w:p>
        </w:tc>
      </w:tr>
      <w:tr w:rsidR="00A57E55" w:rsidRPr="00A57E55" w:rsidTr="00A57E55">
        <w:tc>
          <w:tcPr>
            <w:tcW w:w="1025"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ПК 3.9</w:t>
            </w:r>
          </w:p>
        </w:tc>
        <w:tc>
          <w:tcPr>
            <w:tcW w:w="13684" w:type="dxa"/>
          </w:tcPr>
          <w:p w:rsidR="00A57E55" w:rsidRPr="00A57E55" w:rsidRDefault="00A57E55" w:rsidP="00A57E55">
            <w:pPr>
              <w:keepNext/>
              <w:spacing w:after="0" w:line="240" w:lineRule="auto"/>
              <w:jc w:val="both"/>
              <w:outlineLvl w:val="1"/>
              <w:rPr>
                <w:rFonts w:eastAsia="Times New Roman" w:cs="Times New Roman"/>
                <w:bCs/>
                <w:iCs/>
                <w:szCs w:val="28"/>
                <w:lang w:val="x-none" w:eastAsia="x-none"/>
              </w:rPr>
            </w:pPr>
            <w:r w:rsidRPr="00A57E55">
              <w:rPr>
                <w:rFonts w:eastAsia="Times New Roman" w:cs="Times New Roman"/>
                <w:bCs/>
                <w:iCs/>
                <w:szCs w:val="28"/>
                <w:lang w:val="x-none" w:eastAsia="x-none"/>
              </w:rPr>
              <w:t>Оформлять документы о проведении технического обслуживания, ремонта, постановки и снятии с хранения сельскохозяйственной техники</w:t>
            </w:r>
          </w:p>
        </w:tc>
      </w:tr>
    </w:tbl>
    <w:p w:rsidR="00A57E55" w:rsidRPr="00A57E55" w:rsidRDefault="00A57E55" w:rsidP="00A57E55">
      <w:pPr>
        <w:tabs>
          <w:tab w:val="left" w:pos="284"/>
        </w:tabs>
        <w:spacing w:after="0" w:line="240" w:lineRule="auto"/>
        <w:ind w:left="567"/>
        <w:contextualSpacing/>
        <w:jc w:val="both"/>
        <w:rPr>
          <w:rFonts w:cs="Times New Roman"/>
          <w:szCs w:val="28"/>
        </w:rPr>
      </w:pPr>
    </w:p>
    <w:p w:rsidR="00A57E55" w:rsidRPr="00A57E55" w:rsidRDefault="00A57E55" w:rsidP="00A57E55">
      <w:pPr>
        <w:numPr>
          <w:ilvl w:val="1"/>
          <w:numId w:val="43"/>
        </w:numPr>
        <w:tabs>
          <w:tab w:val="left" w:pos="284"/>
        </w:tabs>
        <w:spacing w:after="0" w:line="240" w:lineRule="auto"/>
        <w:ind w:left="0" w:firstLine="1996"/>
        <w:contextualSpacing/>
        <w:jc w:val="both"/>
        <w:rPr>
          <w:rFonts w:cs="Times New Roman"/>
          <w:szCs w:val="28"/>
        </w:rPr>
      </w:pPr>
      <w:r w:rsidRPr="00A57E55">
        <w:rPr>
          <w:rFonts w:cs="Times New Roman"/>
          <w:szCs w:val="28"/>
        </w:rPr>
        <w:t xml:space="preserve">Цель государственной итоговой аттестации – установление соответствия уровня и качества подготовки выпускников по специальности </w:t>
      </w:r>
      <w:r w:rsidRPr="00A57E55">
        <w:rPr>
          <w:rFonts w:eastAsia="Times New Roman" w:cs="Times New Roman"/>
          <w:color w:val="000000"/>
          <w:szCs w:val="28"/>
        </w:rPr>
        <w:t xml:space="preserve">35.02.16 Эксплуатация и ремонт сельскохозяйственной техники и оборудования </w:t>
      </w:r>
      <w:r w:rsidRPr="00A57E55">
        <w:rPr>
          <w:rFonts w:cs="Times New Roman"/>
          <w:szCs w:val="28"/>
        </w:rPr>
        <w:t xml:space="preserve">Федеральному государственному образовательному стандарту среднего профессионального образования с учетом требований регионального рынка труда, их готовность и способность решать профессиональные задачи. </w:t>
      </w:r>
    </w:p>
    <w:p w:rsidR="00A57E55" w:rsidRPr="00A57E55" w:rsidRDefault="00A57E55" w:rsidP="00A57E55">
      <w:pPr>
        <w:numPr>
          <w:ilvl w:val="1"/>
          <w:numId w:val="43"/>
        </w:numPr>
        <w:tabs>
          <w:tab w:val="left" w:pos="284"/>
        </w:tabs>
        <w:spacing w:after="0" w:line="240" w:lineRule="auto"/>
        <w:ind w:firstLine="567"/>
        <w:contextualSpacing/>
        <w:jc w:val="both"/>
        <w:rPr>
          <w:rFonts w:cs="Times New Roman"/>
          <w:szCs w:val="28"/>
        </w:rPr>
      </w:pPr>
      <w:r w:rsidRPr="00A57E55">
        <w:rPr>
          <w:rFonts w:cs="Times New Roman"/>
          <w:szCs w:val="28"/>
        </w:rPr>
        <w:t>Задачами государственной итоговой аттестации являются:</w:t>
      </w:r>
    </w:p>
    <w:p w:rsidR="00A57E55" w:rsidRPr="00A57E55" w:rsidRDefault="00A57E55" w:rsidP="00A57E55">
      <w:pPr>
        <w:numPr>
          <w:ilvl w:val="0"/>
          <w:numId w:val="44"/>
        </w:numPr>
        <w:tabs>
          <w:tab w:val="left" w:pos="284"/>
        </w:tabs>
        <w:spacing w:after="0" w:line="240" w:lineRule="auto"/>
        <w:ind w:left="0" w:firstLine="567"/>
        <w:contextualSpacing/>
        <w:jc w:val="both"/>
        <w:rPr>
          <w:rFonts w:cs="Times New Roman"/>
          <w:szCs w:val="28"/>
        </w:rPr>
      </w:pPr>
      <w:r w:rsidRPr="00A57E55">
        <w:rPr>
          <w:rFonts w:cs="Times New Roman"/>
          <w:szCs w:val="28"/>
        </w:rPr>
        <w:t>определение соответствия знаний, умений навыков выпускников современным требованиям рынка труда, квалификационным требованиям конкретных работодателей;</w:t>
      </w:r>
    </w:p>
    <w:p w:rsidR="00A57E55" w:rsidRPr="00A57E55" w:rsidRDefault="00A57E55" w:rsidP="00A57E55">
      <w:pPr>
        <w:numPr>
          <w:ilvl w:val="0"/>
          <w:numId w:val="44"/>
        </w:numPr>
        <w:tabs>
          <w:tab w:val="left" w:pos="284"/>
        </w:tabs>
        <w:spacing w:after="0" w:line="240" w:lineRule="auto"/>
        <w:ind w:left="0" w:firstLine="567"/>
        <w:contextualSpacing/>
        <w:jc w:val="both"/>
        <w:rPr>
          <w:rFonts w:cs="Times New Roman"/>
          <w:szCs w:val="28"/>
        </w:rPr>
      </w:pPr>
      <w:r w:rsidRPr="00A57E55">
        <w:rPr>
          <w:rFonts w:cs="Times New Roman"/>
          <w:szCs w:val="28"/>
        </w:rPr>
        <w:t>определение степени сформированности профессиональных компетенций, личностных качеств, наиболее востребованных на рынке труда;</w:t>
      </w:r>
    </w:p>
    <w:p w:rsidR="00A57E55" w:rsidRPr="00A57E55" w:rsidRDefault="00A57E55" w:rsidP="00A57E55">
      <w:pPr>
        <w:numPr>
          <w:ilvl w:val="0"/>
          <w:numId w:val="44"/>
        </w:numPr>
        <w:tabs>
          <w:tab w:val="left" w:pos="284"/>
        </w:tabs>
        <w:spacing w:after="0" w:line="240" w:lineRule="auto"/>
        <w:ind w:left="0" w:firstLine="567"/>
        <w:contextualSpacing/>
        <w:jc w:val="both"/>
        <w:rPr>
          <w:rFonts w:cs="Times New Roman"/>
          <w:szCs w:val="28"/>
        </w:rPr>
      </w:pPr>
      <w:r w:rsidRPr="00A57E55">
        <w:rPr>
          <w:rFonts w:cs="Times New Roman"/>
          <w:szCs w:val="28"/>
        </w:rPr>
        <w:lastRenderedPageBreak/>
        <w:t>приобретение опыта взаимодействия выпускников с потенциальными работодателями, способствующими формированию презентационных навыков, умения себя преподнести.</w:t>
      </w:r>
    </w:p>
    <w:p w:rsidR="00A57E55" w:rsidRPr="00A57E55" w:rsidRDefault="00A57E55" w:rsidP="00A57E55">
      <w:pPr>
        <w:numPr>
          <w:ilvl w:val="1"/>
          <w:numId w:val="43"/>
        </w:numPr>
        <w:tabs>
          <w:tab w:val="left" w:pos="284"/>
        </w:tabs>
        <w:spacing w:after="0" w:line="240" w:lineRule="auto"/>
        <w:ind w:left="0" w:firstLine="1996"/>
        <w:contextualSpacing/>
        <w:jc w:val="both"/>
        <w:rPr>
          <w:rFonts w:cs="Times New Roman"/>
          <w:szCs w:val="28"/>
        </w:rPr>
      </w:pPr>
      <w:r w:rsidRPr="00A57E55">
        <w:rPr>
          <w:rFonts w:cs="Times New Roman"/>
          <w:szCs w:val="28"/>
        </w:rPr>
        <w:t xml:space="preserve">По результатам ГИА выпускнику по специальности </w:t>
      </w:r>
      <w:r w:rsidRPr="00A57E55">
        <w:rPr>
          <w:rFonts w:eastAsia="Times New Roman" w:cs="Times New Roman"/>
          <w:color w:val="000000"/>
          <w:szCs w:val="28"/>
        </w:rPr>
        <w:t xml:space="preserve">35.02.16 Эксплуатация и ремонт сельскохозяйственной техники и оборудования </w:t>
      </w:r>
      <w:r w:rsidRPr="00A57E55">
        <w:rPr>
          <w:rFonts w:cs="Times New Roman"/>
          <w:szCs w:val="28"/>
        </w:rPr>
        <w:t>присваиваются квалификации: Техник-механик  с выдачей документа об уровне образования (диплом СПО) и (или) документа об уровне  квалификации (свидетельство о профессии рабочего, должности служащего).</w:t>
      </w:r>
    </w:p>
    <w:p w:rsidR="00A57E55" w:rsidRPr="00A57E55" w:rsidRDefault="00A57E55" w:rsidP="00AC4C6B">
      <w:pPr>
        <w:numPr>
          <w:ilvl w:val="1"/>
          <w:numId w:val="43"/>
        </w:numPr>
        <w:tabs>
          <w:tab w:val="left" w:pos="284"/>
        </w:tabs>
        <w:spacing w:after="0" w:line="240" w:lineRule="auto"/>
        <w:ind w:left="0" w:firstLine="1996"/>
        <w:contextualSpacing/>
        <w:jc w:val="both"/>
        <w:rPr>
          <w:rFonts w:cs="Times New Roman"/>
          <w:szCs w:val="28"/>
        </w:rPr>
      </w:pPr>
      <w:r w:rsidRPr="00A57E55">
        <w:rPr>
          <w:rFonts w:cs="Times New Roman"/>
          <w:szCs w:val="28"/>
        </w:rPr>
        <w:t>Формой проведения Государственной итоговой аттестации выпускников является защита выпускной квалификационной работы (далее – ВКР) в пределах требований ФГОС в виде дипломной работы (дипломного проекта) и демонстрационного экзамена.</w:t>
      </w:r>
    </w:p>
    <w:p w:rsidR="00A57E55" w:rsidRPr="00A57E55" w:rsidRDefault="00A57E55" w:rsidP="00AC4C6B">
      <w:pPr>
        <w:tabs>
          <w:tab w:val="left" w:pos="284"/>
        </w:tabs>
        <w:spacing w:after="0" w:line="240" w:lineRule="auto"/>
        <w:ind w:firstLine="1996"/>
        <w:contextualSpacing/>
        <w:jc w:val="both"/>
        <w:rPr>
          <w:rFonts w:cs="Times New Roman"/>
          <w:szCs w:val="28"/>
        </w:rPr>
      </w:pPr>
    </w:p>
    <w:p w:rsidR="00A57E55" w:rsidRPr="00A57E55" w:rsidRDefault="00A57E55" w:rsidP="00A57E55">
      <w:pPr>
        <w:numPr>
          <w:ilvl w:val="0"/>
          <w:numId w:val="43"/>
        </w:numPr>
        <w:tabs>
          <w:tab w:val="left" w:pos="284"/>
        </w:tabs>
        <w:spacing w:after="0" w:line="240" w:lineRule="auto"/>
        <w:contextualSpacing/>
        <w:jc w:val="center"/>
        <w:rPr>
          <w:rFonts w:cs="Times New Roman"/>
          <w:b/>
          <w:szCs w:val="28"/>
        </w:rPr>
      </w:pPr>
      <w:r w:rsidRPr="00A57E55">
        <w:rPr>
          <w:rFonts w:cs="Times New Roman"/>
          <w:b/>
          <w:szCs w:val="28"/>
        </w:rPr>
        <w:t>Процедура проведения ГИА</w:t>
      </w:r>
    </w:p>
    <w:p w:rsidR="00A57E55" w:rsidRPr="00A57E55" w:rsidRDefault="00A57E55" w:rsidP="00A57E55">
      <w:pPr>
        <w:tabs>
          <w:tab w:val="left" w:pos="284"/>
        </w:tabs>
        <w:spacing w:after="0" w:line="240" w:lineRule="auto"/>
        <w:contextualSpacing/>
        <w:rPr>
          <w:rFonts w:cs="Times New Roman"/>
          <w:b/>
          <w:szCs w:val="28"/>
        </w:rPr>
      </w:pP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xml:space="preserve">2.1.  В соответствии с учебным планом по специальности </w:t>
      </w:r>
      <w:r w:rsidRPr="00A57E55">
        <w:rPr>
          <w:rFonts w:eastAsia="Times New Roman" w:cs="Times New Roman"/>
          <w:color w:val="000000"/>
          <w:szCs w:val="28"/>
        </w:rPr>
        <w:t xml:space="preserve">35.02.16 Эксплуатация и ремонт сельскохозяйственной техники и оборудования </w:t>
      </w:r>
      <w:r w:rsidRPr="00A57E55">
        <w:rPr>
          <w:rFonts w:eastAsia="Times New Roman" w:cs="Times New Roman"/>
          <w:color w:val="000000"/>
          <w:szCs w:val="28"/>
          <w:shd w:val="clear" w:color="auto" w:fill="FFFFFF"/>
          <w:lang w:eastAsia="ru-RU"/>
        </w:rPr>
        <w:t>объем времени на ГИА составляет 6 недель. Дата заседания государственной экзаменационной комиссии (ГЭК) доводится до сведения обучающихся не позднее, чем за две недели.</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2.2. Выбор и закрепление тем ВКР утверждается приказом директора колледжа не позднее, чем за 6 месяцев до начала проведения ГИА.</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xml:space="preserve">2.3. К государственной итоговой аттестации допускаются лица, выполнившие требования, предусмотренные курсом обучения по основной профессиональной образовательной программе и успешно прошедшие все промежуточные аттестационные испытания, предусмотренные учебным планом образовательного учреждения по специальности </w:t>
      </w:r>
      <w:r w:rsidRPr="00A57E55">
        <w:rPr>
          <w:rFonts w:eastAsia="Times New Roman" w:cs="Times New Roman"/>
          <w:color w:val="000000"/>
          <w:szCs w:val="28"/>
        </w:rPr>
        <w:t xml:space="preserve">35.02.16 Эксплуатация и ремонт сельскохозяйственной техники и оборудования. </w:t>
      </w:r>
    </w:p>
    <w:p w:rsidR="00A57E55" w:rsidRPr="00A57E55" w:rsidRDefault="00A57E55" w:rsidP="00A57E55">
      <w:pPr>
        <w:tabs>
          <w:tab w:val="left" w:pos="2174"/>
        </w:tabs>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2.4. С</w:t>
      </w:r>
      <w:r w:rsidRPr="00A57E55">
        <w:rPr>
          <w:rFonts w:cs="Times New Roman"/>
          <w:szCs w:val="28"/>
        </w:rPr>
        <w:t xml:space="preserve">одержание и процедура демонстрационного экзамена определяется регламентом проведения ДЭ по стандартам Ворлдскиллс Россия, Техническим описанием компетенции «Эксплуатация сельскохозяйственных машин» и Оценочными материалами для демонстрационного экзамена по стандартам Ворлдскиллс Россия по компетенции «Эксплуатация сельскохозяйственных машин» в 2020 году: </w:t>
      </w:r>
      <w:r w:rsidRPr="00A57E55">
        <w:rPr>
          <w:rFonts w:eastAsia="Times New Roman" w:cs="Times New Roman"/>
          <w:color w:val="000000"/>
          <w:szCs w:val="28"/>
          <w:shd w:val="clear" w:color="auto" w:fill="FFFFFF"/>
          <w:lang w:eastAsia="ru-RU"/>
        </w:rPr>
        <w:t xml:space="preserve"> </w:t>
      </w:r>
    </w:p>
    <w:p w:rsidR="00A57E55" w:rsidRPr="00A57E55" w:rsidRDefault="00A57E55" w:rsidP="00A57E55">
      <w:pPr>
        <w:tabs>
          <w:tab w:val="left" w:pos="567"/>
        </w:tabs>
        <w:spacing w:after="0" w:line="240" w:lineRule="auto"/>
        <w:ind w:left="142" w:firstLine="142"/>
        <w:jc w:val="both"/>
        <w:rPr>
          <w:rFonts w:eastAsia="Times New Roman" w:cs="Times New Roman"/>
          <w:color w:val="000000"/>
          <w:szCs w:val="28"/>
          <w:shd w:val="clear" w:color="auto" w:fill="FFFFFF"/>
          <w:lang w:eastAsia="ru-RU"/>
        </w:rPr>
      </w:pPr>
      <w:r w:rsidRPr="00A57E55">
        <w:rPr>
          <w:rFonts w:eastAsia="Times New Roman" w:cs="Times New Roman"/>
          <w:color w:val="000000"/>
          <w:szCs w:val="28"/>
          <w:lang w:eastAsia="ru-RU"/>
        </w:rPr>
        <w:t>КОД № 1.3 - комплект с максимально возможным баллом 40 и продолжительностью 6 часов, предусматривающий задание для оценки знаний, умений и навыков по минимальным требованиям Спецификации стандарта компетенции «Эксплуатация сельскохозяйственных машин».</w:t>
      </w:r>
      <w:r w:rsidRPr="00A57E55">
        <w:rPr>
          <w:rFonts w:eastAsia="Times New Roman" w:cs="Times New Roman"/>
          <w:color w:val="000000"/>
          <w:szCs w:val="28"/>
          <w:lang w:eastAsia="ru-RU"/>
        </w:rPr>
        <w:cr/>
      </w:r>
      <w:r w:rsidRPr="00A57E55">
        <w:rPr>
          <w:rFonts w:eastAsia="Times New Roman" w:cs="Times New Roman"/>
          <w:color w:val="000000"/>
          <w:szCs w:val="28"/>
          <w:lang w:eastAsia="ru-RU"/>
        </w:rPr>
        <w:lastRenderedPageBreak/>
        <w:t xml:space="preserve">        </w:t>
      </w:r>
      <w:r w:rsidRPr="00A57E55">
        <w:rPr>
          <w:rFonts w:eastAsia="Times New Roman" w:cs="Times New Roman"/>
          <w:color w:val="000000"/>
          <w:szCs w:val="28"/>
          <w:shd w:val="clear" w:color="auto" w:fill="FFFFFF"/>
          <w:lang w:eastAsia="ru-RU"/>
        </w:rPr>
        <w:t xml:space="preserve">2.6. Защита выпускных квалификационных работ проводится на площадке аккредитованного центра проведения демонстрационного экзамена. </w:t>
      </w:r>
    </w:p>
    <w:p w:rsidR="00A57E55" w:rsidRPr="00A57E55" w:rsidRDefault="00A57E55" w:rsidP="00A57E55">
      <w:pPr>
        <w:spacing w:after="0" w:line="240" w:lineRule="auto"/>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xml:space="preserve">          2.7. Основные функции государственной экзаменационной комиссии:</w:t>
      </w:r>
    </w:p>
    <w:p w:rsidR="00A57E55" w:rsidRPr="00A57E55" w:rsidRDefault="00A57E55" w:rsidP="00A57E55">
      <w:pPr>
        <w:spacing w:after="0" w:line="240" w:lineRule="auto"/>
        <w:ind w:firstLine="567"/>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состав ГЭК определяется педагогическим советом колледжа и утверждается директором колледжа не позднее, чем за 6 месяцев до начала ГИА;</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xml:space="preserve">- комплексная оценка уровня подготовки выпускников и его соответствие требованиям Федерального государственного образовательного стандарта по специальности </w:t>
      </w:r>
      <w:r w:rsidRPr="00A57E55">
        <w:rPr>
          <w:rFonts w:eastAsia="Times New Roman" w:cs="Times New Roman"/>
          <w:color w:val="000000"/>
          <w:szCs w:val="28"/>
        </w:rPr>
        <w:t>35.02.16 Эксплуатация и ремонт сельскохозяйственной техники и оборудования</w:t>
      </w:r>
      <w:r w:rsidRPr="00A57E55">
        <w:rPr>
          <w:rFonts w:eastAsia="Times New Roman" w:cs="Times New Roman"/>
          <w:color w:val="000000"/>
          <w:szCs w:val="28"/>
          <w:shd w:val="clear" w:color="auto" w:fill="FFFFFF"/>
          <w:lang w:eastAsia="ru-RU"/>
        </w:rPr>
        <w:t xml:space="preserve">; </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принятие решения о присвоении уровня квалификации по результатам итоговой аттестации и выдаче выпускнику соответствующего документа о получении образования;</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xml:space="preserve">- подготовка рекомендаций по совершенствованию качества профессионального обучения по специальности </w:t>
      </w:r>
      <w:r w:rsidRPr="00A57E55">
        <w:rPr>
          <w:rFonts w:eastAsia="Times New Roman" w:cs="Times New Roman"/>
          <w:color w:val="000000"/>
          <w:szCs w:val="28"/>
        </w:rPr>
        <w:t>35.02.16 Эксплуатация и ремонт сельскохозяйственной техники и оборудования</w:t>
      </w:r>
      <w:r w:rsidRPr="00A57E55">
        <w:rPr>
          <w:rFonts w:eastAsia="Times New Roman" w:cs="Times New Roman"/>
          <w:color w:val="000000"/>
          <w:szCs w:val="28"/>
          <w:shd w:val="clear" w:color="auto" w:fill="FFFFFF"/>
          <w:lang w:eastAsia="ru-RU"/>
        </w:rPr>
        <w:t>.</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2.8. Основные функции экспертной группы демонстрационного экзамена:</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xml:space="preserve">- к организации и проведению демонстрационного экзамена по стандартам Ворлдскиллс Россия допускаются: сертифицированные эксперты Ворлдскиллс;  эксперты, прошедшие обучение, организованное Союзом «Ворлдскиллс Россия» и имеющие свидетельства о праве оценки выполнения заданий демонстрационного экзамена; эксперты, прошедшие обучение, организованное Союзом «Ворлдскиллс Россия» и имеющие свидетельства о праве проведения корпоративного или регионального чемпионата; </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xml:space="preserve">- в целях соблюдения принципов объективности и независимости при проведении государственной итоговой аттестации, не допускается оценивание результатов работ студентов и выпускников, участвующих в экзамене экспертами, принимавшими участие в их подготовке или представляющими одну с экзаменуемыми образовательную организацию; </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порядок работы экспертной группы определяется Методикой организации и проведения демонстрационного экзамена по стандартам Ворлдскиллс Россия;</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регистрация студентов и экспертов демонстрационного экзамена осуществляется в Электронной системе мониторинга, сбора и обработки данных (eSim) (далее - система eSim). Для регистрации баллов и оценок по результатам выполнения заданий демонстрационного экзамена используется международная информационная система Competition Information System (далее - система CIS).</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2.9. Перечень необходимых документов для проведения защиты ВКР:</w:t>
      </w:r>
    </w:p>
    <w:p w:rsidR="00A57E55" w:rsidRPr="00A57E55" w:rsidRDefault="00A57E55" w:rsidP="00A57E55">
      <w:pPr>
        <w:numPr>
          <w:ilvl w:val="0"/>
          <w:numId w:val="41"/>
        </w:numPr>
        <w:spacing w:after="0" w:line="240" w:lineRule="auto"/>
        <w:ind w:firstLine="567"/>
        <w:contextualSpacing/>
        <w:jc w:val="both"/>
        <w:rPr>
          <w:rFonts w:eastAsia="Times New Roman" w:cs="Times New Roman"/>
          <w:color w:val="000000"/>
          <w:szCs w:val="28"/>
          <w:lang w:eastAsia="ru-RU"/>
        </w:rPr>
      </w:pPr>
      <w:r w:rsidRPr="00A57E55">
        <w:rPr>
          <w:rFonts w:eastAsia="Times New Roman" w:cs="Times New Roman"/>
          <w:color w:val="000000"/>
          <w:szCs w:val="28"/>
          <w:lang w:eastAsia="ru-RU"/>
        </w:rPr>
        <w:lastRenderedPageBreak/>
        <w:t>приказ директора колледжа о проведении государственной итоговой аттестации;</w:t>
      </w:r>
    </w:p>
    <w:p w:rsidR="00A57E55" w:rsidRPr="00A57E55" w:rsidRDefault="00A57E55" w:rsidP="00A57E55">
      <w:pPr>
        <w:numPr>
          <w:ilvl w:val="0"/>
          <w:numId w:val="41"/>
        </w:numPr>
        <w:shd w:val="clear" w:color="auto" w:fill="FFFFFF"/>
        <w:spacing w:after="0" w:line="240" w:lineRule="auto"/>
        <w:ind w:firstLine="567"/>
        <w:contextualSpacing/>
        <w:jc w:val="both"/>
        <w:rPr>
          <w:rFonts w:eastAsia="Times New Roman" w:cs="Times New Roman"/>
          <w:color w:val="000000"/>
          <w:szCs w:val="28"/>
          <w:lang w:eastAsia="ru-RU"/>
        </w:rPr>
      </w:pPr>
      <w:r w:rsidRPr="00A57E55">
        <w:rPr>
          <w:rFonts w:eastAsia="Times New Roman" w:cs="Times New Roman"/>
          <w:color w:val="000000"/>
          <w:szCs w:val="28"/>
          <w:lang w:eastAsia="ru-RU"/>
        </w:rPr>
        <w:t>приказ директора колледжа о создании государственной аттестационной комиссии для проведения государственной итоговой аттестации выпускников;</w:t>
      </w:r>
    </w:p>
    <w:p w:rsidR="00A57E55" w:rsidRPr="00A57E55" w:rsidRDefault="00A57E55" w:rsidP="00A57E55">
      <w:pPr>
        <w:numPr>
          <w:ilvl w:val="0"/>
          <w:numId w:val="41"/>
        </w:numPr>
        <w:shd w:val="clear" w:color="auto" w:fill="FFFFFF"/>
        <w:spacing w:after="0" w:line="240" w:lineRule="auto"/>
        <w:ind w:firstLine="567"/>
        <w:contextualSpacing/>
        <w:jc w:val="both"/>
        <w:rPr>
          <w:rFonts w:eastAsia="Times New Roman" w:cs="Times New Roman"/>
          <w:color w:val="000000"/>
          <w:szCs w:val="28"/>
          <w:lang w:eastAsia="ru-RU"/>
        </w:rPr>
      </w:pPr>
      <w:r w:rsidRPr="00A57E55">
        <w:rPr>
          <w:rFonts w:eastAsia="Times New Roman" w:cs="Times New Roman"/>
          <w:color w:val="000000"/>
          <w:szCs w:val="28"/>
          <w:lang w:eastAsia="ru-RU"/>
        </w:rPr>
        <w:t>приказ директора колледжа о допуске обучающихся к государственной итоговой аттестации;</w:t>
      </w:r>
    </w:p>
    <w:p w:rsidR="00A57E55" w:rsidRPr="00A57E55" w:rsidRDefault="00A57E55" w:rsidP="00A57E55">
      <w:pPr>
        <w:numPr>
          <w:ilvl w:val="0"/>
          <w:numId w:val="42"/>
        </w:numPr>
        <w:shd w:val="clear" w:color="auto" w:fill="FFFFFF"/>
        <w:spacing w:after="0" w:line="240" w:lineRule="auto"/>
        <w:ind w:firstLine="567"/>
        <w:jc w:val="both"/>
        <w:rPr>
          <w:rFonts w:eastAsia="Times New Roman" w:cs="Times New Roman"/>
          <w:color w:val="000000"/>
          <w:szCs w:val="28"/>
          <w:lang w:eastAsia="ru-RU"/>
        </w:rPr>
      </w:pPr>
      <w:r w:rsidRPr="00A57E55">
        <w:rPr>
          <w:rFonts w:eastAsia="Times New Roman" w:cs="Times New Roman"/>
          <w:color w:val="000000"/>
          <w:szCs w:val="28"/>
          <w:lang w:eastAsia="ru-RU"/>
        </w:rPr>
        <w:t>журналы теоретического и производственного обучения за весь период обучения;</w:t>
      </w:r>
    </w:p>
    <w:p w:rsidR="00A57E55" w:rsidRPr="00A57E55" w:rsidRDefault="00A57E55" w:rsidP="00A57E55">
      <w:pPr>
        <w:numPr>
          <w:ilvl w:val="0"/>
          <w:numId w:val="42"/>
        </w:numPr>
        <w:shd w:val="clear" w:color="auto" w:fill="FFFFFF"/>
        <w:spacing w:after="0" w:line="240" w:lineRule="auto"/>
        <w:ind w:firstLine="567"/>
        <w:jc w:val="both"/>
        <w:rPr>
          <w:rFonts w:eastAsia="Times New Roman" w:cs="Times New Roman"/>
          <w:color w:val="000000"/>
          <w:szCs w:val="28"/>
          <w:lang w:eastAsia="ru-RU"/>
        </w:rPr>
      </w:pPr>
      <w:r w:rsidRPr="00A57E55">
        <w:rPr>
          <w:rFonts w:eastAsia="Times New Roman" w:cs="Times New Roman"/>
          <w:color w:val="000000"/>
          <w:szCs w:val="28"/>
          <w:lang w:eastAsia="ru-RU"/>
        </w:rPr>
        <w:t>сводная ведомость успеваемости обучающихся;</w:t>
      </w:r>
    </w:p>
    <w:p w:rsidR="00A57E55" w:rsidRPr="00A57E55" w:rsidRDefault="00A57E55" w:rsidP="00A57E55">
      <w:pPr>
        <w:numPr>
          <w:ilvl w:val="0"/>
          <w:numId w:val="42"/>
        </w:numPr>
        <w:shd w:val="clear" w:color="auto" w:fill="FFFFFF"/>
        <w:spacing w:after="0" w:line="240" w:lineRule="auto"/>
        <w:ind w:firstLine="567"/>
        <w:jc w:val="both"/>
        <w:rPr>
          <w:rFonts w:eastAsia="Times New Roman" w:cs="Times New Roman"/>
          <w:color w:val="000000"/>
          <w:szCs w:val="28"/>
          <w:lang w:eastAsia="ru-RU"/>
        </w:rPr>
      </w:pPr>
      <w:r w:rsidRPr="00A57E55">
        <w:rPr>
          <w:rFonts w:eastAsia="Times New Roman" w:cs="Times New Roman"/>
          <w:color w:val="000000"/>
          <w:szCs w:val="28"/>
          <w:lang w:eastAsia="ru-RU"/>
        </w:rPr>
        <w:t>дневники учета выполнения учебно-производственных работ (по периодам производственной практики), отчеты по производственной практике;</w:t>
      </w:r>
    </w:p>
    <w:p w:rsidR="00A57E55" w:rsidRPr="00A57E55" w:rsidRDefault="00A57E55" w:rsidP="00A57E55">
      <w:pPr>
        <w:numPr>
          <w:ilvl w:val="0"/>
          <w:numId w:val="42"/>
        </w:numPr>
        <w:shd w:val="clear" w:color="auto" w:fill="FFFFFF"/>
        <w:spacing w:after="0" w:line="240" w:lineRule="auto"/>
        <w:ind w:firstLine="567"/>
        <w:jc w:val="both"/>
        <w:rPr>
          <w:rFonts w:eastAsia="Times New Roman" w:cs="Times New Roman"/>
          <w:color w:val="000000"/>
          <w:szCs w:val="28"/>
          <w:lang w:eastAsia="ru-RU"/>
        </w:rPr>
      </w:pPr>
      <w:r w:rsidRPr="00A57E55">
        <w:rPr>
          <w:rFonts w:eastAsia="Times New Roman" w:cs="Times New Roman"/>
          <w:color w:val="000000"/>
          <w:szCs w:val="28"/>
          <w:lang w:eastAsia="ru-RU"/>
        </w:rPr>
        <w:t>протоколы промежуточной итоговой аттестации;</w:t>
      </w:r>
    </w:p>
    <w:p w:rsidR="00A57E55" w:rsidRPr="00A57E55" w:rsidRDefault="00A57E55" w:rsidP="00A57E55">
      <w:pPr>
        <w:numPr>
          <w:ilvl w:val="0"/>
          <w:numId w:val="42"/>
        </w:numPr>
        <w:shd w:val="clear" w:color="auto" w:fill="FFFFFF"/>
        <w:spacing w:after="0" w:line="240" w:lineRule="auto"/>
        <w:ind w:firstLine="567"/>
        <w:jc w:val="both"/>
        <w:rPr>
          <w:rFonts w:eastAsia="Times New Roman" w:cs="Times New Roman"/>
          <w:color w:val="000000"/>
          <w:szCs w:val="28"/>
          <w:lang w:eastAsia="ru-RU"/>
        </w:rPr>
      </w:pPr>
      <w:r w:rsidRPr="00A57E55">
        <w:rPr>
          <w:rFonts w:eastAsia="Times New Roman" w:cs="Times New Roman"/>
          <w:color w:val="000000"/>
          <w:szCs w:val="28"/>
          <w:lang w:eastAsia="ru-RU"/>
        </w:rPr>
        <w:t>протокол государственной итоговой аттестации.</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r w:rsidRPr="00A57E55">
        <w:rPr>
          <w:rFonts w:eastAsia="Times New Roman" w:cs="Times New Roman"/>
          <w:color w:val="000000"/>
          <w:szCs w:val="28"/>
          <w:shd w:val="clear" w:color="auto" w:fill="FFFFFF"/>
          <w:lang w:eastAsia="ru-RU"/>
        </w:rPr>
        <w:t xml:space="preserve">2.10. После окончания государственной итоговой аттестации государственной экзаменационной комиссией готовится отчет, в котором дается анализ результатов государственной итоговой аттестации выпускников, количество дипломов с отличием. </w:t>
      </w:r>
    </w:p>
    <w:p w:rsidR="00A57E55" w:rsidRPr="00A57E55" w:rsidRDefault="00A57E55" w:rsidP="00A57E55">
      <w:pPr>
        <w:spacing w:after="0" w:line="240" w:lineRule="auto"/>
        <w:ind w:firstLine="567"/>
        <w:jc w:val="both"/>
        <w:rPr>
          <w:rFonts w:eastAsia="Times New Roman" w:cs="Times New Roman"/>
          <w:color w:val="000000"/>
          <w:szCs w:val="28"/>
          <w:shd w:val="clear" w:color="auto" w:fill="FFFFFF"/>
          <w:lang w:eastAsia="ru-RU"/>
        </w:rPr>
      </w:pPr>
    </w:p>
    <w:p w:rsidR="00A57E55" w:rsidRPr="00A57E55" w:rsidRDefault="00A57E55" w:rsidP="00A57E55">
      <w:pPr>
        <w:numPr>
          <w:ilvl w:val="0"/>
          <w:numId w:val="43"/>
        </w:numPr>
        <w:spacing w:after="0" w:line="240" w:lineRule="auto"/>
        <w:contextualSpacing/>
        <w:jc w:val="center"/>
        <w:rPr>
          <w:rFonts w:eastAsia="Times New Roman" w:cs="Times New Roman"/>
          <w:b/>
          <w:color w:val="000000"/>
          <w:szCs w:val="28"/>
          <w:shd w:val="clear" w:color="auto" w:fill="FFFFFF"/>
          <w:lang w:eastAsia="ru-RU"/>
        </w:rPr>
      </w:pPr>
      <w:r w:rsidRPr="00A57E55">
        <w:rPr>
          <w:rFonts w:eastAsia="Times New Roman" w:cs="Times New Roman"/>
          <w:b/>
          <w:color w:val="000000"/>
          <w:szCs w:val="28"/>
          <w:shd w:val="clear" w:color="auto" w:fill="FFFFFF"/>
          <w:lang w:eastAsia="ru-RU"/>
        </w:rPr>
        <w:t>Требования к выпускным квалификационным работам и методика их оценивания</w:t>
      </w:r>
    </w:p>
    <w:p w:rsidR="00A57E55" w:rsidRPr="00A57E55" w:rsidRDefault="00A57E55" w:rsidP="00A57E55">
      <w:pPr>
        <w:spacing w:after="0" w:line="240" w:lineRule="auto"/>
        <w:ind w:firstLine="567"/>
        <w:jc w:val="both"/>
        <w:rPr>
          <w:rFonts w:eastAsia="Times New Roman" w:cs="Times New Roman"/>
          <w:color w:val="000000"/>
          <w:szCs w:val="28"/>
          <w:lang w:eastAsia="ru-RU"/>
        </w:rPr>
      </w:pPr>
    </w:p>
    <w:p w:rsidR="00AC4C6B" w:rsidRDefault="00AC4C6B" w:rsidP="00AC4C6B">
      <w:pPr>
        <w:spacing w:after="0" w:line="240" w:lineRule="auto"/>
        <w:ind w:left="720"/>
        <w:contextualSpacing/>
        <w:jc w:val="both"/>
        <w:rPr>
          <w:rFonts w:eastAsia="Times New Roman" w:cs="Times New Roman"/>
          <w:color w:val="000000"/>
          <w:szCs w:val="28"/>
          <w:lang w:eastAsia="ru-RU"/>
        </w:rPr>
      </w:pPr>
      <w:r>
        <w:rPr>
          <w:rFonts w:eastAsia="Times New Roman" w:cs="Times New Roman"/>
          <w:color w:val="000000"/>
          <w:szCs w:val="28"/>
          <w:lang w:eastAsia="ru-RU"/>
        </w:rPr>
        <w:t xml:space="preserve">3.1  </w:t>
      </w:r>
      <w:r w:rsidR="00A57E55" w:rsidRPr="00A57E55">
        <w:rPr>
          <w:rFonts w:eastAsia="Times New Roman" w:cs="Times New Roman"/>
          <w:color w:val="000000"/>
          <w:szCs w:val="28"/>
          <w:lang w:eastAsia="ru-RU"/>
        </w:rPr>
        <w:t>Выпускная квалификационная работа в виде демонстрационного экзамена проводится с использованием оценочных материалов для демонстрационного экзамена по стандартам Ворлдскилс Россия по компетенции «Эксплуатация сельскохозяйственных машин», одобренных Решением Экспертного совета при Союзе «Агентства развития профессиональных сообществ и рабочих кадров «Молодые профессионалы (Ворлдскилс Россия)» (Протокол №18/11 от 12.11.2018 г.) и утвержденных Правлением Союза Ворлдскилс Россия (Протокол №44 от 03.12.2018 г.).</w:t>
      </w:r>
    </w:p>
    <w:p w:rsidR="00A57E55" w:rsidRPr="00AC4C6B" w:rsidRDefault="00AC4C6B" w:rsidP="00AC4C6B">
      <w:pPr>
        <w:spacing w:after="0" w:line="240" w:lineRule="auto"/>
        <w:ind w:left="720"/>
        <w:contextualSpacing/>
        <w:jc w:val="both"/>
        <w:rPr>
          <w:rFonts w:eastAsia="Times New Roman" w:cs="Times New Roman"/>
          <w:color w:val="000000"/>
          <w:szCs w:val="28"/>
          <w:lang w:eastAsia="ru-RU"/>
        </w:rPr>
      </w:pPr>
      <w:r>
        <w:rPr>
          <w:rFonts w:eastAsia="Times New Roman" w:cs="Times New Roman"/>
          <w:color w:val="000000"/>
          <w:szCs w:val="28"/>
          <w:lang w:eastAsia="ru-RU"/>
        </w:rPr>
        <w:t xml:space="preserve">3.2   </w:t>
      </w:r>
      <w:r w:rsidR="00A57E55" w:rsidRPr="00AC4C6B">
        <w:rPr>
          <w:rFonts w:eastAsia="Times New Roman" w:cs="Times New Roman"/>
          <w:color w:val="000000"/>
          <w:szCs w:val="28"/>
          <w:lang w:eastAsia="ru-RU"/>
        </w:rPr>
        <w:t>Экзаменационное задание состоит только из практических заданий, форма участия – индивидуальная, время выполнения задания – 6 часов.</w:t>
      </w:r>
    </w:p>
    <w:p w:rsidR="00A57E55" w:rsidRPr="00AC4C6B" w:rsidRDefault="00A57E55" w:rsidP="00AC4C6B">
      <w:pPr>
        <w:pStyle w:val="a7"/>
        <w:numPr>
          <w:ilvl w:val="1"/>
          <w:numId w:val="47"/>
        </w:numPr>
        <w:spacing w:after="0" w:line="240" w:lineRule="auto"/>
        <w:ind w:left="0" w:firstLine="705"/>
        <w:jc w:val="both"/>
        <w:rPr>
          <w:rFonts w:eastAsia="Times New Roman" w:cs="Times New Roman"/>
          <w:color w:val="000000"/>
          <w:szCs w:val="28"/>
          <w:lang w:eastAsia="ru-RU"/>
        </w:rPr>
      </w:pPr>
      <w:r w:rsidRPr="00AC4C6B">
        <w:rPr>
          <w:rFonts w:eastAsia="Times New Roman" w:cs="Times New Roman"/>
          <w:color w:val="000000"/>
          <w:szCs w:val="28"/>
          <w:lang w:eastAsia="ru-RU"/>
        </w:rPr>
        <w:t xml:space="preserve">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 Баллы переводятся в оценки «отлично», «хорошо», «удовлетворительно», «неудовлетворительно». Максимальное количество баллов, которое возможно получить за выполнение задания, принимается 100%. Перевод баллов в оценку осуществляется в следующем порядке: </w:t>
      </w:r>
    </w:p>
    <w:p w:rsidR="00A57E55" w:rsidRPr="00A57E55" w:rsidRDefault="00A57E55" w:rsidP="00A57E55">
      <w:pPr>
        <w:spacing w:after="0" w:line="240" w:lineRule="auto"/>
        <w:ind w:left="709"/>
        <w:contextualSpacing/>
        <w:jc w:val="both"/>
        <w:rPr>
          <w:rFonts w:eastAsia="Times New Roman" w:cs="Times New Roman"/>
          <w:color w:val="000000"/>
          <w:szCs w:val="28"/>
          <w:lang w:eastAsia="ru-RU"/>
        </w:rPr>
      </w:pPr>
    </w:p>
    <w:tbl>
      <w:tblPr>
        <w:tblStyle w:val="2f"/>
        <w:tblW w:w="0" w:type="auto"/>
        <w:jc w:val="center"/>
        <w:tblLook w:val="04A0" w:firstRow="1" w:lastRow="0" w:firstColumn="1" w:lastColumn="0" w:noHBand="0" w:noVBand="1"/>
      </w:tblPr>
      <w:tblGrid>
        <w:gridCol w:w="4077"/>
        <w:gridCol w:w="2410"/>
        <w:gridCol w:w="2268"/>
        <w:gridCol w:w="2268"/>
        <w:gridCol w:w="2344"/>
      </w:tblGrid>
      <w:tr w:rsidR="00A57E55" w:rsidRPr="00A57E55" w:rsidTr="00AC4C6B">
        <w:trPr>
          <w:jc w:val="center"/>
        </w:trPr>
        <w:tc>
          <w:tcPr>
            <w:tcW w:w="4077"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lastRenderedPageBreak/>
              <w:t>Оценка ГИА</w:t>
            </w:r>
          </w:p>
        </w:tc>
        <w:tc>
          <w:tcPr>
            <w:tcW w:w="2410"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«2»</w:t>
            </w:r>
          </w:p>
        </w:tc>
        <w:tc>
          <w:tcPr>
            <w:tcW w:w="2268"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«3»</w:t>
            </w:r>
          </w:p>
        </w:tc>
        <w:tc>
          <w:tcPr>
            <w:tcW w:w="2268"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«4»</w:t>
            </w:r>
          </w:p>
        </w:tc>
        <w:tc>
          <w:tcPr>
            <w:tcW w:w="2344"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«5»</w:t>
            </w:r>
          </w:p>
        </w:tc>
      </w:tr>
      <w:tr w:rsidR="00A57E55" w:rsidRPr="00A57E55" w:rsidTr="00AC4C6B">
        <w:trPr>
          <w:jc w:val="center"/>
        </w:trPr>
        <w:tc>
          <w:tcPr>
            <w:tcW w:w="4077" w:type="dxa"/>
          </w:tcPr>
          <w:p w:rsidR="00A57E55" w:rsidRPr="00AC4C6B" w:rsidRDefault="00A57E55" w:rsidP="00A57E55">
            <w:pP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Отношение полученного количества баллов к максимально возможному (в процентах)</w:t>
            </w:r>
          </w:p>
        </w:tc>
        <w:tc>
          <w:tcPr>
            <w:tcW w:w="2410"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от 0,00% до 4,99%</w:t>
            </w:r>
          </w:p>
        </w:tc>
        <w:tc>
          <w:tcPr>
            <w:tcW w:w="2268"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 xml:space="preserve">от 5,00% </w:t>
            </w:r>
          </w:p>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до 10,99%</w:t>
            </w:r>
          </w:p>
        </w:tc>
        <w:tc>
          <w:tcPr>
            <w:tcW w:w="2268"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от 11,00% до 69,99%</w:t>
            </w:r>
          </w:p>
        </w:tc>
        <w:tc>
          <w:tcPr>
            <w:tcW w:w="2344" w:type="dxa"/>
          </w:tcPr>
          <w:p w:rsidR="00A57E55" w:rsidRPr="00AC4C6B" w:rsidRDefault="00A57E55" w:rsidP="00A57E55">
            <w:pPr>
              <w:jc w:val="center"/>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от 70,00% до 100,00%</w:t>
            </w:r>
          </w:p>
        </w:tc>
      </w:tr>
    </w:tbl>
    <w:p w:rsidR="00A57E55" w:rsidRPr="00A57E55" w:rsidRDefault="00A57E55" w:rsidP="00A57E55">
      <w:pPr>
        <w:spacing w:after="0" w:line="240" w:lineRule="auto"/>
        <w:jc w:val="both"/>
        <w:rPr>
          <w:rFonts w:eastAsia="Times New Roman" w:cs="Times New Roman"/>
          <w:color w:val="000000"/>
          <w:szCs w:val="28"/>
          <w:lang w:eastAsia="ru-RU"/>
        </w:rPr>
      </w:pPr>
    </w:p>
    <w:p w:rsidR="00A57E55" w:rsidRPr="00A57E55" w:rsidRDefault="00A57E55" w:rsidP="00A57E55">
      <w:pPr>
        <w:numPr>
          <w:ilvl w:val="0"/>
          <w:numId w:val="43"/>
        </w:numPr>
        <w:spacing w:after="0" w:line="240" w:lineRule="auto"/>
        <w:contextualSpacing/>
        <w:jc w:val="center"/>
        <w:rPr>
          <w:rFonts w:eastAsia="Times New Roman" w:cs="Times New Roman"/>
          <w:b/>
          <w:color w:val="000000"/>
          <w:szCs w:val="28"/>
          <w:lang w:eastAsia="ru-RU"/>
        </w:rPr>
      </w:pPr>
      <w:r w:rsidRPr="00A57E55">
        <w:rPr>
          <w:rFonts w:eastAsia="Times New Roman" w:cs="Times New Roman"/>
          <w:b/>
          <w:color w:val="000000"/>
          <w:szCs w:val="28"/>
          <w:lang w:eastAsia="ru-RU"/>
        </w:rPr>
        <w:t>Порядок апелляции и пересдачи государственной итоговой аттестации</w:t>
      </w:r>
    </w:p>
    <w:p w:rsidR="00A57E55" w:rsidRPr="00A57E55" w:rsidRDefault="00A57E55" w:rsidP="00A57E55">
      <w:pPr>
        <w:spacing w:after="0" w:line="240" w:lineRule="auto"/>
        <w:rPr>
          <w:rFonts w:eastAsia="Times New Roman" w:cs="Times New Roman"/>
          <w:b/>
          <w:color w:val="000000"/>
          <w:szCs w:val="28"/>
          <w:lang w:eastAsia="ru-RU"/>
        </w:rPr>
      </w:pPr>
    </w:p>
    <w:p w:rsidR="00A57E55" w:rsidRPr="00A57E55" w:rsidRDefault="00A57E55" w:rsidP="00A57E55">
      <w:pPr>
        <w:numPr>
          <w:ilvl w:val="1"/>
          <w:numId w:val="45"/>
        </w:numPr>
        <w:tabs>
          <w:tab w:val="left" w:pos="851"/>
        </w:tabs>
        <w:ind w:left="0" w:firstLine="426"/>
        <w:contextualSpacing/>
        <w:jc w:val="both"/>
        <w:rPr>
          <w:rFonts w:cs="Times New Roman"/>
          <w:szCs w:val="28"/>
        </w:rPr>
      </w:pPr>
      <w:r w:rsidRPr="00A57E55">
        <w:rPr>
          <w:rFonts w:cs="Times New Roman"/>
          <w:szCs w:val="28"/>
        </w:rPr>
        <w:t xml:space="preserve">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несогласия с ее результатами (далее – апелляция). </w:t>
      </w:r>
    </w:p>
    <w:p w:rsidR="00A57E55" w:rsidRPr="00A57E55" w:rsidRDefault="00A57E55" w:rsidP="00A57E55">
      <w:pPr>
        <w:numPr>
          <w:ilvl w:val="1"/>
          <w:numId w:val="45"/>
        </w:numPr>
        <w:tabs>
          <w:tab w:val="left" w:pos="851"/>
        </w:tabs>
        <w:ind w:left="0" w:firstLine="360"/>
        <w:contextualSpacing/>
        <w:jc w:val="both"/>
        <w:rPr>
          <w:rFonts w:cs="Times New Roman"/>
          <w:szCs w:val="28"/>
        </w:rPr>
      </w:pPr>
      <w:r w:rsidRPr="00A57E55">
        <w:rPr>
          <w:rFonts w:cs="Times New Roman"/>
          <w:szCs w:val="28"/>
        </w:rPr>
        <w:t xml:space="preserve"> Апелляция подается лично выпускником или родителями (законными представителями) несовершеннолетнего выпускника в апелляционную комиссию Колледжа. </w:t>
      </w:r>
    </w:p>
    <w:p w:rsidR="00A57E55" w:rsidRPr="00A57E55" w:rsidRDefault="00A57E55" w:rsidP="00A57E55">
      <w:pPr>
        <w:numPr>
          <w:ilvl w:val="1"/>
          <w:numId w:val="45"/>
        </w:numPr>
        <w:ind w:left="0" w:firstLine="284"/>
        <w:contextualSpacing/>
        <w:jc w:val="both"/>
        <w:rPr>
          <w:rFonts w:cs="Times New Roman"/>
          <w:szCs w:val="28"/>
        </w:rPr>
      </w:pPr>
      <w:r w:rsidRPr="00A57E55">
        <w:rPr>
          <w:rFonts w:cs="Times New Roman"/>
          <w:szCs w:val="28"/>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A57E55" w:rsidRPr="00A57E55" w:rsidRDefault="00A57E55" w:rsidP="00A57E55">
      <w:pPr>
        <w:numPr>
          <w:ilvl w:val="1"/>
          <w:numId w:val="45"/>
        </w:numPr>
        <w:tabs>
          <w:tab w:val="left" w:pos="851"/>
        </w:tabs>
        <w:ind w:left="0" w:firstLine="360"/>
        <w:contextualSpacing/>
        <w:jc w:val="both"/>
        <w:rPr>
          <w:rFonts w:cs="Times New Roman"/>
          <w:szCs w:val="28"/>
        </w:rPr>
      </w:pPr>
      <w:r w:rsidRPr="00A57E55">
        <w:rPr>
          <w:rFonts w:cs="Times New Roman"/>
          <w:szCs w:val="28"/>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A57E55" w:rsidRPr="00A57E55" w:rsidRDefault="00A57E55" w:rsidP="00A57E55">
      <w:pPr>
        <w:numPr>
          <w:ilvl w:val="1"/>
          <w:numId w:val="45"/>
        </w:numPr>
        <w:tabs>
          <w:tab w:val="left" w:pos="851"/>
        </w:tabs>
        <w:ind w:left="0" w:firstLine="360"/>
        <w:contextualSpacing/>
        <w:jc w:val="both"/>
        <w:rPr>
          <w:rFonts w:cs="Times New Roman"/>
          <w:szCs w:val="28"/>
        </w:rPr>
      </w:pPr>
      <w:r w:rsidRPr="00A57E55">
        <w:rPr>
          <w:rFonts w:cs="Times New Roman"/>
          <w:szCs w:val="28"/>
        </w:rPr>
        <w:t>Апелляция рассматривается апелляционной комиссией не позднее трех рабочих дней с момента ее поступления.</w:t>
      </w:r>
    </w:p>
    <w:p w:rsidR="00A57E55" w:rsidRPr="00A57E55" w:rsidRDefault="00A57E55" w:rsidP="00A57E55">
      <w:pPr>
        <w:numPr>
          <w:ilvl w:val="1"/>
          <w:numId w:val="45"/>
        </w:numPr>
        <w:ind w:left="0" w:firstLine="284"/>
        <w:contextualSpacing/>
        <w:jc w:val="both"/>
        <w:rPr>
          <w:rFonts w:cs="Times New Roman"/>
          <w:szCs w:val="28"/>
        </w:rPr>
      </w:pPr>
      <w:r w:rsidRPr="00A57E55">
        <w:rPr>
          <w:rFonts w:cs="Times New Roman"/>
          <w:szCs w:val="28"/>
        </w:rPr>
        <w:t>Состав апелляционной комиссии утверждается Колледжем одновременно с утверждением состава государственной экзаменационной комиссии.</w:t>
      </w:r>
    </w:p>
    <w:p w:rsidR="00A57E55" w:rsidRPr="00A57E55" w:rsidRDefault="00A57E55" w:rsidP="00A57E55">
      <w:pPr>
        <w:numPr>
          <w:ilvl w:val="1"/>
          <w:numId w:val="45"/>
        </w:numPr>
        <w:tabs>
          <w:tab w:val="left" w:pos="851"/>
        </w:tabs>
        <w:ind w:left="0" w:firstLine="360"/>
        <w:contextualSpacing/>
        <w:jc w:val="both"/>
        <w:rPr>
          <w:rFonts w:cs="Times New Roman"/>
          <w:szCs w:val="28"/>
        </w:rPr>
      </w:pPr>
      <w:r w:rsidRPr="00A57E55">
        <w:rPr>
          <w:rFonts w:cs="Times New Roman"/>
          <w:szCs w:val="28"/>
        </w:rPr>
        <w:t xml:space="preserve">Апелляционная комиссия формируется в количестве не менее пяти человек из числа преподавателей Колледжа, имеющих высшую или первую квалификационную категорию, не входящих в данном учебном году в состав государственных экзаменационных комиссий. Председателем апелляционной комиссии является директор Колледжа либо лицо, исполняющее обязанности директора на основании распорядительного акта образовательной организации. </w:t>
      </w:r>
    </w:p>
    <w:p w:rsidR="00A57E55" w:rsidRPr="00A57E55" w:rsidRDefault="00A57E55" w:rsidP="00A57E55">
      <w:pPr>
        <w:numPr>
          <w:ilvl w:val="1"/>
          <w:numId w:val="45"/>
        </w:numPr>
        <w:tabs>
          <w:tab w:val="left" w:pos="851"/>
        </w:tabs>
        <w:ind w:left="0" w:firstLine="360"/>
        <w:contextualSpacing/>
        <w:jc w:val="both"/>
        <w:rPr>
          <w:rFonts w:cs="Times New Roman"/>
          <w:szCs w:val="28"/>
        </w:rPr>
      </w:pPr>
      <w:r w:rsidRPr="00A57E55">
        <w:rPr>
          <w:rFonts w:cs="Times New Roman"/>
          <w:szCs w:val="28"/>
        </w:rPr>
        <w:t>Апелляция рассматривается на заседании апелляционной комиссии с участием не менее двух третей ее состава.</w:t>
      </w:r>
    </w:p>
    <w:p w:rsidR="00A57E55" w:rsidRPr="00A57E55" w:rsidRDefault="00A57E55" w:rsidP="00A57E55">
      <w:pPr>
        <w:ind w:firstLine="360"/>
        <w:contextualSpacing/>
        <w:jc w:val="both"/>
        <w:rPr>
          <w:rFonts w:cs="Times New Roman"/>
          <w:szCs w:val="28"/>
        </w:rPr>
      </w:pPr>
      <w:r w:rsidRPr="00A57E55">
        <w:rPr>
          <w:rFonts w:cs="Times New Roman"/>
          <w:szCs w:val="28"/>
        </w:rPr>
        <w:lastRenderedPageBreak/>
        <w:t>На заседание апелляционной комиссии приглашается председатель соответствующей государственной экзаменационной комиссии.</w:t>
      </w:r>
    </w:p>
    <w:p w:rsidR="00A57E55" w:rsidRPr="00A57E55" w:rsidRDefault="00A57E55" w:rsidP="00A57E55">
      <w:pPr>
        <w:ind w:firstLine="360"/>
        <w:contextualSpacing/>
        <w:jc w:val="both"/>
        <w:rPr>
          <w:rFonts w:cs="Times New Roman"/>
          <w:szCs w:val="28"/>
        </w:rPr>
      </w:pPr>
      <w:r w:rsidRPr="00A57E55">
        <w:rPr>
          <w:rFonts w:cs="Times New Roman"/>
          <w:szCs w:val="28"/>
        </w:rPr>
        <w:t>Выпускник, подавший апелляцию, имеет право присутствовать при рассмотрении апелляции.</w:t>
      </w:r>
    </w:p>
    <w:p w:rsidR="00A57E55" w:rsidRPr="00A57E55" w:rsidRDefault="00A57E55" w:rsidP="00A57E55">
      <w:pPr>
        <w:ind w:firstLine="360"/>
        <w:contextualSpacing/>
        <w:jc w:val="both"/>
        <w:rPr>
          <w:rFonts w:cs="Times New Roman"/>
          <w:szCs w:val="28"/>
        </w:rPr>
      </w:pPr>
      <w:r w:rsidRPr="00A57E55">
        <w:rPr>
          <w:rFonts w:cs="Times New Roman"/>
          <w:szCs w:val="28"/>
        </w:rPr>
        <w:t xml:space="preserve">С несовершеннолетним выпускником имеет право присутствовать один из родителей (законных представителей). </w:t>
      </w:r>
    </w:p>
    <w:p w:rsidR="00A57E55" w:rsidRPr="00A57E55" w:rsidRDefault="00A57E55" w:rsidP="00A57E55">
      <w:pPr>
        <w:ind w:firstLine="360"/>
        <w:contextualSpacing/>
        <w:jc w:val="both"/>
        <w:rPr>
          <w:rFonts w:cs="Times New Roman"/>
          <w:szCs w:val="28"/>
        </w:rPr>
      </w:pPr>
      <w:r w:rsidRPr="00A57E55">
        <w:rPr>
          <w:rFonts w:cs="Times New Roman"/>
          <w:szCs w:val="28"/>
        </w:rPr>
        <w:t>Указанные лица должны иметь при себе документы, удостоверяющие личность.</w:t>
      </w:r>
    </w:p>
    <w:p w:rsidR="00A57E55" w:rsidRPr="00A57E55" w:rsidRDefault="00A57E55" w:rsidP="00A57E55">
      <w:pPr>
        <w:numPr>
          <w:ilvl w:val="1"/>
          <w:numId w:val="45"/>
        </w:numPr>
        <w:contextualSpacing/>
        <w:jc w:val="both"/>
        <w:rPr>
          <w:rFonts w:cs="Times New Roman"/>
          <w:szCs w:val="28"/>
        </w:rPr>
      </w:pPr>
      <w:r w:rsidRPr="00A57E55">
        <w:rPr>
          <w:rFonts w:cs="Times New Roman"/>
          <w:szCs w:val="28"/>
        </w:rPr>
        <w:t xml:space="preserve">  Рассмотрение апелляции не является пересдачей государственной итоговой аттестации.</w:t>
      </w:r>
    </w:p>
    <w:p w:rsidR="00A57E55" w:rsidRPr="00A57E55" w:rsidRDefault="00A57E55" w:rsidP="00A57E55">
      <w:pPr>
        <w:numPr>
          <w:ilvl w:val="1"/>
          <w:numId w:val="45"/>
        </w:numPr>
        <w:tabs>
          <w:tab w:val="left" w:pos="851"/>
        </w:tabs>
        <w:ind w:left="0" w:firstLine="284"/>
        <w:contextualSpacing/>
        <w:jc w:val="both"/>
        <w:rPr>
          <w:rFonts w:cs="Times New Roman"/>
          <w:szCs w:val="28"/>
        </w:rPr>
      </w:pPr>
      <w:r w:rsidRPr="00A57E55">
        <w:rPr>
          <w:rFonts w:cs="Times New Roman"/>
          <w:szCs w:val="28"/>
        </w:rPr>
        <w:t xml:space="preserve">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A57E55" w:rsidRPr="00A57E55" w:rsidRDefault="00A57E55" w:rsidP="00A57E55">
      <w:pPr>
        <w:ind w:firstLine="709"/>
        <w:contextualSpacing/>
        <w:jc w:val="both"/>
        <w:rPr>
          <w:rFonts w:cs="Times New Roman"/>
          <w:szCs w:val="28"/>
        </w:rPr>
      </w:pPr>
      <w:r w:rsidRPr="00A57E55">
        <w:rPr>
          <w:rFonts w:cs="Times New Roman"/>
          <w:szCs w:val="28"/>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A57E55" w:rsidRPr="00A57E55" w:rsidRDefault="00A57E55" w:rsidP="00A57E55">
      <w:pPr>
        <w:ind w:firstLine="709"/>
        <w:contextualSpacing/>
        <w:jc w:val="both"/>
        <w:rPr>
          <w:rFonts w:cs="Times New Roman"/>
          <w:szCs w:val="28"/>
        </w:rPr>
      </w:pPr>
      <w:r w:rsidRPr="00A57E55">
        <w:rPr>
          <w:rFonts w:cs="Times New Roman"/>
          <w:szCs w:val="28"/>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A57E55" w:rsidRPr="00A57E55" w:rsidRDefault="00A57E55" w:rsidP="00A57E55">
      <w:pPr>
        <w:ind w:firstLine="709"/>
        <w:contextualSpacing/>
        <w:jc w:val="both"/>
        <w:rPr>
          <w:rFonts w:cs="Times New Roman"/>
          <w:szCs w:val="28"/>
        </w:rPr>
      </w:pPr>
      <w:r w:rsidRPr="00A57E55">
        <w:rPr>
          <w:rFonts w:cs="Times New Roman"/>
          <w:szCs w:val="28"/>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Колледжем.</w:t>
      </w:r>
    </w:p>
    <w:p w:rsidR="00A57E55" w:rsidRPr="00A57E55" w:rsidRDefault="00A57E55" w:rsidP="00A57E55">
      <w:pPr>
        <w:numPr>
          <w:ilvl w:val="1"/>
          <w:numId w:val="45"/>
        </w:numPr>
        <w:tabs>
          <w:tab w:val="left" w:pos="709"/>
          <w:tab w:val="left" w:pos="851"/>
        </w:tabs>
        <w:ind w:left="0" w:firstLine="284"/>
        <w:contextualSpacing/>
        <w:jc w:val="both"/>
        <w:rPr>
          <w:rFonts w:cs="Times New Roman"/>
          <w:szCs w:val="28"/>
        </w:rPr>
      </w:pPr>
      <w:r w:rsidRPr="00A57E55">
        <w:rPr>
          <w:rFonts w:cs="Times New Roman"/>
          <w:szCs w:val="28"/>
        </w:rPr>
        <w:t xml:space="preserve">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 </w:t>
      </w:r>
    </w:p>
    <w:p w:rsidR="00A57E55" w:rsidRPr="00AC4C6B" w:rsidRDefault="00A57E55" w:rsidP="00AC4C6B">
      <w:pPr>
        <w:pStyle w:val="a7"/>
        <w:numPr>
          <w:ilvl w:val="1"/>
          <w:numId w:val="17"/>
        </w:numPr>
        <w:tabs>
          <w:tab w:val="left" w:pos="709"/>
        </w:tabs>
        <w:ind w:left="0" w:firstLine="300"/>
        <w:jc w:val="both"/>
        <w:rPr>
          <w:rFonts w:cs="Times New Roman"/>
          <w:szCs w:val="28"/>
        </w:rPr>
      </w:pPr>
      <w:r w:rsidRPr="00AC4C6B">
        <w:rPr>
          <w:rFonts w:cs="Times New Roman"/>
          <w:szCs w:val="28"/>
        </w:rPr>
        <w:lastRenderedPageBreak/>
        <w:t>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сохранение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A57E55" w:rsidRPr="00A57E55" w:rsidRDefault="00A57E55" w:rsidP="00A57E55">
      <w:pPr>
        <w:numPr>
          <w:ilvl w:val="1"/>
          <w:numId w:val="45"/>
        </w:numPr>
        <w:tabs>
          <w:tab w:val="left" w:pos="851"/>
        </w:tabs>
        <w:ind w:left="0" w:firstLine="360"/>
        <w:contextualSpacing/>
        <w:jc w:val="both"/>
        <w:rPr>
          <w:rFonts w:cs="Times New Roman"/>
          <w:szCs w:val="28"/>
        </w:rPr>
      </w:pPr>
      <w:r w:rsidRPr="00A57E55">
        <w:rPr>
          <w:rFonts w:cs="Times New Roman"/>
          <w:szCs w:val="28"/>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A57E55" w:rsidRPr="00A57E55" w:rsidRDefault="00A57E55" w:rsidP="00A57E55">
      <w:pPr>
        <w:ind w:firstLine="360"/>
        <w:contextualSpacing/>
        <w:jc w:val="both"/>
        <w:rPr>
          <w:rFonts w:cs="Times New Roman"/>
          <w:szCs w:val="28"/>
        </w:rPr>
      </w:pPr>
      <w:r w:rsidRPr="00A57E55">
        <w:rPr>
          <w:rFonts w:cs="Times New Roman"/>
          <w:szCs w:val="28"/>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A57E55" w:rsidRPr="00A57E55" w:rsidRDefault="00A57E55" w:rsidP="00A57E55">
      <w:pPr>
        <w:numPr>
          <w:ilvl w:val="1"/>
          <w:numId w:val="45"/>
        </w:numPr>
        <w:tabs>
          <w:tab w:val="left" w:pos="851"/>
        </w:tabs>
        <w:ind w:left="0" w:firstLine="360"/>
        <w:contextualSpacing/>
        <w:jc w:val="both"/>
        <w:rPr>
          <w:rFonts w:cs="Times New Roman"/>
          <w:szCs w:val="28"/>
        </w:rPr>
      </w:pPr>
      <w:r w:rsidRPr="00A57E55">
        <w:rPr>
          <w:rFonts w:cs="Times New Roman"/>
          <w:szCs w:val="28"/>
        </w:rPr>
        <w:t>Решение апелляционной комиссии является окончательным и пересмотру не подлежит.</w:t>
      </w:r>
    </w:p>
    <w:p w:rsidR="00A57E55" w:rsidRPr="00A57E55" w:rsidRDefault="00A57E55" w:rsidP="00A57E55">
      <w:pPr>
        <w:numPr>
          <w:ilvl w:val="1"/>
          <w:numId w:val="45"/>
        </w:numPr>
        <w:tabs>
          <w:tab w:val="left" w:pos="851"/>
        </w:tabs>
        <w:ind w:left="0" w:firstLine="360"/>
        <w:contextualSpacing/>
        <w:jc w:val="both"/>
        <w:rPr>
          <w:rFonts w:cs="Times New Roman"/>
          <w:szCs w:val="28"/>
        </w:rPr>
      </w:pPr>
      <w:r w:rsidRPr="00A57E55">
        <w:rPr>
          <w:rFonts w:cs="Times New Roman"/>
          <w:szCs w:val="28"/>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p w:rsidR="00A57E55" w:rsidRPr="00A57E55" w:rsidRDefault="00A57E55" w:rsidP="00A57E55">
      <w:pPr>
        <w:spacing w:after="0" w:line="240" w:lineRule="auto"/>
        <w:rPr>
          <w:rFonts w:eastAsia="Times New Roman" w:cs="Times New Roman"/>
          <w:b/>
          <w:color w:val="000000"/>
          <w:szCs w:val="28"/>
          <w:lang w:eastAsia="ru-RU"/>
        </w:rPr>
      </w:pPr>
    </w:p>
    <w:p w:rsidR="00A57E55" w:rsidRPr="00A57E55" w:rsidRDefault="00A57E55" w:rsidP="00A57E55">
      <w:pPr>
        <w:spacing w:after="0" w:line="240" w:lineRule="auto"/>
        <w:rPr>
          <w:rFonts w:eastAsia="Times New Roman" w:cs="Times New Roman"/>
          <w:b/>
          <w:color w:val="000000"/>
          <w:szCs w:val="28"/>
          <w:lang w:eastAsia="ru-RU"/>
        </w:rPr>
      </w:pPr>
    </w:p>
    <w:p w:rsidR="00A57E55" w:rsidRPr="00A57E55" w:rsidRDefault="00A57E55" w:rsidP="00A57E55">
      <w:pPr>
        <w:spacing w:after="0" w:line="240" w:lineRule="auto"/>
        <w:rPr>
          <w:rFonts w:eastAsia="Times New Roman" w:cs="Times New Roman"/>
          <w:b/>
          <w:color w:val="000000"/>
          <w:szCs w:val="28"/>
          <w:lang w:eastAsia="ru-RU"/>
        </w:rPr>
      </w:pPr>
    </w:p>
    <w:p w:rsidR="00A57E55" w:rsidRPr="00A57E55" w:rsidRDefault="00A57E55" w:rsidP="00A57E55">
      <w:pPr>
        <w:spacing w:after="0" w:line="240" w:lineRule="auto"/>
        <w:rPr>
          <w:rFonts w:eastAsia="Times New Roman" w:cs="Times New Roman"/>
          <w:b/>
          <w:color w:val="000000"/>
          <w:szCs w:val="28"/>
          <w:lang w:eastAsia="ru-RU"/>
        </w:rPr>
      </w:pPr>
    </w:p>
    <w:p w:rsidR="00A57E55" w:rsidRPr="00A57E55" w:rsidRDefault="00A57E55" w:rsidP="00A57E55">
      <w:pPr>
        <w:spacing w:after="0" w:line="240" w:lineRule="auto"/>
        <w:rPr>
          <w:rFonts w:eastAsia="Times New Roman" w:cs="Times New Roman"/>
          <w:b/>
          <w:color w:val="000000"/>
          <w:szCs w:val="28"/>
          <w:lang w:eastAsia="ru-RU"/>
        </w:rPr>
      </w:pPr>
    </w:p>
    <w:p w:rsidR="00A57E55" w:rsidRPr="00A57E55" w:rsidRDefault="00A57E55" w:rsidP="00A57E55">
      <w:pPr>
        <w:spacing w:after="0" w:line="240" w:lineRule="auto"/>
        <w:rPr>
          <w:rFonts w:eastAsia="Times New Roman" w:cs="Times New Roman"/>
          <w:b/>
          <w:color w:val="000000"/>
          <w:szCs w:val="28"/>
          <w:lang w:eastAsia="ru-RU"/>
        </w:rPr>
      </w:pPr>
    </w:p>
    <w:p w:rsidR="00A57E55" w:rsidRPr="00A57E55" w:rsidRDefault="00A57E55" w:rsidP="00A57E55">
      <w:pPr>
        <w:spacing w:after="0" w:line="240" w:lineRule="auto"/>
        <w:rPr>
          <w:rFonts w:eastAsia="Times New Roman" w:cs="Times New Roman"/>
          <w:b/>
          <w:color w:val="000000"/>
          <w:szCs w:val="28"/>
          <w:lang w:eastAsia="ru-RU"/>
        </w:rPr>
      </w:pPr>
    </w:p>
    <w:p w:rsidR="00A57E55" w:rsidRDefault="00A57E55" w:rsidP="00A57E55">
      <w:pPr>
        <w:spacing w:after="0" w:line="240" w:lineRule="auto"/>
        <w:rPr>
          <w:rFonts w:eastAsia="Times New Roman" w:cs="Times New Roman"/>
          <w:b/>
          <w:color w:val="000000"/>
          <w:szCs w:val="28"/>
          <w:lang w:eastAsia="ru-RU"/>
        </w:rPr>
      </w:pPr>
    </w:p>
    <w:p w:rsidR="00AC4C6B" w:rsidRDefault="00AC4C6B" w:rsidP="00A57E55">
      <w:pPr>
        <w:spacing w:after="0" w:line="240" w:lineRule="auto"/>
        <w:rPr>
          <w:rFonts w:eastAsia="Times New Roman" w:cs="Times New Roman"/>
          <w:b/>
          <w:color w:val="000000"/>
          <w:szCs w:val="28"/>
          <w:lang w:eastAsia="ru-RU"/>
        </w:rPr>
      </w:pPr>
    </w:p>
    <w:p w:rsidR="00AC4C6B" w:rsidRDefault="00AC4C6B" w:rsidP="00A57E55">
      <w:pPr>
        <w:spacing w:after="0" w:line="240" w:lineRule="auto"/>
        <w:rPr>
          <w:rFonts w:eastAsia="Times New Roman" w:cs="Times New Roman"/>
          <w:b/>
          <w:color w:val="000000"/>
          <w:szCs w:val="28"/>
          <w:lang w:eastAsia="ru-RU"/>
        </w:rPr>
      </w:pPr>
    </w:p>
    <w:p w:rsidR="00AC4C6B" w:rsidRDefault="00AC4C6B" w:rsidP="00A57E55">
      <w:pPr>
        <w:spacing w:after="0" w:line="240" w:lineRule="auto"/>
        <w:rPr>
          <w:rFonts w:eastAsia="Times New Roman" w:cs="Times New Roman"/>
          <w:b/>
          <w:color w:val="000000"/>
          <w:szCs w:val="28"/>
          <w:lang w:eastAsia="ru-RU"/>
        </w:rPr>
      </w:pPr>
    </w:p>
    <w:p w:rsidR="00AC4C6B" w:rsidRDefault="00AC4C6B" w:rsidP="00A57E55">
      <w:pPr>
        <w:spacing w:after="0" w:line="240" w:lineRule="auto"/>
        <w:rPr>
          <w:rFonts w:eastAsia="Times New Roman" w:cs="Times New Roman"/>
          <w:b/>
          <w:color w:val="000000"/>
          <w:szCs w:val="28"/>
          <w:lang w:eastAsia="ru-RU"/>
        </w:rPr>
      </w:pPr>
    </w:p>
    <w:p w:rsidR="00AC4C6B" w:rsidRPr="00A57E55" w:rsidRDefault="00AC4C6B" w:rsidP="00A57E55">
      <w:pPr>
        <w:spacing w:after="0" w:line="240" w:lineRule="auto"/>
        <w:rPr>
          <w:rFonts w:eastAsia="Times New Roman" w:cs="Times New Roman"/>
          <w:b/>
          <w:color w:val="000000"/>
          <w:szCs w:val="28"/>
          <w:lang w:eastAsia="ru-RU"/>
        </w:rPr>
      </w:pPr>
    </w:p>
    <w:p w:rsidR="00A57E55" w:rsidRPr="00A57E55" w:rsidRDefault="00A57E55" w:rsidP="00A57E55">
      <w:pPr>
        <w:spacing w:after="0" w:line="240" w:lineRule="auto"/>
        <w:rPr>
          <w:rFonts w:eastAsia="Times New Roman" w:cs="Times New Roman"/>
          <w:b/>
          <w:color w:val="000000"/>
          <w:szCs w:val="28"/>
          <w:lang w:eastAsia="ru-RU"/>
        </w:rPr>
      </w:pPr>
    </w:p>
    <w:p w:rsidR="00A57E55" w:rsidRPr="00A57E55" w:rsidRDefault="00A57E55" w:rsidP="00A57E55">
      <w:pPr>
        <w:widowControl w:val="0"/>
        <w:tabs>
          <w:tab w:val="left" w:pos="451"/>
        </w:tabs>
        <w:spacing w:after="0" w:line="394" w:lineRule="exact"/>
        <w:jc w:val="center"/>
        <w:rPr>
          <w:rFonts w:cs="Times New Roman"/>
          <w:b/>
          <w:bCs/>
          <w:szCs w:val="28"/>
        </w:rPr>
      </w:pPr>
      <w:r w:rsidRPr="00A57E55">
        <w:rPr>
          <w:rFonts w:cs="Times New Roman"/>
          <w:b/>
          <w:bCs/>
          <w:color w:val="000000"/>
          <w:szCs w:val="28"/>
          <w:shd w:val="clear" w:color="auto" w:fill="FFFFFF"/>
        </w:rPr>
        <w:lastRenderedPageBreak/>
        <w:t>КОМПЛЕКТ ОЦЕНОЧНОЙ ДОКУМЕНТАЦИИ № 1.3 для демонстрационного экзамена по стандартам Ворлдскиллс Россия по компетенции</w:t>
      </w:r>
    </w:p>
    <w:p w:rsidR="00A57E55" w:rsidRPr="00A57E55" w:rsidRDefault="00A57E55" w:rsidP="00A57E55">
      <w:pPr>
        <w:widowControl w:val="0"/>
        <w:spacing w:after="0" w:line="320" w:lineRule="exact"/>
        <w:ind w:left="400"/>
        <w:jc w:val="center"/>
        <w:rPr>
          <w:rFonts w:cs="Times New Roman"/>
          <w:b/>
          <w:bCs/>
          <w:szCs w:val="28"/>
        </w:rPr>
      </w:pPr>
      <w:r w:rsidRPr="00A57E55">
        <w:rPr>
          <w:rFonts w:cs="Times New Roman"/>
          <w:b/>
          <w:bCs/>
          <w:color w:val="000000"/>
          <w:szCs w:val="28"/>
          <w:shd w:val="clear" w:color="auto" w:fill="FFFFFF"/>
        </w:rPr>
        <w:t>«Эксплуатация сельскохозяйственных машин»</w:t>
      </w:r>
    </w:p>
    <w:p w:rsidR="00A57E55" w:rsidRPr="00A57E55" w:rsidRDefault="00A57E55" w:rsidP="00A57E55">
      <w:pPr>
        <w:widowControl w:val="0"/>
        <w:tabs>
          <w:tab w:val="left" w:pos="1620"/>
        </w:tabs>
        <w:spacing w:after="0" w:line="320" w:lineRule="exact"/>
        <w:jc w:val="both"/>
        <w:outlineLvl w:val="0"/>
        <w:rPr>
          <w:rFonts w:cs="Times New Roman"/>
          <w:b/>
          <w:bCs/>
          <w:color w:val="000000"/>
          <w:szCs w:val="28"/>
          <w:shd w:val="clear" w:color="auto" w:fill="FFFFFF"/>
        </w:rPr>
      </w:pPr>
    </w:p>
    <w:p w:rsidR="00A57E55" w:rsidRDefault="00A57E55" w:rsidP="00A57E55">
      <w:pPr>
        <w:widowControl w:val="0"/>
        <w:tabs>
          <w:tab w:val="left" w:pos="1620"/>
        </w:tabs>
        <w:spacing w:after="0" w:line="320" w:lineRule="exact"/>
        <w:jc w:val="center"/>
        <w:outlineLvl w:val="0"/>
        <w:rPr>
          <w:rFonts w:cs="Times New Roman"/>
          <w:b/>
          <w:bCs/>
          <w:color w:val="000000"/>
          <w:szCs w:val="28"/>
          <w:shd w:val="clear" w:color="auto" w:fill="FFFFFF"/>
        </w:rPr>
      </w:pPr>
      <w:r w:rsidRPr="00A57E55">
        <w:rPr>
          <w:rFonts w:cs="Times New Roman"/>
          <w:b/>
          <w:bCs/>
          <w:color w:val="000000"/>
          <w:szCs w:val="28"/>
          <w:shd w:val="clear" w:color="auto" w:fill="FFFFFF"/>
        </w:rPr>
        <w:t>Паспорт Комплекта оценочной документации № 1.3</w:t>
      </w:r>
    </w:p>
    <w:p w:rsidR="00AC4C6B" w:rsidRPr="00A57E55" w:rsidRDefault="00AC4C6B" w:rsidP="00A57E55">
      <w:pPr>
        <w:widowControl w:val="0"/>
        <w:tabs>
          <w:tab w:val="left" w:pos="1620"/>
        </w:tabs>
        <w:spacing w:after="0" w:line="320" w:lineRule="exact"/>
        <w:jc w:val="center"/>
        <w:outlineLvl w:val="0"/>
        <w:rPr>
          <w:rFonts w:cs="Times New Roman"/>
          <w:b/>
          <w:bCs/>
          <w:color w:val="000000"/>
          <w:szCs w:val="28"/>
          <w:shd w:val="clear" w:color="auto" w:fill="FFFFFF"/>
        </w:rPr>
      </w:pPr>
    </w:p>
    <w:p w:rsidR="00A57E55" w:rsidRPr="00A57E55" w:rsidRDefault="00A57E55" w:rsidP="00A57E55">
      <w:pPr>
        <w:widowControl w:val="0"/>
        <w:tabs>
          <w:tab w:val="left" w:pos="2064"/>
          <w:tab w:val="left" w:pos="4733"/>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разработан в целях организации и проведения демонстрационного экзамена по стандартам Ворлдскиллс Россия для выпускников профессиональных образовательных организаций, прошедших обучение в соответствии с требованиями Федерального</w:t>
      </w:r>
      <w:r w:rsidRPr="00A57E55">
        <w:rPr>
          <w:rFonts w:eastAsia="Times New Roman" w:cs="Times New Roman"/>
          <w:color w:val="000000"/>
          <w:szCs w:val="28"/>
          <w:lang w:eastAsia="ru-RU"/>
        </w:rPr>
        <w:tab/>
        <w:t>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w:t>
      </w:r>
    </w:p>
    <w:p w:rsidR="00AC4C6B" w:rsidRDefault="00AC4C6B" w:rsidP="00A57E55">
      <w:pPr>
        <w:widowControl w:val="0"/>
        <w:tabs>
          <w:tab w:val="left" w:pos="894"/>
        </w:tabs>
        <w:spacing w:after="0" w:line="240" w:lineRule="auto"/>
        <w:rPr>
          <w:rFonts w:cs="Times New Roman"/>
          <w:b/>
          <w:bCs/>
          <w:color w:val="000000"/>
          <w:szCs w:val="28"/>
          <w:shd w:val="clear" w:color="auto" w:fill="FFFFFF"/>
        </w:rPr>
      </w:pPr>
    </w:p>
    <w:p w:rsidR="00A57E55" w:rsidRDefault="00A57E55" w:rsidP="00A57E55">
      <w:pPr>
        <w:widowControl w:val="0"/>
        <w:tabs>
          <w:tab w:val="left" w:pos="894"/>
        </w:tabs>
        <w:spacing w:after="0" w:line="240" w:lineRule="auto"/>
        <w:rPr>
          <w:rFonts w:cs="Times New Roman"/>
          <w:b/>
          <w:bCs/>
          <w:color w:val="000000"/>
          <w:szCs w:val="28"/>
          <w:shd w:val="clear" w:color="auto" w:fill="FFFFFF"/>
        </w:rPr>
      </w:pPr>
      <w:r w:rsidRPr="00A57E55">
        <w:rPr>
          <w:rFonts w:cs="Times New Roman"/>
          <w:b/>
          <w:bCs/>
          <w:color w:val="000000"/>
          <w:szCs w:val="28"/>
          <w:shd w:val="clear" w:color="auto" w:fill="FFFFFF"/>
        </w:rPr>
        <w:t>Перечень знаний, умений, навыков в соответствии со Спецификацией стандарта компетенции Е-53 «Эксплуатация сельскохозяйственных машин» (</w:t>
      </w:r>
      <w:r w:rsidRPr="00A57E55">
        <w:rPr>
          <w:rFonts w:cs="Times New Roman"/>
          <w:b/>
          <w:bCs/>
          <w:color w:val="000000"/>
          <w:szCs w:val="28"/>
          <w:shd w:val="clear" w:color="auto" w:fill="FFFFFF"/>
          <w:lang w:val="en-US"/>
        </w:rPr>
        <w:t>WorldSkills</w:t>
      </w:r>
      <w:r w:rsidRPr="00A57E55">
        <w:rPr>
          <w:rFonts w:cs="Times New Roman"/>
          <w:b/>
          <w:bCs/>
          <w:color w:val="000000"/>
          <w:szCs w:val="28"/>
          <w:shd w:val="clear" w:color="auto" w:fill="FFFFFF"/>
        </w:rPr>
        <w:t xml:space="preserve"> </w:t>
      </w:r>
      <w:r w:rsidRPr="00A57E55">
        <w:rPr>
          <w:rFonts w:cs="Times New Roman"/>
          <w:b/>
          <w:bCs/>
          <w:color w:val="000000"/>
          <w:szCs w:val="28"/>
          <w:shd w:val="clear" w:color="auto" w:fill="FFFFFF"/>
          <w:lang w:val="en-US"/>
        </w:rPr>
        <w:t>Standards</w:t>
      </w:r>
      <w:r w:rsidRPr="00A57E55">
        <w:rPr>
          <w:rFonts w:cs="Times New Roman"/>
          <w:b/>
          <w:bCs/>
          <w:color w:val="000000"/>
          <w:szCs w:val="28"/>
          <w:shd w:val="clear" w:color="auto" w:fill="FFFFFF"/>
        </w:rPr>
        <w:t xml:space="preserve"> </w:t>
      </w:r>
      <w:r w:rsidRPr="00A57E55">
        <w:rPr>
          <w:rFonts w:cs="Times New Roman"/>
          <w:b/>
          <w:bCs/>
          <w:color w:val="000000"/>
          <w:szCs w:val="28"/>
          <w:shd w:val="clear" w:color="auto" w:fill="FFFFFF"/>
          <w:lang w:val="en-US"/>
        </w:rPr>
        <w:t>Specifications</w:t>
      </w:r>
      <w:r w:rsidRPr="00A57E55">
        <w:rPr>
          <w:rFonts w:cs="Times New Roman"/>
          <w:b/>
          <w:bCs/>
          <w:color w:val="000000"/>
          <w:szCs w:val="28"/>
          <w:shd w:val="clear" w:color="auto" w:fill="FFFFFF"/>
        </w:rPr>
        <w:t xml:space="preserve">, </w:t>
      </w:r>
      <w:r w:rsidRPr="00A57E55">
        <w:rPr>
          <w:rFonts w:cs="Times New Roman"/>
          <w:b/>
          <w:bCs/>
          <w:color w:val="000000"/>
          <w:szCs w:val="28"/>
          <w:shd w:val="clear" w:color="auto" w:fill="FFFFFF"/>
          <w:lang w:val="en-US"/>
        </w:rPr>
        <w:t>WSSS</w:t>
      </w:r>
      <w:r w:rsidRPr="00A57E55">
        <w:rPr>
          <w:rFonts w:cs="Times New Roman"/>
          <w:b/>
          <w:bCs/>
          <w:color w:val="000000"/>
          <w:szCs w:val="28"/>
          <w:shd w:val="clear" w:color="auto" w:fill="FFFFFF"/>
        </w:rPr>
        <w:t>), проверяемый в рамках комплекта оценочной документации:</w:t>
      </w:r>
    </w:p>
    <w:p w:rsidR="00AC4C6B" w:rsidRPr="00A57E55" w:rsidRDefault="00AC4C6B" w:rsidP="00A57E55">
      <w:pPr>
        <w:widowControl w:val="0"/>
        <w:tabs>
          <w:tab w:val="left" w:pos="894"/>
        </w:tabs>
        <w:spacing w:after="0" w:line="240" w:lineRule="auto"/>
        <w:rPr>
          <w:rFonts w:cs="Times New Roman"/>
          <w:b/>
          <w:bCs/>
          <w:color w:val="000000"/>
          <w:szCs w:val="28"/>
          <w:shd w:val="clear" w:color="auto" w:fill="FFFFFF"/>
        </w:rPr>
      </w:pPr>
    </w:p>
    <w:p w:rsidR="00A57E55" w:rsidRPr="00AC4C6B" w:rsidRDefault="00A57E55" w:rsidP="00A57E55">
      <w:pPr>
        <w:widowControl w:val="0"/>
        <w:tabs>
          <w:tab w:val="left" w:pos="360"/>
        </w:tabs>
        <w:spacing w:after="0" w:line="240" w:lineRule="auto"/>
        <w:jc w:val="both"/>
        <w:rPr>
          <w:rFonts w:eastAsia="Times New Roman" w:cs="Times New Roman"/>
          <w:b/>
          <w:bCs/>
          <w:color w:val="000000"/>
          <w:szCs w:val="28"/>
          <w:lang w:eastAsia="ru-RU"/>
        </w:rPr>
      </w:pPr>
      <w:r w:rsidRPr="00AC4C6B">
        <w:rPr>
          <w:rFonts w:eastAsia="Times New Roman" w:cs="Times New Roman"/>
          <w:b/>
          <w:bCs/>
          <w:color w:val="000000"/>
          <w:szCs w:val="28"/>
          <w:lang w:eastAsia="ru-RU"/>
        </w:rPr>
        <w:t xml:space="preserve">1.Организация работы и самоуправление: </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Исполнитель должен знать и понимать:</w:t>
      </w:r>
    </w:p>
    <w:p w:rsidR="00A57E55" w:rsidRPr="00A57E55" w:rsidRDefault="00A57E55" w:rsidP="00A57E55">
      <w:pPr>
        <w:widowControl w:val="0"/>
        <w:tabs>
          <w:tab w:val="left" w:pos="360"/>
        </w:tabs>
        <w:spacing w:after="0" w:line="240" w:lineRule="auto"/>
        <w:rPr>
          <w:rFonts w:eastAsia="Times New Roman" w:cs="Times New Roman"/>
          <w:b/>
          <w:szCs w:val="28"/>
          <w:lang w:eastAsia="ru-RU"/>
        </w:rPr>
      </w:pPr>
      <w:r w:rsidRPr="00A57E55">
        <w:rPr>
          <w:rFonts w:eastAsia="Times New Roman" w:cs="Times New Roman"/>
          <w:bCs/>
          <w:color w:val="000000"/>
          <w:szCs w:val="28"/>
          <w:lang w:eastAsia="ru-RU"/>
        </w:rPr>
        <w:t>- законодательство и передовую практику в области охраны здоровья и безопасности в рабочая среда;</w:t>
      </w:r>
    </w:p>
    <w:p w:rsidR="00A57E55" w:rsidRPr="00A57E55" w:rsidRDefault="00A57E55" w:rsidP="00A57E55">
      <w:pPr>
        <w:widowControl w:val="0"/>
        <w:tabs>
          <w:tab w:val="left" w:pos="360"/>
        </w:tabs>
        <w:spacing w:after="0" w:line="240" w:lineRule="auto"/>
        <w:rPr>
          <w:rFonts w:eastAsia="Times New Roman" w:cs="Times New Roman"/>
          <w:b/>
          <w:szCs w:val="28"/>
          <w:lang w:eastAsia="ru-RU"/>
        </w:rPr>
      </w:pPr>
      <w:r w:rsidRPr="00A57E55">
        <w:rPr>
          <w:rFonts w:eastAsia="Times New Roman" w:cs="Times New Roman"/>
          <w:bCs/>
          <w:color w:val="000000"/>
          <w:szCs w:val="28"/>
          <w:lang w:eastAsia="ru-RU"/>
        </w:rPr>
        <w:t>- ассортимент и применение средств индивидуальной защиты, используемых техником - механиком;</w:t>
      </w:r>
    </w:p>
    <w:p w:rsidR="00A57E55" w:rsidRPr="00A57E55" w:rsidRDefault="00A57E55" w:rsidP="00A57E55">
      <w:pPr>
        <w:widowControl w:val="0"/>
        <w:tabs>
          <w:tab w:val="left" w:pos="360"/>
        </w:tabs>
        <w:spacing w:after="0" w:line="240" w:lineRule="auto"/>
        <w:rPr>
          <w:rFonts w:eastAsia="Times New Roman" w:cs="Times New Roman"/>
          <w:b/>
          <w:szCs w:val="28"/>
          <w:lang w:eastAsia="ru-RU"/>
        </w:rPr>
      </w:pPr>
      <w:r w:rsidRPr="00A57E55">
        <w:rPr>
          <w:rFonts w:eastAsia="Times New Roman" w:cs="Times New Roman"/>
          <w:bCs/>
          <w:color w:val="000000"/>
          <w:szCs w:val="28"/>
          <w:lang w:eastAsia="ru-RU"/>
        </w:rPr>
        <w:t>- диапазон использования и хранения инструментов и оборудования, используемых техником - механиком;</w:t>
      </w:r>
    </w:p>
    <w:p w:rsidR="00A57E55" w:rsidRPr="00A57E55" w:rsidRDefault="00A57E55" w:rsidP="00A57E55">
      <w:pPr>
        <w:widowControl w:val="0"/>
        <w:tabs>
          <w:tab w:val="left" w:pos="360"/>
        </w:tabs>
        <w:spacing w:after="0" w:line="240" w:lineRule="auto"/>
        <w:jc w:val="both"/>
        <w:rPr>
          <w:rFonts w:eastAsia="Times New Roman" w:cs="Times New Roman"/>
          <w:b/>
          <w:szCs w:val="28"/>
          <w:lang w:eastAsia="ru-RU"/>
        </w:rPr>
      </w:pPr>
      <w:r w:rsidRPr="00A57E55">
        <w:rPr>
          <w:rFonts w:eastAsia="Times New Roman" w:cs="Times New Roman"/>
          <w:bCs/>
          <w:color w:val="000000"/>
          <w:szCs w:val="28"/>
          <w:lang w:eastAsia="ru-RU"/>
        </w:rPr>
        <w:t>- ассортимент материалов, используемых для ремонта сельскохозяйственной техники;</w:t>
      </w:r>
    </w:p>
    <w:p w:rsidR="00A57E55" w:rsidRPr="00A57E55" w:rsidRDefault="00A57E55" w:rsidP="00A57E55">
      <w:pPr>
        <w:widowControl w:val="0"/>
        <w:tabs>
          <w:tab w:val="left" w:pos="360"/>
        </w:tabs>
        <w:spacing w:after="0" w:line="240" w:lineRule="auto"/>
        <w:rPr>
          <w:rFonts w:eastAsia="Times New Roman" w:cs="Times New Roman"/>
          <w:b/>
          <w:szCs w:val="28"/>
          <w:lang w:eastAsia="ru-RU"/>
        </w:rPr>
      </w:pPr>
      <w:r w:rsidRPr="00A57E55">
        <w:rPr>
          <w:rFonts w:eastAsia="Times New Roman" w:cs="Times New Roman"/>
          <w:bCs/>
          <w:color w:val="000000"/>
          <w:szCs w:val="28"/>
          <w:lang w:eastAsia="ru-RU"/>
        </w:rPr>
        <w:t>- нормы безопасности при регулярном использовании химической и нефтяной продукции;</w:t>
      </w:r>
    </w:p>
    <w:p w:rsidR="00A57E55" w:rsidRPr="00A57E55" w:rsidRDefault="00A57E55" w:rsidP="00A57E55">
      <w:pPr>
        <w:widowControl w:val="0"/>
        <w:tabs>
          <w:tab w:val="left" w:pos="360"/>
        </w:tabs>
        <w:spacing w:after="0" w:line="240" w:lineRule="auto"/>
        <w:jc w:val="both"/>
        <w:rPr>
          <w:rFonts w:eastAsia="Times New Roman" w:cs="Times New Roman"/>
          <w:b/>
          <w:szCs w:val="28"/>
          <w:lang w:eastAsia="ru-RU"/>
        </w:rPr>
      </w:pPr>
      <w:r w:rsidRPr="00A57E55">
        <w:rPr>
          <w:rFonts w:eastAsia="Times New Roman" w:cs="Times New Roman"/>
          <w:bCs/>
          <w:color w:val="000000"/>
          <w:szCs w:val="28"/>
          <w:lang w:eastAsia="ru-RU"/>
        </w:rPr>
        <w:t>- важность обеспечения комфортной рабочей среды, независимо от условий;</w:t>
      </w:r>
    </w:p>
    <w:p w:rsidR="00A57E55" w:rsidRPr="00A57E55" w:rsidRDefault="00A57E55" w:rsidP="00A57E55">
      <w:pPr>
        <w:widowControl w:val="0"/>
        <w:tabs>
          <w:tab w:val="left" w:pos="360"/>
        </w:tabs>
        <w:spacing w:after="0" w:line="240" w:lineRule="auto"/>
        <w:rPr>
          <w:rFonts w:eastAsia="Times New Roman" w:cs="Times New Roman"/>
          <w:b/>
          <w:szCs w:val="28"/>
          <w:lang w:eastAsia="ru-RU"/>
        </w:rPr>
      </w:pPr>
      <w:r w:rsidRPr="00A57E55">
        <w:rPr>
          <w:rFonts w:eastAsia="Times New Roman" w:cs="Times New Roman"/>
          <w:bCs/>
          <w:color w:val="000000"/>
          <w:szCs w:val="28"/>
          <w:lang w:eastAsia="ru-RU"/>
        </w:rPr>
        <w:t>- техническую документацию на технику и необходимые задачи в организации и методах проведения технического обслуживания программными продуктами.</w:t>
      </w:r>
    </w:p>
    <w:p w:rsidR="00AC4C6B" w:rsidRDefault="00AC4C6B" w:rsidP="00A57E55">
      <w:pPr>
        <w:widowControl w:val="0"/>
        <w:tabs>
          <w:tab w:val="left" w:pos="360"/>
        </w:tabs>
        <w:spacing w:after="0" w:line="240" w:lineRule="auto"/>
        <w:jc w:val="both"/>
        <w:rPr>
          <w:rFonts w:eastAsia="Times New Roman" w:cs="Times New Roman"/>
          <w:bCs/>
          <w:color w:val="000000"/>
          <w:szCs w:val="28"/>
          <w:lang w:eastAsia="ru-RU"/>
        </w:rPr>
      </w:pPr>
      <w:r>
        <w:rPr>
          <w:rFonts w:eastAsia="Times New Roman" w:cs="Times New Roman"/>
          <w:bCs/>
          <w:color w:val="000000"/>
          <w:szCs w:val="28"/>
          <w:lang w:eastAsia="ru-RU"/>
        </w:rPr>
        <w:t xml:space="preserve"> </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Исполнитель должен быть способен:</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xml:space="preserve">- последовательно и старательно следовать правилам безопасности и гигиены труда, знать законодательство и лучшие практики в использовании соответствующих средств индивидуальной защиты, включая безопасную обувь и защиту </w:t>
      </w:r>
      <w:r w:rsidRPr="00A57E55">
        <w:rPr>
          <w:rFonts w:eastAsia="Times New Roman" w:cs="Times New Roman"/>
          <w:color w:val="000000"/>
          <w:szCs w:val="28"/>
          <w:lang w:eastAsia="ru-RU"/>
        </w:rPr>
        <w:lastRenderedPageBreak/>
        <w:t>глаз;</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выбирать, использовать, чистить и поддерживать инструменты в работоспособном состоянии;</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выбирать и использовать все материалы для работы правильно и безопасно;</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безопасно удалить химические вещества и нефтепродукты моющими средствами;</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подготовить рабочее место для выполнения запланированных задач;</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правильно спланировать рабочую зону для максимального повышения эффективности труда;</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поддерживать дисциплину, держать рабочую зону чистой, опрятной и безопасной;</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находить доступ, читать, понимать, анализировать и применять сложные технические средства и документы;</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выполнять точные измерения;</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оформлять документацию по доставке транспорта в сервис;</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эффективно реагировать на чрезвычайные ситуации;</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правильно расставлять приоритеты работ по срочности и потребностям клиента;</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эффективно работать независимо, автономно и без присмотра;</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продемонстрировать инициативу и аналитическое мышление;</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szCs w:val="28"/>
          <w:lang w:eastAsia="ru-RU"/>
        </w:rPr>
        <w:t>- внедрять инновационные, но соответствующие решения в технических проблемах на</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szCs w:val="28"/>
          <w:lang w:eastAsia="ru-RU"/>
        </w:rPr>
        <w:t>рабочем месте.</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p>
    <w:p w:rsidR="00A57E55" w:rsidRPr="00AC4C6B" w:rsidRDefault="00A57E55" w:rsidP="00A57E55">
      <w:pPr>
        <w:widowControl w:val="0"/>
        <w:numPr>
          <w:ilvl w:val="0"/>
          <w:numId w:val="46"/>
        </w:numPr>
        <w:tabs>
          <w:tab w:val="left" w:pos="355"/>
        </w:tabs>
        <w:spacing w:after="0" w:line="422" w:lineRule="exact"/>
        <w:contextualSpacing/>
        <w:jc w:val="both"/>
        <w:rPr>
          <w:rFonts w:eastAsia="Times New Roman" w:cs="Times New Roman"/>
          <w:b/>
          <w:szCs w:val="28"/>
          <w:lang w:eastAsia="ru-RU"/>
        </w:rPr>
      </w:pPr>
      <w:r w:rsidRPr="00AC4C6B">
        <w:rPr>
          <w:rFonts w:eastAsia="Times New Roman" w:cs="Times New Roman"/>
          <w:b/>
          <w:bCs/>
          <w:color w:val="000000"/>
          <w:szCs w:val="28"/>
          <w:lang w:eastAsia="ru-RU"/>
        </w:rPr>
        <w:t>Коммуникативные навыки</w:t>
      </w:r>
    </w:p>
    <w:p w:rsidR="00AC4C6B" w:rsidRDefault="00AC4C6B" w:rsidP="00A57E55">
      <w:pPr>
        <w:widowControl w:val="0"/>
        <w:tabs>
          <w:tab w:val="left" w:pos="360"/>
        </w:tabs>
        <w:spacing w:after="0" w:line="240" w:lineRule="auto"/>
        <w:jc w:val="both"/>
        <w:rPr>
          <w:rFonts w:eastAsia="Times New Roman" w:cs="Times New Roman"/>
          <w:szCs w:val="28"/>
          <w:lang w:eastAsia="ru-RU"/>
        </w:rPr>
      </w:pP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szCs w:val="28"/>
          <w:lang w:eastAsia="ru-RU"/>
        </w:rPr>
        <w:t>Исполнитель должен знать и понимать:</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назначение документации, включая письменные и технические чертежи, включая схемы и электросхемы, в как бумажной, так и электронной форме;</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технический язык и терминологию, связанную со специальностью;</w:t>
      </w:r>
    </w:p>
    <w:p w:rsidR="00A57E55" w:rsidRPr="00A57E55" w:rsidRDefault="00A57E55" w:rsidP="00A57E55">
      <w:pPr>
        <w:widowControl w:val="0"/>
        <w:tabs>
          <w:tab w:val="left" w:pos="35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стандарты, необходимые для планового и отчетного заключения, в устной, письменной и электронной форме;</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показания, предоставленные контрольно-измерительным оборудованием и их интерпретация;</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необходимые стандарты обслуживания клиентов и обращения с ними;</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важность четких и эффективных коммуникаций с коллегами, другими специалистами и клиентами;</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важности эффективной командной работы.</w:t>
      </w:r>
    </w:p>
    <w:p w:rsidR="00AC4C6B" w:rsidRDefault="00AC4C6B" w:rsidP="00A57E55">
      <w:pPr>
        <w:widowControl w:val="0"/>
        <w:tabs>
          <w:tab w:val="left" w:pos="355"/>
        </w:tabs>
        <w:spacing w:after="0" w:line="240" w:lineRule="auto"/>
        <w:jc w:val="both"/>
        <w:rPr>
          <w:rFonts w:eastAsia="Times New Roman" w:cs="Times New Roman"/>
          <w:bCs/>
          <w:color w:val="000000"/>
          <w:szCs w:val="28"/>
          <w:lang w:eastAsia="ru-RU"/>
        </w:rPr>
      </w:pPr>
    </w:p>
    <w:p w:rsidR="00AC4C6B" w:rsidRDefault="00AC4C6B" w:rsidP="00A57E55">
      <w:pPr>
        <w:widowControl w:val="0"/>
        <w:tabs>
          <w:tab w:val="left" w:pos="355"/>
        </w:tabs>
        <w:spacing w:after="0" w:line="240" w:lineRule="auto"/>
        <w:jc w:val="both"/>
        <w:rPr>
          <w:rFonts w:eastAsia="Times New Roman" w:cs="Times New Roman"/>
          <w:bCs/>
          <w:color w:val="000000"/>
          <w:szCs w:val="28"/>
          <w:lang w:eastAsia="ru-RU"/>
        </w:rPr>
      </w:pPr>
    </w:p>
    <w:p w:rsidR="00A57E55" w:rsidRPr="00A57E55" w:rsidRDefault="00A57E55" w:rsidP="00A57E55">
      <w:pPr>
        <w:widowControl w:val="0"/>
        <w:tabs>
          <w:tab w:val="left" w:pos="355"/>
        </w:tabs>
        <w:spacing w:after="0" w:line="240" w:lineRule="auto"/>
        <w:jc w:val="both"/>
        <w:rPr>
          <w:rFonts w:eastAsia="Times New Roman" w:cs="Times New Roman"/>
          <w:szCs w:val="28"/>
          <w:lang w:eastAsia="ru-RU"/>
        </w:rPr>
      </w:pPr>
      <w:r w:rsidRPr="00A57E55">
        <w:rPr>
          <w:rFonts w:eastAsia="Times New Roman" w:cs="Times New Roman"/>
          <w:bCs/>
          <w:color w:val="000000"/>
          <w:szCs w:val="28"/>
          <w:lang w:eastAsia="ru-RU"/>
        </w:rPr>
        <w:t>Исполнитель должен быть способен:</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предоставлять консультации и рекомендации для клиентов на техническое обслуживание и ремонт машин;</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объяснить сложные технические вопросы, для неспециалистов;</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демонстрировать клиентоориентированное поведение;</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писать и представлять отчеты о проделанной работе;</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обеспечивать плановую и разовую отчетности в устной, письменной и электронной форме;</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читать и понимать технические инструкции в технических руководствах;</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использовать соответствующую техническую терминологию;</w:t>
      </w:r>
    </w:p>
    <w:p w:rsid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читать и понимать сложную техническую документацию, в том числе письменную и технические чертежи, принципиальные и монтажные схемы, в бумажных и электронных формах.</w:t>
      </w:r>
    </w:p>
    <w:p w:rsidR="00AC4C6B" w:rsidRPr="00A57E55" w:rsidRDefault="00AC4C6B" w:rsidP="00A57E55">
      <w:pPr>
        <w:widowControl w:val="0"/>
        <w:tabs>
          <w:tab w:val="left" w:pos="360"/>
        </w:tabs>
        <w:spacing w:after="0" w:line="240" w:lineRule="auto"/>
        <w:jc w:val="both"/>
        <w:rPr>
          <w:rFonts w:eastAsia="Times New Roman" w:cs="Times New Roman"/>
          <w:color w:val="000000"/>
          <w:szCs w:val="28"/>
          <w:lang w:eastAsia="ru-RU"/>
        </w:rPr>
      </w:pPr>
    </w:p>
    <w:p w:rsidR="00A57E55" w:rsidRPr="00AC4C6B" w:rsidRDefault="00A57E55" w:rsidP="00A57E55">
      <w:pPr>
        <w:widowControl w:val="0"/>
        <w:numPr>
          <w:ilvl w:val="0"/>
          <w:numId w:val="46"/>
        </w:numPr>
        <w:tabs>
          <w:tab w:val="left" w:pos="350"/>
        </w:tabs>
        <w:spacing w:after="0" w:line="240" w:lineRule="auto"/>
        <w:contextualSpacing/>
        <w:jc w:val="both"/>
        <w:rPr>
          <w:rFonts w:eastAsia="Times New Roman" w:cs="Times New Roman"/>
          <w:b/>
          <w:szCs w:val="28"/>
          <w:lang w:eastAsia="ru-RU"/>
        </w:rPr>
      </w:pPr>
      <w:r w:rsidRPr="00AC4C6B">
        <w:rPr>
          <w:rFonts w:eastAsia="Times New Roman" w:cs="Times New Roman"/>
          <w:b/>
          <w:bCs/>
          <w:color w:val="000000"/>
          <w:szCs w:val="28"/>
          <w:lang w:eastAsia="ru-RU"/>
        </w:rPr>
        <w:t>Диагностика неисправностей и анализ данных.</w:t>
      </w:r>
    </w:p>
    <w:p w:rsidR="00AC4C6B" w:rsidRDefault="00AC4C6B" w:rsidP="00A57E55">
      <w:pPr>
        <w:widowControl w:val="0"/>
        <w:tabs>
          <w:tab w:val="left" w:pos="360"/>
        </w:tabs>
        <w:spacing w:after="0" w:line="240" w:lineRule="auto"/>
        <w:jc w:val="both"/>
        <w:rPr>
          <w:rFonts w:eastAsia="Times New Roman" w:cs="Times New Roman"/>
          <w:szCs w:val="28"/>
          <w:lang w:eastAsia="ru-RU"/>
        </w:rPr>
      </w:pP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szCs w:val="28"/>
          <w:lang w:eastAsia="ru-RU"/>
        </w:rPr>
        <w:t>Исполнитель должен знать и понимать:</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типы неисправностей, которые могут возникнуть в машинах, двигателях, блоках и агрегатах;</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color w:val="000000"/>
          <w:szCs w:val="28"/>
          <w:lang w:eastAsia="ru-RU"/>
        </w:rPr>
        <w:t>- симптомы, которые относятся к типам неисправностей;</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-типы применения различного оборудования и программного обеспечения, используемого для диагностирования неисправностей;</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как выбрать, использовать и интерпретировать результаты диагностики и показания высокоточного измерительного инструмента для определения повторного использования компонента и системы;</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важность регулярного технического обслуживания, чтобы свести к минимуму износ и увеличить ресурс машин.</w:t>
      </w:r>
    </w:p>
    <w:p w:rsidR="00A57E55" w:rsidRPr="00A57E55" w:rsidRDefault="00A57E55" w:rsidP="00A57E55">
      <w:pPr>
        <w:widowControl w:val="0"/>
        <w:tabs>
          <w:tab w:val="left" w:pos="355"/>
        </w:tabs>
        <w:spacing w:after="0" w:line="240" w:lineRule="auto"/>
        <w:jc w:val="both"/>
        <w:rPr>
          <w:rFonts w:eastAsia="Times New Roman" w:cs="Times New Roman"/>
          <w:szCs w:val="28"/>
          <w:lang w:eastAsia="ru-RU"/>
        </w:rPr>
      </w:pPr>
      <w:r w:rsidRPr="00A57E55">
        <w:rPr>
          <w:rFonts w:eastAsia="Times New Roman" w:cs="Times New Roman"/>
          <w:bCs/>
          <w:color w:val="000000"/>
          <w:szCs w:val="28"/>
          <w:lang w:eastAsia="ru-RU"/>
        </w:rPr>
        <w:t>Исполнитель должен быть способен:</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выявить, диагностировать и устранить причину неисправности и сбои в работе машины, двигателя, различных узлов и агрегатов;</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принимать обоснованные решения о диагностике неисправности на основе доказательств;</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color w:val="000000"/>
          <w:szCs w:val="28"/>
          <w:lang w:eastAsia="ru-RU"/>
        </w:rPr>
        <w:t>- использовать техническое оборудование и программное обеспечение для обнаружения и диагностики износа узлов и агрегатов;</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xml:space="preserve">- распознавать и диагностировать неисправности в механических системах двигателей, трансмиссий, электрических </w:t>
      </w:r>
      <w:r w:rsidRPr="00A57E55">
        <w:rPr>
          <w:rFonts w:eastAsia="Times New Roman" w:cs="Times New Roman"/>
          <w:color w:val="000000"/>
          <w:szCs w:val="28"/>
          <w:lang w:eastAsia="ru-RU"/>
        </w:rPr>
        <w:lastRenderedPageBreak/>
        <w:t>систем, гидравлических систем и информатики;</w:t>
      </w:r>
    </w:p>
    <w:p w:rsid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использовать доступные технологии для определения повторного использования компонента и системы.</w:t>
      </w:r>
    </w:p>
    <w:p w:rsidR="00AC4C6B" w:rsidRPr="00A57E55" w:rsidRDefault="00AC4C6B" w:rsidP="00A57E55">
      <w:pPr>
        <w:widowControl w:val="0"/>
        <w:tabs>
          <w:tab w:val="left" w:pos="360"/>
        </w:tabs>
        <w:spacing w:after="0" w:line="240" w:lineRule="auto"/>
        <w:jc w:val="both"/>
        <w:rPr>
          <w:rFonts w:eastAsia="Times New Roman" w:cs="Times New Roman"/>
          <w:bCs/>
          <w:color w:val="000000"/>
          <w:szCs w:val="28"/>
          <w:lang w:eastAsia="ru-RU"/>
        </w:rPr>
      </w:pPr>
    </w:p>
    <w:p w:rsidR="00A57E55" w:rsidRPr="00AC4C6B" w:rsidRDefault="00A57E55" w:rsidP="00A57E55">
      <w:pPr>
        <w:widowControl w:val="0"/>
        <w:numPr>
          <w:ilvl w:val="0"/>
          <w:numId w:val="46"/>
        </w:numPr>
        <w:tabs>
          <w:tab w:val="left" w:pos="355"/>
        </w:tabs>
        <w:spacing w:after="0" w:line="427" w:lineRule="exact"/>
        <w:contextualSpacing/>
        <w:jc w:val="both"/>
        <w:rPr>
          <w:rFonts w:eastAsia="Times New Roman" w:cs="Times New Roman"/>
          <w:b/>
          <w:szCs w:val="28"/>
          <w:lang w:eastAsia="ru-RU"/>
        </w:rPr>
      </w:pPr>
      <w:r w:rsidRPr="00AC4C6B">
        <w:rPr>
          <w:rFonts w:eastAsia="Times New Roman" w:cs="Times New Roman"/>
          <w:b/>
          <w:bCs/>
          <w:color w:val="000000"/>
          <w:szCs w:val="28"/>
          <w:lang w:val="en-US"/>
        </w:rPr>
        <w:t xml:space="preserve">Multi </w:t>
      </w:r>
      <w:r w:rsidRPr="00AC4C6B">
        <w:rPr>
          <w:rFonts w:eastAsia="Times New Roman" w:cs="Times New Roman"/>
          <w:b/>
          <w:bCs/>
          <w:color w:val="000000"/>
          <w:szCs w:val="28"/>
          <w:lang w:eastAsia="ru-RU"/>
        </w:rPr>
        <w:t>технология</w:t>
      </w:r>
    </w:p>
    <w:p w:rsidR="00AC4C6B" w:rsidRPr="00AC4C6B" w:rsidRDefault="00AC4C6B" w:rsidP="00AC4C6B">
      <w:pPr>
        <w:widowControl w:val="0"/>
        <w:tabs>
          <w:tab w:val="left" w:pos="355"/>
        </w:tabs>
        <w:spacing w:after="0" w:line="427" w:lineRule="exact"/>
        <w:ind w:left="720"/>
        <w:contextualSpacing/>
        <w:jc w:val="both"/>
        <w:rPr>
          <w:rFonts w:eastAsia="Times New Roman" w:cs="Times New Roman"/>
          <w:b/>
          <w:szCs w:val="28"/>
          <w:lang w:eastAsia="ru-RU"/>
        </w:rPr>
      </w:pP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szCs w:val="28"/>
          <w:lang w:eastAsia="ru-RU"/>
        </w:rPr>
        <w:t>Исполнитель должен знать и понимать:</w:t>
      </w:r>
    </w:p>
    <w:p w:rsidR="00A57E55" w:rsidRPr="00A57E55" w:rsidRDefault="00A57E55" w:rsidP="00A57E55">
      <w:pPr>
        <w:widowControl w:val="0"/>
        <w:tabs>
          <w:tab w:val="left" w:pos="360"/>
        </w:tabs>
        <w:spacing w:after="0" w:line="240" w:lineRule="auto"/>
        <w:jc w:val="both"/>
        <w:rPr>
          <w:rFonts w:eastAsia="Times New Roman" w:cs="Times New Roman"/>
          <w:iCs/>
          <w:color w:val="000000"/>
          <w:szCs w:val="28"/>
          <w:lang w:eastAsia="ru-RU"/>
        </w:rPr>
      </w:pPr>
      <w:r w:rsidRPr="00A57E55">
        <w:rPr>
          <w:rFonts w:eastAsia="Times New Roman" w:cs="Times New Roman"/>
          <w:bCs/>
          <w:color w:val="000000"/>
          <w:szCs w:val="28"/>
          <w:lang w:eastAsia="ru-RU"/>
        </w:rPr>
        <w:t xml:space="preserve">- принципы технологий, используемых в тяжелых транспортных средствах, включая:  </w:t>
      </w:r>
      <w:r w:rsidRPr="00A57E55">
        <w:rPr>
          <w:rFonts w:eastAsia="Times New Roman" w:cs="Times New Roman"/>
          <w:iCs/>
          <w:color w:val="000000"/>
          <w:szCs w:val="28"/>
          <w:lang w:eastAsia="ru-RU"/>
        </w:rPr>
        <w:t>механические, пневматические, гидравлические, информационные, электрические, электронные;</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i/>
          <w:iCs/>
          <w:color w:val="000000"/>
          <w:szCs w:val="28"/>
          <w:lang w:eastAsia="ru-RU"/>
        </w:rPr>
        <w:t>-</w:t>
      </w:r>
      <w:r w:rsidRPr="00A57E55">
        <w:rPr>
          <w:rFonts w:eastAsia="Times New Roman" w:cs="Times New Roman"/>
          <w:bCs/>
          <w:color w:val="000000"/>
          <w:szCs w:val="28"/>
          <w:lang w:eastAsia="ru-RU"/>
        </w:rPr>
        <w:t xml:space="preserve"> технические соединения, рабочие процессы, режимы работы, мощность и применение самоходных рабочих машин, машин, оборудование, агрегатов и систем;</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методы отбора, закупки и изучение необходимых материалов и изделий для изготовления, обслуживания и ремонта техники;</w:t>
      </w:r>
    </w:p>
    <w:p w:rsidR="00A57E55" w:rsidRPr="00A57E55" w:rsidRDefault="00A57E55" w:rsidP="00A57E55">
      <w:pPr>
        <w:widowControl w:val="0"/>
        <w:tabs>
          <w:tab w:val="left" w:pos="-120"/>
        </w:tabs>
        <w:spacing w:after="0" w:line="240" w:lineRule="auto"/>
        <w:jc w:val="both"/>
        <w:rPr>
          <w:rFonts w:eastAsia="Times New Roman" w:cs="Times New Roman"/>
          <w:szCs w:val="28"/>
          <w:lang w:eastAsia="ru-RU"/>
        </w:rPr>
      </w:pPr>
      <w:r w:rsidRPr="00A57E55">
        <w:rPr>
          <w:rFonts w:eastAsia="Times New Roman" w:cs="Times New Roman"/>
          <w:bCs/>
          <w:color w:val="000000"/>
          <w:szCs w:val="28"/>
          <w:lang w:eastAsia="ru-RU"/>
        </w:rPr>
        <w:t>- технические соединения (агрегатирование), рабочие процессы, режимы работы и возможности использования самоходных рабочих машин, машин, оборудования и агрегатов;</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принципы изготовления комплектующих и оборудования по чертежам и эскизам;</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принципы изготовления конструкций и конструкций в металлостроительстве;</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сбор технических данных о рабочем процессе и результатах работы.</w:t>
      </w:r>
    </w:p>
    <w:p w:rsidR="00AC4C6B" w:rsidRDefault="00AC4C6B" w:rsidP="00A57E55">
      <w:pPr>
        <w:widowControl w:val="0"/>
        <w:tabs>
          <w:tab w:val="left" w:pos="360"/>
        </w:tabs>
        <w:spacing w:after="0" w:line="240" w:lineRule="auto"/>
        <w:jc w:val="both"/>
        <w:rPr>
          <w:rFonts w:eastAsia="Times New Roman" w:cs="Times New Roman"/>
          <w:bCs/>
          <w:color w:val="000000"/>
          <w:szCs w:val="28"/>
          <w:lang w:eastAsia="ru-RU"/>
        </w:rPr>
      </w:pPr>
      <w:r>
        <w:rPr>
          <w:rFonts w:eastAsia="Times New Roman" w:cs="Times New Roman"/>
          <w:bCs/>
          <w:color w:val="000000"/>
          <w:szCs w:val="28"/>
          <w:lang w:eastAsia="ru-RU"/>
        </w:rPr>
        <w:t xml:space="preserve"> </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bCs/>
          <w:color w:val="000000"/>
          <w:szCs w:val="28"/>
          <w:lang w:eastAsia="ru-RU"/>
        </w:rPr>
        <w:t>Исполнитель должен быть способен:</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к установке, обслуживанию и оснащению аппаратуры управления, контроля систем и дополнительных устройств и аксессуаров;</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изготавливать конструкции в металле;</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на вмешательство в механические, пневматические, гидравлические, информационные и электрические детали;</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на проведение ремонтных работ на агрегатах трансмиссии, в том числе, дифференциале;</w:t>
      </w:r>
    </w:p>
    <w:p w:rsidR="00A57E55" w:rsidRPr="00A57E55" w:rsidRDefault="00A57E55" w:rsidP="00A57E55">
      <w:pPr>
        <w:widowControl w:val="0"/>
        <w:tabs>
          <w:tab w:val="left" w:pos="360"/>
        </w:tabs>
        <w:spacing w:after="0" w:line="240" w:lineRule="auto"/>
        <w:jc w:val="both"/>
        <w:rPr>
          <w:rFonts w:eastAsia="Times New Roman" w:cs="Times New Roman"/>
          <w:szCs w:val="28"/>
          <w:lang w:eastAsia="ru-RU"/>
        </w:rPr>
      </w:pPr>
      <w:r w:rsidRPr="00A57E55">
        <w:rPr>
          <w:rFonts w:eastAsia="Times New Roman" w:cs="Times New Roman"/>
          <w:bCs/>
          <w:color w:val="000000"/>
          <w:szCs w:val="28"/>
          <w:lang w:eastAsia="ru-RU"/>
        </w:rPr>
        <w:t>- ремонт коробки передачи;</w:t>
      </w:r>
    </w:p>
    <w:p w:rsidR="00A57E55" w:rsidRPr="00A57E55" w:rsidRDefault="00A57E55" w:rsidP="00A57E55">
      <w:pPr>
        <w:widowControl w:val="0"/>
        <w:tabs>
          <w:tab w:val="left" w:pos="360"/>
        </w:tabs>
        <w:spacing w:after="0" w:line="240" w:lineRule="auto"/>
        <w:jc w:val="both"/>
        <w:rPr>
          <w:rFonts w:eastAsia="Times New Roman" w:cs="Times New Roman"/>
          <w:bCs/>
          <w:color w:val="000000"/>
          <w:szCs w:val="28"/>
          <w:lang w:eastAsia="ru-RU"/>
        </w:rPr>
      </w:pPr>
      <w:r w:rsidRPr="00A57E55">
        <w:rPr>
          <w:rFonts w:eastAsia="Times New Roman" w:cs="Times New Roman"/>
          <w:bCs/>
          <w:color w:val="000000"/>
          <w:szCs w:val="28"/>
          <w:lang w:eastAsia="ru-RU"/>
        </w:rPr>
        <w:t>- выбирать и объяснять соотношение сил;</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bCs/>
          <w:color w:val="000000"/>
          <w:szCs w:val="28"/>
          <w:lang w:eastAsia="ru-RU"/>
        </w:rPr>
        <w:t xml:space="preserve">- проводить технические работы на двигателях, в том числе: </w:t>
      </w:r>
      <w:r w:rsidRPr="00A57E55">
        <w:rPr>
          <w:rFonts w:eastAsia="Times New Roman" w:cs="Times New Roman"/>
          <w:iCs/>
          <w:color w:val="000000"/>
          <w:szCs w:val="28"/>
          <w:lang w:eastAsia="ru-RU"/>
        </w:rPr>
        <w:t>оценка и установка поршней;</w:t>
      </w:r>
      <w:r w:rsidRPr="00A57E55">
        <w:rPr>
          <w:rFonts w:eastAsia="Times New Roman" w:cs="Times New Roman"/>
          <w:i/>
          <w:iCs/>
          <w:color w:val="000000"/>
          <w:szCs w:val="28"/>
          <w:lang w:eastAsia="ru-RU"/>
        </w:rPr>
        <w:t xml:space="preserve"> </w:t>
      </w:r>
      <w:r w:rsidRPr="00A57E55">
        <w:rPr>
          <w:rFonts w:eastAsia="Times New Roman" w:cs="Times New Roman"/>
          <w:iCs/>
          <w:color w:val="000000"/>
          <w:szCs w:val="28"/>
          <w:lang w:eastAsia="ru-RU"/>
        </w:rPr>
        <w:t>установка ТНВД</w:t>
      </w:r>
      <w:r w:rsidRPr="00A57E55">
        <w:rPr>
          <w:rFonts w:eastAsia="Times New Roman" w:cs="Times New Roman"/>
          <w:i/>
          <w:iCs/>
          <w:color w:val="000000"/>
          <w:szCs w:val="28"/>
          <w:lang w:eastAsia="ru-RU"/>
        </w:rPr>
        <w:t xml:space="preserve">; </w:t>
      </w:r>
      <w:r w:rsidRPr="00A57E55">
        <w:rPr>
          <w:rFonts w:eastAsia="Times New Roman" w:cs="Times New Roman"/>
          <w:color w:val="000000"/>
          <w:szCs w:val="28"/>
          <w:lang w:eastAsia="ru-RU"/>
        </w:rPr>
        <w:t>рассмотрение и функционирование ТНВД;</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rPr>
      </w:pPr>
      <w:r w:rsidRPr="00A57E55">
        <w:rPr>
          <w:rFonts w:eastAsia="Times New Roman" w:cs="Times New Roman"/>
          <w:i/>
          <w:iCs/>
          <w:color w:val="000000"/>
          <w:szCs w:val="28"/>
          <w:lang w:eastAsia="ru-RU"/>
        </w:rPr>
        <w:t>-</w:t>
      </w:r>
      <w:r w:rsidRPr="00A57E55">
        <w:rPr>
          <w:rFonts w:eastAsia="Times New Roman" w:cs="Times New Roman"/>
          <w:b/>
          <w:bCs/>
          <w:color w:val="000000"/>
          <w:szCs w:val="28"/>
          <w:lang w:eastAsia="ru-RU"/>
        </w:rPr>
        <w:t xml:space="preserve"> </w:t>
      </w:r>
      <w:r w:rsidRPr="00A57E55">
        <w:rPr>
          <w:rFonts w:eastAsia="Times New Roman" w:cs="Times New Roman"/>
          <w:color w:val="000000"/>
          <w:szCs w:val="28"/>
          <w:lang w:eastAsia="ru-RU"/>
        </w:rPr>
        <w:t xml:space="preserve">к техническому обслуживанию и ремонту систем питания впрыском топлива </w:t>
      </w:r>
      <w:r w:rsidRPr="00A57E55">
        <w:rPr>
          <w:rFonts w:eastAsia="Times New Roman" w:cs="Times New Roman"/>
          <w:color w:val="000000"/>
          <w:szCs w:val="28"/>
          <w:lang w:val="en-US"/>
        </w:rPr>
        <w:t>Common</w:t>
      </w:r>
      <w:r w:rsidRPr="00A57E55">
        <w:rPr>
          <w:rFonts w:eastAsia="Times New Roman" w:cs="Times New Roman"/>
          <w:color w:val="000000"/>
          <w:szCs w:val="28"/>
        </w:rPr>
        <w:t xml:space="preserve"> </w:t>
      </w:r>
      <w:r w:rsidRPr="00A57E55">
        <w:rPr>
          <w:rFonts w:eastAsia="Times New Roman" w:cs="Times New Roman"/>
          <w:color w:val="000000"/>
          <w:szCs w:val="28"/>
          <w:lang w:val="en-US"/>
        </w:rPr>
        <w:t>Rail</w:t>
      </w:r>
      <w:r w:rsidRPr="00A57E55">
        <w:rPr>
          <w:rFonts w:eastAsia="Times New Roman" w:cs="Times New Roman"/>
          <w:color w:val="000000"/>
          <w:szCs w:val="28"/>
        </w:rPr>
        <w:t>;</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lastRenderedPageBreak/>
        <w:t>- к пониманию и изучению полной информации и документации, касающихся выхлопных газов;</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к проведению технических работ на электроустановках, включая: испытания и оценивание работы генераторов; оценку потери напряжения в электрических цепях; восстановление электрических систем до полной функциональности;</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i/>
          <w:iCs/>
          <w:color w:val="000000"/>
          <w:szCs w:val="28"/>
          <w:lang w:eastAsia="ru-RU"/>
        </w:rPr>
        <w:t>-</w:t>
      </w:r>
      <w:r w:rsidRPr="00A57E55">
        <w:rPr>
          <w:rFonts w:eastAsia="Times New Roman" w:cs="Times New Roman"/>
          <w:color w:val="000000"/>
          <w:szCs w:val="28"/>
          <w:lang w:eastAsia="ru-RU"/>
        </w:rPr>
        <w:t xml:space="preserve"> проводить технические работы на гидротехнических системах, в том числе: делать отзывы о компонентах и системах гидравлики; устранять проблемы, связанные с гидравлическими насосами, направление движения масла, механизмами и системами с низким давлением;</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осматривать и ремонтировать гидравлические системы рулевого управления;</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измерять и устанавливать датчики нагрузки гидравлической системы;</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регулировать системы нагрузки в соответствии с данными производителя;</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i/>
          <w:iCs/>
          <w:color w:val="000000"/>
          <w:szCs w:val="28"/>
          <w:lang w:eastAsia="ru-RU"/>
        </w:rPr>
        <w:t>-</w:t>
      </w:r>
      <w:r w:rsidRPr="00A57E55">
        <w:rPr>
          <w:rFonts w:eastAsia="Times New Roman" w:cs="Times New Roman"/>
          <w:color w:val="000000"/>
          <w:szCs w:val="28"/>
          <w:lang w:eastAsia="ru-RU"/>
        </w:rPr>
        <w:t xml:space="preserve"> проводить измерение эффективности гидравлических насосов;</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вычислять режим насоса для того чтобы определить давление распределения интегральной тяги согласно данным производителя;</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проводить технические работы на специализированных открытых площадках для машин, включающих в себя: монтаж дисковых тормозов и регулировка педалей; соединение всех компонентов систем торможения сжатым воздухом в соответствии с моделью и требованиями производителей; проводить измерения в управлении систем торможения сжатым воздухом;</w:t>
      </w:r>
    </w:p>
    <w:p w:rsidR="00A57E55" w:rsidRPr="00A57E55" w:rsidRDefault="00A57E55" w:rsidP="00A57E55">
      <w:pPr>
        <w:widowControl w:val="0"/>
        <w:tabs>
          <w:tab w:val="left" w:pos="913"/>
        </w:tabs>
        <w:spacing w:after="0" w:line="422" w:lineRule="exact"/>
        <w:rPr>
          <w:rFonts w:eastAsia="Times New Roman" w:cs="Times New Roman"/>
          <w:color w:val="000000"/>
          <w:szCs w:val="28"/>
          <w:lang w:eastAsia="ru-RU"/>
        </w:rPr>
      </w:pPr>
      <w:r w:rsidRPr="00A57E55">
        <w:rPr>
          <w:rFonts w:eastAsia="Times New Roman" w:cs="Times New Roman"/>
          <w:i/>
          <w:iCs/>
          <w:color w:val="000000"/>
          <w:szCs w:val="28"/>
          <w:lang w:eastAsia="ru-RU"/>
        </w:rPr>
        <w:t>-</w:t>
      </w:r>
      <w:r w:rsidRPr="00A57E55">
        <w:rPr>
          <w:rFonts w:eastAsia="Times New Roman" w:cs="Times New Roman"/>
          <w:color w:val="000000"/>
          <w:szCs w:val="28"/>
          <w:lang w:eastAsia="ru-RU"/>
        </w:rPr>
        <w:t xml:space="preserve"> регулировать рулевое управление, согласно инструкции изготовителя для систем передней оси;</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осуществлять выбор, закупку и оценку необходимых материалов и предметов для изготовления, обслуживания и ремонта;</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 оценивать производительность и вносить коррективы во все системы, запчасти и аксессуары;</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r w:rsidRPr="00A57E55">
        <w:rPr>
          <w:rFonts w:eastAsia="Times New Roman" w:cs="Times New Roman"/>
          <w:color w:val="000000"/>
          <w:szCs w:val="28"/>
          <w:lang w:eastAsia="ru-RU"/>
        </w:rPr>
        <w:t>агрегатов.</w:t>
      </w:r>
    </w:p>
    <w:p w:rsidR="00A57E55" w:rsidRPr="00A57E55" w:rsidRDefault="00A57E55" w:rsidP="00A57E55">
      <w:pPr>
        <w:widowControl w:val="0"/>
        <w:tabs>
          <w:tab w:val="left" w:pos="360"/>
        </w:tabs>
        <w:spacing w:after="0" w:line="240" w:lineRule="auto"/>
        <w:jc w:val="both"/>
        <w:rPr>
          <w:rFonts w:eastAsia="Times New Roman" w:cs="Times New Roman"/>
          <w:color w:val="000000"/>
          <w:szCs w:val="28"/>
          <w:lang w:eastAsia="ru-RU"/>
        </w:rPr>
      </w:pPr>
    </w:p>
    <w:p w:rsidR="00A57E55" w:rsidRPr="00A57E55" w:rsidRDefault="00A57E55" w:rsidP="00A57E55">
      <w:pPr>
        <w:widowControl w:val="0"/>
        <w:tabs>
          <w:tab w:val="left" w:pos="360"/>
        </w:tabs>
        <w:spacing w:after="0" w:line="240" w:lineRule="auto"/>
        <w:jc w:val="center"/>
        <w:rPr>
          <w:rFonts w:eastAsia="Times New Roman" w:cs="Times New Roman"/>
          <w:b/>
          <w:color w:val="000000"/>
          <w:szCs w:val="28"/>
          <w:lang w:eastAsia="ru-RU"/>
        </w:rPr>
      </w:pPr>
      <w:bookmarkStart w:id="30" w:name="bookmark39"/>
      <w:bookmarkStart w:id="31" w:name="bookmark40"/>
      <w:r w:rsidRPr="00A57E55">
        <w:rPr>
          <w:rFonts w:eastAsia="Times New Roman" w:cs="Times New Roman"/>
          <w:b/>
          <w:color w:val="000000"/>
          <w:szCs w:val="28"/>
          <w:lang w:eastAsia="ru-RU"/>
        </w:rPr>
        <w:t>Задание для демонстрационного экзамена по стандартам Ворлдскиллс Россия по компетенции «Эксплуатация сельскохозяйственных машин» (образец)</w:t>
      </w:r>
      <w:bookmarkEnd w:id="30"/>
      <w:bookmarkEnd w:id="31"/>
    </w:p>
    <w:p w:rsidR="00A57E55" w:rsidRPr="00A57E55" w:rsidRDefault="00A57E55" w:rsidP="00A57E55">
      <w:pPr>
        <w:widowControl w:val="0"/>
        <w:tabs>
          <w:tab w:val="left" w:pos="360"/>
        </w:tabs>
        <w:spacing w:after="0" w:line="240" w:lineRule="auto"/>
        <w:jc w:val="center"/>
        <w:rPr>
          <w:rFonts w:eastAsia="Times New Roman" w:cs="Times New Roman"/>
          <w:b/>
          <w:color w:val="000000"/>
          <w:szCs w:val="28"/>
          <w:lang w:eastAsia="ru-RU"/>
        </w:rPr>
      </w:pPr>
    </w:p>
    <w:tbl>
      <w:tblPr>
        <w:tblStyle w:val="2f"/>
        <w:tblW w:w="0" w:type="auto"/>
        <w:tblLook w:val="04A0" w:firstRow="1" w:lastRow="0" w:firstColumn="1" w:lastColumn="0" w:noHBand="0" w:noVBand="1"/>
      </w:tblPr>
      <w:tblGrid>
        <w:gridCol w:w="817"/>
        <w:gridCol w:w="2977"/>
        <w:gridCol w:w="3402"/>
        <w:gridCol w:w="7371"/>
      </w:tblGrid>
      <w:tr w:rsidR="00A57E55" w:rsidRPr="00A57E55" w:rsidTr="00AC4C6B">
        <w:tc>
          <w:tcPr>
            <w:tcW w:w="817" w:type="dxa"/>
          </w:tcPr>
          <w:p w:rsidR="00A57E55" w:rsidRPr="00AC4C6B" w:rsidRDefault="00A57E55" w:rsidP="00A57E55">
            <w:pPr>
              <w:widowControl w:val="0"/>
              <w:tabs>
                <w:tab w:val="left" w:pos="360"/>
              </w:tabs>
              <w:jc w:val="center"/>
              <w:rPr>
                <w:rFonts w:ascii="Times New Roman" w:eastAsia="Times New Roman" w:hAnsi="Times New Roman" w:cs="Times New Roman"/>
                <w:sz w:val="28"/>
                <w:szCs w:val="28"/>
                <w:lang w:eastAsia="ru-RU"/>
              </w:rPr>
            </w:pPr>
            <w:r w:rsidRPr="00AC4C6B">
              <w:rPr>
                <w:rFonts w:ascii="Times New Roman" w:eastAsia="Times New Roman" w:hAnsi="Times New Roman" w:cs="Times New Roman"/>
                <w:sz w:val="28"/>
                <w:szCs w:val="28"/>
                <w:lang w:eastAsia="ru-RU"/>
              </w:rPr>
              <w:t>№ п\п</w:t>
            </w:r>
          </w:p>
        </w:tc>
        <w:tc>
          <w:tcPr>
            <w:tcW w:w="2977" w:type="dxa"/>
          </w:tcPr>
          <w:p w:rsidR="00A57E55" w:rsidRPr="00AC4C6B" w:rsidRDefault="00A57E55" w:rsidP="00A57E55">
            <w:pPr>
              <w:widowControl w:val="0"/>
              <w:tabs>
                <w:tab w:val="left" w:pos="360"/>
              </w:tabs>
              <w:jc w:val="center"/>
              <w:rPr>
                <w:rFonts w:ascii="Times New Roman" w:eastAsia="Times New Roman" w:hAnsi="Times New Roman" w:cs="Times New Roman"/>
                <w:sz w:val="28"/>
                <w:szCs w:val="28"/>
                <w:lang w:eastAsia="ru-RU"/>
              </w:rPr>
            </w:pPr>
            <w:r w:rsidRPr="00AC4C6B">
              <w:rPr>
                <w:rFonts w:ascii="Times New Roman" w:eastAsia="Times New Roman" w:hAnsi="Times New Roman" w:cs="Times New Roman"/>
                <w:bCs/>
                <w:color w:val="000000"/>
                <w:sz w:val="28"/>
                <w:szCs w:val="28"/>
                <w:lang w:eastAsia="ru-RU"/>
              </w:rPr>
              <w:t>Наименование модуля</w:t>
            </w:r>
          </w:p>
        </w:tc>
        <w:tc>
          <w:tcPr>
            <w:tcW w:w="3402" w:type="dxa"/>
          </w:tcPr>
          <w:p w:rsidR="00A57E55" w:rsidRPr="00AC4C6B" w:rsidRDefault="00A57E55" w:rsidP="00A57E55">
            <w:pPr>
              <w:widowControl w:val="0"/>
              <w:tabs>
                <w:tab w:val="left" w:pos="360"/>
              </w:tabs>
              <w:jc w:val="center"/>
              <w:rPr>
                <w:rFonts w:ascii="Times New Roman" w:eastAsia="Times New Roman" w:hAnsi="Times New Roman" w:cs="Times New Roman"/>
                <w:sz w:val="28"/>
                <w:szCs w:val="28"/>
                <w:lang w:eastAsia="ru-RU"/>
              </w:rPr>
            </w:pPr>
            <w:r w:rsidRPr="00AC4C6B">
              <w:rPr>
                <w:rFonts w:ascii="Times New Roman" w:eastAsia="Times New Roman" w:hAnsi="Times New Roman" w:cs="Times New Roman"/>
                <w:bCs/>
                <w:color w:val="000000"/>
                <w:sz w:val="28"/>
                <w:szCs w:val="28"/>
                <w:lang w:eastAsia="ru-RU"/>
              </w:rPr>
              <w:t>Максимальный балл</w:t>
            </w:r>
          </w:p>
        </w:tc>
        <w:tc>
          <w:tcPr>
            <w:tcW w:w="7371" w:type="dxa"/>
          </w:tcPr>
          <w:p w:rsidR="00A57E55" w:rsidRPr="00AC4C6B" w:rsidRDefault="00A57E55" w:rsidP="00A57E55">
            <w:pPr>
              <w:widowControl w:val="0"/>
              <w:tabs>
                <w:tab w:val="left" w:pos="360"/>
              </w:tabs>
              <w:jc w:val="center"/>
              <w:rPr>
                <w:rFonts w:ascii="Times New Roman" w:eastAsia="Times New Roman" w:hAnsi="Times New Roman" w:cs="Times New Roman"/>
                <w:sz w:val="28"/>
                <w:szCs w:val="28"/>
                <w:lang w:eastAsia="ru-RU"/>
              </w:rPr>
            </w:pPr>
            <w:r w:rsidRPr="00AC4C6B">
              <w:rPr>
                <w:rFonts w:ascii="Times New Roman" w:eastAsia="Times New Roman" w:hAnsi="Times New Roman" w:cs="Times New Roman"/>
                <w:bCs/>
                <w:color w:val="000000"/>
                <w:sz w:val="28"/>
                <w:szCs w:val="28"/>
                <w:lang w:eastAsia="ru-RU"/>
              </w:rPr>
              <w:t>Время на выполнение</w:t>
            </w:r>
          </w:p>
        </w:tc>
      </w:tr>
      <w:tr w:rsidR="00A57E55" w:rsidRPr="00A57E55" w:rsidTr="00AC4C6B">
        <w:tc>
          <w:tcPr>
            <w:tcW w:w="817" w:type="dxa"/>
          </w:tcPr>
          <w:p w:rsidR="00A57E55" w:rsidRPr="00AC4C6B" w:rsidRDefault="00A57E55" w:rsidP="00A57E55">
            <w:pPr>
              <w:widowControl w:val="0"/>
              <w:tabs>
                <w:tab w:val="left" w:pos="360"/>
              </w:tabs>
              <w:jc w:val="center"/>
              <w:rPr>
                <w:rFonts w:ascii="Times New Roman" w:eastAsia="Times New Roman" w:hAnsi="Times New Roman" w:cs="Times New Roman"/>
                <w:sz w:val="28"/>
                <w:szCs w:val="28"/>
                <w:lang w:eastAsia="ru-RU"/>
              </w:rPr>
            </w:pPr>
            <w:r w:rsidRPr="00AC4C6B">
              <w:rPr>
                <w:rFonts w:ascii="Times New Roman" w:eastAsia="Times New Roman" w:hAnsi="Times New Roman" w:cs="Times New Roman"/>
                <w:sz w:val="28"/>
                <w:szCs w:val="28"/>
                <w:lang w:eastAsia="ru-RU"/>
              </w:rPr>
              <w:t>1</w:t>
            </w:r>
          </w:p>
        </w:tc>
        <w:tc>
          <w:tcPr>
            <w:tcW w:w="2977" w:type="dxa"/>
          </w:tcPr>
          <w:p w:rsidR="00A57E55" w:rsidRPr="00AC4C6B" w:rsidRDefault="00A57E55" w:rsidP="00A57E55">
            <w:pPr>
              <w:widowControl w:val="0"/>
              <w:tabs>
                <w:tab w:val="left" w:pos="360"/>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Модуль В Двигатель</w:t>
            </w:r>
          </w:p>
        </w:tc>
        <w:tc>
          <w:tcPr>
            <w:tcW w:w="3402" w:type="dxa"/>
          </w:tcPr>
          <w:p w:rsidR="00A57E55" w:rsidRPr="00AC4C6B" w:rsidRDefault="00A57E55" w:rsidP="00A57E55">
            <w:pPr>
              <w:widowControl w:val="0"/>
              <w:tabs>
                <w:tab w:val="left" w:pos="360"/>
              </w:tabs>
              <w:jc w:val="center"/>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20.00</w:t>
            </w:r>
          </w:p>
        </w:tc>
        <w:tc>
          <w:tcPr>
            <w:tcW w:w="7371" w:type="dxa"/>
          </w:tcPr>
          <w:p w:rsidR="00A57E55" w:rsidRPr="00AC4C6B" w:rsidRDefault="00A57E55" w:rsidP="00A57E55">
            <w:pPr>
              <w:widowControl w:val="0"/>
              <w:tabs>
                <w:tab w:val="left" w:pos="360"/>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3 часа, включая пуск и наладку оборудования, уборку рабочего места</w:t>
            </w:r>
          </w:p>
        </w:tc>
      </w:tr>
      <w:tr w:rsidR="00A57E55" w:rsidRPr="00A57E55" w:rsidTr="00AC4C6B">
        <w:tc>
          <w:tcPr>
            <w:tcW w:w="817" w:type="dxa"/>
          </w:tcPr>
          <w:p w:rsidR="00A57E55" w:rsidRPr="00AC4C6B" w:rsidRDefault="00A57E55" w:rsidP="00A57E55">
            <w:pPr>
              <w:widowControl w:val="0"/>
              <w:tabs>
                <w:tab w:val="left" w:pos="360"/>
              </w:tabs>
              <w:jc w:val="center"/>
              <w:rPr>
                <w:rFonts w:ascii="Times New Roman" w:eastAsia="Times New Roman" w:hAnsi="Times New Roman" w:cs="Times New Roman"/>
                <w:sz w:val="28"/>
                <w:szCs w:val="28"/>
                <w:lang w:eastAsia="ru-RU"/>
              </w:rPr>
            </w:pPr>
            <w:r w:rsidRPr="00AC4C6B">
              <w:rPr>
                <w:rFonts w:ascii="Times New Roman" w:eastAsia="Times New Roman" w:hAnsi="Times New Roman" w:cs="Times New Roman"/>
                <w:sz w:val="28"/>
                <w:szCs w:val="28"/>
                <w:lang w:eastAsia="ru-RU"/>
              </w:rPr>
              <w:lastRenderedPageBreak/>
              <w:t>2</w:t>
            </w:r>
          </w:p>
        </w:tc>
        <w:tc>
          <w:tcPr>
            <w:tcW w:w="2977" w:type="dxa"/>
          </w:tcPr>
          <w:p w:rsidR="00A57E55" w:rsidRPr="00AC4C6B" w:rsidRDefault="00A57E55" w:rsidP="00A57E55">
            <w:pPr>
              <w:widowControl w:val="0"/>
              <w:tabs>
                <w:tab w:val="left" w:pos="360"/>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Модуль С Механический привод</w:t>
            </w:r>
          </w:p>
        </w:tc>
        <w:tc>
          <w:tcPr>
            <w:tcW w:w="3402" w:type="dxa"/>
          </w:tcPr>
          <w:p w:rsidR="00A57E55" w:rsidRPr="00AC4C6B" w:rsidRDefault="00A57E55" w:rsidP="00A57E55">
            <w:pPr>
              <w:widowControl w:val="0"/>
              <w:tabs>
                <w:tab w:val="left" w:pos="360"/>
              </w:tabs>
              <w:jc w:val="center"/>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20.00</w:t>
            </w:r>
          </w:p>
        </w:tc>
        <w:tc>
          <w:tcPr>
            <w:tcW w:w="7371" w:type="dxa"/>
          </w:tcPr>
          <w:p w:rsidR="00A57E55" w:rsidRPr="00AC4C6B" w:rsidRDefault="00A57E55" w:rsidP="00A57E55">
            <w:pPr>
              <w:widowControl w:val="0"/>
              <w:tabs>
                <w:tab w:val="left" w:pos="360"/>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3 часа, включая пуск и наладку оборудования, уборку рабочего места</w:t>
            </w:r>
          </w:p>
        </w:tc>
      </w:tr>
    </w:tbl>
    <w:p w:rsidR="00A57E55" w:rsidRPr="00A57E55" w:rsidRDefault="00A57E55" w:rsidP="00A57E55">
      <w:pPr>
        <w:widowControl w:val="0"/>
        <w:tabs>
          <w:tab w:val="left" w:pos="360"/>
        </w:tabs>
        <w:spacing w:after="0" w:line="240" w:lineRule="auto"/>
        <w:jc w:val="center"/>
        <w:rPr>
          <w:rFonts w:eastAsia="Times New Roman" w:cs="Times New Roman"/>
          <w:b/>
          <w:szCs w:val="28"/>
          <w:lang w:eastAsia="ru-RU"/>
        </w:rPr>
      </w:pPr>
    </w:p>
    <w:p w:rsidR="00A57E55" w:rsidRPr="00A57E55" w:rsidRDefault="00A57E55" w:rsidP="00A57E55">
      <w:pPr>
        <w:widowControl w:val="0"/>
        <w:tabs>
          <w:tab w:val="left" w:pos="360"/>
        </w:tabs>
        <w:spacing w:after="0" w:line="240" w:lineRule="auto"/>
        <w:jc w:val="center"/>
        <w:rPr>
          <w:rFonts w:eastAsia="Times New Roman" w:cs="Times New Roman"/>
          <w:b/>
          <w:szCs w:val="28"/>
          <w:lang w:eastAsia="ru-RU"/>
        </w:rPr>
      </w:pPr>
    </w:p>
    <w:p w:rsidR="00A57E55" w:rsidRPr="00A57E55" w:rsidRDefault="00A57E55" w:rsidP="00A57E55">
      <w:pPr>
        <w:widowControl w:val="0"/>
        <w:tabs>
          <w:tab w:val="left" w:pos="360"/>
        </w:tabs>
        <w:spacing w:after="0" w:line="240" w:lineRule="auto"/>
        <w:jc w:val="center"/>
        <w:rPr>
          <w:rFonts w:eastAsia="Times New Roman" w:cs="Times New Roman"/>
          <w:b/>
          <w:szCs w:val="28"/>
          <w:lang w:eastAsia="ru-RU"/>
        </w:rPr>
      </w:pPr>
    </w:p>
    <w:p w:rsidR="00A57E55" w:rsidRPr="00A57E55" w:rsidRDefault="00A57E55" w:rsidP="00A57E55">
      <w:pPr>
        <w:widowControl w:val="0"/>
        <w:spacing w:after="0" w:line="240" w:lineRule="auto"/>
        <w:ind w:firstLine="782"/>
        <w:rPr>
          <w:rFonts w:eastAsia="Times New Roman" w:cs="Times New Roman"/>
          <w:szCs w:val="28"/>
          <w:lang w:eastAsia="ru-RU"/>
        </w:rPr>
      </w:pPr>
      <w:r w:rsidRPr="00A57E55">
        <w:rPr>
          <w:rFonts w:eastAsia="Times New Roman" w:cs="Times New Roman"/>
          <w:color w:val="000000"/>
          <w:szCs w:val="28"/>
          <w:lang w:eastAsia="ru-RU"/>
        </w:rPr>
        <w:t>Жеребьевку проводит главный эксперт за 1 день (С-1) до начала демонстрационного экзамена.</w:t>
      </w:r>
    </w:p>
    <w:p w:rsidR="00A57E55" w:rsidRPr="00A57E55" w:rsidRDefault="00A57E55" w:rsidP="00A57E55">
      <w:pPr>
        <w:widowControl w:val="0"/>
        <w:spacing w:after="0" w:line="240" w:lineRule="auto"/>
        <w:ind w:firstLine="782"/>
        <w:rPr>
          <w:rFonts w:eastAsia="Times New Roman" w:cs="Times New Roman"/>
          <w:szCs w:val="28"/>
          <w:lang w:eastAsia="ru-RU"/>
        </w:rPr>
      </w:pPr>
      <w:r w:rsidRPr="00A57E55">
        <w:rPr>
          <w:rFonts w:eastAsia="Times New Roman" w:cs="Times New Roman"/>
          <w:color w:val="000000"/>
          <w:szCs w:val="28"/>
          <w:lang w:eastAsia="ru-RU"/>
        </w:rPr>
        <w:t>Оглашение задания на демонстрационный экзамен производится сразу после жеребьёвки, далее студентам даётся 2 часа чистого времени для ознакомления с оборудованием и рабочими местами, уточнения списка, запрещённых на демонстрационном экзамене инструментов и оборудования.</w:t>
      </w:r>
    </w:p>
    <w:p w:rsidR="00A57E55" w:rsidRPr="00A57E55" w:rsidRDefault="00A57E55" w:rsidP="00A57E55">
      <w:pPr>
        <w:widowControl w:val="0"/>
        <w:spacing w:after="0" w:line="240" w:lineRule="auto"/>
        <w:ind w:firstLine="782"/>
        <w:rPr>
          <w:rFonts w:eastAsia="Times New Roman" w:cs="Times New Roman"/>
          <w:szCs w:val="28"/>
          <w:lang w:eastAsia="ru-RU"/>
        </w:rPr>
      </w:pPr>
      <w:r w:rsidRPr="00A57E55">
        <w:rPr>
          <w:rFonts w:eastAsia="Times New Roman" w:cs="Times New Roman"/>
          <w:color w:val="000000"/>
          <w:szCs w:val="28"/>
          <w:lang w:eastAsia="ru-RU"/>
        </w:rPr>
        <w:t xml:space="preserve">Каждый участник демонстрационного экзамена отрабатывает два модуля </w:t>
      </w:r>
      <w:r w:rsidRPr="00A57E55">
        <w:rPr>
          <w:rFonts w:eastAsia="Times New Roman" w:cs="Times New Roman"/>
          <w:color w:val="000000"/>
          <w:szCs w:val="28"/>
        </w:rPr>
        <w:t>(</w:t>
      </w:r>
      <w:r w:rsidRPr="00A57E55">
        <w:rPr>
          <w:rFonts w:eastAsia="Times New Roman" w:cs="Times New Roman"/>
          <w:color w:val="000000"/>
          <w:szCs w:val="28"/>
          <w:lang w:val="en-US"/>
        </w:rPr>
        <w:t>A</w:t>
      </w:r>
      <w:r w:rsidRPr="00A57E55">
        <w:rPr>
          <w:rFonts w:eastAsia="Times New Roman" w:cs="Times New Roman"/>
          <w:color w:val="000000"/>
          <w:szCs w:val="28"/>
        </w:rPr>
        <w:t xml:space="preserve">, </w:t>
      </w:r>
      <w:r w:rsidRPr="00A57E55">
        <w:rPr>
          <w:rFonts w:eastAsia="Times New Roman" w:cs="Times New Roman"/>
          <w:color w:val="000000"/>
          <w:szCs w:val="28"/>
          <w:lang w:val="en-US"/>
        </w:rPr>
        <w:t>C</w:t>
      </w:r>
      <w:r w:rsidRPr="00A57E55">
        <w:rPr>
          <w:rFonts w:eastAsia="Times New Roman" w:cs="Times New Roman"/>
          <w:color w:val="000000"/>
          <w:szCs w:val="28"/>
        </w:rPr>
        <w:t xml:space="preserve">) </w:t>
      </w:r>
      <w:r w:rsidRPr="00A57E55">
        <w:rPr>
          <w:rFonts w:eastAsia="Times New Roman" w:cs="Times New Roman"/>
          <w:color w:val="000000"/>
          <w:szCs w:val="28"/>
          <w:lang w:eastAsia="ru-RU"/>
        </w:rPr>
        <w:t>за один рабочий день. На выполнение каждого модуля даётся по 3 часа, включая время на пуск и наладку оборудования, уборку рабочего места. Общая продолжительность выполнения задания демонстрационного экзамена составляет 6 часов.</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p>
    <w:p w:rsidR="00A57E55" w:rsidRPr="00A57E55" w:rsidRDefault="00A57E55" w:rsidP="00A57E55">
      <w:pPr>
        <w:widowControl w:val="0"/>
        <w:spacing w:after="0" w:line="280" w:lineRule="exact"/>
        <w:ind w:right="20"/>
        <w:jc w:val="center"/>
        <w:rPr>
          <w:rFonts w:eastAsia="Times New Roman" w:cs="Times New Roman"/>
          <w:b/>
          <w:bCs/>
          <w:color w:val="000000"/>
          <w:szCs w:val="28"/>
          <w:lang w:eastAsia="ru-RU"/>
        </w:rPr>
      </w:pPr>
      <w:r w:rsidRPr="00A57E55">
        <w:rPr>
          <w:rFonts w:eastAsia="Times New Roman" w:cs="Times New Roman"/>
          <w:b/>
          <w:bCs/>
          <w:color w:val="000000"/>
          <w:szCs w:val="28"/>
          <w:lang w:eastAsia="ru-RU"/>
        </w:rPr>
        <w:t xml:space="preserve">Модули </w:t>
      </w:r>
      <w:r w:rsidRPr="00A57E55">
        <w:rPr>
          <w:rFonts w:eastAsia="Times New Roman" w:cs="Times New Roman"/>
          <w:color w:val="000000"/>
          <w:szCs w:val="28"/>
          <w:lang w:eastAsia="ru-RU"/>
        </w:rPr>
        <w:t xml:space="preserve">В </w:t>
      </w:r>
      <w:r w:rsidRPr="00A57E55">
        <w:rPr>
          <w:rFonts w:eastAsia="Times New Roman" w:cs="Times New Roman"/>
          <w:color w:val="000000"/>
          <w:szCs w:val="28"/>
          <w:lang w:val="en-US"/>
        </w:rPr>
        <w:t>C</w:t>
      </w:r>
      <w:r w:rsidRPr="00A57E55">
        <w:rPr>
          <w:rFonts w:eastAsia="Times New Roman" w:cs="Times New Roman"/>
          <w:color w:val="000000"/>
          <w:szCs w:val="28"/>
        </w:rPr>
        <w:t xml:space="preserve"> </w:t>
      </w:r>
      <w:r w:rsidRPr="00A57E55">
        <w:rPr>
          <w:rFonts w:eastAsia="Times New Roman" w:cs="Times New Roman"/>
          <w:b/>
          <w:bCs/>
          <w:color w:val="000000"/>
          <w:szCs w:val="28"/>
          <w:lang w:eastAsia="ru-RU"/>
        </w:rPr>
        <w:t xml:space="preserve">(50%) = Модуль В (25%)+ </w:t>
      </w:r>
      <w:r w:rsidRPr="00A57E55">
        <w:rPr>
          <w:rFonts w:eastAsia="Times New Roman" w:cs="Times New Roman"/>
          <w:b/>
          <w:bCs/>
          <w:color w:val="000000"/>
          <w:szCs w:val="28"/>
          <w:lang w:val="en-US"/>
        </w:rPr>
        <w:t>C</w:t>
      </w:r>
      <w:r w:rsidRPr="00A57E55">
        <w:rPr>
          <w:rFonts w:eastAsia="Times New Roman" w:cs="Times New Roman"/>
          <w:b/>
          <w:bCs/>
          <w:color w:val="000000"/>
          <w:szCs w:val="28"/>
        </w:rPr>
        <w:t xml:space="preserve"> </w:t>
      </w:r>
      <w:r w:rsidRPr="00A57E55">
        <w:rPr>
          <w:rFonts w:eastAsia="Times New Roman" w:cs="Times New Roman"/>
          <w:b/>
          <w:bCs/>
          <w:color w:val="000000"/>
          <w:szCs w:val="28"/>
          <w:lang w:eastAsia="ru-RU"/>
        </w:rPr>
        <w:t>(25%)</w:t>
      </w:r>
    </w:p>
    <w:p w:rsidR="00A57E55" w:rsidRPr="00A57E55" w:rsidRDefault="00A57E55" w:rsidP="00A57E55">
      <w:pPr>
        <w:widowControl w:val="0"/>
        <w:spacing w:after="0" w:line="280" w:lineRule="exact"/>
        <w:ind w:right="20"/>
        <w:jc w:val="center"/>
        <w:rPr>
          <w:rFonts w:eastAsia="Times New Roman" w:cs="Times New Roman"/>
          <w:b/>
          <w:bCs/>
          <w:szCs w:val="28"/>
          <w:lang w:eastAsia="ru-RU"/>
        </w:rPr>
      </w:pPr>
    </w:p>
    <w:tbl>
      <w:tblPr>
        <w:tblStyle w:val="2f"/>
        <w:tblW w:w="0" w:type="auto"/>
        <w:tblLook w:val="04A0" w:firstRow="1" w:lastRow="0" w:firstColumn="1" w:lastColumn="0" w:noHBand="0" w:noVBand="1"/>
      </w:tblPr>
      <w:tblGrid>
        <w:gridCol w:w="2802"/>
        <w:gridCol w:w="11765"/>
      </w:tblGrid>
      <w:tr w:rsidR="00A57E55" w:rsidRPr="00AC4C6B" w:rsidTr="00AC4C6B">
        <w:tc>
          <w:tcPr>
            <w:tcW w:w="2802" w:type="dxa"/>
          </w:tcPr>
          <w:p w:rsidR="00A57E55" w:rsidRPr="00AC4C6B" w:rsidRDefault="00A57E55" w:rsidP="00A57E55">
            <w:pPr>
              <w:widowControl w:val="0"/>
              <w:tabs>
                <w:tab w:val="left" w:pos="360"/>
              </w:tabs>
              <w:rPr>
                <w:rFonts w:ascii="Times New Roman" w:eastAsia="Times New Roman" w:hAnsi="Times New Roman" w:cs="Times New Roman"/>
                <w:b/>
                <w:sz w:val="28"/>
                <w:szCs w:val="28"/>
                <w:lang w:eastAsia="ru-RU"/>
              </w:rPr>
            </w:pPr>
            <w:r w:rsidRPr="00AC4C6B">
              <w:rPr>
                <w:rFonts w:ascii="Times New Roman" w:eastAsia="Times New Roman" w:hAnsi="Times New Roman" w:cs="Times New Roman"/>
                <w:b/>
                <w:sz w:val="28"/>
                <w:szCs w:val="28"/>
                <w:lang w:eastAsia="ru-RU"/>
              </w:rPr>
              <w:t>Модуль В</w:t>
            </w: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Двигатель</w:t>
            </w:r>
          </w:p>
        </w:tc>
      </w:tr>
      <w:tr w:rsidR="00A57E55" w:rsidRPr="00AC4C6B" w:rsidTr="00AC4C6B">
        <w:tc>
          <w:tcPr>
            <w:tcW w:w="2802" w:type="dxa"/>
            <w:vMerge w:val="restart"/>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color w:val="000000"/>
                <w:sz w:val="28"/>
                <w:szCs w:val="28"/>
                <w:lang w:eastAsia="ru-RU"/>
              </w:rPr>
              <w:t>Снятие с дизеля топливного насоса высокого давления</w:t>
            </w:r>
            <w:r w:rsidRPr="00AC4C6B">
              <w:rPr>
                <w:rFonts w:ascii="Times New Roman" w:eastAsia="Times New Roman" w:hAnsi="Times New Roman" w:cs="Times New Roman"/>
                <w:color w:val="000000"/>
                <w:sz w:val="28"/>
                <w:szCs w:val="28"/>
                <w:lang w:eastAsia="ru-RU"/>
              </w:rPr>
              <w:br/>
              <w:t>(ТНВД);</w:t>
            </w:r>
          </w:p>
        </w:tc>
      </w:tr>
      <w:tr w:rsidR="00A57E55" w:rsidRPr="00AC4C6B" w:rsidTr="00AC4C6B">
        <w:tc>
          <w:tcPr>
            <w:tcW w:w="2802" w:type="dxa"/>
            <w:vMerge/>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Установка на дизель топливного насоса высокого</w:t>
            </w:r>
            <w:r w:rsidRPr="00AC4C6B">
              <w:rPr>
                <w:rFonts w:ascii="Times New Roman" w:eastAsia="Times New Roman" w:hAnsi="Times New Roman" w:cs="Times New Roman"/>
                <w:color w:val="000000"/>
                <w:sz w:val="28"/>
                <w:szCs w:val="28"/>
                <w:lang w:eastAsia="ru-RU"/>
              </w:rPr>
              <w:br/>
              <w:t>давления (ТНВД);</w:t>
            </w:r>
          </w:p>
        </w:tc>
      </w:tr>
      <w:tr w:rsidR="00A57E55" w:rsidRPr="00AC4C6B" w:rsidTr="00AC4C6B">
        <w:tc>
          <w:tcPr>
            <w:tcW w:w="2802" w:type="dxa"/>
            <w:vMerge/>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Техническое обслуживание механизмов и систем</w:t>
            </w:r>
            <w:r w:rsidRPr="00AC4C6B">
              <w:rPr>
                <w:rFonts w:ascii="Times New Roman" w:eastAsia="Times New Roman" w:hAnsi="Times New Roman" w:cs="Times New Roman"/>
                <w:color w:val="000000"/>
                <w:sz w:val="28"/>
                <w:szCs w:val="28"/>
                <w:lang w:eastAsia="ru-RU"/>
              </w:rPr>
              <w:br/>
              <w:t>двигателя;</w:t>
            </w:r>
          </w:p>
        </w:tc>
      </w:tr>
      <w:tr w:rsidR="00A57E55" w:rsidRPr="00AC4C6B" w:rsidTr="00AC4C6B">
        <w:tc>
          <w:tcPr>
            <w:tcW w:w="2802" w:type="dxa"/>
            <w:vMerge w:val="restart"/>
          </w:tcPr>
          <w:p w:rsidR="00A57E55" w:rsidRPr="00AC4C6B" w:rsidRDefault="00A57E55" w:rsidP="00A57E55">
            <w:pPr>
              <w:widowControl w:val="0"/>
              <w:rPr>
                <w:rFonts w:ascii="Times New Roman" w:eastAsia="Times New Roman" w:hAnsi="Times New Roman" w:cs="Times New Roman"/>
                <w:b/>
                <w:bCs/>
                <w:sz w:val="28"/>
                <w:szCs w:val="28"/>
                <w:lang w:eastAsia="ru-RU"/>
              </w:rPr>
            </w:pPr>
            <w:r w:rsidRPr="00AC4C6B">
              <w:rPr>
                <w:rFonts w:ascii="Times New Roman" w:eastAsia="Times New Roman" w:hAnsi="Times New Roman" w:cs="Times New Roman"/>
                <w:b/>
                <w:bCs/>
                <w:color w:val="000000"/>
                <w:sz w:val="28"/>
                <w:szCs w:val="28"/>
                <w:lang w:eastAsia="ru-RU"/>
              </w:rPr>
              <w:t>Описание</w:t>
            </w: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Устранение неисправностей в системе питания топливом низкого давления;</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Проверка и установка требуемого угла опережения впрыска топлива;</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Диагностирование работы форсунок дизеля;</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Устранение неисправностей и регулировка форсунок дизеля на стенде;</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Затяжка гаек и болтов крепления стоек осей коромысел дизеля;</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Регулировка тепловых зазоров в клапанном механизме дизеля;</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 xml:space="preserve">Пуск двигателя и диагностирование его работы по показаниям контрольно- измерительных </w:t>
            </w:r>
            <w:r w:rsidRPr="00AC4C6B">
              <w:rPr>
                <w:rFonts w:ascii="Times New Roman" w:eastAsia="Times New Roman" w:hAnsi="Times New Roman" w:cs="Times New Roman"/>
                <w:color w:val="000000"/>
                <w:sz w:val="28"/>
                <w:szCs w:val="28"/>
                <w:lang w:eastAsia="ru-RU"/>
              </w:rPr>
              <w:lastRenderedPageBreak/>
              <w:t>приборов трактора, цвету выхлопных газов и характеру (звуку) работы;</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Диагностирование работы газораспределительного механизма дизеля стетоскопом;</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60"/>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Документальное оформление результатов своей работы в соответствии с технологией выполнения данных работ, указанной в руководстве по эксплуатации трактора.</w:t>
            </w:r>
          </w:p>
        </w:tc>
      </w:tr>
      <w:tr w:rsidR="00A57E55" w:rsidRPr="00AC4C6B" w:rsidTr="00AC4C6B">
        <w:tc>
          <w:tcPr>
            <w:tcW w:w="2802" w:type="dxa"/>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Расходные материалы</w:t>
            </w:r>
          </w:p>
        </w:tc>
        <w:tc>
          <w:tcPr>
            <w:tcW w:w="11765" w:type="dxa"/>
          </w:tcPr>
          <w:p w:rsidR="00A57E55" w:rsidRPr="00AC4C6B" w:rsidRDefault="00A57E55" w:rsidP="00A57E55">
            <w:pPr>
              <w:widowControl w:val="0"/>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bCs/>
                <w:color w:val="000000"/>
                <w:sz w:val="28"/>
                <w:szCs w:val="28"/>
                <w:lang w:eastAsia="ru-RU"/>
              </w:rPr>
              <w:t xml:space="preserve">Дизельное топливо; Дизельное масло; </w:t>
            </w:r>
            <w:r w:rsidRPr="00AC4C6B">
              <w:rPr>
                <w:rFonts w:ascii="Times New Roman" w:eastAsia="Times New Roman" w:hAnsi="Times New Roman" w:cs="Times New Roman"/>
                <w:color w:val="000000"/>
                <w:sz w:val="28"/>
                <w:szCs w:val="28"/>
                <w:lang w:eastAsia="ru-RU"/>
              </w:rPr>
              <w:t xml:space="preserve">Уплотнительные шайбы топливной аппаратуры; Распылители форсунок; Регулировочные шайбы форсунок; </w:t>
            </w:r>
            <w:r w:rsidRPr="00AC4C6B">
              <w:rPr>
                <w:rFonts w:ascii="Times New Roman" w:eastAsia="Times New Roman" w:hAnsi="Times New Roman" w:cs="Times New Roman"/>
                <w:bCs/>
                <w:color w:val="000000"/>
                <w:sz w:val="28"/>
                <w:szCs w:val="28"/>
                <w:lang w:eastAsia="ru-RU"/>
              </w:rPr>
              <w:t xml:space="preserve">Уплотнения форсунок; </w:t>
            </w:r>
            <w:r w:rsidRPr="00AC4C6B">
              <w:rPr>
                <w:rFonts w:ascii="Times New Roman" w:eastAsia="Times New Roman" w:hAnsi="Times New Roman" w:cs="Times New Roman"/>
                <w:color w:val="000000"/>
                <w:sz w:val="28"/>
                <w:szCs w:val="28"/>
                <w:lang w:eastAsia="ru-RU"/>
              </w:rPr>
              <w:t>Уплотнительное кольцо фильтра грубой очистки топлива; Прокладки клапанных крышек</w:t>
            </w:r>
          </w:p>
        </w:tc>
      </w:tr>
      <w:tr w:rsidR="00A57E55" w:rsidRPr="00AC4C6B" w:rsidTr="00AC4C6B">
        <w:tc>
          <w:tcPr>
            <w:tcW w:w="2802" w:type="dxa"/>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Специальное оборудование</w:t>
            </w: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 xml:space="preserve">Моментоскоп; </w:t>
            </w:r>
            <w:r w:rsidRPr="00AC4C6B">
              <w:rPr>
                <w:rFonts w:ascii="Times New Roman" w:eastAsia="Times New Roman" w:hAnsi="Times New Roman" w:cs="Times New Roman"/>
                <w:color w:val="000000"/>
                <w:sz w:val="28"/>
                <w:szCs w:val="28"/>
                <w:lang w:eastAsia="ru-RU"/>
              </w:rPr>
              <w:t xml:space="preserve">Стенд для проверки и регулировки форсунок; Динамометрический ключ с моментом затяжки до 100150 Н*м; Динамометрический ключ с моментом затяжки до 50-75 Н*м; Механический или электронный стетоскоп; Динамометрический ключ с моментом затяжки до 200250 Н*м; </w:t>
            </w:r>
            <w:r w:rsidRPr="00AC4C6B">
              <w:rPr>
                <w:rFonts w:ascii="Times New Roman" w:eastAsia="Times New Roman" w:hAnsi="Times New Roman" w:cs="Times New Roman"/>
                <w:bCs/>
                <w:color w:val="000000"/>
                <w:sz w:val="28"/>
                <w:szCs w:val="28"/>
                <w:lang w:eastAsia="ru-RU"/>
              </w:rPr>
              <w:t xml:space="preserve">Набор пластинчатых щупов или регулировочная шайба для проверки тепловых зазоров в клапанном механизме дизеля; </w:t>
            </w:r>
            <w:r w:rsidRPr="00AC4C6B">
              <w:rPr>
                <w:rFonts w:ascii="Times New Roman" w:eastAsia="Times New Roman" w:hAnsi="Times New Roman" w:cs="Times New Roman"/>
                <w:color w:val="000000"/>
                <w:sz w:val="28"/>
                <w:szCs w:val="28"/>
                <w:lang w:eastAsia="ru-RU"/>
              </w:rPr>
              <w:t>Устройство для прокручивания коленчатого вала дизеля (для тракторов импортного производства)</w:t>
            </w:r>
          </w:p>
        </w:tc>
      </w:tr>
      <w:tr w:rsidR="00A57E55" w:rsidRPr="00AC4C6B" w:rsidTr="00AC4C6B">
        <w:tc>
          <w:tcPr>
            <w:tcW w:w="2802" w:type="dxa"/>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 xml:space="preserve">Модуль С </w:t>
            </w: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
                <w:bCs/>
                <w:color w:val="000000"/>
                <w:sz w:val="28"/>
                <w:szCs w:val="28"/>
                <w:lang w:eastAsia="ru-RU"/>
              </w:rPr>
              <w:t>Механический привод</w:t>
            </w:r>
          </w:p>
        </w:tc>
      </w:tr>
      <w:tr w:rsidR="00A57E55" w:rsidRPr="00AC4C6B" w:rsidTr="00AC4C6B">
        <w:tc>
          <w:tcPr>
            <w:tcW w:w="2802" w:type="dxa"/>
            <w:vMerge w:val="restart"/>
          </w:tcPr>
          <w:p w:rsidR="00A57E55" w:rsidRPr="00AC4C6B" w:rsidRDefault="00A57E55" w:rsidP="00A57E55">
            <w:pPr>
              <w:widowControl w:val="0"/>
              <w:rPr>
                <w:rFonts w:ascii="Times New Roman" w:eastAsia="Times New Roman" w:hAnsi="Times New Roman" w:cs="Times New Roman"/>
                <w:b/>
                <w:bCs/>
                <w:sz w:val="28"/>
                <w:szCs w:val="28"/>
                <w:lang w:eastAsia="ru-RU"/>
              </w:rPr>
            </w:pPr>
            <w:r w:rsidRPr="00AC4C6B">
              <w:rPr>
                <w:rFonts w:ascii="Times New Roman" w:eastAsia="Times New Roman" w:hAnsi="Times New Roman" w:cs="Times New Roman"/>
                <w:b/>
                <w:bCs/>
                <w:color w:val="000000"/>
                <w:sz w:val="28"/>
                <w:szCs w:val="28"/>
                <w:lang w:eastAsia="ru-RU"/>
              </w:rPr>
              <w:t>Описание</w:t>
            </w: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color w:val="000000"/>
                <w:sz w:val="28"/>
                <w:szCs w:val="28"/>
                <w:lang w:eastAsia="ru-RU"/>
              </w:rPr>
              <w:t xml:space="preserve">Ежесменное техническое обслуживание трактора; </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 xml:space="preserve">Пуск двигателя и диагностирование его работы по показаниям контрольно- измерительных приборов трактора, цвету выхлопных газов и характеру (звуку) работы; </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Подготовка трактора к работе с пресс-подборщиком;</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Ежесменное техническое обслуживание прессподборщика;</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Устранение неисправностей пресс-подборщика;</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color w:val="000000"/>
                <w:sz w:val="28"/>
                <w:szCs w:val="28"/>
                <w:lang w:eastAsia="ru-RU"/>
              </w:rPr>
              <w:t>Составление машинно-тракторного агрегата;</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color w:val="000000"/>
                <w:sz w:val="28"/>
                <w:szCs w:val="28"/>
                <w:lang w:eastAsia="ru-RU"/>
              </w:rPr>
            </w:pPr>
            <w:r w:rsidRPr="00AC4C6B">
              <w:rPr>
                <w:rFonts w:ascii="Times New Roman" w:eastAsia="Times New Roman" w:hAnsi="Times New Roman" w:cs="Times New Roman"/>
                <w:bCs/>
                <w:color w:val="000000"/>
                <w:sz w:val="28"/>
                <w:szCs w:val="28"/>
                <w:lang w:eastAsia="ru-RU"/>
              </w:rPr>
              <w:t>Регулировки пресс-подборщика;</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Проверка работы механизмов пресс-подборщика;</w:t>
            </w:r>
          </w:p>
        </w:tc>
      </w:tr>
      <w:tr w:rsidR="00A57E55" w:rsidRPr="00AC4C6B" w:rsidTr="00AC4C6B">
        <w:tc>
          <w:tcPr>
            <w:tcW w:w="2802" w:type="dxa"/>
            <w:vMerge/>
          </w:tcPr>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Документальное оформление результатов своей работы.</w:t>
            </w:r>
          </w:p>
        </w:tc>
      </w:tr>
      <w:tr w:rsidR="00A57E55" w:rsidRPr="00AC4C6B" w:rsidTr="00AC4C6B">
        <w:tc>
          <w:tcPr>
            <w:tcW w:w="2802" w:type="dxa"/>
          </w:tcPr>
          <w:p w:rsidR="00A57E55" w:rsidRPr="00AC4C6B" w:rsidRDefault="00A57E55" w:rsidP="00A57E55">
            <w:pPr>
              <w:widowControl w:val="0"/>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Методика</w:t>
            </w:r>
          </w:p>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выполнения</w:t>
            </w:r>
          </w:p>
        </w:tc>
        <w:tc>
          <w:tcPr>
            <w:tcW w:w="11765" w:type="dxa"/>
          </w:tcPr>
          <w:p w:rsidR="00A57E55" w:rsidRPr="00AC4C6B" w:rsidRDefault="00A57E55" w:rsidP="00A57E55">
            <w:pPr>
              <w:widowControl w:val="0"/>
              <w:tabs>
                <w:tab w:val="left" w:pos="355"/>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В соответствии с технологией выполнения данных работ, указанной в руководствах по эксплуатации трактора и пресс-подборщика</w:t>
            </w:r>
          </w:p>
        </w:tc>
      </w:tr>
      <w:tr w:rsidR="00A57E55" w:rsidRPr="00AC4C6B" w:rsidTr="00AC4C6B">
        <w:tc>
          <w:tcPr>
            <w:tcW w:w="2802" w:type="dxa"/>
          </w:tcPr>
          <w:p w:rsidR="00A57E55" w:rsidRPr="00AC4C6B" w:rsidRDefault="00A57E55" w:rsidP="00A57E55">
            <w:pPr>
              <w:widowControl w:val="0"/>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Расходные</w:t>
            </w:r>
          </w:p>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материалы</w:t>
            </w:r>
          </w:p>
        </w:tc>
        <w:tc>
          <w:tcPr>
            <w:tcW w:w="11765" w:type="dxa"/>
          </w:tcPr>
          <w:p w:rsidR="00A57E55" w:rsidRPr="00AC4C6B" w:rsidRDefault="00A57E55" w:rsidP="00A57E55">
            <w:pPr>
              <w:widowControl w:val="0"/>
              <w:tabs>
                <w:tab w:val="left" w:pos="350"/>
              </w:tabs>
              <w:rPr>
                <w:rFonts w:ascii="Times New Roman" w:eastAsia="Times New Roman" w:hAnsi="Times New Roman" w:cs="Times New Roman"/>
                <w:bCs/>
                <w:color w:val="000000"/>
                <w:sz w:val="28"/>
                <w:szCs w:val="28"/>
                <w:lang w:eastAsia="ru-RU"/>
              </w:rPr>
            </w:pPr>
            <w:r w:rsidRPr="00AC4C6B">
              <w:rPr>
                <w:rFonts w:ascii="Times New Roman" w:eastAsia="Times New Roman" w:hAnsi="Times New Roman" w:cs="Times New Roman"/>
                <w:bCs/>
                <w:color w:val="000000"/>
                <w:sz w:val="28"/>
                <w:szCs w:val="28"/>
                <w:lang w:eastAsia="ru-RU"/>
              </w:rPr>
              <w:t>Дизельное топливо; Масло для гидравлических систем; Консистентная смазка; Шпагат для обматывания рулонов; Ножи механизма обрезки шпагата.</w:t>
            </w:r>
          </w:p>
        </w:tc>
      </w:tr>
      <w:tr w:rsidR="00A57E55" w:rsidRPr="00AC4C6B" w:rsidTr="00AC4C6B">
        <w:tc>
          <w:tcPr>
            <w:tcW w:w="2802" w:type="dxa"/>
          </w:tcPr>
          <w:p w:rsidR="00A57E55" w:rsidRPr="00AC4C6B" w:rsidRDefault="00A57E55" w:rsidP="00A57E55">
            <w:pPr>
              <w:widowControl w:val="0"/>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Специальное</w:t>
            </w:r>
          </w:p>
          <w:p w:rsidR="00A57E55" w:rsidRPr="00AC4C6B" w:rsidRDefault="00A57E55" w:rsidP="00A57E55">
            <w:pPr>
              <w:widowControl w:val="0"/>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lastRenderedPageBreak/>
              <w:t>оборудование</w:t>
            </w:r>
          </w:p>
        </w:tc>
        <w:tc>
          <w:tcPr>
            <w:tcW w:w="11765" w:type="dxa"/>
          </w:tcPr>
          <w:p w:rsidR="00A57E55" w:rsidRPr="00AC4C6B" w:rsidRDefault="00A57E55" w:rsidP="00A57E55">
            <w:pPr>
              <w:widowControl w:val="0"/>
              <w:tabs>
                <w:tab w:val="left" w:pos="350"/>
              </w:tabs>
              <w:rPr>
                <w:rFonts w:ascii="Times New Roman" w:eastAsia="Times New Roman" w:hAnsi="Times New Roman" w:cs="Times New Roman"/>
                <w:sz w:val="28"/>
                <w:szCs w:val="28"/>
                <w:lang w:eastAsia="ru-RU"/>
              </w:rPr>
            </w:pPr>
            <w:r w:rsidRPr="00AC4C6B">
              <w:rPr>
                <w:rFonts w:ascii="Times New Roman" w:eastAsia="Times New Roman" w:hAnsi="Times New Roman" w:cs="Times New Roman"/>
                <w:bCs/>
                <w:color w:val="000000"/>
                <w:sz w:val="28"/>
                <w:szCs w:val="28"/>
                <w:lang w:eastAsia="ru-RU"/>
              </w:rPr>
              <w:lastRenderedPageBreak/>
              <w:t xml:space="preserve">Шприц рычажно-плунжерный; Нагнетатель масла; Манометр шинный; Устройство для </w:t>
            </w:r>
            <w:r w:rsidRPr="00AC4C6B">
              <w:rPr>
                <w:rFonts w:ascii="Times New Roman" w:eastAsia="Times New Roman" w:hAnsi="Times New Roman" w:cs="Times New Roman"/>
                <w:bCs/>
                <w:color w:val="000000"/>
                <w:sz w:val="28"/>
                <w:szCs w:val="28"/>
                <w:lang w:eastAsia="ru-RU"/>
              </w:rPr>
              <w:lastRenderedPageBreak/>
              <w:t>проверки натяжения приводных ремней и цепей; Набор пластинчатых щупов.</w:t>
            </w:r>
          </w:p>
        </w:tc>
      </w:tr>
    </w:tbl>
    <w:p w:rsidR="00A57E55" w:rsidRPr="00AC4C6B" w:rsidRDefault="00A57E55" w:rsidP="00A57E55">
      <w:pPr>
        <w:widowControl w:val="0"/>
        <w:tabs>
          <w:tab w:val="left" w:pos="360"/>
        </w:tabs>
        <w:spacing w:after="0" w:line="240" w:lineRule="auto"/>
        <w:rPr>
          <w:rFonts w:eastAsia="Times New Roman" w:cs="Times New Roman"/>
          <w:szCs w:val="28"/>
          <w:lang w:eastAsia="ru-RU"/>
        </w:rPr>
      </w:pPr>
    </w:p>
    <w:tbl>
      <w:tblPr>
        <w:tblStyle w:val="2f"/>
        <w:tblW w:w="0" w:type="auto"/>
        <w:tblLook w:val="04A0" w:firstRow="1" w:lastRow="0" w:firstColumn="1" w:lastColumn="0" w:noHBand="0" w:noVBand="1"/>
      </w:tblPr>
      <w:tblGrid>
        <w:gridCol w:w="2027"/>
        <w:gridCol w:w="4035"/>
        <w:gridCol w:w="2977"/>
        <w:gridCol w:w="2835"/>
        <w:gridCol w:w="2693"/>
      </w:tblGrid>
      <w:tr w:rsidR="00A57E55" w:rsidRPr="00AC4C6B" w:rsidTr="00AC4C6B">
        <w:tc>
          <w:tcPr>
            <w:tcW w:w="2027" w:type="dxa"/>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Раздел</w:t>
            </w:r>
          </w:p>
        </w:tc>
        <w:tc>
          <w:tcPr>
            <w:tcW w:w="4035" w:type="dxa"/>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Критерий</w:t>
            </w:r>
          </w:p>
        </w:tc>
        <w:tc>
          <w:tcPr>
            <w:tcW w:w="2977" w:type="dxa"/>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Экспертная (если это применимо)</w:t>
            </w:r>
          </w:p>
        </w:tc>
        <w:tc>
          <w:tcPr>
            <w:tcW w:w="2835" w:type="dxa"/>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Измеряемая</w:t>
            </w:r>
          </w:p>
        </w:tc>
        <w:tc>
          <w:tcPr>
            <w:tcW w:w="2693" w:type="dxa"/>
          </w:tcPr>
          <w:p w:rsidR="00A57E55" w:rsidRPr="00AC4C6B" w:rsidRDefault="00A57E55" w:rsidP="00A57E55">
            <w:pPr>
              <w:widowControl w:val="0"/>
              <w:tabs>
                <w:tab w:val="left" w:pos="360"/>
              </w:tabs>
              <w:rPr>
                <w:rFonts w:ascii="Times New Roman" w:eastAsia="Times New Roman" w:hAnsi="Times New Roman" w:cs="Times New Roman"/>
                <w:sz w:val="28"/>
                <w:szCs w:val="28"/>
                <w:lang w:eastAsia="ru-RU"/>
              </w:rPr>
            </w:pPr>
            <w:r w:rsidRPr="00AC4C6B">
              <w:rPr>
                <w:rFonts w:ascii="Times New Roman" w:eastAsia="Times New Roman" w:hAnsi="Times New Roman" w:cs="Times New Roman"/>
                <w:b/>
                <w:bCs/>
                <w:color w:val="000000"/>
                <w:sz w:val="28"/>
                <w:szCs w:val="28"/>
                <w:lang w:eastAsia="ru-RU"/>
              </w:rPr>
              <w:t>Общая</w:t>
            </w:r>
          </w:p>
        </w:tc>
      </w:tr>
      <w:tr w:rsidR="00A57E55" w:rsidRPr="00AC4C6B" w:rsidTr="00AC4C6B">
        <w:tc>
          <w:tcPr>
            <w:tcW w:w="2027"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В</w:t>
            </w:r>
          </w:p>
        </w:tc>
        <w:tc>
          <w:tcPr>
            <w:tcW w:w="4035"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Двигатель</w:t>
            </w:r>
          </w:p>
        </w:tc>
        <w:tc>
          <w:tcPr>
            <w:tcW w:w="2977"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00.00</w:t>
            </w:r>
          </w:p>
        </w:tc>
        <w:tc>
          <w:tcPr>
            <w:tcW w:w="2835"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20.00</w:t>
            </w:r>
          </w:p>
        </w:tc>
        <w:tc>
          <w:tcPr>
            <w:tcW w:w="2693"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20.00</w:t>
            </w:r>
          </w:p>
        </w:tc>
      </w:tr>
      <w:tr w:rsidR="00A57E55" w:rsidRPr="00AC4C6B" w:rsidTr="00AC4C6B">
        <w:tc>
          <w:tcPr>
            <w:tcW w:w="2027"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С</w:t>
            </w:r>
          </w:p>
        </w:tc>
        <w:tc>
          <w:tcPr>
            <w:tcW w:w="4035"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Механический привод</w:t>
            </w:r>
          </w:p>
        </w:tc>
        <w:tc>
          <w:tcPr>
            <w:tcW w:w="2977"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00.00</w:t>
            </w:r>
          </w:p>
        </w:tc>
        <w:tc>
          <w:tcPr>
            <w:tcW w:w="2835"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20.00</w:t>
            </w:r>
          </w:p>
        </w:tc>
        <w:tc>
          <w:tcPr>
            <w:tcW w:w="2693"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20.00</w:t>
            </w:r>
          </w:p>
        </w:tc>
      </w:tr>
      <w:tr w:rsidR="00A57E55" w:rsidRPr="00AC4C6B" w:rsidTr="00AC4C6B">
        <w:tc>
          <w:tcPr>
            <w:tcW w:w="6062" w:type="dxa"/>
            <w:gridSpan w:val="2"/>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ИТОГО</w:t>
            </w:r>
          </w:p>
        </w:tc>
        <w:tc>
          <w:tcPr>
            <w:tcW w:w="2977"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00.00</w:t>
            </w:r>
          </w:p>
        </w:tc>
        <w:tc>
          <w:tcPr>
            <w:tcW w:w="2835"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40.00</w:t>
            </w:r>
          </w:p>
        </w:tc>
        <w:tc>
          <w:tcPr>
            <w:tcW w:w="2693" w:type="dxa"/>
          </w:tcPr>
          <w:p w:rsidR="00A57E55" w:rsidRPr="00AC4C6B" w:rsidRDefault="00A57E55" w:rsidP="00A57E55">
            <w:pPr>
              <w:widowControl w:val="0"/>
              <w:tabs>
                <w:tab w:val="left" w:pos="360"/>
              </w:tabs>
              <w:rPr>
                <w:rFonts w:ascii="Times New Roman" w:eastAsia="Times New Roman" w:hAnsi="Times New Roman" w:cs="Times New Roman"/>
                <w:b/>
                <w:bCs/>
                <w:color w:val="000000"/>
                <w:sz w:val="28"/>
                <w:szCs w:val="28"/>
                <w:lang w:eastAsia="ru-RU"/>
              </w:rPr>
            </w:pPr>
            <w:r w:rsidRPr="00AC4C6B">
              <w:rPr>
                <w:rFonts w:ascii="Times New Roman" w:eastAsia="Times New Roman" w:hAnsi="Times New Roman" w:cs="Times New Roman"/>
                <w:b/>
                <w:bCs/>
                <w:color w:val="000000"/>
                <w:sz w:val="28"/>
                <w:szCs w:val="28"/>
                <w:lang w:eastAsia="ru-RU"/>
              </w:rPr>
              <w:t>40.00</w:t>
            </w:r>
          </w:p>
        </w:tc>
      </w:tr>
    </w:tbl>
    <w:p w:rsidR="00A57E55" w:rsidRPr="00AC4C6B" w:rsidRDefault="00A57E55" w:rsidP="00A57E55">
      <w:pPr>
        <w:widowControl w:val="0"/>
        <w:tabs>
          <w:tab w:val="left" w:pos="360"/>
        </w:tabs>
        <w:spacing w:after="0" w:line="240" w:lineRule="auto"/>
        <w:rPr>
          <w:rFonts w:eastAsia="Times New Roman" w:cs="Times New Roman"/>
          <w:szCs w:val="28"/>
          <w:lang w:eastAsia="ru-RU"/>
        </w:rPr>
      </w:pPr>
    </w:p>
    <w:p w:rsidR="00A57E55" w:rsidRPr="00A57E55" w:rsidRDefault="00A57E55" w:rsidP="00A57E55">
      <w:pPr>
        <w:widowControl w:val="0"/>
        <w:tabs>
          <w:tab w:val="left" w:pos="360"/>
        </w:tabs>
        <w:spacing w:after="0" w:line="240" w:lineRule="auto"/>
        <w:rPr>
          <w:rFonts w:eastAsia="Times New Roman" w:cs="Times New Roman"/>
          <w:b/>
          <w:color w:val="000000"/>
          <w:szCs w:val="28"/>
          <w:lang w:eastAsia="ru-RU"/>
        </w:rPr>
      </w:pPr>
      <w:bookmarkStart w:id="32" w:name="bookmark41"/>
      <w:r w:rsidRPr="00A57E55">
        <w:rPr>
          <w:rFonts w:eastAsia="Times New Roman" w:cs="Times New Roman"/>
          <w:b/>
          <w:color w:val="000000"/>
          <w:szCs w:val="28"/>
          <w:lang w:eastAsia="ru-RU"/>
        </w:rPr>
        <w:t>Объективные аспекты оценивания работы участника:</w:t>
      </w:r>
      <w:bookmarkEnd w:id="32"/>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bCs/>
          <w:iCs/>
          <w:color w:val="000000"/>
          <w:szCs w:val="28"/>
          <w:lang w:eastAsia="ru-RU"/>
        </w:rPr>
        <w:t>1.</w:t>
      </w:r>
      <w:r w:rsidRPr="00A57E55">
        <w:rPr>
          <w:rFonts w:eastAsia="Times New Roman" w:cs="Times New Roman"/>
          <w:color w:val="000000"/>
          <w:szCs w:val="28"/>
          <w:lang w:eastAsia="ru-RU"/>
        </w:rPr>
        <w:t xml:space="preserve"> Безопасность выполнения работы- спецодежда соответствие требованиям и чистота;</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bCs/>
          <w:iCs/>
          <w:color w:val="000000"/>
          <w:szCs w:val="28"/>
          <w:lang w:eastAsia="ru-RU"/>
        </w:rPr>
        <w:t>2</w:t>
      </w:r>
      <w:r w:rsidRPr="00A57E55">
        <w:rPr>
          <w:rFonts w:eastAsia="Times New Roman" w:cs="Times New Roman"/>
          <w:b/>
          <w:bCs/>
          <w:i/>
          <w:iCs/>
          <w:color w:val="000000"/>
          <w:szCs w:val="28"/>
          <w:lang w:eastAsia="ru-RU"/>
        </w:rPr>
        <w:t>.</w:t>
      </w:r>
      <w:r w:rsidRPr="00A57E55">
        <w:rPr>
          <w:rFonts w:eastAsia="Times New Roman" w:cs="Times New Roman"/>
          <w:color w:val="000000"/>
          <w:szCs w:val="28"/>
          <w:lang w:eastAsia="ru-RU"/>
        </w:rPr>
        <w:t xml:space="preserve"> Безопасность выполнения работы - руки (в том числе работа с перчатками);</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bCs/>
          <w:iCs/>
          <w:color w:val="000000"/>
          <w:szCs w:val="28"/>
          <w:lang w:eastAsia="ru-RU"/>
        </w:rPr>
        <w:t>3.</w:t>
      </w:r>
      <w:r w:rsidRPr="00A57E55">
        <w:rPr>
          <w:rFonts w:eastAsia="Times New Roman" w:cs="Times New Roman"/>
          <w:color w:val="000000"/>
          <w:szCs w:val="28"/>
          <w:lang w:eastAsia="ru-RU"/>
        </w:rPr>
        <w:t xml:space="preserve"> Безопасность выполнения работы - защита органов зрения;</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4. Безопасность выполнения работы - правила работы с инструментом;</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5. Безопасность выполнения работы - правила работы с (ГСМ);</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6. Технология выполнения работы- соблюдение последовательности выполнения работы;</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7. Организация рабочего места - расположение и использование инструментов и расходных материалов;</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szCs w:val="28"/>
          <w:lang w:eastAsia="ru-RU"/>
        </w:rPr>
        <w:t>8. Рациональность использования расходных материалов;</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szCs w:val="28"/>
          <w:lang w:eastAsia="ru-RU"/>
        </w:rPr>
        <w:t>9. Качество выполнения работ;</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szCs w:val="28"/>
          <w:lang w:eastAsia="ru-RU"/>
        </w:rPr>
        <w:t>10. Корректное использование специального инструмента;</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szCs w:val="28"/>
          <w:lang w:eastAsia="ru-RU"/>
        </w:rPr>
        <w:t>11. Экологическая безопасность- правила утилизации отходов ГСМ;</w:t>
      </w:r>
    </w:p>
    <w:p w:rsidR="00A57E55" w:rsidRPr="00A57E55" w:rsidRDefault="00A57E55" w:rsidP="00A57E55">
      <w:pPr>
        <w:widowControl w:val="0"/>
        <w:tabs>
          <w:tab w:val="left" w:pos="360"/>
        </w:tabs>
        <w:spacing w:after="0" w:line="240" w:lineRule="auto"/>
        <w:rPr>
          <w:rFonts w:eastAsia="Times New Roman" w:cs="Times New Roman"/>
          <w:szCs w:val="28"/>
          <w:lang w:eastAsia="ru-RU"/>
        </w:rPr>
      </w:pPr>
      <w:r w:rsidRPr="00A57E55">
        <w:rPr>
          <w:rFonts w:eastAsia="Times New Roman" w:cs="Times New Roman"/>
          <w:szCs w:val="28"/>
          <w:lang w:eastAsia="ru-RU"/>
        </w:rPr>
        <w:t>12. Правильность заполнения отчётной документации по проделанной работе.</w:t>
      </w:r>
    </w:p>
    <w:p w:rsidR="00A57E55" w:rsidRPr="00A57E55" w:rsidRDefault="00A57E55" w:rsidP="00A57E55">
      <w:pPr>
        <w:widowControl w:val="0"/>
        <w:spacing w:after="104" w:line="280" w:lineRule="exact"/>
        <w:outlineLvl w:val="1"/>
        <w:rPr>
          <w:rFonts w:eastAsia="Times New Roman" w:cs="Times New Roman"/>
          <w:b/>
          <w:bCs/>
          <w:szCs w:val="28"/>
          <w:lang w:eastAsia="ru-RU"/>
        </w:rPr>
      </w:pPr>
      <w:bookmarkStart w:id="33" w:name="bookmark42"/>
      <w:r w:rsidRPr="00A57E55">
        <w:rPr>
          <w:rFonts w:eastAsia="Times New Roman" w:cs="Times New Roman"/>
          <w:b/>
          <w:bCs/>
          <w:color w:val="000000"/>
          <w:szCs w:val="28"/>
          <w:lang w:eastAsia="ru-RU"/>
        </w:rPr>
        <w:t>Объективные аспекты оценивания результата работы участника:</w:t>
      </w:r>
      <w:bookmarkEnd w:id="33"/>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1. Соответствие технических характеристик требованиям нормативно-технической документации;</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2. Устранение всех внесённых неисправностей;</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3. Выполнение обязательных регулировок;</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4. Составление машинно-тракторных агрегатов;</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5. Правильность настройки машинно-тракторных агрегатов (соответствие заданию);</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6. Соответствие времени выполнения работ;</w:t>
      </w:r>
    </w:p>
    <w:p w:rsidR="00A57E55" w:rsidRPr="00A57E55" w:rsidRDefault="00A57E55" w:rsidP="00A57E55">
      <w:pPr>
        <w:widowControl w:val="0"/>
        <w:spacing w:after="0" w:line="240" w:lineRule="auto"/>
        <w:rPr>
          <w:rFonts w:eastAsia="Times New Roman" w:cs="Times New Roman"/>
          <w:szCs w:val="28"/>
          <w:lang w:eastAsia="ru-RU"/>
        </w:rPr>
      </w:pPr>
      <w:r w:rsidRPr="00A57E55">
        <w:rPr>
          <w:rFonts w:eastAsia="Times New Roman" w:cs="Times New Roman"/>
          <w:color w:val="000000"/>
          <w:szCs w:val="28"/>
          <w:lang w:eastAsia="ru-RU"/>
        </w:rPr>
        <w:t>7. Наведение порядка на рабочем месте;</w:t>
      </w:r>
    </w:p>
    <w:sectPr w:rsidR="00A57E55" w:rsidRPr="00A57E55" w:rsidSect="007B0EA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56" w:rsidRDefault="00717C56" w:rsidP="00975329">
      <w:pPr>
        <w:spacing w:after="0" w:line="240" w:lineRule="auto"/>
      </w:pPr>
      <w:r>
        <w:separator/>
      </w:r>
    </w:p>
  </w:endnote>
  <w:endnote w:type="continuationSeparator" w:id="0">
    <w:p w:rsidR="00717C56" w:rsidRDefault="00717C56" w:rsidP="0097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124569"/>
      <w:docPartObj>
        <w:docPartGallery w:val="Page Numbers (Bottom of Page)"/>
        <w:docPartUnique/>
      </w:docPartObj>
    </w:sdtPr>
    <w:sdtContent>
      <w:p w:rsidR="00717C56" w:rsidRDefault="00717C56">
        <w:pPr>
          <w:pStyle w:val="afa"/>
          <w:jc w:val="center"/>
        </w:pPr>
        <w:r>
          <w:rPr>
            <w:noProof/>
          </w:rPr>
          <w:fldChar w:fldCharType="begin"/>
        </w:r>
        <w:r>
          <w:rPr>
            <w:noProof/>
          </w:rPr>
          <w:instrText xml:space="preserve"> PAGE   \* MERGEFORMAT </w:instrText>
        </w:r>
        <w:r>
          <w:rPr>
            <w:noProof/>
          </w:rPr>
          <w:fldChar w:fldCharType="separate"/>
        </w:r>
        <w:r w:rsidR="001904E4">
          <w:rPr>
            <w:noProof/>
          </w:rPr>
          <w:t>154</w:t>
        </w:r>
        <w:r>
          <w:rPr>
            <w:noProof/>
          </w:rPr>
          <w:fldChar w:fldCharType="end"/>
        </w:r>
      </w:p>
    </w:sdtContent>
  </w:sdt>
  <w:p w:rsidR="00717C56" w:rsidRDefault="00717C5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56" w:rsidRDefault="00717C56" w:rsidP="00975329">
      <w:pPr>
        <w:spacing w:after="0" w:line="240" w:lineRule="auto"/>
      </w:pPr>
      <w:r>
        <w:separator/>
      </w:r>
    </w:p>
  </w:footnote>
  <w:footnote w:type="continuationSeparator" w:id="0">
    <w:p w:rsidR="00717C56" w:rsidRDefault="00717C56" w:rsidP="00975329">
      <w:pPr>
        <w:spacing w:after="0" w:line="240" w:lineRule="auto"/>
      </w:pPr>
      <w:r>
        <w:continuationSeparator/>
      </w:r>
    </w:p>
  </w:footnote>
  <w:footnote w:id="1">
    <w:p w:rsidR="00717C56" w:rsidRPr="006B08B8" w:rsidRDefault="00717C56" w:rsidP="006B08B8">
      <w:pPr>
        <w:pStyle w:val="af"/>
        <w:rPr>
          <w:lang w:val="ru-RU"/>
        </w:rPr>
      </w:pPr>
    </w:p>
  </w:footnote>
  <w:footnote w:id="2">
    <w:p w:rsidR="00717C56" w:rsidRPr="007C2A41" w:rsidRDefault="00717C56" w:rsidP="006B08B8">
      <w:pPr>
        <w:pStyle w:val="af"/>
        <w:jc w:val="both"/>
        <w:rPr>
          <w:lang w:val="ru-RU"/>
        </w:rPr>
      </w:pPr>
      <w:r w:rsidRPr="007C2A41">
        <w:rPr>
          <w:lang w:val="ru-RU"/>
        </w:rPr>
        <w:t>.</w:t>
      </w:r>
    </w:p>
  </w:footnote>
  <w:footnote w:id="3">
    <w:p w:rsidR="00717C56" w:rsidRPr="006B08B8" w:rsidRDefault="00717C56" w:rsidP="006B08B8">
      <w:pPr>
        <w:pStyle w:val="af"/>
        <w:rPr>
          <w:lang w:val="ru-RU"/>
        </w:rPr>
      </w:pPr>
    </w:p>
  </w:footnote>
  <w:footnote w:id="4">
    <w:p w:rsidR="00717C56" w:rsidRPr="0021123A" w:rsidRDefault="00717C56" w:rsidP="0021123A">
      <w:pPr>
        <w:pStyle w:val="af"/>
        <w:rPr>
          <w:lang w:val="ru-RU"/>
        </w:rPr>
      </w:pPr>
    </w:p>
  </w:footnote>
  <w:footnote w:id="5">
    <w:p w:rsidR="00717C56" w:rsidRPr="0021123A" w:rsidRDefault="00717C56" w:rsidP="0021123A">
      <w:pPr>
        <w:pStyle w:val="af"/>
        <w:rPr>
          <w:lang w:val="ru-RU"/>
        </w:rPr>
      </w:pPr>
    </w:p>
  </w:footnote>
  <w:footnote w:id="6">
    <w:p w:rsidR="00717C56" w:rsidRPr="0021123A" w:rsidRDefault="00717C56" w:rsidP="0021123A">
      <w:pPr>
        <w:pStyle w:val="af"/>
        <w:rPr>
          <w:lang w:val="ru-RU"/>
        </w:rPr>
      </w:pPr>
    </w:p>
  </w:footnote>
  <w:footnote w:id="7">
    <w:p w:rsidR="00717C56" w:rsidRPr="0021123A" w:rsidRDefault="00717C56" w:rsidP="0021123A">
      <w:pPr>
        <w:pStyle w:val="af"/>
        <w:rPr>
          <w:i/>
          <w:lang w:val="ru-RU"/>
        </w:rPr>
      </w:pPr>
    </w:p>
  </w:footnote>
  <w:footnote w:id="8">
    <w:p w:rsidR="00717C56" w:rsidRPr="0021123A" w:rsidRDefault="00717C56" w:rsidP="0021123A">
      <w:pPr>
        <w:pStyle w:val="af"/>
        <w:rPr>
          <w:lang w:val="ru-RU"/>
        </w:rPr>
      </w:pPr>
    </w:p>
  </w:footnote>
  <w:footnote w:id="9">
    <w:p w:rsidR="00717C56" w:rsidRPr="0021123A" w:rsidRDefault="00717C56" w:rsidP="0021123A">
      <w:pPr>
        <w:pStyle w:val="af"/>
        <w:rPr>
          <w:lang w:val="ru-RU"/>
        </w:rPr>
      </w:pPr>
    </w:p>
  </w:footnote>
  <w:footnote w:id="10">
    <w:p w:rsidR="00717C56" w:rsidRPr="0021123A" w:rsidRDefault="00717C56" w:rsidP="0021123A">
      <w:pPr>
        <w:pStyle w:val="af"/>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61E"/>
    <w:multiLevelType w:val="hybridMultilevel"/>
    <w:tmpl w:val="ADA2A3A6"/>
    <w:lvl w:ilvl="0" w:tplc="7F541CFC">
      <w:start w:val="4"/>
      <w:numFmt w:val="decimal"/>
      <w:lvlText w:val="%1"/>
      <w:lvlJc w:val="left"/>
    </w:lvl>
    <w:lvl w:ilvl="1" w:tplc="5DD293BA">
      <w:start w:val="1"/>
      <w:numFmt w:val="bullet"/>
      <w:lvlText w:val="№"/>
      <w:lvlJc w:val="left"/>
    </w:lvl>
    <w:lvl w:ilvl="2" w:tplc="CEAE7BFC">
      <w:numFmt w:val="decimal"/>
      <w:lvlText w:val=""/>
      <w:lvlJc w:val="left"/>
    </w:lvl>
    <w:lvl w:ilvl="3" w:tplc="CF68672C">
      <w:numFmt w:val="decimal"/>
      <w:lvlText w:val=""/>
      <w:lvlJc w:val="left"/>
    </w:lvl>
    <w:lvl w:ilvl="4" w:tplc="8DC68FBA">
      <w:numFmt w:val="decimal"/>
      <w:lvlText w:val=""/>
      <w:lvlJc w:val="left"/>
    </w:lvl>
    <w:lvl w:ilvl="5" w:tplc="77CAF38E">
      <w:numFmt w:val="decimal"/>
      <w:lvlText w:val=""/>
      <w:lvlJc w:val="left"/>
    </w:lvl>
    <w:lvl w:ilvl="6" w:tplc="30ACA288">
      <w:numFmt w:val="decimal"/>
      <w:lvlText w:val=""/>
      <w:lvlJc w:val="left"/>
    </w:lvl>
    <w:lvl w:ilvl="7" w:tplc="E026B17A">
      <w:numFmt w:val="decimal"/>
      <w:lvlText w:val=""/>
      <w:lvlJc w:val="left"/>
    </w:lvl>
    <w:lvl w:ilvl="8" w:tplc="43A8E312">
      <w:numFmt w:val="decimal"/>
      <w:lvlText w:val=""/>
      <w:lvlJc w:val="left"/>
    </w:lvl>
  </w:abstractNum>
  <w:abstractNum w:abstractNumId="1" w15:restartNumberingAfterBreak="0">
    <w:nsid w:val="0000288F"/>
    <w:multiLevelType w:val="hybridMultilevel"/>
    <w:tmpl w:val="E1E4A58C"/>
    <w:lvl w:ilvl="0" w:tplc="640CBC02">
      <w:start w:val="1"/>
      <w:numFmt w:val="bullet"/>
      <w:lvlText w:val="**"/>
      <w:lvlJc w:val="left"/>
    </w:lvl>
    <w:lvl w:ilvl="1" w:tplc="390266CA">
      <w:numFmt w:val="decimal"/>
      <w:lvlText w:val=""/>
      <w:lvlJc w:val="left"/>
    </w:lvl>
    <w:lvl w:ilvl="2" w:tplc="B3FC6636">
      <w:numFmt w:val="decimal"/>
      <w:lvlText w:val=""/>
      <w:lvlJc w:val="left"/>
    </w:lvl>
    <w:lvl w:ilvl="3" w:tplc="8EA00B8A">
      <w:numFmt w:val="decimal"/>
      <w:lvlText w:val=""/>
      <w:lvlJc w:val="left"/>
    </w:lvl>
    <w:lvl w:ilvl="4" w:tplc="2D800D22">
      <w:numFmt w:val="decimal"/>
      <w:lvlText w:val=""/>
      <w:lvlJc w:val="left"/>
    </w:lvl>
    <w:lvl w:ilvl="5" w:tplc="41EEA6FC">
      <w:numFmt w:val="decimal"/>
      <w:lvlText w:val=""/>
      <w:lvlJc w:val="left"/>
    </w:lvl>
    <w:lvl w:ilvl="6" w:tplc="C2DABA5A">
      <w:numFmt w:val="decimal"/>
      <w:lvlText w:val=""/>
      <w:lvlJc w:val="left"/>
    </w:lvl>
    <w:lvl w:ilvl="7" w:tplc="A6DCF684">
      <w:numFmt w:val="decimal"/>
      <w:lvlText w:val=""/>
      <w:lvlJc w:val="left"/>
    </w:lvl>
    <w:lvl w:ilvl="8" w:tplc="DBB656D4">
      <w:numFmt w:val="decimal"/>
      <w:lvlText w:val=""/>
      <w:lvlJc w:val="left"/>
    </w:lvl>
  </w:abstractNum>
  <w:abstractNum w:abstractNumId="2" w15:restartNumberingAfterBreak="0">
    <w:nsid w:val="0000489C"/>
    <w:multiLevelType w:val="hybridMultilevel"/>
    <w:tmpl w:val="F1B2E422"/>
    <w:lvl w:ilvl="0" w:tplc="9AF64E80">
      <w:start w:val="1"/>
      <w:numFmt w:val="bullet"/>
      <w:lvlText w:val="в"/>
      <w:lvlJc w:val="left"/>
    </w:lvl>
    <w:lvl w:ilvl="1" w:tplc="F38E3606">
      <w:start w:val="1"/>
      <w:numFmt w:val="bullet"/>
      <w:lvlText w:val=""/>
      <w:lvlJc w:val="left"/>
    </w:lvl>
    <w:lvl w:ilvl="2" w:tplc="01D0E43E">
      <w:numFmt w:val="decimal"/>
      <w:lvlText w:val=""/>
      <w:lvlJc w:val="left"/>
    </w:lvl>
    <w:lvl w:ilvl="3" w:tplc="CBDC617C">
      <w:numFmt w:val="decimal"/>
      <w:lvlText w:val=""/>
      <w:lvlJc w:val="left"/>
    </w:lvl>
    <w:lvl w:ilvl="4" w:tplc="39D89CA0">
      <w:numFmt w:val="decimal"/>
      <w:lvlText w:val=""/>
      <w:lvlJc w:val="left"/>
    </w:lvl>
    <w:lvl w:ilvl="5" w:tplc="40F8F000">
      <w:numFmt w:val="decimal"/>
      <w:lvlText w:val=""/>
      <w:lvlJc w:val="left"/>
    </w:lvl>
    <w:lvl w:ilvl="6" w:tplc="D7DCBCFC">
      <w:numFmt w:val="decimal"/>
      <w:lvlText w:val=""/>
      <w:lvlJc w:val="left"/>
    </w:lvl>
    <w:lvl w:ilvl="7" w:tplc="8B9C6974">
      <w:numFmt w:val="decimal"/>
      <w:lvlText w:val=""/>
      <w:lvlJc w:val="left"/>
    </w:lvl>
    <w:lvl w:ilvl="8" w:tplc="0588B35C">
      <w:numFmt w:val="decimal"/>
      <w:lvlText w:val=""/>
      <w:lvlJc w:val="left"/>
    </w:lvl>
  </w:abstractNum>
  <w:abstractNum w:abstractNumId="3" w15:restartNumberingAfterBreak="0">
    <w:nsid w:val="00005C67"/>
    <w:multiLevelType w:val="hybridMultilevel"/>
    <w:tmpl w:val="EA1020BE"/>
    <w:lvl w:ilvl="0" w:tplc="9400372E">
      <w:start w:val="1"/>
      <w:numFmt w:val="bullet"/>
      <w:lvlText w:val="В"/>
      <w:lvlJc w:val="left"/>
    </w:lvl>
    <w:lvl w:ilvl="1" w:tplc="44EC9BF6">
      <w:numFmt w:val="decimal"/>
      <w:lvlText w:val=""/>
      <w:lvlJc w:val="left"/>
    </w:lvl>
    <w:lvl w:ilvl="2" w:tplc="D3202A10">
      <w:numFmt w:val="decimal"/>
      <w:lvlText w:val=""/>
      <w:lvlJc w:val="left"/>
    </w:lvl>
    <w:lvl w:ilvl="3" w:tplc="325EAEAC">
      <w:numFmt w:val="decimal"/>
      <w:lvlText w:val=""/>
      <w:lvlJc w:val="left"/>
    </w:lvl>
    <w:lvl w:ilvl="4" w:tplc="98F0A272">
      <w:numFmt w:val="decimal"/>
      <w:lvlText w:val=""/>
      <w:lvlJc w:val="left"/>
    </w:lvl>
    <w:lvl w:ilvl="5" w:tplc="5CF0CB20">
      <w:numFmt w:val="decimal"/>
      <w:lvlText w:val=""/>
      <w:lvlJc w:val="left"/>
    </w:lvl>
    <w:lvl w:ilvl="6" w:tplc="495A613E">
      <w:numFmt w:val="decimal"/>
      <w:lvlText w:val=""/>
      <w:lvlJc w:val="left"/>
    </w:lvl>
    <w:lvl w:ilvl="7" w:tplc="F530F522">
      <w:numFmt w:val="decimal"/>
      <w:lvlText w:val=""/>
      <w:lvlJc w:val="left"/>
    </w:lvl>
    <w:lvl w:ilvl="8" w:tplc="A950F49E">
      <w:numFmt w:val="decimal"/>
      <w:lvlText w:val=""/>
      <w:lvlJc w:val="left"/>
    </w:lvl>
  </w:abstractNum>
  <w:abstractNum w:abstractNumId="4" w15:restartNumberingAfterBreak="0">
    <w:nsid w:val="00005E9D"/>
    <w:multiLevelType w:val="hybridMultilevel"/>
    <w:tmpl w:val="B5DC6872"/>
    <w:lvl w:ilvl="0" w:tplc="63DC7C30">
      <w:start w:val="5"/>
      <w:numFmt w:val="decimal"/>
      <w:lvlText w:val="%1"/>
      <w:lvlJc w:val="left"/>
    </w:lvl>
    <w:lvl w:ilvl="1" w:tplc="B7E6A6DE">
      <w:numFmt w:val="decimal"/>
      <w:lvlText w:val=""/>
      <w:lvlJc w:val="left"/>
    </w:lvl>
    <w:lvl w:ilvl="2" w:tplc="3730A96E">
      <w:numFmt w:val="decimal"/>
      <w:lvlText w:val=""/>
      <w:lvlJc w:val="left"/>
    </w:lvl>
    <w:lvl w:ilvl="3" w:tplc="74E85D4E">
      <w:numFmt w:val="decimal"/>
      <w:lvlText w:val=""/>
      <w:lvlJc w:val="left"/>
    </w:lvl>
    <w:lvl w:ilvl="4" w:tplc="08F02358">
      <w:numFmt w:val="decimal"/>
      <w:lvlText w:val=""/>
      <w:lvlJc w:val="left"/>
    </w:lvl>
    <w:lvl w:ilvl="5" w:tplc="506A6D0E">
      <w:numFmt w:val="decimal"/>
      <w:lvlText w:val=""/>
      <w:lvlJc w:val="left"/>
    </w:lvl>
    <w:lvl w:ilvl="6" w:tplc="31980520">
      <w:numFmt w:val="decimal"/>
      <w:lvlText w:val=""/>
      <w:lvlJc w:val="left"/>
    </w:lvl>
    <w:lvl w:ilvl="7" w:tplc="096CE8E8">
      <w:numFmt w:val="decimal"/>
      <w:lvlText w:val=""/>
      <w:lvlJc w:val="left"/>
    </w:lvl>
    <w:lvl w:ilvl="8" w:tplc="999C7806">
      <w:numFmt w:val="decimal"/>
      <w:lvlText w:val=""/>
      <w:lvlJc w:val="left"/>
    </w:lvl>
  </w:abstractNum>
  <w:abstractNum w:abstractNumId="5" w15:restartNumberingAfterBreak="0">
    <w:nsid w:val="000060BF"/>
    <w:multiLevelType w:val="hybridMultilevel"/>
    <w:tmpl w:val="D0FC006C"/>
    <w:lvl w:ilvl="0" w:tplc="9C28461C">
      <w:start w:val="1"/>
      <w:numFmt w:val="decimal"/>
      <w:lvlText w:val="%1."/>
      <w:lvlJc w:val="left"/>
    </w:lvl>
    <w:lvl w:ilvl="1" w:tplc="1B025ED8">
      <w:numFmt w:val="decimal"/>
      <w:lvlText w:val=""/>
      <w:lvlJc w:val="left"/>
    </w:lvl>
    <w:lvl w:ilvl="2" w:tplc="EB86304A">
      <w:numFmt w:val="decimal"/>
      <w:lvlText w:val=""/>
      <w:lvlJc w:val="left"/>
    </w:lvl>
    <w:lvl w:ilvl="3" w:tplc="0024A600">
      <w:numFmt w:val="decimal"/>
      <w:lvlText w:val=""/>
      <w:lvlJc w:val="left"/>
    </w:lvl>
    <w:lvl w:ilvl="4" w:tplc="BAD899DC">
      <w:numFmt w:val="decimal"/>
      <w:lvlText w:val=""/>
      <w:lvlJc w:val="left"/>
    </w:lvl>
    <w:lvl w:ilvl="5" w:tplc="FE5A6374">
      <w:numFmt w:val="decimal"/>
      <w:lvlText w:val=""/>
      <w:lvlJc w:val="left"/>
    </w:lvl>
    <w:lvl w:ilvl="6" w:tplc="C92AF182">
      <w:numFmt w:val="decimal"/>
      <w:lvlText w:val=""/>
      <w:lvlJc w:val="left"/>
    </w:lvl>
    <w:lvl w:ilvl="7" w:tplc="9854395A">
      <w:numFmt w:val="decimal"/>
      <w:lvlText w:val=""/>
      <w:lvlJc w:val="left"/>
    </w:lvl>
    <w:lvl w:ilvl="8" w:tplc="C4AEBB10">
      <w:numFmt w:val="decimal"/>
      <w:lvlText w:val=""/>
      <w:lvlJc w:val="left"/>
    </w:lvl>
  </w:abstractNum>
  <w:abstractNum w:abstractNumId="6" w15:restartNumberingAfterBreak="0">
    <w:nsid w:val="00006C69"/>
    <w:multiLevelType w:val="hybridMultilevel"/>
    <w:tmpl w:val="7AA6B29A"/>
    <w:lvl w:ilvl="0" w:tplc="733E7592">
      <w:start w:val="1"/>
      <w:numFmt w:val="bullet"/>
      <w:lvlText w:val="*"/>
      <w:lvlJc w:val="left"/>
    </w:lvl>
    <w:lvl w:ilvl="1" w:tplc="0380C7DE">
      <w:numFmt w:val="decimal"/>
      <w:lvlText w:val=""/>
      <w:lvlJc w:val="left"/>
    </w:lvl>
    <w:lvl w:ilvl="2" w:tplc="4D808552">
      <w:numFmt w:val="decimal"/>
      <w:lvlText w:val=""/>
      <w:lvlJc w:val="left"/>
    </w:lvl>
    <w:lvl w:ilvl="3" w:tplc="2A3A80DA">
      <w:numFmt w:val="decimal"/>
      <w:lvlText w:val=""/>
      <w:lvlJc w:val="left"/>
    </w:lvl>
    <w:lvl w:ilvl="4" w:tplc="AEB27AAC">
      <w:numFmt w:val="decimal"/>
      <w:lvlText w:val=""/>
      <w:lvlJc w:val="left"/>
    </w:lvl>
    <w:lvl w:ilvl="5" w:tplc="8FC61FAE">
      <w:numFmt w:val="decimal"/>
      <w:lvlText w:val=""/>
      <w:lvlJc w:val="left"/>
    </w:lvl>
    <w:lvl w:ilvl="6" w:tplc="CDCC8E44">
      <w:numFmt w:val="decimal"/>
      <w:lvlText w:val=""/>
      <w:lvlJc w:val="left"/>
    </w:lvl>
    <w:lvl w:ilvl="7" w:tplc="46941BA0">
      <w:numFmt w:val="decimal"/>
      <w:lvlText w:val=""/>
      <w:lvlJc w:val="left"/>
    </w:lvl>
    <w:lvl w:ilvl="8" w:tplc="25F47A78">
      <w:numFmt w:val="decimal"/>
      <w:lvlText w:val=""/>
      <w:lvlJc w:val="left"/>
    </w:lvl>
  </w:abstractNum>
  <w:abstractNum w:abstractNumId="7" w15:restartNumberingAfterBreak="0">
    <w:nsid w:val="002A7279"/>
    <w:multiLevelType w:val="multilevel"/>
    <w:tmpl w:val="7B1C3D1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00F84B87"/>
    <w:multiLevelType w:val="multilevel"/>
    <w:tmpl w:val="5DA6004E"/>
    <w:lvl w:ilvl="0">
      <w:start w:val="1"/>
      <w:numFmt w:val="bullet"/>
      <w:lvlText w:val="-"/>
      <w:lvlJc w:val="left"/>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2E3CEC"/>
    <w:multiLevelType w:val="hybridMultilevel"/>
    <w:tmpl w:val="EFBCC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3CF516C"/>
    <w:multiLevelType w:val="multilevel"/>
    <w:tmpl w:val="E56E61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88453B8"/>
    <w:multiLevelType w:val="hybridMultilevel"/>
    <w:tmpl w:val="0DE69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A6440D5"/>
    <w:multiLevelType w:val="multilevel"/>
    <w:tmpl w:val="CB3EC540"/>
    <w:lvl w:ilvl="0">
      <w:start w:val="1"/>
      <w:numFmt w:val="decimal"/>
      <w:lvlText w:val="%1."/>
      <w:lvlJc w:val="left"/>
      <w:pPr>
        <w:ind w:left="720" w:hanging="360"/>
      </w:pPr>
      <w:rPr>
        <w:rFonts w:hint="default"/>
      </w:rPr>
    </w:lvl>
    <w:lvl w:ilvl="1">
      <w:start w:val="2"/>
      <w:numFmt w:val="decimal"/>
      <w:isLgl/>
      <w:lvlText w:val="%1.%2"/>
      <w:lvlJc w:val="left"/>
      <w:pPr>
        <w:ind w:left="2700" w:hanging="600"/>
      </w:pPr>
      <w:rPr>
        <w:rFonts w:hint="default"/>
      </w:rPr>
    </w:lvl>
    <w:lvl w:ilvl="2">
      <w:start w:val="1"/>
      <w:numFmt w:val="decimal"/>
      <w:isLgl/>
      <w:lvlText w:val="%1.%2.%3"/>
      <w:lvlJc w:val="left"/>
      <w:pPr>
        <w:ind w:left="4560" w:hanging="720"/>
      </w:pPr>
      <w:rPr>
        <w:rFonts w:hint="default"/>
      </w:rPr>
    </w:lvl>
    <w:lvl w:ilvl="3">
      <w:start w:val="1"/>
      <w:numFmt w:val="decimal"/>
      <w:isLgl/>
      <w:lvlText w:val="%1.%2.%3.%4"/>
      <w:lvlJc w:val="left"/>
      <w:pPr>
        <w:ind w:left="6660" w:hanging="1080"/>
      </w:pPr>
      <w:rPr>
        <w:rFonts w:hint="default"/>
      </w:rPr>
    </w:lvl>
    <w:lvl w:ilvl="4">
      <w:start w:val="1"/>
      <w:numFmt w:val="decimal"/>
      <w:isLgl/>
      <w:lvlText w:val="%1.%2.%3.%4.%5"/>
      <w:lvlJc w:val="left"/>
      <w:pPr>
        <w:ind w:left="8400" w:hanging="1080"/>
      </w:pPr>
      <w:rPr>
        <w:rFonts w:hint="default"/>
      </w:rPr>
    </w:lvl>
    <w:lvl w:ilvl="5">
      <w:start w:val="1"/>
      <w:numFmt w:val="decimal"/>
      <w:isLgl/>
      <w:lvlText w:val="%1.%2.%3.%4.%5.%6"/>
      <w:lvlJc w:val="left"/>
      <w:pPr>
        <w:ind w:left="10500" w:hanging="1440"/>
      </w:pPr>
      <w:rPr>
        <w:rFonts w:hint="default"/>
      </w:rPr>
    </w:lvl>
    <w:lvl w:ilvl="6">
      <w:start w:val="1"/>
      <w:numFmt w:val="decimal"/>
      <w:isLgl/>
      <w:lvlText w:val="%1.%2.%3.%4.%5.%6.%7"/>
      <w:lvlJc w:val="left"/>
      <w:pPr>
        <w:ind w:left="12240" w:hanging="1440"/>
      </w:pPr>
      <w:rPr>
        <w:rFonts w:hint="default"/>
      </w:rPr>
    </w:lvl>
    <w:lvl w:ilvl="7">
      <w:start w:val="1"/>
      <w:numFmt w:val="decimal"/>
      <w:isLgl/>
      <w:lvlText w:val="%1.%2.%3.%4.%5.%6.%7.%8"/>
      <w:lvlJc w:val="left"/>
      <w:pPr>
        <w:ind w:left="14340" w:hanging="1800"/>
      </w:pPr>
      <w:rPr>
        <w:rFonts w:hint="default"/>
      </w:rPr>
    </w:lvl>
    <w:lvl w:ilvl="8">
      <w:start w:val="1"/>
      <w:numFmt w:val="decimal"/>
      <w:isLgl/>
      <w:lvlText w:val="%1.%2.%3.%4.%5.%6.%7.%8.%9"/>
      <w:lvlJc w:val="left"/>
      <w:pPr>
        <w:ind w:left="16440" w:hanging="2160"/>
      </w:pPr>
      <w:rPr>
        <w:rFonts w:hint="default"/>
      </w:rPr>
    </w:lvl>
  </w:abstractNum>
  <w:abstractNum w:abstractNumId="13" w15:restartNumberingAfterBreak="0">
    <w:nsid w:val="0C3C7E30"/>
    <w:multiLevelType w:val="hybridMultilevel"/>
    <w:tmpl w:val="AD263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9D1197"/>
    <w:multiLevelType w:val="hybridMultilevel"/>
    <w:tmpl w:val="E43A1410"/>
    <w:lvl w:ilvl="0" w:tplc="123E1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1440485"/>
    <w:multiLevelType w:val="hybridMultilevel"/>
    <w:tmpl w:val="93E2C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34126A"/>
    <w:multiLevelType w:val="multilevel"/>
    <w:tmpl w:val="1FB6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526413"/>
    <w:multiLevelType w:val="multilevel"/>
    <w:tmpl w:val="F754DCAA"/>
    <w:lvl w:ilvl="0">
      <w:start w:val="1"/>
      <w:numFmt w:val="decimal"/>
      <w:lvlText w:val="%1."/>
      <w:lvlJc w:val="left"/>
      <w:pPr>
        <w:ind w:left="435" w:hanging="360"/>
      </w:pPr>
      <w:rPr>
        <w:rFonts w:hint="default"/>
      </w:rPr>
    </w:lvl>
    <w:lvl w:ilvl="1">
      <w:start w:val="1"/>
      <w:numFmt w:val="decimal"/>
      <w:isLgl/>
      <w:lvlText w:val="%1.%2"/>
      <w:lvlJc w:val="left"/>
      <w:pPr>
        <w:ind w:left="525" w:hanging="45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8" w15:restartNumberingAfterBreak="0">
    <w:nsid w:val="1BF25243"/>
    <w:multiLevelType w:val="hybridMultilevel"/>
    <w:tmpl w:val="4DA083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D2A1BA8"/>
    <w:multiLevelType w:val="hybridMultilevel"/>
    <w:tmpl w:val="99D62D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1DB268A6"/>
    <w:multiLevelType w:val="multilevel"/>
    <w:tmpl w:val="C992A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D86528"/>
    <w:multiLevelType w:val="hybridMultilevel"/>
    <w:tmpl w:val="F42CF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63D3E7E"/>
    <w:multiLevelType w:val="hybridMultilevel"/>
    <w:tmpl w:val="065C4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2F4226"/>
    <w:multiLevelType w:val="multilevel"/>
    <w:tmpl w:val="BC405904"/>
    <w:lvl w:ilvl="0">
      <w:start w:val="1"/>
      <w:numFmt w:val="decimal"/>
      <w:lvlText w:val="%1."/>
      <w:lvlJc w:val="left"/>
      <w:pPr>
        <w:ind w:left="660" w:hanging="360"/>
      </w:pPr>
      <w:rPr>
        <w:rFonts w:hint="default"/>
        <w:i w:val="0"/>
      </w:rPr>
    </w:lvl>
    <w:lvl w:ilvl="1">
      <w:start w:val="12"/>
      <w:numFmt w:val="decimal"/>
      <w:isLgl/>
      <w:lvlText w:val="%1.%2"/>
      <w:lvlJc w:val="left"/>
      <w:pPr>
        <w:ind w:left="825" w:hanging="52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24" w15:restartNumberingAfterBreak="0">
    <w:nsid w:val="2EFB1B6C"/>
    <w:multiLevelType w:val="hybridMultilevel"/>
    <w:tmpl w:val="61348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7754033"/>
    <w:multiLevelType w:val="hybridMultilevel"/>
    <w:tmpl w:val="4AF05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779628D"/>
    <w:multiLevelType w:val="hybridMultilevel"/>
    <w:tmpl w:val="0DE69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B7A6490"/>
    <w:multiLevelType w:val="multilevel"/>
    <w:tmpl w:val="5A98E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8F0A6F"/>
    <w:multiLevelType w:val="hybridMultilevel"/>
    <w:tmpl w:val="4BA08E76"/>
    <w:lvl w:ilvl="0" w:tplc="B9662EEA">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F15270"/>
    <w:multiLevelType w:val="hybridMultilevel"/>
    <w:tmpl w:val="670E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426A1D"/>
    <w:multiLevelType w:val="hybridMultilevel"/>
    <w:tmpl w:val="5A4436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B1207A"/>
    <w:multiLevelType w:val="multilevel"/>
    <w:tmpl w:val="456CA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7553C6"/>
    <w:multiLevelType w:val="multilevel"/>
    <w:tmpl w:val="1F66E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5E5928"/>
    <w:multiLevelType w:val="multilevel"/>
    <w:tmpl w:val="46EAF97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CC6209"/>
    <w:multiLevelType w:val="multilevel"/>
    <w:tmpl w:val="8660B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305D9E"/>
    <w:multiLevelType w:val="multilevel"/>
    <w:tmpl w:val="405EB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60" w:hanging="360"/>
      </w:pPr>
      <w:rPr>
        <w:rFonts w:eastAsiaTheme="minorHAnsi" w:hint="default"/>
        <w:b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C76EDB"/>
    <w:multiLevelType w:val="multilevel"/>
    <w:tmpl w:val="3C2CC59E"/>
    <w:lvl w:ilvl="0">
      <w:start w:val="1"/>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283DD9"/>
    <w:multiLevelType w:val="multilevel"/>
    <w:tmpl w:val="FDBEEAF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58DC2C93"/>
    <w:multiLevelType w:val="hybridMultilevel"/>
    <w:tmpl w:val="6A12B4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A496248"/>
    <w:multiLevelType w:val="hybridMultilevel"/>
    <w:tmpl w:val="54BE944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B673AA"/>
    <w:multiLevelType w:val="hybridMultilevel"/>
    <w:tmpl w:val="0BD44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0C112AF"/>
    <w:multiLevelType w:val="multilevel"/>
    <w:tmpl w:val="EEA6FAB2"/>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F12DDA"/>
    <w:multiLevelType w:val="hybridMultilevel"/>
    <w:tmpl w:val="6EFAFD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7D47676"/>
    <w:multiLevelType w:val="multilevel"/>
    <w:tmpl w:val="A20880E6"/>
    <w:lvl w:ilvl="0">
      <w:start w:val="3"/>
      <w:numFmt w:val="decimal"/>
      <w:lvlText w:val="%1"/>
      <w:lvlJc w:val="left"/>
      <w:pPr>
        <w:ind w:left="420" w:hanging="420"/>
      </w:pPr>
      <w:rPr>
        <w:rFonts w:hint="default"/>
      </w:rPr>
    </w:lvl>
    <w:lvl w:ilvl="1">
      <w:start w:val="3"/>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4" w15:restartNumberingAfterBreak="0">
    <w:nsid w:val="68124DB1"/>
    <w:multiLevelType w:val="multilevel"/>
    <w:tmpl w:val="79564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C9417E"/>
    <w:multiLevelType w:val="hybridMultilevel"/>
    <w:tmpl w:val="33523DC0"/>
    <w:lvl w:ilvl="0" w:tplc="409AE7A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820DC0"/>
    <w:multiLevelType w:val="hybridMultilevel"/>
    <w:tmpl w:val="4838EC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31"/>
  </w:num>
  <w:num w:numId="3">
    <w:abstractNumId w:val="36"/>
  </w:num>
  <w:num w:numId="4">
    <w:abstractNumId w:val="41"/>
  </w:num>
  <w:num w:numId="5">
    <w:abstractNumId w:val="17"/>
  </w:num>
  <w:num w:numId="6">
    <w:abstractNumId w:val="5"/>
  </w:num>
  <w:num w:numId="7">
    <w:abstractNumId w:val="3"/>
  </w:num>
  <w:num w:numId="8">
    <w:abstractNumId w:val="6"/>
  </w:num>
  <w:num w:numId="9">
    <w:abstractNumId w:val="1"/>
  </w:num>
  <w:num w:numId="10">
    <w:abstractNumId w:val="0"/>
  </w:num>
  <w:num w:numId="11">
    <w:abstractNumId w:val="4"/>
  </w:num>
  <w:num w:numId="12">
    <w:abstractNumId w:val="2"/>
  </w:num>
  <w:num w:numId="13">
    <w:abstractNumId w:val="29"/>
  </w:num>
  <w:num w:numId="14">
    <w:abstractNumId w:val="14"/>
  </w:num>
  <w:num w:numId="15">
    <w:abstractNumId w:val="45"/>
  </w:num>
  <w:num w:numId="16">
    <w:abstractNumId w:val="32"/>
  </w:num>
  <w:num w:numId="17">
    <w:abstractNumId w:val="23"/>
  </w:num>
  <w:num w:numId="18">
    <w:abstractNumId w:val="20"/>
  </w:num>
  <w:num w:numId="19">
    <w:abstractNumId w:val="33"/>
  </w:num>
  <w:num w:numId="20">
    <w:abstractNumId w:val="44"/>
  </w:num>
  <w:num w:numId="21">
    <w:abstractNumId w:val="16"/>
  </w:num>
  <w:num w:numId="22">
    <w:abstractNumId w:val="27"/>
  </w:num>
  <w:num w:numId="23">
    <w:abstractNumId w:val="34"/>
  </w:num>
  <w:num w:numId="24">
    <w:abstractNumId w:val="12"/>
  </w:num>
  <w:num w:numId="25">
    <w:abstractNumId w:val="26"/>
  </w:num>
  <w:num w:numId="26">
    <w:abstractNumId w:val="37"/>
  </w:num>
  <w:num w:numId="27">
    <w:abstractNumId w:val="46"/>
  </w:num>
  <w:num w:numId="28">
    <w:abstractNumId w:val="9"/>
  </w:num>
  <w:num w:numId="29">
    <w:abstractNumId w:val="21"/>
  </w:num>
  <w:num w:numId="30">
    <w:abstractNumId w:val="11"/>
  </w:num>
  <w:num w:numId="31">
    <w:abstractNumId w:val="38"/>
  </w:num>
  <w:num w:numId="32">
    <w:abstractNumId w:val="24"/>
  </w:num>
  <w:num w:numId="33">
    <w:abstractNumId w:val="42"/>
  </w:num>
  <w:num w:numId="34">
    <w:abstractNumId w:val="40"/>
  </w:num>
  <w:num w:numId="35">
    <w:abstractNumId w:val="13"/>
  </w:num>
  <w:num w:numId="36">
    <w:abstractNumId w:val="30"/>
  </w:num>
  <w:num w:numId="37">
    <w:abstractNumId w:val="39"/>
  </w:num>
  <w:num w:numId="38">
    <w:abstractNumId w:val="18"/>
  </w:num>
  <w:num w:numId="39">
    <w:abstractNumId w:val="25"/>
  </w:num>
  <w:num w:numId="40">
    <w:abstractNumId w:val="15"/>
  </w:num>
  <w:num w:numId="41">
    <w:abstractNumId w:val="22"/>
  </w:num>
  <w:num w:numId="42">
    <w:abstractNumId w:val="35"/>
  </w:num>
  <w:num w:numId="43">
    <w:abstractNumId w:val="7"/>
  </w:num>
  <w:num w:numId="44">
    <w:abstractNumId w:val="19"/>
  </w:num>
  <w:num w:numId="45">
    <w:abstractNumId w:val="10"/>
  </w:num>
  <w:num w:numId="46">
    <w:abstractNumId w:val="28"/>
  </w:num>
  <w:num w:numId="47">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6EB3"/>
    <w:rsid w:val="000024DE"/>
    <w:rsid w:val="000232E9"/>
    <w:rsid w:val="00031ACC"/>
    <w:rsid w:val="0003272E"/>
    <w:rsid w:val="000350DB"/>
    <w:rsid w:val="00037841"/>
    <w:rsid w:val="000536D7"/>
    <w:rsid w:val="00053BBA"/>
    <w:rsid w:val="0005744A"/>
    <w:rsid w:val="00074AC1"/>
    <w:rsid w:val="00091E83"/>
    <w:rsid w:val="0009360A"/>
    <w:rsid w:val="000B1ADC"/>
    <w:rsid w:val="000C4408"/>
    <w:rsid w:val="000D00CD"/>
    <w:rsid w:val="000D1537"/>
    <w:rsid w:val="000E01B7"/>
    <w:rsid w:val="000E06DC"/>
    <w:rsid w:val="000F5045"/>
    <w:rsid w:val="00105318"/>
    <w:rsid w:val="00110D7F"/>
    <w:rsid w:val="00146EB3"/>
    <w:rsid w:val="0015487D"/>
    <w:rsid w:val="001668FC"/>
    <w:rsid w:val="00172C65"/>
    <w:rsid w:val="001734FA"/>
    <w:rsid w:val="001749F4"/>
    <w:rsid w:val="00176184"/>
    <w:rsid w:val="00181109"/>
    <w:rsid w:val="001904E4"/>
    <w:rsid w:val="0019390D"/>
    <w:rsid w:val="0019631B"/>
    <w:rsid w:val="001A1E65"/>
    <w:rsid w:val="001B3087"/>
    <w:rsid w:val="001C77FD"/>
    <w:rsid w:val="001D051B"/>
    <w:rsid w:val="001D2444"/>
    <w:rsid w:val="001F0751"/>
    <w:rsid w:val="00202961"/>
    <w:rsid w:val="002053AA"/>
    <w:rsid w:val="0021123A"/>
    <w:rsid w:val="00213C96"/>
    <w:rsid w:val="00216F13"/>
    <w:rsid w:val="002217C9"/>
    <w:rsid w:val="002266F0"/>
    <w:rsid w:val="00240B38"/>
    <w:rsid w:val="00254AE9"/>
    <w:rsid w:val="00271FB2"/>
    <w:rsid w:val="00273F9E"/>
    <w:rsid w:val="002750AE"/>
    <w:rsid w:val="00276572"/>
    <w:rsid w:val="00276680"/>
    <w:rsid w:val="00290478"/>
    <w:rsid w:val="002C428E"/>
    <w:rsid w:val="002D7991"/>
    <w:rsid w:val="002E1F29"/>
    <w:rsid w:val="002F7D95"/>
    <w:rsid w:val="00317C64"/>
    <w:rsid w:val="003202E0"/>
    <w:rsid w:val="00322D7D"/>
    <w:rsid w:val="00325796"/>
    <w:rsid w:val="00340A25"/>
    <w:rsid w:val="00350BAE"/>
    <w:rsid w:val="00357EFD"/>
    <w:rsid w:val="00365A9B"/>
    <w:rsid w:val="00374FA1"/>
    <w:rsid w:val="00375366"/>
    <w:rsid w:val="00386000"/>
    <w:rsid w:val="00387A3D"/>
    <w:rsid w:val="00391734"/>
    <w:rsid w:val="00391B7E"/>
    <w:rsid w:val="003928F1"/>
    <w:rsid w:val="003A1ECB"/>
    <w:rsid w:val="003B1840"/>
    <w:rsid w:val="003C725D"/>
    <w:rsid w:val="003E25FA"/>
    <w:rsid w:val="003F18B0"/>
    <w:rsid w:val="004150E0"/>
    <w:rsid w:val="004328FF"/>
    <w:rsid w:val="004351C0"/>
    <w:rsid w:val="004437D1"/>
    <w:rsid w:val="00444D12"/>
    <w:rsid w:val="00450079"/>
    <w:rsid w:val="00451333"/>
    <w:rsid w:val="00457606"/>
    <w:rsid w:val="00457BAB"/>
    <w:rsid w:val="004623B6"/>
    <w:rsid w:val="00465891"/>
    <w:rsid w:val="004817F1"/>
    <w:rsid w:val="00486DBD"/>
    <w:rsid w:val="00493E87"/>
    <w:rsid w:val="00493FD7"/>
    <w:rsid w:val="004A2158"/>
    <w:rsid w:val="004B7A2C"/>
    <w:rsid w:val="004C5E7D"/>
    <w:rsid w:val="004E428C"/>
    <w:rsid w:val="004E4B78"/>
    <w:rsid w:val="004E53FB"/>
    <w:rsid w:val="005229EA"/>
    <w:rsid w:val="0052337E"/>
    <w:rsid w:val="00532A49"/>
    <w:rsid w:val="00534A16"/>
    <w:rsid w:val="00550945"/>
    <w:rsid w:val="00556B40"/>
    <w:rsid w:val="00565C7D"/>
    <w:rsid w:val="00585664"/>
    <w:rsid w:val="00592FB4"/>
    <w:rsid w:val="00596CC7"/>
    <w:rsid w:val="005A4761"/>
    <w:rsid w:val="005A48EA"/>
    <w:rsid w:val="005A6173"/>
    <w:rsid w:val="005C03F1"/>
    <w:rsid w:val="005C63F0"/>
    <w:rsid w:val="005C6D71"/>
    <w:rsid w:val="005D07A0"/>
    <w:rsid w:val="005E28CA"/>
    <w:rsid w:val="005E3B8D"/>
    <w:rsid w:val="005E3E92"/>
    <w:rsid w:val="005E48D3"/>
    <w:rsid w:val="006010D4"/>
    <w:rsid w:val="00610DAC"/>
    <w:rsid w:val="006142EF"/>
    <w:rsid w:val="006264D9"/>
    <w:rsid w:val="00640D4C"/>
    <w:rsid w:val="006418AA"/>
    <w:rsid w:val="0064370F"/>
    <w:rsid w:val="006469C4"/>
    <w:rsid w:val="00646FFC"/>
    <w:rsid w:val="006475E4"/>
    <w:rsid w:val="006619EE"/>
    <w:rsid w:val="00663170"/>
    <w:rsid w:val="00667680"/>
    <w:rsid w:val="00677788"/>
    <w:rsid w:val="00683F97"/>
    <w:rsid w:val="0068617D"/>
    <w:rsid w:val="00696BC7"/>
    <w:rsid w:val="006974D9"/>
    <w:rsid w:val="00697D2B"/>
    <w:rsid w:val="006A2F96"/>
    <w:rsid w:val="006A44CD"/>
    <w:rsid w:val="006B08B8"/>
    <w:rsid w:val="006D25F1"/>
    <w:rsid w:val="006F3D3E"/>
    <w:rsid w:val="006F3DE4"/>
    <w:rsid w:val="007064D5"/>
    <w:rsid w:val="00711B5F"/>
    <w:rsid w:val="00715CF0"/>
    <w:rsid w:val="00717C56"/>
    <w:rsid w:val="00723359"/>
    <w:rsid w:val="00741597"/>
    <w:rsid w:val="00746DDA"/>
    <w:rsid w:val="007510A8"/>
    <w:rsid w:val="007637A5"/>
    <w:rsid w:val="0077300E"/>
    <w:rsid w:val="007827D3"/>
    <w:rsid w:val="00783762"/>
    <w:rsid w:val="00786A65"/>
    <w:rsid w:val="00790811"/>
    <w:rsid w:val="007A16D9"/>
    <w:rsid w:val="007B0EAD"/>
    <w:rsid w:val="007B3861"/>
    <w:rsid w:val="007B66CB"/>
    <w:rsid w:val="007C0C39"/>
    <w:rsid w:val="007C6765"/>
    <w:rsid w:val="007C719D"/>
    <w:rsid w:val="007D49D1"/>
    <w:rsid w:val="007E0371"/>
    <w:rsid w:val="007E304D"/>
    <w:rsid w:val="007E52EA"/>
    <w:rsid w:val="008009EB"/>
    <w:rsid w:val="00812706"/>
    <w:rsid w:val="008133F9"/>
    <w:rsid w:val="00816713"/>
    <w:rsid w:val="0082236F"/>
    <w:rsid w:val="00833E60"/>
    <w:rsid w:val="00834793"/>
    <w:rsid w:val="00842994"/>
    <w:rsid w:val="00847AB9"/>
    <w:rsid w:val="00854255"/>
    <w:rsid w:val="00857DD0"/>
    <w:rsid w:val="00862758"/>
    <w:rsid w:val="00875196"/>
    <w:rsid w:val="0088646F"/>
    <w:rsid w:val="008942CE"/>
    <w:rsid w:val="008A6454"/>
    <w:rsid w:val="008B7A22"/>
    <w:rsid w:val="008C54D6"/>
    <w:rsid w:val="008C55FF"/>
    <w:rsid w:val="008C5AA4"/>
    <w:rsid w:val="008D23D8"/>
    <w:rsid w:val="008D79FA"/>
    <w:rsid w:val="008E626B"/>
    <w:rsid w:val="008E698F"/>
    <w:rsid w:val="008E733C"/>
    <w:rsid w:val="00904A59"/>
    <w:rsid w:val="00911081"/>
    <w:rsid w:val="00917D48"/>
    <w:rsid w:val="00923C15"/>
    <w:rsid w:val="009274C5"/>
    <w:rsid w:val="00951BED"/>
    <w:rsid w:val="00961690"/>
    <w:rsid w:val="00962FBD"/>
    <w:rsid w:val="00964D5C"/>
    <w:rsid w:val="00975329"/>
    <w:rsid w:val="0097662B"/>
    <w:rsid w:val="009769F1"/>
    <w:rsid w:val="0098717D"/>
    <w:rsid w:val="00990D41"/>
    <w:rsid w:val="00995F84"/>
    <w:rsid w:val="00997E3D"/>
    <w:rsid w:val="009A1D75"/>
    <w:rsid w:val="009B7797"/>
    <w:rsid w:val="009B791D"/>
    <w:rsid w:val="009C0285"/>
    <w:rsid w:val="009C3BC5"/>
    <w:rsid w:val="009D7C00"/>
    <w:rsid w:val="009E45BF"/>
    <w:rsid w:val="009F37BB"/>
    <w:rsid w:val="009F3F95"/>
    <w:rsid w:val="009F59BE"/>
    <w:rsid w:val="00A041BC"/>
    <w:rsid w:val="00A160F1"/>
    <w:rsid w:val="00A169D9"/>
    <w:rsid w:val="00A34751"/>
    <w:rsid w:val="00A432E7"/>
    <w:rsid w:val="00A57090"/>
    <w:rsid w:val="00A57E55"/>
    <w:rsid w:val="00A62704"/>
    <w:rsid w:val="00A673B3"/>
    <w:rsid w:val="00A71A90"/>
    <w:rsid w:val="00A745B5"/>
    <w:rsid w:val="00A82229"/>
    <w:rsid w:val="00A83126"/>
    <w:rsid w:val="00A86045"/>
    <w:rsid w:val="00AA4CD5"/>
    <w:rsid w:val="00AA7E51"/>
    <w:rsid w:val="00AB34A2"/>
    <w:rsid w:val="00AB5287"/>
    <w:rsid w:val="00AB6892"/>
    <w:rsid w:val="00AC0AC1"/>
    <w:rsid w:val="00AC4BD3"/>
    <w:rsid w:val="00AC4C6B"/>
    <w:rsid w:val="00AD65AC"/>
    <w:rsid w:val="00AD7365"/>
    <w:rsid w:val="00AD7FB2"/>
    <w:rsid w:val="00AE33BA"/>
    <w:rsid w:val="00AF1877"/>
    <w:rsid w:val="00B02523"/>
    <w:rsid w:val="00B0751D"/>
    <w:rsid w:val="00B11B80"/>
    <w:rsid w:val="00B31F86"/>
    <w:rsid w:val="00B33D53"/>
    <w:rsid w:val="00B45495"/>
    <w:rsid w:val="00B514AB"/>
    <w:rsid w:val="00B51EBD"/>
    <w:rsid w:val="00B60538"/>
    <w:rsid w:val="00B62FF7"/>
    <w:rsid w:val="00B76B24"/>
    <w:rsid w:val="00BA2B50"/>
    <w:rsid w:val="00BA6A9E"/>
    <w:rsid w:val="00BA71A1"/>
    <w:rsid w:val="00BC5B57"/>
    <w:rsid w:val="00BC7F23"/>
    <w:rsid w:val="00BD32F6"/>
    <w:rsid w:val="00BD436A"/>
    <w:rsid w:val="00BE32A3"/>
    <w:rsid w:val="00BE5C5D"/>
    <w:rsid w:val="00BE769C"/>
    <w:rsid w:val="00BF3972"/>
    <w:rsid w:val="00C07C36"/>
    <w:rsid w:val="00C12C97"/>
    <w:rsid w:val="00C20E7A"/>
    <w:rsid w:val="00C33F0C"/>
    <w:rsid w:val="00C365F1"/>
    <w:rsid w:val="00C515F8"/>
    <w:rsid w:val="00C70121"/>
    <w:rsid w:val="00C72146"/>
    <w:rsid w:val="00C814A6"/>
    <w:rsid w:val="00C854A9"/>
    <w:rsid w:val="00C87276"/>
    <w:rsid w:val="00C9047E"/>
    <w:rsid w:val="00C966E2"/>
    <w:rsid w:val="00CA0B83"/>
    <w:rsid w:val="00CA6C48"/>
    <w:rsid w:val="00CB25EE"/>
    <w:rsid w:val="00CC17BE"/>
    <w:rsid w:val="00CC3436"/>
    <w:rsid w:val="00CD6D1B"/>
    <w:rsid w:val="00CF4639"/>
    <w:rsid w:val="00CF63FF"/>
    <w:rsid w:val="00D001A8"/>
    <w:rsid w:val="00D156E7"/>
    <w:rsid w:val="00D241E5"/>
    <w:rsid w:val="00D34A13"/>
    <w:rsid w:val="00D354E7"/>
    <w:rsid w:val="00D358AD"/>
    <w:rsid w:val="00D519AC"/>
    <w:rsid w:val="00D53361"/>
    <w:rsid w:val="00D77307"/>
    <w:rsid w:val="00D874A7"/>
    <w:rsid w:val="00D91591"/>
    <w:rsid w:val="00D963B0"/>
    <w:rsid w:val="00DA54B5"/>
    <w:rsid w:val="00DB5776"/>
    <w:rsid w:val="00DB76E4"/>
    <w:rsid w:val="00DC45C9"/>
    <w:rsid w:val="00DE051C"/>
    <w:rsid w:val="00DE6F6C"/>
    <w:rsid w:val="00DF558E"/>
    <w:rsid w:val="00DF5DAB"/>
    <w:rsid w:val="00E00269"/>
    <w:rsid w:val="00E11345"/>
    <w:rsid w:val="00E16B21"/>
    <w:rsid w:val="00E239E4"/>
    <w:rsid w:val="00E3755F"/>
    <w:rsid w:val="00E60A2C"/>
    <w:rsid w:val="00E67153"/>
    <w:rsid w:val="00E93B64"/>
    <w:rsid w:val="00EA0AA7"/>
    <w:rsid w:val="00EA3783"/>
    <w:rsid w:val="00EC2EB6"/>
    <w:rsid w:val="00EC75BD"/>
    <w:rsid w:val="00ED055A"/>
    <w:rsid w:val="00ED0AE9"/>
    <w:rsid w:val="00F21984"/>
    <w:rsid w:val="00F23690"/>
    <w:rsid w:val="00F258ED"/>
    <w:rsid w:val="00F4087C"/>
    <w:rsid w:val="00F41BD3"/>
    <w:rsid w:val="00F42173"/>
    <w:rsid w:val="00F4595C"/>
    <w:rsid w:val="00F4646E"/>
    <w:rsid w:val="00F56054"/>
    <w:rsid w:val="00F729AA"/>
    <w:rsid w:val="00F9559F"/>
    <w:rsid w:val="00FA2422"/>
    <w:rsid w:val="00FB32B7"/>
    <w:rsid w:val="00FD3CF0"/>
    <w:rsid w:val="00FD558F"/>
    <w:rsid w:val="00FD7E02"/>
    <w:rsid w:val="00FE4F82"/>
    <w:rsid w:val="00FF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1B29B93E-6FE7-4547-9434-587447BF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8B8"/>
  </w:style>
  <w:style w:type="paragraph" w:styleId="1">
    <w:name w:val="heading 1"/>
    <w:basedOn w:val="a"/>
    <w:next w:val="a"/>
    <w:link w:val="10"/>
    <w:qFormat/>
    <w:rsid w:val="008D23D8"/>
    <w:pPr>
      <w:keepNext/>
      <w:autoSpaceDE w:val="0"/>
      <w:autoSpaceDN w:val="0"/>
      <w:spacing w:after="0" w:line="240" w:lineRule="auto"/>
      <w:ind w:firstLine="284"/>
      <w:outlineLvl w:val="0"/>
    </w:pPr>
    <w:rPr>
      <w:rFonts w:eastAsia="Times New Roman" w:cs="Times New Roman"/>
      <w:sz w:val="24"/>
      <w:szCs w:val="24"/>
      <w:lang w:eastAsia="ru-RU"/>
    </w:rPr>
  </w:style>
  <w:style w:type="paragraph" w:styleId="2">
    <w:name w:val="heading 2"/>
    <w:basedOn w:val="a"/>
    <w:next w:val="a"/>
    <w:link w:val="20"/>
    <w:qFormat/>
    <w:rsid w:val="008D23D8"/>
    <w:pPr>
      <w:keepNext/>
      <w:spacing w:before="240" w:after="60" w:line="240" w:lineRule="auto"/>
      <w:outlineLvl w:val="1"/>
    </w:pPr>
    <w:rPr>
      <w:rFonts w:ascii="Arial" w:eastAsia="Times New Roman" w:hAnsi="Arial" w:cs="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146EB3"/>
    <w:rPr>
      <w:rFonts w:eastAsia="Times New Roman" w:cs="Times New Roman"/>
      <w:spacing w:val="3"/>
      <w:sz w:val="21"/>
      <w:szCs w:val="21"/>
      <w:shd w:val="clear" w:color="auto" w:fill="FFFFFF"/>
    </w:rPr>
  </w:style>
  <w:style w:type="paragraph" w:customStyle="1" w:styleId="3">
    <w:name w:val="Основной текст3"/>
    <w:basedOn w:val="a"/>
    <w:link w:val="a3"/>
    <w:rsid w:val="00146EB3"/>
    <w:pPr>
      <w:widowControl w:val="0"/>
      <w:shd w:val="clear" w:color="auto" w:fill="FFFFFF"/>
      <w:spacing w:after="0" w:line="278" w:lineRule="exact"/>
      <w:ind w:hanging="580"/>
      <w:jc w:val="center"/>
    </w:pPr>
    <w:rPr>
      <w:rFonts w:eastAsia="Times New Roman" w:cs="Times New Roman"/>
      <w:spacing w:val="3"/>
      <w:sz w:val="21"/>
      <w:szCs w:val="21"/>
    </w:rPr>
  </w:style>
  <w:style w:type="table" w:styleId="a4">
    <w:name w:val="Table Grid"/>
    <w:basedOn w:val="a1"/>
    <w:rsid w:val="0014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146E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EB3"/>
    <w:rPr>
      <w:rFonts w:ascii="Tahoma" w:hAnsi="Tahoma" w:cs="Tahoma"/>
      <w:sz w:val="16"/>
      <w:szCs w:val="16"/>
    </w:rPr>
  </w:style>
  <w:style w:type="paragraph" w:styleId="a7">
    <w:name w:val="List Paragraph"/>
    <w:basedOn w:val="a"/>
    <w:qFormat/>
    <w:rsid w:val="00CA0B83"/>
    <w:pPr>
      <w:ind w:left="720"/>
      <w:contextualSpacing/>
    </w:pPr>
  </w:style>
  <w:style w:type="character" w:customStyle="1" w:styleId="11">
    <w:name w:val="Заголовок №1_"/>
    <w:basedOn w:val="a0"/>
    <w:link w:val="12"/>
    <w:rsid w:val="00CA0B83"/>
    <w:rPr>
      <w:rFonts w:eastAsia="Times New Roman" w:cs="Times New Roman"/>
      <w:b/>
      <w:bCs/>
      <w:spacing w:val="3"/>
      <w:sz w:val="21"/>
      <w:szCs w:val="21"/>
      <w:shd w:val="clear" w:color="auto" w:fill="FFFFFF"/>
    </w:rPr>
  </w:style>
  <w:style w:type="character" w:customStyle="1" w:styleId="13">
    <w:name w:val="Оглавление 1 Знак"/>
    <w:basedOn w:val="a0"/>
    <w:link w:val="14"/>
    <w:rsid w:val="00CA0B83"/>
    <w:rPr>
      <w:rFonts w:eastAsia="Times New Roman" w:cs="Times New Roman"/>
      <w:spacing w:val="3"/>
      <w:sz w:val="21"/>
      <w:szCs w:val="21"/>
      <w:shd w:val="clear" w:color="auto" w:fill="FFFFFF"/>
    </w:rPr>
  </w:style>
  <w:style w:type="character" w:customStyle="1" w:styleId="a8">
    <w:name w:val="Колонтитул_"/>
    <w:basedOn w:val="a0"/>
    <w:link w:val="a9"/>
    <w:rsid w:val="00CA0B83"/>
    <w:rPr>
      <w:rFonts w:eastAsia="Times New Roman" w:cs="Times New Roman"/>
      <w:spacing w:val="5"/>
      <w:sz w:val="21"/>
      <w:szCs w:val="21"/>
      <w:shd w:val="clear" w:color="auto" w:fill="FFFFFF"/>
    </w:rPr>
  </w:style>
  <w:style w:type="paragraph" w:customStyle="1" w:styleId="12">
    <w:name w:val="Заголовок №1"/>
    <w:basedOn w:val="a"/>
    <w:link w:val="11"/>
    <w:rsid w:val="00CA0B83"/>
    <w:pPr>
      <w:widowControl w:val="0"/>
      <w:shd w:val="clear" w:color="auto" w:fill="FFFFFF"/>
      <w:spacing w:before="540" w:after="300" w:line="0" w:lineRule="atLeast"/>
      <w:ind w:hanging="580"/>
      <w:outlineLvl w:val="0"/>
    </w:pPr>
    <w:rPr>
      <w:rFonts w:eastAsia="Times New Roman" w:cs="Times New Roman"/>
      <w:b/>
      <w:bCs/>
      <w:spacing w:val="3"/>
      <w:sz w:val="21"/>
      <w:szCs w:val="21"/>
    </w:rPr>
  </w:style>
  <w:style w:type="paragraph" w:styleId="14">
    <w:name w:val="toc 1"/>
    <w:basedOn w:val="a"/>
    <w:link w:val="13"/>
    <w:autoRedefine/>
    <w:rsid w:val="00CA0B83"/>
    <w:pPr>
      <w:widowControl w:val="0"/>
      <w:shd w:val="clear" w:color="auto" w:fill="FFFFFF"/>
      <w:spacing w:before="300" w:after="180" w:line="0" w:lineRule="atLeast"/>
      <w:jc w:val="both"/>
    </w:pPr>
    <w:rPr>
      <w:rFonts w:eastAsia="Times New Roman" w:cs="Times New Roman"/>
      <w:spacing w:val="3"/>
      <w:sz w:val="21"/>
      <w:szCs w:val="21"/>
    </w:rPr>
  </w:style>
  <w:style w:type="paragraph" w:customStyle="1" w:styleId="a9">
    <w:name w:val="Колонтитул"/>
    <w:basedOn w:val="a"/>
    <w:link w:val="a8"/>
    <w:rsid w:val="00CA0B83"/>
    <w:pPr>
      <w:widowControl w:val="0"/>
      <w:shd w:val="clear" w:color="auto" w:fill="FFFFFF"/>
      <w:spacing w:after="0" w:line="0" w:lineRule="atLeast"/>
    </w:pPr>
    <w:rPr>
      <w:rFonts w:eastAsia="Times New Roman" w:cs="Times New Roman"/>
      <w:spacing w:val="5"/>
      <w:sz w:val="21"/>
      <w:szCs w:val="21"/>
    </w:rPr>
  </w:style>
  <w:style w:type="character" w:customStyle="1" w:styleId="aa">
    <w:name w:val="Подпись к таблице_"/>
    <w:basedOn w:val="a0"/>
    <w:link w:val="ab"/>
    <w:rsid w:val="007B3861"/>
    <w:rPr>
      <w:rFonts w:eastAsia="Times New Roman" w:cs="Times New Roman"/>
      <w:spacing w:val="3"/>
      <w:sz w:val="21"/>
      <w:szCs w:val="21"/>
      <w:shd w:val="clear" w:color="auto" w:fill="FFFFFF"/>
    </w:rPr>
  </w:style>
  <w:style w:type="paragraph" w:customStyle="1" w:styleId="ab">
    <w:name w:val="Подпись к таблице"/>
    <w:basedOn w:val="a"/>
    <w:link w:val="aa"/>
    <w:rsid w:val="007B3861"/>
    <w:pPr>
      <w:widowControl w:val="0"/>
      <w:shd w:val="clear" w:color="auto" w:fill="FFFFFF"/>
      <w:spacing w:after="0" w:line="418" w:lineRule="exact"/>
    </w:pPr>
    <w:rPr>
      <w:rFonts w:eastAsia="Times New Roman" w:cs="Times New Roman"/>
      <w:spacing w:val="3"/>
      <w:sz w:val="21"/>
      <w:szCs w:val="21"/>
    </w:rPr>
  </w:style>
  <w:style w:type="character" w:customStyle="1" w:styleId="21">
    <w:name w:val="Основной текст (2)_"/>
    <w:basedOn w:val="a0"/>
    <w:link w:val="22"/>
    <w:rsid w:val="00592FB4"/>
    <w:rPr>
      <w:rFonts w:eastAsia="Times New Roman" w:cs="Times New Roman"/>
      <w:i/>
      <w:iCs/>
      <w:spacing w:val="-2"/>
      <w:sz w:val="21"/>
      <w:szCs w:val="21"/>
      <w:shd w:val="clear" w:color="auto" w:fill="FFFFFF"/>
    </w:rPr>
  </w:style>
  <w:style w:type="paragraph" w:customStyle="1" w:styleId="22">
    <w:name w:val="Основной текст (2)"/>
    <w:basedOn w:val="a"/>
    <w:link w:val="21"/>
    <w:rsid w:val="00592FB4"/>
    <w:pPr>
      <w:widowControl w:val="0"/>
      <w:shd w:val="clear" w:color="auto" w:fill="FFFFFF"/>
      <w:spacing w:before="360" w:after="0" w:line="413" w:lineRule="exact"/>
    </w:pPr>
    <w:rPr>
      <w:rFonts w:eastAsia="Times New Roman" w:cs="Times New Roman"/>
      <w:i/>
      <w:iCs/>
      <w:spacing w:val="-2"/>
      <w:sz w:val="21"/>
      <w:szCs w:val="21"/>
    </w:rPr>
  </w:style>
  <w:style w:type="character" w:customStyle="1" w:styleId="0pt">
    <w:name w:val="Основной текст + Курсив;Интервал 0 pt"/>
    <w:basedOn w:val="a3"/>
    <w:rsid w:val="006469C4"/>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3"/>
    <w:rsid w:val="006469C4"/>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eastAsia="ru-RU" w:bidi="ru-RU"/>
    </w:rPr>
  </w:style>
  <w:style w:type="character" w:customStyle="1" w:styleId="0pt0">
    <w:name w:val="Подпись к таблице + Курсив;Интервал 0 pt"/>
    <w:basedOn w:val="aa"/>
    <w:rsid w:val="00CA6C48"/>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23">
    <w:name w:val="Основной текст2"/>
    <w:basedOn w:val="a3"/>
    <w:rsid w:val="001A1E65"/>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30">
    <w:name w:val="Основной текст (3)_"/>
    <w:basedOn w:val="a0"/>
    <w:link w:val="31"/>
    <w:rsid w:val="004328FF"/>
    <w:rPr>
      <w:rFonts w:eastAsia="Times New Roman" w:cs="Times New Roman"/>
      <w:b/>
      <w:bCs/>
      <w:spacing w:val="3"/>
      <w:sz w:val="21"/>
      <w:szCs w:val="21"/>
      <w:shd w:val="clear" w:color="auto" w:fill="FFFFFF"/>
    </w:rPr>
  </w:style>
  <w:style w:type="paragraph" w:customStyle="1" w:styleId="31">
    <w:name w:val="Основной текст (3)"/>
    <w:basedOn w:val="a"/>
    <w:link w:val="30"/>
    <w:rsid w:val="004328FF"/>
    <w:pPr>
      <w:widowControl w:val="0"/>
      <w:shd w:val="clear" w:color="auto" w:fill="FFFFFF"/>
      <w:spacing w:before="480" w:after="0" w:line="413" w:lineRule="exact"/>
      <w:ind w:hanging="440"/>
    </w:pPr>
    <w:rPr>
      <w:rFonts w:eastAsia="Times New Roman" w:cs="Times New Roman"/>
      <w:b/>
      <w:bCs/>
      <w:spacing w:val="3"/>
      <w:sz w:val="21"/>
      <w:szCs w:val="21"/>
    </w:rPr>
  </w:style>
  <w:style w:type="character" w:customStyle="1" w:styleId="0pt1">
    <w:name w:val="Оглавление + Курсив;Интервал 0 pt"/>
    <w:basedOn w:val="13"/>
    <w:rsid w:val="006475E4"/>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32">
    <w:name w:val="Основной текст (3) + Малые прописные"/>
    <w:basedOn w:val="30"/>
    <w:rsid w:val="00C365F1"/>
    <w:rPr>
      <w:rFonts w:ascii="Times New Roman" w:eastAsia="Times New Roman" w:hAnsi="Times New Roman" w:cs="Times New Roman"/>
      <w:b/>
      <w:bCs/>
      <w:i w:val="0"/>
      <w:iCs w:val="0"/>
      <w:smallCaps/>
      <w:strike w:val="0"/>
      <w:color w:val="000000"/>
      <w:spacing w:val="3"/>
      <w:w w:val="100"/>
      <w:position w:val="0"/>
      <w:sz w:val="21"/>
      <w:szCs w:val="21"/>
      <w:u w:val="none"/>
      <w:shd w:val="clear" w:color="auto" w:fill="FFFFFF"/>
      <w:lang w:val="ru-RU" w:eastAsia="ru-RU" w:bidi="ru-RU"/>
    </w:rPr>
  </w:style>
  <w:style w:type="character" w:customStyle="1" w:styleId="ac">
    <w:name w:val="Сноска_"/>
    <w:basedOn w:val="a0"/>
    <w:link w:val="ad"/>
    <w:rsid w:val="00857DD0"/>
    <w:rPr>
      <w:rFonts w:eastAsia="Times New Roman" w:cs="Times New Roman"/>
      <w:i/>
      <w:iCs/>
      <w:spacing w:val="1"/>
      <w:sz w:val="15"/>
      <w:szCs w:val="15"/>
      <w:shd w:val="clear" w:color="auto" w:fill="FFFFFF"/>
    </w:rPr>
  </w:style>
  <w:style w:type="character" w:customStyle="1" w:styleId="ae">
    <w:name w:val="Сноска + Полужирный;Не курсив"/>
    <w:basedOn w:val="ac"/>
    <w:rsid w:val="00857DD0"/>
    <w:rPr>
      <w:rFonts w:eastAsia="Times New Roman" w:cs="Times New Roman"/>
      <w:b/>
      <w:bCs/>
      <w:i/>
      <w:iCs/>
      <w:color w:val="000000"/>
      <w:spacing w:val="1"/>
      <w:w w:val="100"/>
      <w:position w:val="0"/>
      <w:sz w:val="15"/>
      <w:szCs w:val="15"/>
      <w:shd w:val="clear" w:color="auto" w:fill="FFFFFF"/>
      <w:lang w:val="ru-RU" w:eastAsia="ru-RU" w:bidi="ru-RU"/>
    </w:rPr>
  </w:style>
  <w:style w:type="paragraph" w:customStyle="1" w:styleId="ad">
    <w:name w:val="Сноска"/>
    <w:basedOn w:val="a"/>
    <w:link w:val="ac"/>
    <w:rsid w:val="00857DD0"/>
    <w:pPr>
      <w:widowControl w:val="0"/>
      <w:shd w:val="clear" w:color="auto" w:fill="FFFFFF"/>
      <w:spacing w:after="0" w:line="230" w:lineRule="exact"/>
    </w:pPr>
    <w:rPr>
      <w:rFonts w:eastAsia="Times New Roman" w:cs="Times New Roman"/>
      <w:i/>
      <w:iCs/>
      <w:spacing w:val="1"/>
      <w:sz w:val="15"/>
      <w:szCs w:val="15"/>
    </w:rPr>
  </w:style>
  <w:style w:type="paragraph" w:styleId="af">
    <w:name w:val="footnote text"/>
    <w:basedOn w:val="a"/>
    <w:link w:val="af0"/>
    <w:rsid w:val="00975329"/>
    <w:pPr>
      <w:spacing w:after="0" w:line="240" w:lineRule="auto"/>
    </w:pPr>
    <w:rPr>
      <w:rFonts w:eastAsia="Times New Roman" w:cs="Times New Roman"/>
      <w:sz w:val="20"/>
      <w:szCs w:val="20"/>
      <w:lang w:val="en-US"/>
    </w:rPr>
  </w:style>
  <w:style w:type="character" w:customStyle="1" w:styleId="af0">
    <w:name w:val="Текст сноски Знак"/>
    <w:basedOn w:val="a0"/>
    <w:link w:val="af"/>
    <w:uiPriority w:val="99"/>
    <w:rsid w:val="00975329"/>
    <w:rPr>
      <w:rFonts w:eastAsia="Times New Roman" w:cs="Times New Roman"/>
      <w:sz w:val="20"/>
      <w:szCs w:val="20"/>
      <w:lang w:val="en-US"/>
    </w:rPr>
  </w:style>
  <w:style w:type="character" w:styleId="af1">
    <w:name w:val="footnote reference"/>
    <w:rsid w:val="00975329"/>
    <w:rPr>
      <w:rFonts w:cs="Times New Roman"/>
      <w:vertAlign w:val="superscript"/>
    </w:rPr>
  </w:style>
  <w:style w:type="character" w:styleId="af2">
    <w:name w:val="Hyperlink"/>
    <w:rsid w:val="00F4646E"/>
    <w:rPr>
      <w:rFonts w:cs="Times New Roman"/>
      <w:color w:val="0000FF"/>
      <w:u w:val="single"/>
    </w:rPr>
  </w:style>
  <w:style w:type="character" w:customStyle="1" w:styleId="5pt0pt">
    <w:name w:val="Основной текст + 5 pt;Полужирный;Интервал 0 pt"/>
    <w:basedOn w:val="a3"/>
    <w:rsid w:val="00DA54B5"/>
    <w:rPr>
      <w:rFonts w:ascii="Times New Roman" w:eastAsia="Times New Roman" w:hAnsi="Times New Roman" w:cs="Times New Roman"/>
      <w:b/>
      <w:bCs/>
      <w:i w:val="0"/>
      <w:iCs w:val="0"/>
      <w:smallCaps w:val="0"/>
      <w:strike w:val="0"/>
      <w:color w:val="000000"/>
      <w:spacing w:val="9"/>
      <w:w w:val="100"/>
      <w:position w:val="0"/>
      <w:sz w:val="10"/>
      <w:szCs w:val="10"/>
      <w:u w:val="none"/>
      <w:shd w:val="clear" w:color="auto" w:fill="FFFFFF"/>
      <w:lang w:val="ru-RU" w:eastAsia="ru-RU" w:bidi="ru-RU"/>
    </w:rPr>
  </w:style>
  <w:style w:type="character" w:customStyle="1" w:styleId="75pt-1pt">
    <w:name w:val="Основной текст + 7;5 pt;Полужирный;Интервал -1 pt"/>
    <w:basedOn w:val="a3"/>
    <w:rsid w:val="00DA54B5"/>
    <w:rPr>
      <w:rFonts w:ascii="Times New Roman" w:eastAsia="Times New Roman" w:hAnsi="Times New Roman" w:cs="Times New Roman"/>
      <w:b/>
      <w:bCs/>
      <w:i w:val="0"/>
      <w:iCs w:val="0"/>
      <w:smallCaps w:val="0"/>
      <w:strike w:val="0"/>
      <w:color w:val="000000"/>
      <w:spacing w:val="-30"/>
      <w:w w:val="100"/>
      <w:position w:val="0"/>
      <w:sz w:val="15"/>
      <w:szCs w:val="15"/>
      <w:u w:val="none"/>
      <w:shd w:val="clear" w:color="auto" w:fill="FFFFFF"/>
      <w:lang w:val="ru-RU" w:eastAsia="ru-RU" w:bidi="ru-RU"/>
    </w:rPr>
  </w:style>
  <w:style w:type="character" w:customStyle="1" w:styleId="75pt0pt0">
    <w:name w:val="Основной текст + 7;5 pt;Полужирный;Малые прописные;Интервал 0 pt"/>
    <w:basedOn w:val="a3"/>
    <w:rsid w:val="00DA54B5"/>
    <w:rPr>
      <w:rFonts w:ascii="Times New Roman" w:eastAsia="Times New Roman" w:hAnsi="Times New Roman" w:cs="Times New Roman"/>
      <w:b/>
      <w:bCs/>
      <w:smallCaps/>
      <w:color w:val="000000"/>
      <w:spacing w:val="1"/>
      <w:w w:val="100"/>
      <w:position w:val="0"/>
      <w:sz w:val="15"/>
      <w:szCs w:val="15"/>
      <w:shd w:val="clear" w:color="auto" w:fill="FFFFFF"/>
      <w:lang w:val="ru-RU" w:eastAsia="ru-RU" w:bidi="ru-RU"/>
    </w:rPr>
  </w:style>
  <w:style w:type="character" w:customStyle="1" w:styleId="20pt">
    <w:name w:val="Основной текст (2) + Не курсив;Интервал 0 pt"/>
    <w:basedOn w:val="21"/>
    <w:rsid w:val="00A83126"/>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eastAsia="ru-RU" w:bidi="ru-RU"/>
    </w:rPr>
  </w:style>
  <w:style w:type="character" w:styleId="af3">
    <w:name w:val="Emphasis"/>
    <w:uiPriority w:val="20"/>
    <w:qFormat/>
    <w:rsid w:val="0021123A"/>
    <w:rPr>
      <w:rFonts w:cs="Times New Roman"/>
      <w:i/>
    </w:rPr>
  </w:style>
  <w:style w:type="character" w:customStyle="1" w:styleId="10">
    <w:name w:val="Заголовок 1 Знак"/>
    <w:basedOn w:val="a0"/>
    <w:link w:val="1"/>
    <w:uiPriority w:val="9"/>
    <w:rsid w:val="008D23D8"/>
    <w:rPr>
      <w:rFonts w:eastAsia="Times New Roman" w:cs="Times New Roman"/>
      <w:sz w:val="24"/>
      <w:szCs w:val="24"/>
      <w:lang w:eastAsia="ru-RU"/>
    </w:rPr>
  </w:style>
  <w:style w:type="character" w:customStyle="1" w:styleId="20">
    <w:name w:val="Заголовок 2 Знак"/>
    <w:basedOn w:val="a0"/>
    <w:link w:val="2"/>
    <w:uiPriority w:val="9"/>
    <w:rsid w:val="008D23D8"/>
    <w:rPr>
      <w:rFonts w:ascii="Arial" w:eastAsia="Times New Roman" w:hAnsi="Arial" w:cs="Arial"/>
      <w:b/>
      <w:bCs/>
      <w:i/>
      <w:iCs/>
      <w:szCs w:val="28"/>
      <w:lang w:eastAsia="ru-RU"/>
    </w:rPr>
  </w:style>
  <w:style w:type="paragraph" w:customStyle="1" w:styleId="15">
    <w:name w:val="Знак1"/>
    <w:basedOn w:val="a"/>
    <w:rsid w:val="008D23D8"/>
    <w:pPr>
      <w:spacing w:after="160" w:line="240" w:lineRule="exact"/>
    </w:pPr>
    <w:rPr>
      <w:rFonts w:ascii="Verdana" w:eastAsia="Times New Roman" w:hAnsi="Verdana" w:cs="Verdana"/>
      <w:sz w:val="20"/>
      <w:szCs w:val="20"/>
      <w:lang w:val="en-US"/>
    </w:rPr>
  </w:style>
  <w:style w:type="paragraph" w:styleId="af4">
    <w:name w:val="Normal (Web)"/>
    <w:basedOn w:val="a"/>
    <w:rsid w:val="008D23D8"/>
    <w:pPr>
      <w:spacing w:before="100" w:beforeAutospacing="1" w:after="119" w:line="240" w:lineRule="auto"/>
    </w:pPr>
    <w:rPr>
      <w:rFonts w:eastAsia="Times New Roman" w:cs="Times New Roman"/>
      <w:sz w:val="24"/>
      <w:szCs w:val="24"/>
      <w:lang w:eastAsia="ru-RU"/>
    </w:rPr>
  </w:style>
  <w:style w:type="paragraph" w:styleId="af5">
    <w:name w:val="No Spacing"/>
    <w:qFormat/>
    <w:rsid w:val="008D23D8"/>
    <w:pPr>
      <w:spacing w:after="0" w:line="240" w:lineRule="auto"/>
    </w:pPr>
    <w:rPr>
      <w:rFonts w:eastAsia="Times New Roman" w:cs="Times New Roman"/>
      <w:color w:val="000000"/>
      <w:w w:val="90"/>
      <w:szCs w:val="28"/>
      <w:lang w:eastAsia="ru-RU"/>
    </w:rPr>
  </w:style>
  <w:style w:type="paragraph" w:styleId="HTML">
    <w:name w:val="HTML Preformatted"/>
    <w:basedOn w:val="a"/>
    <w:link w:val="HTML0"/>
    <w:rsid w:val="008D2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D23D8"/>
    <w:rPr>
      <w:rFonts w:ascii="Courier New" w:eastAsia="Times New Roman" w:hAnsi="Courier New" w:cs="Courier New"/>
      <w:sz w:val="20"/>
      <w:szCs w:val="20"/>
      <w:lang w:eastAsia="ru-RU"/>
    </w:rPr>
  </w:style>
  <w:style w:type="paragraph" w:customStyle="1" w:styleId="justify2">
    <w:name w:val="justify2"/>
    <w:basedOn w:val="a"/>
    <w:rsid w:val="008D23D8"/>
    <w:pPr>
      <w:spacing w:before="100" w:beforeAutospacing="1" w:after="100" w:afterAutospacing="1" w:line="240" w:lineRule="auto"/>
    </w:pPr>
    <w:rPr>
      <w:rFonts w:eastAsia="Calibri" w:cs="Times New Roman"/>
      <w:sz w:val="24"/>
      <w:szCs w:val="24"/>
      <w:lang w:eastAsia="ru-RU"/>
    </w:rPr>
  </w:style>
  <w:style w:type="character" w:customStyle="1" w:styleId="FontStyle87">
    <w:name w:val="Font Style87"/>
    <w:rsid w:val="008D23D8"/>
    <w:rPr>
      <w:rFonts w:ascii="Times New Roman" w:hAnsi="Times New Roman" w:cs="Times New Roman" w:hint="default"/>
      <w:sz w:val="24"/>
      <w:szCs w:val="24"/>
    </w:rPr>
  </w:style>
  <w:style w:type="paragraph" w:styleId="af6">
    <w:name w:val="Body Text Indent"/>
    <w:basedOn w:val="a"/>
    <w:link w:val="af7"/>
    <w:rsid w:val="008D23D8"/>
    <w:pPr>
      <w:spacing w:after="120" w:line="240" w:lineRule="auto"/>
      <w:ind w:left="283"/>
    </w:pPr>
    <w:rPr>
      <w:rFonts w:eastAsia="Times New Roman" w:cs="Times New Roman"/>
      <w:sz w:val="24"/>
      <w:szCs w:val="24"/>
      <w:lang w:eastAsia="ru-RU"/>
    </w:rPr>
  </w:style>
  <w:style w:type="character" w:customStyle="1" w:styleId="af7">
    <w:name w:val="Основной текст с отступом Знак"/>
    <w:basedOn w:val="a0"/>
    <w:link w:val="af6"/>
    <w:rsid w:val="008D23D8"/>
    <w:rPr>
      <w:rFonts w:eastAsia="Times New Roman" w:cs="Times New Roman"/>
      <w:sz w:val="24"/>
      <w:szCs w:val="24"/>
      <w:lang w:eastAsia="ru-RU"/>
    </w:rPr>
  </w:style>
  <w:style w:type="paragraph" w:styleId="24">
    <w:name w:val="Body Text 2"/>
    <w:basedOn w:val="a"/>
    <w:link w:val="25"/>
    <w:rsid w:val="008D23D8"/>
    <w:pPr>
      <w:spacing w:after="120" w:line="480" w:lineRule="auto"/>
    </w:pPr>
    <w:rPr>
      <w:rFonts w:eastAsia="Times New Roman" w:cs="Times New Roman"/>
      <w:sz w:val="24"/>
      <w:szCs w:val="24"/>
      <w:lang w:eastAsia="ru-RU"/>
    </w:rPr>
  </w:style>
  <w:style w:type="character" w:customStyle="1" w:styleId="25">
    <w:name w:val="Основной текст 2 Знак"/>
    <w:basedOn w:val="a0"/>
    <w:link w:val="24"/>
    <w:rsid w:val="008D23D8"/>
    <w:rPr>
      <w:rFonts w:eastAsia="Times New Roman" w:cs="Times New Roman"/>
      <w:sz w:val="24"/>
      <w:szCs w:val="24"/>
      <w:lang w:eastAsia="ru-RU"/>
    </w:rPr>
  </w:style>
  <w:style w:type="paragraph" w:styleId="26">
    <w:name w:val="Body Text Indent 2"/>
    <w:basedOn w:val="a"/>
    <w:link w:val="27"/>
    <w:rsid w:val="008D23D8"/>
    <w:pPr>
      <w:spacing w:after="120" w:line="480" w:lineRule="auto"/>
      <w:ind w:left="283"/>
    </w:pPr>
    <w:rPr>
      <w:rFonts w:eastAsia="Times New Roman" w:cs="Times New Roman"/>
      <w:sz w:val="24"/>
      <w:szCs w:val="24"/>
      <w:lang w:eastAsia="ru-RU"/>
    </w:rPr>
  </w:style>
  <w:style w:type="character" w:customStyle="1" w:styleId="27">
    <w:name w:val="Основной текст с отступом 2 Знак"/>
    <w:basedOn w:val="a0"/>
    <w:link w:val="26"/>
    <w:rsid w:val="008D23D8"/>
    <w:rPr>
      <w:rFonts w:eastAsia="Times New Roman" w:cs="Times New Roman"/>
      <w:sz w:val="24"/>
      <w:szCs w:val="24"/>
      <w:lang w:eastAsia="ru-RU"/>
    </w:rPr>
  </w:style>
  <w:style w:type="paragraph" w:styleId="33">
    <w:name w:val="Body Text Indent 3"/>
    <w:basedOn w:val="a"/>
    <w:link w:val="34"/>
    <w:rsid w:val="008D23D8"/>
    <w:pPr>
      <w:spacing w:after="120" w:line="240" w:lineRule="auto"/>
      <w:ind w:left="283"/>
    </w:pPr>
    <w:rPr>
      <w:rFonts w:eastAsia="Times New Roman" w:cs="Times New Roman"/>
      <w:sz w:val="16"/>
      <w:szCs w:val="16"/>
      <w:lang w:eastAsia="ru-RU"/>
    </w:rPr>
  </w:style>
  <w:style w:type="character" w:customStyle="1" w:styleId="34">
    <w:name w:val="Основной текст с отступом 3 Знак"/>
    <w:basedOn w:val="a0"/>
    <w:link w:val="33"/>
    <w:rsid w:val="008D23D8"/>
    <w:rPr>
      <w:rFonts w:eastAsia="Times New Roman" w:cs="Times New Roman"/>
      <w:sz w:val="16"/>
      <w:szCs w:val="16"/>
      <w:lang w:eastAsia="ru-RU"/>
    </w:rPr>
  </w:style>
  <w:style w:type="character" w:customStyle="1" w:styleId="b-serp-urlitem1">
    <w:name w:val="b-serp-url__item1"/>
    <w:basedOn w:val="a0"/>
    <w:rsid w:val="008D23D8"/>
  </w:style>
  <w:style w:type="table" w:styleId="16">
    <w:name w:val="Table Grid 1"/>
    <w:basedOn w:val="a1"/>
    <w:rsid w:val="008D23D8"/>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8">
    <w:name w:val="Body Text"/>
    <w:basedOn w:val="a"/>
    <w:link w:val="af9"/>
    <w:rsid w:val="008D23D8"/>
    <w:pPr>
      <w:spacing w:after="120" w:line="240" w:lineRule="auto"/>
    </w:pPr>
    <w:rPr>
      <w:rFonts w:eastAsia="Times New Roman" w:cs="Times New Roman"/>
      <w:sz w:val="24"/>
      <w:szCs w:val="24"/>
      <w:lang w:eastAsia="ru-RU"/>
    </w:rPr>
  </w:style>
  <w:style w:type="character" w:customStyle="1" w:styleId="af9">
    <w:name w:val="Основной текст Знак"/>
    <w:basedOn w:val="a0"/>
    <w:link w:val="af8"/>
    <w:rsid w:val="008D23D8"/>
    <w:rPr>
      <w:rFonts w:eastAsia="Times New Roman" w:cs="Times New Roman"/>
      <w:sz w:val="24"/>
      <w:szCs w:val="24"/>
      <w:lang w:eastAsia="ru-RU"/>
    </w:rPr>
  </w:style>
  <w:style w:type="paragraph" w:styleId="afa">
    <w:name w:val="footer"/>
    <w:basedOn w:val="a"/>
    <w:link w:val="afb"/>
    <w:uiPriority w:val="99"/>
    <w:rsid w:val="008D23D8"/>
    <w:pPr>
      <w:tabs>
        <w:tab w:val="center" w:pos="4677"/>
        <w:tab w:val="right" w:pos="9355"/>
      </w:tabs>
      <w:spacing w:after="0" w:line="240" w:lineRule="auto"/>
    </w:pPr>
    <w:rPr>
      <w:rFonts w:eastAsia="Times New Roman" w:cs="Times New Roman"/>
      <w:sz w:val="24"/>
      <w:szCs w:val="24"/>
      <w:lang w:eastAsia="ru-RU"/>
    </w:rPr>
  </w:style>
  <w:style w:type="character" w:customStyle="1" w:styleId="afb">
    <w:name w:val="Нижний колонтитул Знак"/>
    <w:basedOn w:val="a0"/>
    <w:link w:val="afa"/>
    <w:uiPriority w:val="99"/>
    <w:rsid w:val="008D23D8"/>
    <w:rPr>
      <w:rFonts w:eastAsia="Times New Roman" w:cs="Times New Roman"/>
      <w:sz w:val="24"/>
      <w:szCs w:val="24"/>
      <w:lang w:eastAsia="ru-RU"/>
    </w:rPr>
  </w:style>
  <w:style w:type="character" w:styleId="afc">
    <w:name w:val="page number"/>
    <w:basedOn w:val="a0"/>
    <w:rsid w:val="008D23D8"/>
  </w:style>
  <w:style w:type="paragraph" w:styleId="35">
    <w:name w:val="Body Text 3"/>
    <w:basedOn w:val="a"/>
    <w:link w:val="36"/>
    <w:rsid w:val="008D23D8"/>
    <w:pPr>
      <w:spacing w:after="120" w:line="240" w:lineRule="auto"/>
    </w:pPr>
    <w:rPr>
      <w:rFonts w:eastAsia="Times New Roman" w:cs="Times New Roman"/>
      <w:sz w:val="16"/>
      <w:szCs w:val="16"/>
      <w:lang w:eastAsia="ru-RU"/>
    </w:rPr>
  </w:style>
  <w:style w:type="character" w:customStyle="1" w:styleId="36">
    <w:name w:val="Основной текст 3 Знак"/>
    <w:basedOn w:val="a0"/>
    <w:link w:val="35"/>
    <w:rsid w:val="008D23D8"/>
    <w:rPr>
      <w:rFonts w:eastAsia="Times New Roman" w:cs="Times New Roman"/>
      <w:sz w:val="16"/>
      <w:szCs w:val="16"/>
      <w:lang w:eastAsia="ru-RU"/>
    </w:rPr>
  </w:style>
  <w:style w:type="paragraph" w:customStyle="1" w:styleId="17">
    <w:name w:val="Знак1"/>
    <w:basedOn w:val="a"/>
    <w:rsid w:val="008D23D8"/>
    <w:pPr>
      <w:spacing w:after="160" w:line="240" w:lineRule="exact"/>
    </w:pPr>
    <w:rPr>
      <w:rFonts w:ascii="Verdana" w:eastAsia="Times New Roman" w:hAnsi="Verdana" w:cs="Verdana"/>
      <w:sz w:val="20"/>
      <w:szCs w:val="20"/>
      <w:lang w:val="en-US"/>
    </w:rPr>
  </w:style>
  <w:style w:type="character" w:customStyle="1" w:styleId="18">
    <w:name w:val="Знак Знак1"/>
    <w:rsid w:val="008D23D8"/>
    <w:rPr>
      <w:sz w:val="24"/>
      <w:szCs w:val="24"/>
      <w:lang w:val="ru-RU" w:eastAsia="ru-RU" w:bidi="ar-SA"/>
    </w:rPr>
  </w:style>
  <w:style w:type="character" w:customStyle="1" w:styleId="b-serp-urlmark1">
    <w:name w:val="b-serp-url__mark1"/>
    <w:basedOn w:val="a0"/>
    <w:rsid w:val="008D23D8"/>
  </w:style>
  <w:style w:type="paragraph" w:styleId="28">
    <w:name w:val="List 2"/>
    <w:basedOn w:val="a"/>
    <w:rsid w:val="008D23D8"/>
    <w:pPr>
      <w:spacing w:after="0" w:line="240" w:lineRule="auto"/>
      <w:ind w:left="566" w:hanging="283"/>
    </w:pPr>
    <w:rPr>
      <w:rFonts w:eastAsia="Times New Roman" w:cs="Times New Roman"/>
      <w:sz w:val="24"/>
      <w:szCs w:val="24"/>
      <w:lang w:eastAsia="ru-RU"/>
    </w:rPr>
  </w:style>
  <w:style w:type="paragraph" w:styleId="afd">
    <w:name w:val="List"/>
    <w:basedOn w:val="a"/>
    <w:rsid w:val="008D23D8"/>
    <w:pPr>
      <w:spacing w:after="0" w:line="240" w:lineRule="auto"/>
      <w:ind w:left="283" w:hanging="283"/>
    </w:pPr>
    <w:rPr>
      <w:rFonts w:eastAsia="Times New Roman" w:cs="Times New Roman"/>
      <w:sz w:val="24"/>
      <w:szCs w:val="24"/>
      <w:lang w:eastAsia="ru-RU"/>
    </w:rPr>
  </w:style>
  <w:style w:type="character" w:customStyle="1" w:styleId="afe">
    <w:name w:val="Знак Знак"/>
    <w:locked/>
    <w:rsid w:val="008D23D8"/>
    <w:rPr>
      <w:sz w:val="24"/>
      <w:szCs w:val="24"/>
      <w:lang w:val="ru-RU" w:eastAsia="ru-RU" w:bidi="ar-SA"/>
    </w:rPr>
  </w:style>
  <w:style w:type="paragraph" w:customStyle="1" w:styleId="210">
    <w:name w:val="Основной текст с отступом 21"/>
    <w:basedOn w:val="a"/>
    <w:rsid w:val="008D23D8"/>
    <w:pPr>
      <w:suppressAutoHyphens/>
      <w:spacing w:after="120" w:line="480" w:lineRule="auto"/>
      <w:ind w:left="283"/>
    </w:pPr>
    <w:rPr>
      <w:rFonts w:eastAsia="Times New Roman" w:cs="Times New Roman"/>
      <w:sz w:val="24"/>
      <w:szCs w:val="24"/>
      <w:lang w:eastAsia="ar-SA"/>
    </w:rPr>
  </w:style>
  <w:style w:type="paragraph" w:customStyle="1" w:styleId="aff">
    <w:name w:val="Содержимое таблицы"/>
    <w:basedOn w:val="a"/>
    <w:rsid w:val="008D23D8"/>
    <w:pPr>
      <w:suppressLineNumbers/>
      <w:suppressAutoHyphens/>
      <w:spacing w:after="0" w:line="240" w:lineRule="auto"/>
    </w:pPr>
    <w:rPr>
      <w:rFonts w:eastAsia="Times New Roman" w:cs="Times New Roman"/>
      <w:sz w:val="24"/>
      <w:szCs w:val="24"/>
      <w:lang w:eastAsia="ar-SA"/>
    </w:rPr>
  </w:style>
  <w:style w:type="paragraph" w:customStyle="1" w:styleId="aff0">
    <w:name w:val="Знак"/>
    <w:basedOn w:val="a"/>
    <w:rsid w:val="008D23D8"/>
    <w:pPr>
      <w:spacing w:after="160" w:line="240" w:lineRule="exact"/>
    </w:pPr>
    <w:rPr>
      <w:rFonts w:ascii="Verdana" w:eastAsia="Times New Roman" w:hAnsi="Verdana" w:cs="Verdana"/>
      <w:sz w:val="20"/>
      <w:szCs w:val="20"/>
      <w:lang w:val="en-US"/>
    </w:rPr>
  </w:style>
  <w:style w:type="paragraph" w:customStyle="1" w:styleId="211">
    <w:name w:val="Основной текст 21"/>
    <w:basedOn w:val="a"/>
    <w:rsid w:val="008D23D8"/>
    <w:pPr>
      <w:suppressAutoHyphens/>
      <w:spacing w:after="120" w:line="480" w:lineRule="auto"/>
    </w:pPr>
    <w:rPr>
      <w:rFonts w:eastAsia="Times New Roman" w:cs="Times New Roman"/>
      <w:sz w:val="24"/>
      <w:szCs w:val="24"/>
      <w:lang w:eastAsia="ar-SA"/>
    </w:rPr>
  </w:style>
  <w:style w:type="character" w:styleId="aff1">
    <w:name w:val="annotation reference"/>
    <w:uiPriority w:val="99"/>
    <w:rsid w:val="008D23D8"/>
    <w:rPr>
      <w:sz w:val="16"/>
      <w:szCs w:val="16"/>
    </w:rPr>
  </w:style>
  <w:style w:type="paragraph" w:styleId="aff2">
    <w:name w:val="endnote text"/>
    <w:basedOn w:val="a"/>
    <w:link w:val="aff3"/>
    <w:rsid w:val="008D23D8"/>
    <w:pPr>
      <w:spacing w:after="0" w:line="240" w:lineRule="auto"/>
    </w:pPr>
    <w:rPr>
      <w:rFonts w:eastAsia="Times New Roman" w:cs="Times New Roman"/>
      <w:sz w:val="20"/>
      <w:szCs w:val="20"/>
      <w:lang w:eastAsia="ru-RU"/>
    </w:rPr>
  </w:style>
  <w:style w:type="character" w:customStyle="1" w:styleId="aff3">
    <w:name w:val="Текст концевой сноски Знак"/>
    <w:basedOn w:val="a0"/>
    <w:link w:val="aff2"/>
    <w:rsid w:val="008D23D8"/>
    <w:rPr>
      <w:rFonts w:eastAsia="Times New Roman" w:cs="Times New Roman"/>
      <w:sz w:val="20"/>
      <w:szCs w:val="20"/>
      <w:lang w:eastAsia="ru-RU"/>
    </w:rPr>
  </w:style>
  <w:style w:type="character" w:styleId="aff4">
    <w:name w:val="endnote reference"/>
    <w:rsid w:val="008D23D8"/>
    <w:rPr>
      <w:vertAlign w:val="superscript"/>
    </w:rPr>
  </w:style>
  <w:style w:type="paragraph" w:styleId="aff5">
    <w:name w:val="header"/>
    <w:basedOn w:val="a"/>
    <w:link w:val="aff6"/>
    <w:uiPriority w:val="99"/>
    <w:rsid w:val="008D23D8"/>
    <w:pPr>
      <w:tabs>
        <w:tab w:val="center" w:pos="4677"/>
        <w:tab w:val="right" w:pos="9355"/>
      </w:tabs>
      <w:spacing w:after="0" w:line="240" w:lineRule="auto"/>
    </w:pPr>
    <w:rPr>
      <w:rFonts w:eastAsia="Times New Roman" w:cs="Times New Roman"/>
      <w:sz w:val="24"/>
      <w:szCs w:val="24"/>
      <w:lang w:eastAsia="ru-RU"/>
    </w:rPr>
  </w:style>
  <w:style w:type="character" w:customStyle="1" w:styleId="aff6">
    <w:name w:val="Верхний колонтитул Знак"/>
    <w:basedOn w:val="a0"/>
    <w:link w:val="aff5"/>
    <w:uiPriority w:val="99"/>
    <w:rsid w:val="008D23D8"/>
    <w:rPr>
      <w:rFonts w:eastAsia="Times New Roman" w:cs="Times New Roman"/>
      <w:sz w:val="24"/>
      <w:szCs w:val="24"/>
      <w:lang w:eastAsia="ru-RU"/>
    </w:rPr>
  </w:style>
  <w:style w:type="character" w:customStyle="1" w:styleId="29">
    <w:name w:val="Заголовок №2_"/>
    <w:basedOn w:val="a0"/>
    <w:rsid w:val="00091E83"/>
    <w:rPr>
      <w:rFonts w:ascii="Times New Roman" w:eastAsia="Times New Roman" w:hAnsi="Times New Roman" w:cs="Times New Roman"/>
      <w:b/>
      <w:bCs/>
      <w:i w:val="0"/>
      <w:iCs w:val="0"/>
      <w:smallCaps w:val="0"/>
      <w:strike w:val="0"/>
      <w:sz w:val="28"/>
      <w:szCs w:val="28"/>
      <w:u w:val="none"/>
    </w:rPr>
  </w:style>
  <w:style w:type="character" w:customStyle="1" w:styleId="2a">
    <w:name w:val="Заголовок №2"/>
    <w:basedOn w:val="29"/>
    <w:rsid w:val="00091E8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3E25FA"/>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
    <w:basedOn w:val="4"/>
    <w:rsid w:val="003E25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 Полужирный"/>
    <w:basedOn w:val="21"/>
    <w:rsid w:val="00FD3C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c">
    <w:name w:val="Основной текст (2) + Полужирный;Курсив"/>
    <w:basedOn w:val="21"/>
    <w:rsid w:val="00FD3CF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d">
    <w:name w:val="Заголовок №2 + Не полужирный"/>
    <w:basedOn w:val="29"/>
    <w:rsid w:val="00F258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AA7E51"/>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50">
    <w:name w:val="Основной текст (5)"/>
    <w:basedOn w:val="5"/>
    <w:rsid w:val="00AA7E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6">
    <w:name w:val="Основной текст (6)"/>
    <w:basedOn w:val="a0"/>
    <w:rsid w:val="005C03F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0">
    <w:name w:val="Основной текст (6)_"/>
    <w:basedOn w:val="a0"/>
    <w:rsid w:val="006F3DE4"/>
    <w:rPr>
      <w:rFonts w:ascii="Times New Roman" w:eastAsia="Times New Roman" w:hAnsi="Times New Roman" w:cs="Times New Roman"/>
      <w:b w:val="0"/>
      <w:bCs w:val="0"/>
      <w:i/>
      <w:iCs/>
      <w:smallCaps w:val="0"/>
      <w:strike w:val="0"/>
      <w:sz w:val="28"/>
      <w:szCs w:val="28"/>
      <w:u w:val="none"/>
    </w:rPr>
  </w:style>
  <w:style w:type="character" w:customStyle="1" w:styleId="211pt">
    <w:name w:val="Основной текст (2) + 11 pt"/>
    <w:basedOn w:val="21"/>
    <w:rsid w:val="002E1F2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7">
    <w:name w:val="Подпись к таблице + Не курсив"/>
    <w:basedOn w:val="aa"/>
    <w:rsid w:val="002E1F2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
    <w:name w:val="Основной текст (7)_"/>
    <w:basedOn w:val="a0"/>
    <w:rsid w:val="00EC75BD"/>
    <w:rPr>
      <w:rFonts w:ascii="Times New Roman" w:eastAsia="Times New Roman" w:hAnsi="Times New Roman" w:cs="Times New Roman"/>
      <w:b w:val="0"/>
      <w:bCs w:val="0"/>
      <w:i w:val="0"/>
      <w:iCs w:val="0"/>
      <w:smallCaps w:val="0"/>
      <w:strike w:val="0"/>
      <w:sz w:val="22"/>
      <w:szCs w:val="22"/>
      <w:u w:val="none"/>
    </w:rPr>
  </w:style>
  <w:style w:type="character" w:customStyle="1" w:styleId="70">
    <w:name w:val="Основной текст (7)"/>
    <w:basedOn w:val="7"/>
    <w:rsid w:val="00EC75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 Полужирный;Не курсив"/>
    <w:basedOn w:val="60"/>
    <w:rsid w:val="00DB577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
    <w:name w:val="Основной текст (2) + Курсив"/>
    <w:basedOn w:val="21"/>
    <w:rsid w:val="007B66C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7">
    <w:name w:val="Подпись к таблице (3)_"/>
    <w:basedOn w:val="a0"/>
    <w:rsid w:val="009A1D75"/>
    <w:rPr>
      <w:rFonts w:ascii="Times New Roman" w:eastAsia="Times New Roman" w:hAnsi="Times New Roman" w:cs="Times New Roman"/>
      <w:b w:val="0"/>
      <w:bCs w:val="0"/>
      <w:i w:val="0"/>
      <w:iCs w:val="0"/>
      <w:smallCaps w:val="0"/>
      <w:strike w:val="0"/>
      <w:sz w:val="22"/>
      <w:szCs w:val="22"/>
      <w:u w:val="none"/>
    </w:rPr>
  </w:style>
  <w:style w:type="character" w:customStyle="1" w:styleId="38">
    <w:name w:val="Подпись к таблице (3)"/>
    <w:basedOn w:val="37"/>
    <w:rsid w:val="009A1D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8">
    <w:name w:val="Subtitle"/>
    <w:basedOn w:val="a"/>
    <w:next w:val="a"/>
    <w:link w:val="aff9"/>
    <w:uiPriority w:val="11"/>
    <w:qFormat/>
    <w:rsid w:val="009274C5"/>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aff9">
    <w:name w:val="Подзаголовок Знак"/>
    <w:basedOn w:val="a0"/>
    <w:link w:val="aff8"/>
    <w:uiPriority w:val="11"/>
    <w:rsid w:val="009274C5"/>
    <w:rPr>
      <w:rFonts w:asciiTheme="minorHAnsi" w:eastAsiaTheme="minorEastAsia" w:hAnsiTheme="minorHAnsi"/>
      <w:color w:val="5A5A5A" w:themeColor="text1" w:themeTint="A5"/>
      <w:spacing w:val="15"/>
      <w:sz w:val="22"/>
    </w:rPr>
  </w:style>
  <w:style w:type="paragraph" w:styleId="affa">
    <w:name w:val="annotation text"/>
    <w:basedOn w:val="a"/>
    <w:link w:val="affb"/>
    <w:uiPriority w:val="99"/>
    <w:semiHidden/>
    <w:unhideWhenUsed/>
    <w:rsid w:val="009274C5"/>
    <w:pPr>
      <w:spacing w:after="160" w:line="240" w:lineRule="auto"/>
    </w:pPr>
    <w:rPr>
      <w:rFonts w:asciiTheme="minorHAnsi" w:hAnsiTheme="minorHAnsi"/>
      <w:sz w:val="20"/>
      <w:szCs w:val="20"/>
    </w:rPr>
  </w:style>
  <w:style w:type="character" w:customStyle="1" w:styleId="affb">
    <w:name w:val="Текст примечания Знак"/>
    <w:basedOn w:val="a0"/>
    <w:link w:val="affa"/>
    <w:uiPriority w:val="99"/>
    <w:semiHidden/>
    <w:rsid w:val="009274C5"/>
    <w:rPr>
      <w:rFonts w:asciiTheme="minorHAnsi" w:hAnsiTheme="minorHAnsi"/>
      <w:sz w:val="20"/>
      <w:szCs w:val="20"/>
    </w:rPr>
  </w:style>
  <w:style w:type="paragraph" w:styleId="affc">
    <w:name w:val="annotation subject"/>
    <w:basedOn w:val="affa"/>
    <w:next w:val="affa"/>
    <w:link w:val="affd"/>
    <w:uiPriority w:val="99"/>
    <w:semiHidden/>
    <w:unhideWhenUsed/>
    <w:rsid w:val="009274C5"/>
    <w:rPr>
      <w:b/>
      <w:bCs/>
    </w:rPr>
  </w:style>
  <w:style w:type="character" w:customStyle="1" w:styleId="affd">
    <w:name w:val="Тема примечания Знак"/>
    <w:basedOn w:val="affb"/>
    <w:link w:val="affc"/>
    <w:uiPriority w:val="99"/>
    <w:semiHidden/>
    <w:rsid w:val="009274C5"/>
    <w:rPr>
      <w:rFonts w:asciiTheme="minorHAnsi" w:hAnsiTheme="minorHAnsi"/>
      <w:b/>
      <w:bCs/>
      <w:sz w:val="20"/>
      <w:szCs w:val="20"/>
    </w:rPr>
  </w:style>
  <w:style w:type="paragraph" w:customStyle="1" w:styleId="19">
    <w:name w:val="Знак1"/>
    <w:basedOn w:val="a"/>
    <w:rsid w:val="00B02523"/>
    <w:pPr>
      <w:spacing w:after="160" w:line="240" w:lineRule="exact"/>
    </w:pPr>
    <w:rPr>
      <w:rFonts w:ascii="Verdana" w:eastAsia="Times New Roman" w:hAnsi="Verdana" w:cs="Verdana"/>
      <w:sz w:val="20"/>
      <w:szCs w:val="20"/>
      <w:lang w:val="en-US"/>
    </w:rPr>
  </w:style>
  <w:style w:type="character" w:customStyle="1" w:styleId="1a">
    <w:name w:val="Знак Знак1"/>
    <w:rsid w:val="00B02523"/>
    <w:rPr>
      <w:sz w:val="24"/>
      <w:szCs w:val="24"/>
      <w:lang w:val="ru-RU" w:eastAsia="ru-RU" w:bidi="ar-SA"/>
    </w:rPr>
  </w:style>
  <w:style w:type="paragraph" w:customStyle="1" w:styleId="affe">
    <w:name w:val="Знак"/>
    <w:basedOn w:val="a"/>
    <w:rsid w:val="00B02523"/>
    <w:pPr>
      <w:spacing w:after="160" w:line="240" w:lineRule="exact"/>
    </w:pPr>
    <w:rPr>
      <w:rFonts w:ascii="Verdana" w:eastAsia="Times New Roman" w:hAnsi="Verdana" w:cs="Verdana"/>
      <w:sz w:val="20"/>
      <w:szCs w:val="20"/>
      <w:lang w:val="en-US"/>
    </w:rPr>
  </w:style>
  <w:style w:type="table" w:customStyle="1" w:styleId="1b">
    <w:name w:val="Сетка таблицы1"/>
    <w:basedOn w:val="a1"/>
    <w:next w:val="a4"/>
    <w:uiPriority w:val="59"/>
    <w:rsid w:val="00317C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4"/>
    <w:uiPriority w:val="59"/>
    <w:rsid w:val="00A57E5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po-mpu.com/4322256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po-mpu.com/" TargetMode="External"/><Relationship Id="rId17" Type="http://schemas.openxmlformats.org/officeDocument/2006/relationships/hyperlink" Target="http://profstandart.rosmintrnd.ru/" TargetMode="External"/><Relationship Id="rId2" Type="http://schemas.openxmlformats.org/officeDocument/2006/relationships/numbering" Target="numbering.xml"/><Relationship Id="rId16" Type="http://schemas.openxmlformats.org/officeDocument/2006/relationships/hyperlink" Target="https://drive.google.com/drive/folders/19sBgG9urtx-oniC-CoE6t_spJoWWiX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mo-spo.ru/" TargetMode="External"/><Relationship Id="rId5" Type="http://schemas.openxmlformats.org/officeDocument/2006/relationships/webSettings" Target="webSettings.xml"/><Relationship Id="rId15" Type="http://schemas.openxmlformats.org/officeDocument/2006/relationships/hyperlink" Target="http://worldskills.ru/"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limpiada-profmast.ru/proiect-activ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9BDC4-3C1B-4B5E-A50F-6A034223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177</Pages>
  <Words>42553</Words>
  <Characters>242557</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ПЛ-47 Пречистое</dc:creator>
  <cp:lastModifiedBy>Пользователь</cp:lastModifiedBy>
  <cp:revision>13</cp:revision>
  <cp:lastPrinted>2020-01-20T06:52:00Z</cp:lastPrinted>
  <dcterms:created xsi:type="dcterms:W3CDTF">2019-08-29T08:48:00Z</dcterms:created>
  <dcterms:modified xsi:type="dcterms:W3CDTF">2020-01-20T14:44:00Z</dcterms:modified>
</cp:coreProperties>
</file>