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A7" w:rsidRPr="007B0C7D" w:rsidRDefault="004E65A7" w:rsidP="00825098">
      <w:pPr>
        <w:spacing w:line="360" w:lineRule="auto"/>
        <w:ind w:firstLine="709"/>
        <w:rPr>
          <w:b/>
          <w:bCs/>
        </w:rPr>
      </w:pPr>
      <w:r w:rsidRPr="007B0C7D">
        <w:rPr>
          <w:b/>
          <w:bCs/>
        </w:rPr>
        <w:t>Технол</w:t>
      </w:r>
      <w:r w:rsidR="00543AFA" w:rsidRPr="007B0C7D">
        <w:rPr>
          <w:b/>
          <w:bCs/>
        </w:rPr>
        <w:t>огическая карта урока по теме: «</w:t>
      </w:r>
      <w:r w:rsidRPr="007B0C7D">
        <w:rPr>
          <w:b/>
          <w:bCs/>
        </w:rPr>
        <w:t>Смутное время</w:t>
      </w:r>
      <w:r w:rsidR="00543AFA" w:rsidRPr="007B0C7D">
        <w:rPr>
          <w:b/>
          <w:bCs/>
        </w:rPr>
        <w:t xml:space="preserve">. Лжедмиртрий </w:t>
      </w:r>
      <w:r w:rsidR="00543AFA" w:rsidRPr="007B0C7D">
        <w:rPr>
          <w:b/>
          <w:bCs/>
          <w:lang w:val="en-US"/>
        </w:rPr>
        <w:t>I</w:t>
      </w:r>
      <w:r w:rsidR="00543AFA" w:rsidRPr="007B0C7D">
        <w:rPr>
          <w:b/>
          <w:bCs/>
        </w:rPr>
        <w:t>. Василий Шуйский</w:t>
      </w:r>
      <w:proofErr w:type="gramStart"/>
      <w:r w:rsidR="00543AFA" w:rsidRPr="007B0C7D">
        <w:rPr>
          <w:b/>
          <w:bCs/>
        </w:rPr>
        <w:t>.»</w:t>
      </w:r>
      <w:proofErr w:type="gramEnd"/>
    </w:p>
    <w:p w:rsidR="00330F07" w:rsidRDefault="004E65A7" w:rsidP="00825098">
      <w:pPr>
        <w:spacing w:line="360" w:lineRule="auto"/>
        <w:ind w:firstLine="709"/>
      </w:pPr>
      <w:r w:rsidRPr="007B0C7D">
        <w:rPr>
          <w:b/>
          <w:bCs/>
        </w:rPr>
        <w:t>Тема:</w:t>
      </w:r>
      <w:r w:rsidRPr="007B0C7D">
        <w:t xml:space="preserve"> </w:t>
      </w:r>
      <w:r w:rsidR="00543AFA" w:rsidRPr="007B0C7D">
        <w:rPr>
          <w:bCs/>
        </w:rPr>
        <w:t xml:space="preserve">Смутное время. Лжедмиртрий </w:t>
      </w:r>
      <w:r w:rsidR="00543AFA" w:rsidRPr="007B0C7D">
        <w:rPr>
          <w:bCs/>
          <w:lang w:val="en-US"/>
        </w:rPr>
        <w:t>I</w:t>
      </w:r>
      <w:r w:rsidR="00543AFA" w:rsidRPr="007B0C7D">
        <w:rPr>
          <w:bCs/>
        </w:rPr>
        <w:t xml:space="preserve">. Василий Шуйский. </w:t>
      </w:r>
    </w:p>
    <w:p w:rsidR="004E65A7" w:rsidRPr="007B0C7D" w:rsidRDefault="004E65A7" w:rsidP="00825098">
      <w:pPr>
        <w:spacing w:line="360" w:lineRule="auto"/>
        <w:ind w:firstLine="709"/>
      </w:pPr>
      <w:r w:rsidRPr="007B0C7D">
        <w:rPr>
          <w:b/>
          <w:bCs/>
        </w:rPr>
        <w:t>Тип урока:</w:t>
      </w:r>
      <w:r w:rsidRPr="007B0C7D">
        <w:t xml:space="preserve"> урок открытия новых знаний.</w:t>
      </w:r>
    </w:p>
    <w:p w:rsidR="004E65A7" w:rsidRPr="007B0C7D" w:rsidRDefault="004E65A7" w:rsidP="00825098">
      <w:pPr>
        <w:autoSpaceDE w:val="0"/>
        <w:autoSpaceDN w:val="0"/>
        <w:adjustRightInd w:val="0"/>
        <w:rPr>
          <w:b/>
          <w:bCs/>
        </w:rPr>
      </w:pPr>
      <w:r w:rsidRPr="007B0C7D">
        <w:rPr>
          <w:b/>
          <w:bCs/>
        </w:rPr>
        <w:t xml:space="preserve">            Формирование универсальных учебных действий:</w:t>
      </w:r>
    </w:p>
    <w:p w:rsidR="004E65A7" w:rsidRPr="007B0C7D" w:rsidRDefault="004E65A7" w:rsidP="00825098">
      <w:pPr>
        <w:autoSpaceDE w:val="0"/>
        <w:autoSpaceDN w:val="0"/>
        <w:adjustRightInd w:val="0"/>
      </w:pPr>
      <w:r w:rsidRPr="007B0C7D">
        <w:t xml:space="preserve">            </w:t>
      </w:r>
      <w:r w:rsidRPr="007B0C7D">
        <w:rPr>
          <w:i/>
          <w:iCs/>
        </w:rPr>
        <w:t xml:space="preserve">личностные: </w:t>
      </w:r>
      <w:r w:rsidRPr="007B0C7D">
        <w:t>формирование у учащегося основ гражданской, социальной самоидентификации личности; воспитание уважения к историческому наследию России;</w:t>
      </w:r>
    </w:p>
    <w:p w:rsidR="004E65A7" w:rsidRPr="007B0C7D" w:rsidRDefault="004E65A7" w:rsidP="00825098">
      <w:pPr>
        <w:autoSpaceDE w:val="0"/>
        <w:autoSpaceDN w:val="0"/>
        <w:adjustRightInd w:val="0"/>
      </w:pPr>
      <w:r w:rsidRPr="007B0C7D">
        <w:t xml:space="preserve">            </w:t>
      </w:r>
      <w:r w:rsidRPr="007B0C7D">
        <w:rPr>
          <w:i/>
          <w:iCs/>
        </w:rPr>
        <w:t xml:space="preserve">коммуникативные: </w:t>
      </w:r>
      <w:r w:rsidRPr="007B0C7D">
        <w:t>развитие умений выбирать адекватные речевые средства в диалоге с учителем, одноклассниками; задавать вопросы, адекватные данной ситуации, позволяющие оценить её в процессе общения;</w:t>
      </w:r>
    </w:p>
    <w:p w:rsidR="004E65A7" w:rsidRPr="007B0C7D" w:rsidRDefault="004E65A7" w:rsidP="00825098">
      <w:pPr>
        <w:autoSpaceDE w:val="0"/>
        <w:autoSpaceDN w:val="0"/>
        <w:adjustRightInd w:val="0"/>
      </w:pPr>
      <w:r w:rsidRPr="007B0C7D">
        <w:t xml:space="preserve">           </w:t>
      </w:r>
      <w:r w:rsidRPr="007B0C7D">
        <w:rPr>
          <w:i/>
          <w:iCs/>
        </w:rPr>
        <w:t xml:space="preserve">предметные: </w:t>
      </w:r>
      <w:r w:rsidRPr="007B0C7D">
        <w:t xml:space="preserve">знать основные события в истории своего государства, происходившие в XVII </w:t>
      </w:r>
      <w:proofErr w:type="gramStart"/>
      <w:r w:rsidRPr="007B0C7D">
        <w:t>в</w:t>
      </w:r>
      <w:proofErr w:type="gramEnd"/>
      <w:r w:rsidRPr="007B0C7D">
        <w:t>.;</w:t>
      </w:r>
    </w:p>
    <w:p w:rsidR="004E65A7" w:rsidRPr="007B0C7D" w:rsidRDefault="004E65A7" w:rsidP="00825098">
      <w:pPr>
        <w:autoSpaceDE w:val="0"/>
        <w:autoSpaceDN w:val="0"/>
        <w:adjustRightInd w:val="0"/>
      </w:pPr>
      <w:r w:rsidRPr="007B0C7D">
        <w:t xml:space="preserve">          </w:t>
      </w:r>
      <w:r w:rsidRPr="007B0C7D">
        <w:rPr>
          <w:i/>
          <w:iCs/>
        </w:rPr>
        <w:t xml:space="preserve">метапредметные: </w:t>
      </w:r>
      <w:r w:rsidRPr="007B0C7D">
        <w:t>организация рабочего места, умение работать с учебником, применение теоретических знаний на практике, классификация, обобщение, умение работать в парах и группах.</w:t>
      </w:r>
    </w:p>
    <w:p w:rsidR="004E65A7" w:rsidRPr="007B0C7D" w:rsidRDefault="004E65A7" w:rsidP="00825098">
      <w:pPr>
        <w:spacing w:line="360" w:lineRule="auto"/>
        <w:ind w:firstLine="709"/>
        <w:rPr>
          <w:i/>
          <w:iCs/>
        </w:rPr>
      </w:pPr>
      <w:r w:rsidRPr="007B0C7D">
        <w:rPr>
          <w:b/>
          <w:bCs/>
          <w:i/>
          <w:iCs/>
        </w:rPr>
        <w:t>Методы:</w:t>
      </w:r>
      <w:r w:rsidRPr="007B0C7D">
        <w:t xml:space="preserve"> частично-поисковый</w:t>
      </w:r>
      <w:r w:rsidR="00A0001B" w:rsidRPr="007B0C7D">
        <w:t>, объяснительно-иллюстративный</w:t>
      </w:r>
      <w:r w:rsidRPr="007B0C7D">
        <w:t xml:space="preserve">. </w:t>
      </w:r>
    </w:p>
    <w:p w:rsidR="004E65A7" w:rsidRPr="007B0C7D" w:rsidRDefault="004E65A7" w:rsidP="00825098">
      <w:pPr>
        <w:spacing w:line="360" w:lineRule="auto"/>
        <w:ind w:firstLine="709"/>
      </w:pPr>
      <w:r w:rsidRPr="007B0C7D">
        <w:rPr>
          <w:b/>
          <w:bCs/>
          <w:i/>
          <w:iCs/>
        </w:rPr>
        <w:t xml:space="preserve">Формы работы на уроке: </w:t>
      </w:r>
      <w:r w:rsidRPr="007B0C7D">
        <w:t>работа с текстом учебника, работа с раздаточным материалом, работа с картой, фронтальный опрос, беседа, индивидуальные задания.</w:t>
      </w:r>
    </w:p>
    <w:p w:rsidR="004E65A7" w:rsidRPr="007B0C7D" w:rsidRDefault="004E65A7" w:rsidP="00825098">
      <w:pPr>
        <w:spacing w:line="360" w:lineRule="auto"/>
        <w:ind w:firstLine="709"/>
      </w:pPr>
      <w:r w:rsidRPr="007B0C7D">
        <w:rPr>
          <w:b/>
          <w:bCs/>
          <w:i/>
          <w:iCs/>
        </w:rPr>
        <w:t>Формы организации познавательной деятельности</w:t>
      </w:r>
      <w:r w:rsidRPr="007B0C7D">
        <w:t>: индивидуальная, коллективная.</w:t>
      </w:r>
    </w:p>
    <w:p w:rsidR="004E65A7" w:rsidRPr="007B0C7D" w:rsidRDefault="004E65A7" w:rsidP="00825098">
      <w:pPr>
        <w:spacing w:line="360" w:lineRule="auto"/>
        <w:ind w:firstLine="709"/>
      </w:pPr>
      <w:r w:rsidRPr="007B0C7D">
        <w:rPr>
          <w:b/>
          <w:bCs/>
          <w:i/>
          <w:iCs/>
        </w:rPr>
        <w:t xml:space="preserve">Средства обучения: </w:t>
      </w:r>
      <w:r w:rsidRPr="007B0C7D">
        <w:t>учебник, учебная тетрадь, раздаточный материал, презентация.</w:t>
      </w:r>
    </w:p>
    <w:tbl>
      <w:tblPr>
        <w:tblStyle w:val="a3"/>
        <w:tblW w:w="0" w:type="auto"/>
        <w:tblLook w:val="01E0"/>
      </w:tblPr>
      <w:tblGrid>
        <w:gridCol w:w="1908"/>
        <w:gridCol w:w="3044"/>
        <w:gridCol w:w="3076"/>
      </w:tblGrid>
      <w:tr w:rsidR="004E65A7" w:rsidRPr="007B0C7D" w:rsidTr="00935E1D">
        <w:tc>
          <w:tcPr>
            <w:tcW w:w="1908" w:type="dxa"/>
          </w:tcPr>
          <w:p w:rsidR="004E65A7" w:rsidRPr="007B0C7D" w:rsidRDefault="004E65A7" w:rsidP="00825098">
            <w:pPr>
              <w:rPr>
                <w:i/>
                <w:iCs/>
                <w:sz w:val="22"/>
                <w:szCs w:val="22"/>
              </w:rPr>
            </w:pPr>
            <w:r w:rsidRPr="007B0C7D">
              <w:rPr>
                <w:i/>
                <w:iCs/>
                <w:sz w:val="22"/>
                <w:szCs w:val="22"/>
              </w:rPr>
              <w:t>Этапы урока</w:t>
            </w:r>
          </w:p>
        </w:tc>
        <w:tc>
          <w:tcPr>
            <w:tcW w:w="3044" w:type="dxa"/>
          </w:tcPr>
          <w:p w:rsidR="004E65A7" w:rsidRPr="007B0C7D" w:rsidRDefault="004E65A7" w:rsidP="00825098">
            <w:pPr>
              <w:rPr>
                <w:i/>
                <w:iCs/>
                <w:sz w:val="22"/>
                <w:szCs w:val="22"/>
              </w:rPr>
            </w:pPr>
            <w:r w:rsidRPr="007B0C7D">
              <w:rPr>
                <w:i/>
                <w:iCs/>
                <w:sz w:val="22"/>
                <w:szCs w:val="22"/>
              </w:rPr>
              <w:t>Деятельность учителя</w:t>
            </w:r>
          </w:p>
        </w:tc>
        <w:tc>
          <w:tcPr>
            <w:tcW w:w="3076" w:type="dxa"/>
          </w:tcPr>
          <w:p w:rsidR="004E65A7" w:rsidRPr="007B0C7D" w:rsidRDefault="004E65A7" w:rsidP="00825098">
            <w:pPr>
              <w:rPr>
                <w:i/>
                <w:iCs/>
                <w:sz w:val="22"/>
                <w:szCs w:val="22"/>
              </w:rPr>
            </w:pPr>
            <w:r w:rsidRPr="007B0C7D">
              <w:rPr>
                <w:i/>
                <w:iCs/>
                <w:sz w:val="22"/>
                <w:szCs w:val="22"/>
              </w:rPr>
              <w:t>Деятельность</w:t>
            </w:r>
          </w:p>
          <w:p w:rsidR="004E65A7" w:rsidRPr="007B0C7D" w:rsidRDefault="004E65A7" w:rsidP="00825098">
            <w:pPr>
              <w:rPr>
                <w:i/>
                <w:iCs/>
                <w:sz w:val="22"/>
                <w:szCs w:val="22"/>
              </w:rPr>
            </w:pPr>
            <w:r w:rsidRPr="007B0C7D">
              <w:rPr>
                <w:i/>
                <w:iCs/>
                <w:sz w:val="22"/>
                <w:szCs w:val="22"/>
              </w:rPr>
              <w:t>Учащихся</w:t>
            </w:r>
          </w:p>
        </w:tc>
      </w:tr>
      <w:tr w:rsidR="004E65A7" w:rsidRPr="007B0C7D" w:rsidTr="00935E1D">
        <w:tc>
          <w:tcPr>
            <w:tcW w:w="1908" w:type="dxa"/>
          </w:tcPr>
          <w:p w:rsidR="004E65A7" w:rsidRPr="007B0C7D" w:rsidRDefault="004E65A7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1. Орг. этап</w:t>
            </w:r>
          </w:p>
        </w:tc>
        <w:tc>
          <w:tcPr>
            <w:tcW w:w="3044" w:type="dxa"/>
          </w:tcPr>
          <w:p w:rsidR="004E65A7" w:rsidRPr="007B0C7D" w:rsidRDefault="004E65A7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Приветствует. Проверяет готовность к уроку.</w:t>
            </w:r>
          </w:p>
        </w:tc>
        <w:tc>
          <w:tcPr>
            <w:tcW w:w="3076" w:type="dxa"/>
          </w:tcPr>
          <w:p w:rsidR="004E65A7" w:rsidRPr="007B0C7D" w:rsidRDefault="004E65A7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Приветствуют. Настраиваются на учебный процесс.</w:t>
            </w:r>
          </w:p>
        </w:tc>
      </w:tr>
      <w:tr w:rsidR="004E65A7" w:rsidRPr="007B0C7D" w:rsidTr="00935E1D">
        <w:tc>
          <w:tcPr>
            <w:tcW w:w="1908" w:type="dxa"/>
          </w:tcPr>
          <w:p w:rsidR="004E65A7" w:rsidRPr="007B0C7D" w:rsidRDefault="004E65A7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2. Проверка домашнего задания</w:t>
            </w:r>
          </w:p>
        </w:tc>
        <w:tc>
          <w:tcPr>
            <w:tcW w:w="3044" w:type="dxa"/>
          </w:tcPr>
          <w:p w:rsidR="004E65A7" w:rsidRPr="007B0C7D" w:rsidRDefault="004E65A7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Спрашивает тему прошлого урока. Проводит фронтальный опрос.</w:t>
            </w:r>
          </w:p>
        </w:tc>
        <w:tc>
          <w:tcPr>
            <w:tcW w:w="3076" w:type="dxa"/>
          </w:tcPr>
          <w:p w:rsidR="004E65A7" w:rsidRPr="007B0C7D" w:rsidRDefault="004E65A7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Участвуют в опросе.</w:t>
            </w:r>
          </w:p>
        </w:tc>
      </w:tr>
      <w:tr w:rsidR="004E65A7" w:rsidRPr="007B0C7D" w:rsidTr="00935E1D">
        <w:tc>
          <w:tcPr>
            <w:tcW w:w="1908" w:type="dxa"/>
          </w:tcPr>
          <w:p w:rsidR="004E65A7" w:rsidRPr="007B0C7D" w:rsidRDefault="004E65A7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3. Постановка учебной задачи, определение цели урока</w:t>
            </w:r>
          </w:p>
        </w:tc>
        <w:tc>
          <w:tcPr>
            <w:tcW w:w="3044" w:type="dxa"/>
          </w:tcPr>
          <w:p w:rsidR="004E65A7" w:rsidRPr="007B0C7D" w:rsidRDefault="004E65A7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 xml:space="preserve"> </w:t>
            </w:r>
            <w:r w:rsidR="00543AFA" w:rsidRPr="007B0C7D">
              <w:rPr>
                <w:sz w:val="22"/>
                <w:szCs w:val="22"/>
              </w:rPr>
              <w:t xml:space="preserve">Через опрос предыдущего материала урока о версиях личности Лжедмитрия </w:t>
            </w:r>
            <w:r w:rsidR="00543AFA" w:rsidRPr="007B0C7D">
              <w:rPr>
                <w:sz w:val="22"/>
                <w:szCs w:val="22"/>
                <w:lang w:val="en-US"/>
              </w:rPr>
              <w:t>I</w:t>
            </w:r>
            <w:r w:rsidR="00543AFA" w:rsidRPr="007B0C7D">
              <w:rPr>
                <w:sz w:val="22"/>
                <w:szCs w:val="22"/>
              </w:rPr>
              <w:t xml:space="preserve">, учитель приводит учеников к теме урока «Лжедмитрий </w:t>
            </w:r>
            <w:r w:rsidR="00543AFA" w:rsidRPr="007B0C7D">
              <w:rPr>
                <w:sz w:val="22"/>
                <w:szCs w:val="22"/>
                <w:lang w:val="en-US"/>
              </w:rPr>
              <w:t>I</w:t>
            </w:r>
            <w:r w:rsidR="00543AFA" w:rsidRPr="007B0C7D">
              <w:rPr>
                <w:sz w:val="22"/>
                <w:szCs w:val="22"/>
              </w:rPr>
              <w:t>: авантюрист или расчётливый политик»</w:t>
            </w:r>
          </w:p>
        </w:tc>
        <w:tc>
          <w:tcPr>
            <w:tcW w:w="3076" w:type="dxa"/>
          </w:tcPr>
          <w:p w:rsidR="004E65A7" w:rsidRPr="007B0C7D" w:rsidRDefault="00543AFA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Рассказывают версии происхождения Лжедмитрия.</w:t>
            </w:r>
          </w:p>
          <w:p w:rsidR="004E65A7" w:rsidRPr="007B0C7D" w:rsidRDefault="00543AFA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 xml:space="preserve">Определяют тему </w:t>
            </w:r>
            <w:r w:rsidR="004E65A7" w:rsidRPr="007B0C7D">
              <w:rPr>
                <w:sz w:val="22"/>
                <w:szCs w:val="22"/>
              </w:rPr>
              <w:t>урока. Записывают в тетрадь.</w:t>
            </w:r>
          </w:p>
          <w:p w:rsidR="004E65A7" w:rsidRPr="007B0C7D" w:rsidRDefault="004E65A7" w:rsidP="00825098">
            <w:pPr>
              <w:rPr>
                <w:sz w:val="22"/>
                <w:szCs w:val="22"/>
              </w:rPr>
            </w:pPr>
          </w:p>
        </w:tc>
      </w:tr>
      <w:tr w:rsidR="004E65A7" w:rsidRPr="007B0C7D" w:rsidTr="00935E1D">
        <w:tc>
          <w:tcPr>
            <w:tcW w:w="1908" w:type="dxa"/>
          </w:tcPr>
          <w:p w:rsidR="004E65A7" w:rsidRPr="007B0C7D" w:rsidRDefault="004E65A7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4. Изучение нового материала</w:t>
            </w:r>
          </w:p>
        </w:tc>
        <w:tc>
          <w:tcPr>
            <w:tcW w:w="3044" w:type="dxa"/>
          </w:tcPr>
          <w:p w:rsidR="004E65A7" w:rsidRPr="007B0C7D" w:rsidRDefault="00543AFA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 xml:space="preserve">Информация о том, что: «Лжедмитрий </w:t>
            </w:r>
            <w:r w:rsidRPr="007B0C7D">
              <w:rPr>
                <w:sz w:val="22"/>
                <w:szCs w:val="22"/>
                <w:lang w:val="en-US"/>
              </w:rPr>
              <w:t>I</w:t>
            </w:r>
            <w:r w:rsidRPr="007B0C7D">
              <w:rPr>
                <w:sz w:val="22"/>
                <w:szCs w:val="22"/>
              </w:rPr>
              <w:t xml:space="preserve">  беспрепятственно вошёл в Москву  как законный царь. Люди его встречали с радостью, а духовенство – повсеместным колокольным звоном. Но среди жителей  Москвы новый царь получил прозвище странный</w:t>
            </w:r>
            <w:proofErr w:type="gramStart"/>
            <w:r w:rsidRPr="007B0C7D">
              <w:rPr>
                <w:sz w:val="22"/>
                <w:szCs w:val="22"/>
              </w:rPr>
              <w:t>.»</w:t>
            </w:r>
            <w:proofErr w:type="gramEnd"/>
          </w:p>
          <w:p w:rsidR="006F7C4A" w:rsidRPr="007B0C7D" w:rsidRDefault="00543AFA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 xml:space="preserve">Предлагает ответить с помощью текста параграфа на вопрос «Почему </w:t>
            </w:r>
            <w:r w:rsidR="006F7C4A" w:rsidRPr="007B0C7D">
              <w:rPr>
                <w:sz w:val="22"/>
                <w:szCs w:val="22"/>
              </w:rPr>
              <w:lastRenderedPageBreak/>
              <w:t>самозванец получил такое прозвище?</w:t>
            </w:r>
            <w:r w:rsidRPr="007B0C7D">
              <w:rPr>
                <w:sz w:val="22"/>
                <w:szCs w:val="22"/>
              </w:rPr>
              <w:t>»</w:t>
            </w:r>
          </w:p>
          <w:p w:rsidR="006F7C4A" w:rsidRPr="007B0C7D" w:rsidRDefault="006F7C4A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 xml:space="preserve">Предлагает ученикам на основе пунктов параграфа и своего рассказа, заполнить таблицу «Обещания Лжедмитрия </w:t>
            </w:r>
            <w:r w:rsidRPr="007B0C7D">
              <w:rPr>
                <w:sz w:val="22"/>
                <w:szCs w:val="22"/>
                <w:lang w:val="en-US"/>
              </w:rPr>
              <w:t>I</w:t>
            </w:r>
            <w:r w:rsidRPr="007B0C7D">
              <w:rPr>
                <w:sz w:val="22"/>
                <w:szCs w:val="22"/>
              </w:rPr>
              <w:t xml:space="preserve"> разным слоям общества». Через эту таблицу рассказать о политике Лжедмитрия и подвести учащихся к выводу о том, свергли Лжедмитрия.</w:t>
            </w:r>
          </w:p>
          <w:p w:rsidR="006F7C4A" w:rsidRPr="007B0C7D" w:rsidRDefault="006F7C4A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Через рассказ об убийстве самозванца, делается переход на личность Василия Шуйского</w:t>
            </w:r>
            <w:r w:rsidR="00D2583F" w:rsidRPr="007B0C7D">
              <w:rPr>
                <w:sz w:val="22"/>
                <w:szCs w:val="22"/>
              </w:rPr>
              <w:t>.</w:t>
            </w: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Рассказ о выборах Василия Шуйского царём.</w:t>
            </w:r>
          </w:p>
          <w:p w:rsidR="00D2583F" w:rsidRPr="007B0C7D" w:rsidRDefault="00D2583F" w:rsidP="00825098">
            <w:pPr>
              <w:rPr>
                <w:b/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b/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b/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b/>
                <w:sz w:val="22"/>
                <w:szCs w:val="22"/>
              </w:rPr>
            </w:pPr>
          </w:p>
          <w:p w:rsidR="00D2583F" w:rsidRPr="00825098" w:rsidRDefault="00D2583F" w:rsidP="00825098">
            <w:pPr>
              <w:rPr>
                <w:sz w:val="22"/>
                <w:szCs w:val="22"/>
              </w:rPr>
            </w:pPr>
            <w:r w:rsidRPr="00825098">
              <w:rPr>
                <w:sz w:val="22"/>
                <w:szCs w:val="22"/>
              </w:rPr>
              <w:t xml:space="preserve">Работа с отрывком из  документа “Крестоцеловальная запись царя Василия Шуйского”. </w:t>
            </w:r>
          </w:p>
          <w:p w:rsidR="00D2583F" w:rsidRPr="00825098" w:rsidRDefault="00D2583F" w:rsidP="00825098">
            <w:pPr>
              <w:rPr>
                <w:sz w:val="22"/>
                <w:szCs w:val="22"/>
              </w:rPr>
            </w:pPr>
            <w:r w:rsidRPr="00825098">
              <w:rPr>
                <w:sz w:val="22"/>
                <w:szCs w:val="22"/>
              </w:rPr>
              <w:t xml:space="preserve">После рассказа о недовольствах боярским царём некоторых слоёв населения, переход на восстание Ивана </w:t>
            </w:r>
            <w:proofErr w:type="spellStart"/>
            <w:r w:rsidRPr="00825098">
              <w:rPr>
                <w:sz w:val="22"/>
                <w:szCs w:val="22"/>
              </w:rPr>
              <w:t>Болотникова</w:t>
            </w:r>
            <w:proofErr w:type="spellEnd"/>
            <w:r w:rsidRPr="00825098">
              <w:rPr>
                <w:sz w:val="22"/>
                <w:szCs w:val="22"/>
              </w:rPr>
              <w:t>.</w:t>
            </w:r>
          </w:p>
          <w:p w:rsidR="00D2583F" w:rsidRPr="007B0C7D" w:rsidRDefault="00D2583F" w:rsidP="00825098">
            <w:pPr>
              <w:rPr>
                <w:b/>
                <w:sz w:val="22"/>
                <w:szCs w:val="22"/>
              </w:rPr>
            </w:pPr>
            <w:r w:rsidRPr="00825098">
              <w:rPr>
                <w:sz w:val="22"/>
                <w:szCs w:val="22"/>
              </w:rPr>
              <w:t>Работа с картой «Смутное время» и текстом учебника</w:t>
            </w:r>
            <w:r w:rsidRPr="007B0C7D">
              <w:rPr>
                <w:b/>
                <w:sz w:val="22"/>
                <w:szCs w:val="22"/>
              </w:rPr>
              <w:t>.</w:t>
            </w:r>
          </w:p>
          <w:p w:rsidR="00D2583F" w:rsidRPr="007B0C7D" w:rsidRDefault="00D2583F" w:rsidP="00825098">
            <w:pPr>
              <w:rPr>
                <w:b/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6B54E0" w:rsidRPr="007B0C7D" w:rsidRDefault="006B54E0" w:rsidP="00825098">
            <w:pPr>
              <w:rPr>
                <w:sz w:val="22"/>
                <w:szCs w:val="22"/>
              </w:rPr>
            </w:pPr>
          </w:p>
          <w:p w:rsidR="006B54E0" w:rsidRPr="007B0C7D" w:rsidRDefault="006B54E0" w:rsidP="00825098">
            <w:pPr>
              <w:rPr>
                <w:sz w:val="22"/>
                <w:szCs w:val="22"/>
              </w:rPr>
            </w:pPr>
          </w:p>
          <w:p w:rsidR="006B54E0" w:rsidRPr="007B0C7D" w:rsidRDefault="006B54E0" w:rsidP="00825098">
            <w:pPr>
              <w:rPr>
                <w:sz w:val="22"/>
                <w:szCs w:val="22"/>
              </w:rPr>
            </w:pPr>
          </w:p>
          <w:p w:rsidR="006B54E0" w:rsidRPr="007B0C7D" w:rsidRDefault="006B54E0" w:rsidP="00825098">
            <w:pPr>
              <w:rPr>
                <w:sz w:val="22"/>
                <w:szCs w:val="22"/>
              </w:rPr>
            </w:pPr>
          </w:p>
          <w:p w:rsidR="006B54E0" w:rsidRPr="007B0C7D" w:rsidRDefault="006B54E0" w:rsidP="00825098">
            <w:pPr>
              <w:rPr>
                <w:sz w:val="22"/>
                <w:szCs w:val="22"/>
              </w:rPr>
            </w:pPr>
          </w:p>
          <w:p w:rsidR="006B54E0" w:rsidRPr="007B0C7D" w:rsidRDefault="006B54E0" w:rsidP="00825098">
            <w:pPr>
              <w:rPr>
                <w:sz w:val="22"/>
                <w:szCs w:val="22"/>
              </w:rPr>
            </w:pPr>
          </w:p>
          <w:p w:rsidR="006B54E0" w:rsidRDefault="006B54E0" w:rsidP="00825098">
            <w:pPr>
              <w:rPr>
                <w:sz w:val="22"/>
                <w:szCs w:val="22"/>
              </w:rPr>
            </w:pPr>
          </w:p>
          <w:p w:rsidR="007B0C7D" w:rsidRDefault="007B0C7D" w:rsidP="00825098">
            <w:pPr>
              <w:rPr>
                <w:sz w:val="22"/>
                <w:szCs w:val="22"/>
              </w:rPr>
            </w:pPr>
          </w:p>
          <w:p w:rsidR="007B0C7D" w:rsidRDefault="007B0C7D" w:rsidP="00825098">
            <w:pPr>
              <w:rPr>
                <w:sz w:val="22"/>
                <w:szCs w:val="22"/>
              </w:rPr>
            </w:pPr>
          </w:p>
          <w:p w:rsidR="007B0C7D" w:rsidRDefault="007B0C7D" w:rsidP="00825098">
            <w:pPr>
              <w:rPr>
                <w:sz w:val="22"/>
                <w:szCs w:val="22"/>
              </w:rPr>
            </w:pPr>
          </w:p>
          <w:p w:rsidR="007B0C7D" w:rsidRDefault="007B0C7D" w:rsidP="00825098">
            <w:pPr>
              <w:rPr>
                <w:sz w:val="22"/>
                <w:szCs w:val="22"/>
              </w:rPr>
            </w:pPr>
          </w:p>
          <w:p w:rsidR="007B0C7D" w:rsidRDefault="007B0C7D" w:rsidP="00825098">
            <w:pPr>
              <w:rPr>
                <w:sz w:val="22"/>
                <w:szCs w:val="22"/>
              </w:rPr>
            </w:pPr>
          </w:p>
          <w:p w:rsidR="007B0C7D" w:rsidRDefault="007B0C7D" w:rsidP="00825098">
            <w:pPr>
              <w:rPr>
                <w:sz w:val="22"/>
                <w:szCs w:val="22"/>
              </w:rPr>
            </w:pPr>
          </w:p>
          <w:p w:rsidR="007B0C7D" w:rsidRDefault="007B0C7D" w:rsidP="00825098">
            <w:pPr>
              <w:rPr>
                <w:sz w:val="22"/>
                <w:szCs w:val="22"/>
              </w:rPr>
            </w:pPr>
          </w:p>
          <w:p w:rsidR="007B0C7D" w:rsidRDefault="007B0C7D" w:rsidP="00825098">
            <w:pPr>
              <w:rPr>
                <w:sz w:val="22"/>
                <w:szCs w:val="22"/>
              </w:rPr>
            </w:pPr>
          </w:p>
          <w:p w:rsidR="007B0C7D" w:rsidRPr="007B0C7D" w:rsidRDefault="007B0C7D" w:rsidP="00825098">
            <w:pPr>
              <w:rPr>
                <w:sz w:val="22"/>
                <w:szCs w:val="22"/>
              </w:rPr>
            </w:pPr>
          </w:p>
          <w:p w:rsidR="006B54E0" w:rsidRPr="007B0C7D" w:rsidRDefault="006B54E0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 xml:space="preserve">Рассказ о версиях происхождения Лжедмитрия </w:t>
            </w:r>
            <w:r w:rsidRPr="007B0C7D">
              <w:rPr>
                <w:sz w:val="22"/>
                <w:szCs w:val="22"/>
                <w:lang w:val="en-US"/>
              </w:rPr>
              <w:t>II</w:t>
            </w:r>
            <w:r w:rsidRPr="007B0C7D">
              <w:rPr>
                <w:sz w:val="22"/>
                <w:szCs w:val="22"/>
              </w:rPr>
              <w:t>.</w:t>
            </w:r>
          </w:p>
        </w:tc>
        <w:tc>
          <w:tcPr>
            <w:tcW w:w="3076" w:type="dxa"/>
          </w:tcPr>
          <w:p w:rsidR="006F7C4A" w:rsidRPr="007B0C7D" w:rsidRDefault="006F7C4A" w:rsidP="00825098">
            <w:pPr>
              <w:rPr>
                <w:sz w:val="22"/>
                <w:szCs w:val="22"/>
              </w:rPr>
            </w:pPr>
          </w:p>
          <w:p w:rsidR="006F7C4A" w:rsidRPr="007B0C7D" w:rsidRDefault="006F7C4A" w:rsidP="00825098">
            <w:pPr>
              <w:rPr>
                <w:sz w:val="22"/>
                <w:szCs w:val="22"/>
              </w:rPr>
            </w:pPr>
          </w:p>
          <w:p w:rsidR="006F7C4A" w:rsidRPr="007B0C7D" w:rsidRDefault="006F7C4A" w:rsidP="00825098">
            <w:pPr>
              <w:rPr>
                <w:sz w:val="22"/>
                <w:szCs w:val="22"/>
              </w:rPr>
            </w:pPr>
          </w:p>
          <w:p w:rsidR="006F7C4A" w:rsidRPr="007B0C7D" w:rsidRDefault="006F7C4A" w:rsidP="00825098">
            <w:pPr>
              <w:rPr>
                <w:sz w:val="22"/>
                <w:szCs w:val="22"/>
              </w:rPr>
            </w:pPr>
          </w:p>
          <w:p w:rsidR="006F7C4A" w:rsidRPr="007B0C7D" w:rsidRDefault="006F7C4A" w:rsidP="00825098">
            <w:pPr>
              <w:rPr>
                <w:sz w:val="22"/>
                <w:szCs w:val="22"/>
              </w:rPr>
            </w:pPr>
          </w:p>
          <w:p w:rsidR="006F7C4A" w:rsidRPr="007B0C7D" w:rsidRDefault="006F7C4A" w:rsidP="00825098">
            <w:pPr>
              <w:rPr>
                <w:sz w:val="22"/>
                <w:szCs w:val="22"/>
              </w:rPr>
            </w:pPr>
          </w:p>
          <w:p w:rsidR="006F7C4A" w:rsidRPr="007B0C7D" w:rsidRDefault="006F7C4A" w:rsidP="00825098">
            <w:pPr>
              <w:rPr>
                <w:sz w:val="22"/>
                <w:szCs w:val="22"/>
              </w:rPr>
            </w:pPr>
          </w:p>
          <w:p w:rsidR="006F7C4A" w:rsidRPr="007B0C7D" w:rsidRDefault="006F7C4A" w:rsidP="00825098">
            <w:pPr>
              <w:rPr>
                <w:sz w:val="22"/>
                <w:szCs w:val="22"/>
              </w:rPr>
            </w:pPr>
          </w:p>
          <w:p w:rsidR="006F7C4A" w:rsidRPr="007B0C7D" w:rsidRDefault="006F7C4A" w:rsidP="00825098">
            <w:pPr>
              <w:rPr>
                <w:sz w:val="22"/>
                <w:szCs w:val="22"/>
              </w:rPr>
            </w:pPr>
          </w:p>
          <w:p w:rsidR="006F7C4A" w:rsidRPr="007B0C7D" w:rsidRDefault="006F7C4A" w:rsidP="00825098">
            <w:pPr>
              <w:rPr>
                <w:sz w:val="22"/>
                <w:szCs w:val="22"/>
              </w:rPr>
            </w:pPr>
          </w:p>
          <w:p w:rsidR="006F7C4A" w:rsidRPr="007B0C7D" w:rsidRDefault="006F7C4A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Для ответа на вопрос ищут информацию в учебнике. Отвечают на вопрос.</w:t>
            </w:r>
          </w:p>
          <w:p w:rsidR="004E65A7" w:rsidRPr="007B0C7D" w:rsidRDefault="004E65A7" w:rsidP="00825098">
            <w:pPr>
              <w:rPr>
                <w:sz w:val="22"/>
                <w:szCs w:val="22"/>
              </w:rPr>
            </w:pPr>
          </w:p>
          <w:p w:rsidR="004E65A7" w:rsidRPr="007B0C7D" w:rsidRDefault="004E65A7" w:rsidP="00825098">
            <w:pPr>
              <w:rPr>
                <w:sz w:val="22"/>
                <w:szCs w:val="22"/>
              </w:rPr>
            </w:pPr>
          </w:p>
          <w:p w:rsidR="004E65A7" w:rsidRPr="007B0C7D" w:rsidRDefault="006F7C4A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Заполнение таблицы, с высказыванием выводов о политике правителя. Участие в рассуждении о том, почему был организован заговор против самозванца.</w:t>
            </w:r>
          </w:p>
          <w:p w:rsidR="004E65A7" w:rsidRPr="007B0C7D" w:rsidRDefault="004E65A7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Отвечают на вопрос «Что значит быть «выкликнутым»?»</w:t>
            </w: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Вспоминают, что такое Земский собор.</w:t>
            </w: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Анализируют документ.</w:t>
            </w: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Отвечают на вопросы к нему.</w:t>
            </w: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Работая с картой и текстом учебника, знакомятся со следующими пунктами:</w:t>
            </w: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 xml:space="preserve">1.Где и когда началось восстание </w:t>
            </w:r>
            <w:proofErr w:type="spellStart"/>
            <w:r w:rsidRPr="007B0C7D">
              <w:rPr>
                <w:sz w:val="22"/>
                <w:szCs w:val="22"/>
              </w:rPr>
              <w:t>Болотникова</w:t>
            </w:r>
            <w:proofErr w:type="spellEnd"/>
            <w:r w:rsidRPr="007B0C7D">
              <w:rPr>
                <w:sz w:val="22"/>
                <w:szCs w:val="22"/>
              </w:rPr>
              <w:t>.</w:t>
            </w: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2.Причины восстания.</w:t>
            </w: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3.Города, занятые восставшими.</w:t>
            </w:r>
          </w:p>
          <w:p w:rsidR="00D2583F" w:rsidRPr="007B0C7D" w:rsidRDefault="00D2583F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 xml:space="preserve">5. Город, где закончилось восстание </w:t>
            </w:r>
            <w:proofErr w:type="spellStart"/>
            <w:r w:rsidRPr="007B0C7D">
              <w:rPr>
                <w:sz w:val="22"/>
                <w:szCs w:val="22"/>
              </w:rPr>
              <w:t>И.Болотникова</w:t>
            </w:r>
            <w:proofErr w:type="spellEnd"/>
            <w:r w:rsidRPr="007B0C7D">
              <w:rPr>
                <w:sz w:val="22"/>
                <w:szCs w:val="22"/>
              </w:rPr>
              <w:t>.</w:t>
            </w:r>
          </w:p>
          <w:p w:rsidR="006B54E0" w:rsidRPr="007B0C7D" w:rsidRDefault="006B54E0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6.Кто и почему остался недоволен В.Шуйским.</w:t>
            </w:r>
          </w:p>
          <w:p w:rsidR="006B54E0" w:rsidRPr="007B0C7D" w:rsidRDefault="006B54E0" w:rsidP="00825098">
            <w:pPr>
              <w:rPr>
                <w:sz w:val="22"/>
                <w:szCs w:val="22"/>
              </w:rPr>
            </w:pPr>
          </w:p>
          <w:p w:rsidR="006B54E0" w:rsidRPr="007B0C7D" w:rsidRDefault="006B54E0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 xml:space="preserve">Во время рассказа о версиях происхождения Лжедмитрия </w:t>
            </w:r>
            <w:r w:rsidRPr="007B0C7D">
              <w:rPr>
                <w:sz w:val="22"/>
                <w:szCs w:val="22"/>
                <w:lang w:val="en-US"/>
              </w:rPr>
              <w:t>II</w:t>
            </w:r>
            <w:r w:rsidRPr="007B0C7D">
              <w:rPr>
                <w:sz w:val="22"/>
                <w:szCs w:val="22"/>
              </w:rPr>
              <w:t>, заполняют таблицу.</w:t>
            </w:r>
          </w:p>
        </w:tc>
      </w:tr>
      <w:tr w:rsidR="004E65A7" w:rsidRPr="007B0C7D" w:rsidTr="007B0C7D">
        <w:trPr>
          <w:trHeight w:val="4668"/>
        </w:trPr>
        <w:tc>
          <w:tcPr>
            <w:tcW w:w="1908" w:type="dxa"/>
          </w:tcPr>
          <w:p w:rsidR="004E65A7" w:rsidRPr="007B0C7D" w:rsidRDefault="004E65A7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lastRenderedPageBreak/>
              <w:t>5. Закрепление</w:t>
            </w:r>
          </w:p>
        </w:tc>
        <w:tc>
          <w:tcPr>
            <w:tcW w:w="3044" w:type="dxa"/>
          </w:tcPr>
          <w:p w:rsidR="004E65A7" w:rsidRPr="007B0C7D" w:rsidRDefault="004E65A7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Предлагает ответить на следующие вопросы:</w:t>
            </w:r>
          </w:p>
          <w:p w:rsidR="005211FC" w:rsidRPr="007B0C7D" w:rsidRDefault="005211FC" w:rsidP="00825098">
            <w:pPr>
              <w:rPr>
                <w:sz w:val="22"/>
                <w:szCs w:val="22"/>
                <w:shd w:val="clear" w:color="auto" w:fill="FFFFFF"/>
              </w:rPr>
            </w:pPr>
            <w:r w:rsidRPr="007B0C7D">
              <w:rPr>
                <w:sz w:val="22"/>
                <w:szCs w:val="22"/>
                <w:shd w:val="clear" w:color="auto" w:fill="FFFFFF"/>
              </w:rPr>
              <w:t>1.Кто такой самозванец?</w:t>
            </w:r>
          </w:p>
          <w:p w:rsidR="007B0C7D" w:rsidRPr="007B0C7D" w:rsidRDefault="005211FC" w:rsidP="00825098">
            <w:pPr>
              <w:rPr>
                <w:sz w:val="22"/>
                <w:szCs w:val="22"/>
                <w:shd w:val="clear" w:color="auto" w:fill="FFFFFF"/>
              </w:rPr>
            </w:pPr>
            <w:r w:rsidRPr="007B0C7D">
              <w:rPr>
                <w:sz w:val="22"/>
                <w:szCs w:val="22"/>
                <w:shd w:val="clear" w:color="auto" w:fill="FFFFFF"/>
              </w:rPr>
              <w:t>2.</w:t>
            </w:r>
            <w:r w:rsidR="007B0C7D" w:rsidRPr="007B0C7D">
              <w:rPr>
                <w:sz w:val="22"/>
                <w:szCs w:val="22"/>
                <w:shd w:val="clear" w:color="auto" w:fill="FFFFFF"/>
              </w:rPr>
              <w:t xml:space="preserve">Кем была жена Лжедмитрия </w:t>
            </w:r>
            <w:r w:rsidR="007B0C7D" w:rsidRPr="007B0C7D">
              <w:rPr>
                <w:sz w:val="22"/>
                <w:szCs w:val="22"/>
                <w:shd w:val="clear" w:color="auto" w:fill="FFFFFF"/>
                <w:lang w:val="en-US"/>
              </w:rPr>
              <w:t>I</w:t>
            </w:r>
            <w:r w:rsidR="007B0C7D" w:rsidRPr="007B0C7D">
              <w:rPr>
                <w:sz w:val="22"/>
                <w:szCs w:val="22"/>
                <w:shd w:val="clear" w:color="auto" w:fill="FFFFFF"/>
              </w:rPr>
              <w:t>?</w:t>
            </w:r>
          </w:p>
          <w:p w:rsidR="007B0C7D" w:rsidRPr="007B0C7D" w:rsidRDefault="007B0C7D" w:rsidP="00825098">
            <w:pPr>
              <w:rPr>
                <w:sz w:val="22"/>
                <w:szCs w:val="22"/>
                <w:shd w:val="clear" w:color="auto" w:fill="FFFFFF"/>
              </w:rPr>
            </w:pPr>
            <w:r w:rsidRPr="007B0C7D">
              <w:rPr>
                <w:sz w:val="22"/>
                <w:szCs w:val="22"/>
              </w:rPr>
              <w:t xml:space="preserve">3.Лжедмитрий </w:t>
            </w:r>
            <w:r w:rsidRPr="007B0C7D">
              <w:rPr>
                <w:sz w:val="22"/>
                <w:szCs w:val="22"/>
                <w:lang w:val="en-US"/>
              </w:rPr>
              <w:t>I</w:t>
            </w:r>
            <w:r w:rsidRPr="007B0C7D">
              <w:rPr>
                <w:sz w:val="22"/>
                <w:szCs w:val="22"/>
              </w:rPr>
              <w:t>: авантюрист или расчётливый политик?</w:t>
            </w:r>
          </w:p>
          <w:p w:rsidR="007B0C7D" w:rsidRPr="007B0C7D" w:rsidRDefault="007B0C7D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  <w:shd w:val="clear" w:color="auto" w:fill="FFFFFF"/>
              </w:rPr>
              <w:t>4.</w:t>
            </w:r>
            <w:r w:rsidRPr="007B0C7D">
              <w:rPr>
                <w:sz w:val="22"/>
                <w:szCs w:val="22"/>
              </w:rPr>
              <w:t>Мог ли Лжедмитрий вести свою политику по-другому или его падение было неизбежно?</w:t>
            </w:r>
          </w:p>
          <w:p w:rsidR="007B0C7D" w:rsidRPr="007B0C7D" w:rsidRDefault="007B0C7D" w:rsidP="00825098">
            <w:pPr>
              <w:rPr>
                <w:sz w:val="22"/>
                <w:szCs w:val="22"/>
                <w:shd w:val="clear" w:color="auto" w:fill="FFFFFF"/>
              </w:rPr>
            </w:pPr>
            <w:r w:rsidRPr="007B0C7D">
              <w:rPr>
                <w:sz w:val="22"/>
                <w:szCs w:val="22"/>
                <w:shd w:val="clear" w:color="auto" w:fill="FFFFFF"/>
              </w:rPr>
              <w:t>5.Почему Василия Шуйского называют «боярским царём»?</w:t>
            </w:r>
          </w:p>
          <w:p w:rsidR="005211FC" w:rsidRPr="007B0C7D" w:rsidRDefault="007B0C7D" w:rsidP="00825098">
            <w:pPr>
              <w:rPr>
                <w:sz w:val="22"/>
                <w:szCs w:val="22"/>
                <w:shd w:val="clear" w:color="auto" w:fill="FFFFFF"/>
              </w:rPr>
            </w:pPr>
            <w:r w:rsidRPr="007B0C7D">
              <w:rPr>
                <w:sz w:val="22"/>
                <w:szCs w:val="22"/>
                <w:shd w:val="clear" w:color="auto" w:fill="FFFFFF"/>
              </w:rPr>
              <w:t xml:space="preserve">6. </w:t>
            </w:r>
            <w:r w:rsidR="005211FC" w:rsidRPr="007B0C7D">
              <w:rPr>
                <w:sz w:val="22"/>
                <w:szCs w:val="22"/>
                <w:shd w:val="clear" w:color="auto" w:fill="FFFFFF"/>
              </w:rPr>
              <w:t>Почему с избранием Василия Шуйского – не самозванца, а законно избранного царя – Смута не прекратилась?</w:t>
            </w:r>
          </w:p>
          <w:p w:rsidR="005211FC" w:rsidRPr="007B0C7D" w:rsidRDefault="005211FC" w:rsidP="00825098">
            <w:pPr>
              <w:shd w:val="clear" w:color="auto" w:fill="FFFFFF"/>
              <w:spacing w:line="0" w:lineRule="auto"/>
              <w:textAlignment w:val="baseline"/>
              <w:rPr>
                <w:rStyle w:val="ff4"/>
                <w:sz w:val="22"/>
                <w:szCs w:val="22"/>
                <w:bdr w:val="none" w:sz="0" w:space="0" w:color="auto" w:frame="1"/>
              </w:rPr>
            </w:pPr>
          </w:p>
          <w:p w:rsidR="004E65A7" w:rsidRDefault="005211FC" w:rsidP="00825098">
            <w:pPr>
              <w:shd w:val="clear" w:color="auto" w:fill="FFFFFF"/>
              <w:spacing w:line="0" w:lineRule="auto"/>
              <w:textAlignment w:val="baseline"/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Василия Шуйского –</w:t>
            </w:r>
            <w:r w:rsidRPr="007B0C7D">
              <w:rPr>
                <w:rStyle w:val="ff3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7B0C7D">
              <w:rPr>
                <w:sz w:val="22"/>
                <w:szCs w:val="22"/>
              </w:rPr>
              <w:t>не самозванца, а законно избранного царя –</w:t>
            </w:r>
            <w:r w:rsidRPr="007B0C7D">
              <w:rPr>
                <w:rStyle w:val="ff3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7B0C7D">
              <w:rPr>
                <w:sz w:val="22"/>
                <w:szCs w:val="22"/>
              </w:rPr>
              <w:t>Смута не прекратилась?</w:t>
            </w:r>
          </w:p>
          <w:p w:rsidR="007B0C7D" w:rsidRPr="007B0C7D" w:rsidRDefault="007B0C7D" w:rsidP="0082509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076" w:type="dxa"/>
          </w:tcPr>
          <w:p w:rsidR="004E65A7" w:rsidRPr="007B0C7D" w:rsidRDefault="004E65A7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Ответы на поставленные вопросы.</w:t>
            </w:r>
          </w:p>
        </w:tc>
      </w:tr>
      <w:tr w:rsidR="004E65A7" w:rsidRPr="007B0C7D" w:rsidTr="00935E1D">
        <w:tc>
          <w:tcPr>
            <w:tcW w:w="1908" w:type="dxa"/>
          </w:tcPr>
          <w:p w:rsidR="004E65A7" w:rsidRPr="007B0C7D" w:rsidRDefault="004E65A7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6. Домашнее задание</w:t>
            </w:r>
          </w:p>
        </w:tc>
        <w:tc>
          <w:tcPr>
            <w:tcW w:w="3044" w:type="dxa"/>
          </w:tcPr>
          <w:p w:rsidR="004E65A7" w:rsidRPr="007B0C7D" w:rsidRDefault="004E65A7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>§</w:t>
            </w:r>
            <w:r w:rsidR="005211FC" w:rsidRPr="007B0C7D">
              <w:rPr>
                <w:sz w:val="22"/>
                <w:szCs w:val="22"/>
              </w:rPr>
              <w:t>14-15(Пункты 5-7)</w:t>
            </w:r>
          </w:p>
          <w:p w:rsidR="005211FC" w:rsidRPr="007B0C7D" w:rsidRDefault="005211FC" w:rsidP="00825098">
            <w:pPr>
              <w:rPr>
                <w:sz w:val="22"/>
                <w:szCs w:val="22"/>
              </w:rPr>
            </w:pPr>
            <w:r w:rsidRPr="007B0C7D">
              <w:rPr>
                <w:sz w:val="22"/>
                <w:szCs w:val="22"/>
              </w:rPr>
              <w:t xml:space="preserve">На основе текста учебника и дополнительной литературы составьте исторический </w:t>
            </w:r>
            <w:r w:rsidR="007B0C7D" w:rsidRPr="007B0C7D">
              <w:rPr>
                <w:sz w:val="22"/>
                <w:szCs w:val="22"/>
              </w:rPr>
              <w:t xml:space="preserve">портрет Лжедмитрия </w:t>
            </w:r>
            <w:r w:rsidR="007B0C7D" w:rsidRPr="007B0C7D">
              <w:rPr>
                <w:sz w:val="22"/>
                <w:szCs w:val="22"/>
                <w:lang w:val="en-US"/>
              </w:rPr>
              <w:t>I</w:t>
            </w:r>
            <w:r w:rsidR="007B0C7D" w:rsidRPr="007B0C7D">
              <w:rPr>
                <w:sz w:val="22"/>
                <w:szCs w:val="22"/>
              </w:rPr>
              <w:t xml:space="preserve"> </w:t>
            </w:r>
            <w:r w:rsidRPr="007B0C7D">
              <w:rPr>
                <w:sz w:val="22"/>
                <w:szCs w:val="22"/>
              </w:rPr>
              <w:t>по плану.</w:t>
            </w:r>
          </w:p>
        </w:tc>
        <w:tc>
          <w:tcPr>
            <w:tcW w:w="3076" w:type="dxa"/>
          </w:tcPr>
          <w:p w:rsidR="004E65A7" w:rsidRPr="007B0C7D" w:rsidRDefault="004E65A7" w:rsidP="00825098">
            <w:pPr>
              <w:rPr>
                <w:sz w:val="22"/>
                <w:szCs w:val="22"/>
              </w:rPr>
            </w:pPr>
          </w:p>
        </w:tc>
      </w:tr>
    </w:tbl>
    <w:p w:rsidR="004E65A7" w:rsidRPr="00825098" w:rsidRDefault="004E65A7" w:rsidP="00825098">
      <w:r w:rsidRPr="00825098">
        <w:t xml:space="preserve">Приложение 1. </w:t>
      </w:r>
    </w:p>
    <w:p w:rsidR="004E65A7" w:rsidRPr="00825098" w:rsidRDefault="007B0C7D" w:rsidP="00825098">
      <w:r w:rsidRPr="00825098">
        <w:t xml:space="preserve">Таблица «Обещания Лжедмитрия </w:t>
      </w:r>
      <w:r w:rsidRPr="00825098">
        <w:rPr>
          <w:lang w:val="en-US"/>
        </w:rPr>
        <w:t>I</w:t>
      </w:r>
      <w:r w:rsidRPr="00825098">
        <w:t xml:space="preserve"> разным слоям общества».</w:t>
      </w:r>
    </w:p>
    <w:p w:rsidR="004E65A7" w:rsidRPr="00825098" w:rsidRDefault="004E65A7" w:rsidP="00825098"/>
    <w:p w:rsidR="004E65A7" w:rsidRPr="00825098" w:rsidRDefault="004E65A7" w:rsidP="00825098">
      <w:r w:rsidRPr="00825098">
        <w:t>Приложение 2.</w:t>
      </w:r>
    </w:p>
    <w:p w:rsidR="007B0C7D" w:rsidRPr="00825098" w:rsidRDefault="007B0C7D" w:rsidP="00825098">
      <w:r w:rsidRPr="00825098">
        <w:rPr>
          <w:b/>
        </w:rPr>
        <w:t>Отрывок из  документа “Крестоцеловальная запись царя Василия Шуйского”.</w:t>
      </w:r>
    </w:p>
    <w:p w:rsidR="007B0C7D" w:rsidRPr="00825098" w:rsidRDefault="007B0C7D" w:rsidP="00825098">
      <w:r w:rsidRPr="00825098">
        <w:t>«</w:t>
      </w:r>
      <w:proofErr w:type="spellStart"/>
      <w:r w:rsidRPr="00825098">
        <w:t>Божиею</w:t>
      </w:r>
      <w:proofErr w:type="spellEnd"/>
      <w:r w:rsidRPr="00825098">
        <w:t xml:space="preserve"> милостью мы, великий государь царь и великий князь Василий Иванович всея </w:t>
      </w:r>
      <w:proofErr w:type="spellStart"/>
      <w:r w:rsidRPr="00825098">
        <w:t>Русии</w:t>
      </w:r>
      <w:proofErr w:type="spellEnd"/>
      <w:r w:rsidRPr="00825098">
        <w:t xml:space="preserve">, щедротами и человеколюбием </w:t>
      </w:r>
      <w:proofErr w:type="spellStart"/>
      <w:r w:rsidRPr="00825098">
        <w:t>славимаго</w:t>
      </w:r>
      <w:proofErr w:type="spellEnd"/>
      <w:r w:rsidRPr="00825098">
        <w:t xml:space="preserve"> бога и за молением всего освященного собора, и по челобитью и прошению всего православного христианства, </w:t>
      </w:r>
      <w:proofErr w:type="spellStart"/>
      <w:r w:rsidRPr="00825098">
        <w:t>учинилися</w:t>
      </w:r>
      <w:proofErr w:type="spellEnd"/>
      <w:r w:rsidRPr="00825098">
        <w:t xml:space="preserve"> </w:t>
      </w:r>
      <w:proofErr w:type="spellStart"/>
      <w:r w:rsidRPr="00825098">
        <w:t>есьмя</w:t>
      </w:r>
      <w:proofErr w:type="spellEnd"/>
      <w:r w:rsidRPr="00825098">
        <w:t xml:space="preserve"> </w:t>
      </w:r>
      <w:proofErr w:type="gramStart"/>
      <w:r w:rsidRPr="00825098">
        <w:t>во</w:t>
      </w:r>
      <w:proofErr w:type="gramEnd"/>
      <w:r w:rsidRPr="00825098">
        <w:t xml:space="preserve"> отчине прародителей наших, на Российском государстве царем и великим князем, </w:t>
      </w:r>
      <w:proofErr w:type="spellStart"/>
      <w:r w:rsidRPr="00825098">
        <w:t>егоже</w:t>
      </w:r>
      <w:proofErr w:type="spellEnd"/>
      <w:r w:rsidRPr="00825098">
        <w:t xml:space="preserve"> </w:t>
      </w:r>
      <w:proofErr w:type="spellStart"/>
      <w:r w:rsidRPr="00825098">
        <w:t>дарова</w:t>
      </w:r>
      <w:proofErr w:type="spellEnd"/>
      <w:r w:rsidRPr="00825098">
        <w:t xml:space="preserve"> бог прародителю нашему </w:t>
      </w:r>
      <w:proofErr w:type="spellStart"/>
      <w:r w:rsidRPr="00825098">
        <w:t>Рюрику</w:t>
      </w:r>
      <w:proofErr w:type="spellEnd"/>
      <w:r w:rsidRPr="00825098">
        <w:t xml:space="preserve">, иже </w:t>
      </w:r>
      <w:proofErr w:type="spellStart"/>
      <w:r w:rsidRPr="00825098">
        <w:t>бе</w:t>
      </w:r>
      <w:proofErr w:type="spellEnd"/>
      <w:r w:rsidRPr="00825098">
        <w:t xml:space="preserve"> от </w:t>
      </w:r>
      <w:proofErr w:type="spellStart"/>
      <w:r w:rsidRPr="00825098">
        <w:t>Римскаго</w:t>
      </w:r>
      <w:proofErr w:type="spellEnd"/>
      <w:r w:rsidRPr="00825098">
        <w:t xml:space="preserve"> кесаря, и потом многими </w:t>
      </w:r>
      <w:proofErr w:type="spellStart"/>
      <w:r w:rsidRPr="00825098">
        <w:t>леты</w:t>
      </w:r>
      <w:proofErr w:type="spellEnd"/>
      <w:r w:rsidRPr="00825098">
        <w:t xml:space="preserve"> и до прародителя нашего Александра Ярославича Невского на сем Российском государстве </w:t>
      </w:r>
      <w:proofErr w:type="spellStart"/>
      <w:r w:rsidRPr="00825098">
        <w:t>быша</w:t>
      </w:r>
      <w:proofErr w:type="spellEnd"/>
      <w:r w:rsidRPr="00825098">
        <w:t xml:space="preserve"> прародители мои, и </w:t>
      </w:r>
      <w:proofErr w:type="spellStart"/>
      <w:r w:rsidRPr="00825098">
        <w:t>посем</w:t>
      </w:r>
      <w:proofErr w:type="spellEnd"/>
      <w:r w:rsidRPr="00825098">
        <w:t xml:space="preserve"> на </w:t>
      </w:r>
      <w:proofErr w:type="spellStart"/>
      <w:r w:rsidRPr="00825098">
        <w:t>суздалской</w:t>
      </w:r>
      <w:proofErr w:type="spellEnd"/>
      <w:r w:rsidRPr="00825098">
        <w:t xml:space="preserve"> удел </w:t>
      </w:r>
      <w:proofErr w:type="spellStart"/>
      <w:r w:rsidRPr="00825098">
        <w:t>разделишась</w:t>
      </w:r>
      <w:proofErr w:type="spellEnd"/>
      <w:r w:rsidRPr="00825098">
        <w:t xml:space="preserve">, не отнятием и не от неволи, но по родству, </w:t>
      </w:r>
      <w:proofErr w:type="spellStart"/>
      <w:r w:rsidRPr="00825098">
        <w:t>якоже</w:t>
      </w:r>
      <w:proofErr w:type="spellEnd"/>
      <w:r w:rsidRPr="00825098">
        <w:t xml:space="preserve"> </w:t>
      </w:r>
      <w:proofErr w:type="spellStart"/>
      <w:r w:rsidRPr="00825098">
        <w:t>обыкли</w:t>
      </w:r>
      <w:proofErr w:type="spellEnd"/>
      <w:r w:rsidRPr="00825098">
        <w:t xml:space="preserve"> </w:t>
      </w:r>
      <w:proofErr w:type="spellStart"/>
      <w:r w:rsidRPr="00825098">
        <w:t>болшая</w:t>
      </w:r>
      <w:proofErr w:type="spellEnd"/>
      <w:r w:rsidRPr="00825098">
        <w:t xml:space="preserve"> братия на </w:t>
      </w:r>
      <w:proofErr w:type="spellStart"/>
      <w:r w:rsidRPr="00825098">
        <w:t>болшие</w:t>
      </w:r>
      <w:proofErr w:type="spellEnd"/>
      <w:r w:rsidRPr="00825098">
        <w:t xml:space="preserve"> места </w:t>
      </w:r>
      <w:proofErr w:type="spellStart"/>
      <w:r w:rsidRPr="00825098">
        <w:t>седати</w:t>
      </w:r>
      <w:proofErr w:type="spellEnd"/>
      <w:r w:rsidRPr="00825098">
        <w:t xml:space="preserve">. И ныне мы, великий государь, будучи на престоле Российского царствия, хотим того, чтобы православное </w:t>
      </w:r>
      <w:proofErr w:type="spellStart"/>
      <w:r w:rsidRPr="00825098">
        <w:t>християнство</w:t>
      </w:r>
      <w:proofErr w:type="spellEnd"/>
      <w:r w:rsidRPr="00825098">
        <w:t xml:space="preserve"> было нашим царским </w:t>
      </w:r>
      <w:proofErr w:type="spellStart"/>
      <w:r w:rsidRPr="00825098">
        <w:t>доброопасным</w:t>
      </w:r>
      <w:proofErr w:type="spellEnd"/>
      <w:r w:rsidRPr="00825098">
        <w:t xml:space="preserve"> правительством и в тишине, и в покое и </w:t>
      </w:r>
      <w:proofErr w:type="gramStart"/>
      <w:r w:rsidRPr="00825098">
        <w:t>во</w:t>
      </w:r>
      <w:proofErr w:type="gramEnd"/>
      <w:r w:rsidRPr="00825098">
        <w:t xml:space="preserve"> благоденствии…»</w:t>
      </w:r>
    </w:p>
    <w:p w:rsidR="00313DA9" w:rsidRPr="00825098" w:rsidRDefault="00825098" w:rsidP="00825098">
      <w:r w:rsidRPr="00825098">
        <w:t>Приложение 3.</w:t>
      </w:r>
    </w:p>
    <w:p w:rsidR="00825098" w:rsidRPr="00825098" w:rsidRDefault="00825098" w:rsidP="00825098">
      <w:r w:rsidRPr="00825098">
        <w:t xml:space="preserve">Таблица версии происхождения Лжедмитрия </w:t>
      </w:r>
      <w:r w:rsidRPr="00825098">
        <w:rPr>
          <w:lang w:val="en-US"/>
        </w:rPr>
        <w:t>II</w:t>
      </w:r>
      <w:r w:rsidRPr="00825098">
        <w:t>.</w:t>
      </w:r>
    </w:p>
    <w:tbl>
      <w:tblPr>
        <w:tblStyle w:val="a3"/>
        <w:tblW w:w="9921" w:type="dxa"/>
        <w:tblLook w:val="04A0"/>
      </w:tblPr>
      <w:tblGrid>
        <w:gridCol w:w="4960"/>
        <w:gridCol w:w="4961"/>
      </w:tblGrid>
      <w:tr w:rsidR="00825098" w:rsidRPr="00825098" w:rsidTr="00825098">
        <w:trPr>
          <w:trHeight w:val="436"/>
        </w:trPr>
        <w:tc>
          <w:tcPr>
            <w:tcW w:w="4960" w:type="dxa"/>
          </w:tcPr>
          <w:p w:rsidR="00825098" w:rsidRPr="00825098" w:rsidRDefault="00825098" w:rsidP="00825098">
            <w:r w:rsidRPr="00825098">
              <w:t>Версия</w:t>
            </w:r>
          </w:p>
        </w:tc>
        <w:tc>
          <w:tcPr>
            <w:tcW w:w="4961" w:type="dxa"/>
          </w:tcPr>
          <w:p w:rsidR="00825098" w:rsidRPr="00825098" w:rsidRDefault="00825098" w:rsidP="00825098">
            <w:r w:rsidRPr="00825098">
              <w:t>Описание версии</w:t>
            </w:r>
          </w:p>
        </w:tc>
      </w:tr>
      <w:tr w:rsidR="00825098" w:rsidRPr="00825098" w:rsidTr="00825098">
        <w:trPr>
          <w:trHeight w:val="464"/>
        </w:trPr>
        <w:tc>
          <w:tcPr>
            <w:tcW w:w="4960" w:type="dxa"/>
          </w:tcPr>
          <w:p w:rsidR="00825098" w:rsidRPr="00825098" w:rsidRDefault="00825098" w:rsidP="00825098"/>
        </w:tc>
        <w:tc>
          <w:tcPr>
            <w:tcW w:w="4961" w:type="dxa"/>
          </w:tcPr>
          <w:p w:rsidR="00825098" w:rsidRPr="00825098" w:rsidRDefault="00825098" w:rsidP="00825098"/>
        </w:tc>
      </w:tr>
      <w:tr w:rsidR="00825098" w:rsidRPr="00825098" w:rsidTr="00825098">
        <w:trPr>
          <w:trHeight w:val="436"/>
        </w:trPr>
        <w:tc>
          <w:tcPr>
            <w:tcW w:w="4960" w:type="dxa"/>
          </w:tcPr>
          <w:p w:rsidR="00825098" w:rsidRPr="00825098" w:rsidRDefault="00825098" w:rsidP="00825098"/>
        </w:tc>
        <w:tc>
          <w:tcPr>
            <w:tcW w:w="4961" w:type="dxa"/>
          </w:tcPr>
          <w:p w:rsidR="00825098" w:rsidRPr="00825098" w:rsidRDefault="00825098" w:rsidP="00825098"/>
        </w:tc>
      </w:tr>
    </w:tbl>
    <w:p w:rsidR="00825098" w:rsidRDefault="00825098" w:rsidP="00825098"/>
    <w:sectPr w:rsidR="00825098" w:rsidSect="0099132C">
      <w:pgSz w:w="12240" w:h="15840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C01C2"/>
    <w:multiLevelType w:val="hybridMultilevel"/>
    <w:tmpl w:val="38E03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25938"/>
    <w:multiLevelType w:val="hybridMultilevel"/>
    <w:tmpl w:val="F5CC1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65A7"/>
    <w:rsid w:val="00313DA9"/>
    <w:rsid w:val="00330F07"/>
    <w:rsid w:val="004E65A7"/>
    <w:rsid w:val="005211FC"/>
    <w:rsid w:val="00543AFA"/>
    <w:rsid w:val="006B54E0"/>
    <w:rsid w:val="006F7C4A"/>
    <w:rsid w:val="007A5E0A"/>
    <w:rsid w:val="007B0C7D"/>
    <w:rsid w:val="00825098"/>
    <w:rsid w:val="00A0001B"/>
    <w:rsid w:val="00D2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E65A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Normal (Web)"/>
    <w:basedOn w:val="a"/>
    <w:uiPriority w:val="99"/>
    <w:unhideWhenUsed/>
    <w:rsid w:val="004E65A7"/>
    <w:pPr>
      <w:spacing w:before="100" w:beforeAutospacing="1" w:after="100" w:afterAutospacing="1"/>
    </w:pPr>
  </w:style>
  <w:style w:type="character" w:customStyle="1" w:styleId="ff3">
    <w:name w:val="ff3"/>
    <w:basedOn w:val="a0"/>
    <w:rsid w:val="005211FC"/>
  </w:style>
  <w:style w:type="character" w:customStyle="1" w:styleId="ff4">
    <w:name w:val="ff4"/>
    <w:basedOn w:val="a0"/>
    <w:rsid w:val="00521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2017-03-09T21:02:00Z</dcterms:created>
  <dcterms:modified xsi:type="dcterms:W3CDTF">2021-02-14T16:33:00Z</dcterms:modified>
</cp:coreProperties>
</file>