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A1" w:rsidRPr="00920126" w:rsidRDefault="008423A1" w:rsidP="008423A1">
      <w:pPr>
        <w:jc w:val="center"/>
        <w:rPr>
          <w:b/>
          <w:sz w:val="32"/>
          <w:szCs w:val="32"/>
        </w:rPr>
      </w:pPr>
      <w:r w:rsidRPr="00920126">
        <w:rPr>
          <w:b/>
          <w:sz w:val="32"/>
          <w:szCs w:val="32"/>
        </w:rPr>
        <w:t>Государственное профессиональное образовательное автономное учреждение Ярославской области</w:t>
      </w:r>
    </w:p>
    <w:p w:rsidR="008423A1" w:rsidRPr="00920126" w:rsidRDefault="008423A1" w:rsidP="008423A1">
      <w:pPr>
        <w:spacing w:line="276" w:lineRule="auto"/>
        <w:ind w:left="-24"/>
        <w:jc w:val="center"/>
        <w:rPr>
          <w:b/>
          <w:sz w:val="32"/>
          <w:szCs w:val="32"/>
        </w:rPr>
      </w:pPr>
      <w:proofErr w:type="spellStart"/>
      <w:r w:rsidRPr="00920126">
        <w:rPr>
          <w:b/>
          <w:sz w:val="32"/>
          <w:szCs w:val="32"/>
        </w:rPr>
        <w:t>Любимский</w:t>
      </w:r>
      <w:proofErr w:type="spellEnd"/>
      <w:r w:rsidRPr="00920126">
        <w:rPr>
          <w:b/>
          <w:sz w:val="32"/>
          <w:szCs w:val="32"/>
        </w:rPr>
        <w:t xml:space="preserve"> аграрно-политехнический колледж</w:t>
      </w:r>
    </w:p>
    <w:p w:rsidR="008423A1" w:rsidRPr="00920126" w:rsidRDefault="008423A1" w:rsidP="008423A1">
      <w:pPr>
        <w:spacing w:line="276" w:lineRule="auto"/>
        <w:ind w:left="-24"/>
        <w:jc w:val="center"/>
        <w:rPr>
          <w:b/>
          <w:sz w:val="32"/>
          <w:szCs w:val="32"/>
        </w:rPr>
      </w:pPr>
    </w:p>
    <w:p w:rsidR="008423A1" w:rsidRPr="00920126" w:rsidRDefault="008423A1" w:rsidP="008423A1">
      <w:pPr>
        <w:spacing w:line="276" w:lineRule="auto"/>
        <w:ind w:left="-24"/>
        <w:jc w:val="center"/>
        <w:rPr>
          <w:b/>
          <w:sz w:val="32"/>
          <w:szCs w:val="32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812"/>
        <w:gridCol w:w="4111"/>
      </w:tblGrid>
      <w:tr w:rsidR="008423A1" w:rsidRPr="00920126" w:rsidTr="009B5CBC">
        <w:tc>
          <w:tcPr>
            <w:tcW w:w="5812" w:type="dxa"/>
          </w:tcPr>
          <w:p w:rsidR="008423A1" w:rsidRPr="00920126" w:rsidRDefault="008423A1" w:rsidP="009B5CBC">
            <w:pPr>
              <w:spacing w:line="276" w:lineRule="auto"/>
              <w:rPr>
                <w:b/>
              </w:rPr>
            </w:pPr>
            <w:r w:rsidRPr="00920126">
              <w:rPr>
                <w:noProof/>
              </w:rPr>
              <w:drawing>
                <wp:inline distT="0" distB="0" distL="0" distR="0">
                  <wp:extent cx="2124075" cy="1781175"/>
                  <wp:effectExtent l="19050" t="0" r="9525" b="0"/>
                  <wp:docPr id="1" name="Рисунок 1" descr="C:\Users\ПЛ-47 Пречистое\AppData\Local\Microsoft\Windows\Temporary Internet Files\Content.Word\rascPc94x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Л-47 Пречистое\AppData\Local\Microsoft\Windows\Temporary Internet Files\Content.Word\rascPc94x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23A1" w:rsidRPr="00920126" w:rsidRDefault="008423A1" w:rsidP="009B5CBC">
            <w:pPr>
              <w:spacing w:line="276" w:lineRule="auto"/>
              <w:jc w:val="right"/>
            </w:pPr>
            <w:r w:rsidRPr="00920126">
              <w:t>УТВЕРЖДЕНО</w:t>
            </w:r>
          </w:p>
          <w:p w:rsidR="008423A1" w:rsidRPr="00920126" w:rsidRDefault="008423A1" w:rsidP="009B5CBC">
            <w:pPr>
              <w:spacing w:line="276" w:lineRule="auto"/>
              <w:jc w:val="right"/>
            </w:pPr>
            <w:r w:rsidRPr="00920126">
              <w:t xml:space="preserve">Приказом директора ГПОАУ ЯО </w:t>
            </w:r>
            <w:proofErr w:type="spellStart"/>
            <w:r w:rsidRPr="00920126">
              <w:t>Любимского</w:t>
            </w:r>
            <w:proofErr w:type="spellEnd"/>
            <w:r w:rsidRPr="00920126">
              <w:t xml:space="preserve"> аграрно-политехнического колледжа</w:t>
            </w:r>
          </w:p>
          <w:p w:rsidR="008423A1" w:rsidRPr="00920126" w:rsidRDefault="00742073" w:rsidP="009B5CBC">
            <w:pPr>
              <w:spacing w:line="276" w:lineRule="auto"/>
              <w:jc w:val="right"/>
            </w:pPr>
            <w:r w:rsidRPr="00920126">
              <w:t>№ 224 /к от 20</w:t>
            </w:r>
            <w:r w:rsidR="008423A1" w:rsidRPr="00920126">
              <w:t>.</w:t>
            </w:r>
            <w:r w:rsidRPr="00920126">
              <w:t xml:space="preserve"> 11. </w:t>
            </w:r>
            <w:r w:rsidR="008423A1" w:rsidRPr="00920126">
              <w:t>2020</w:t>
            </w:r>
          </w:p>
          <w:p w:rsidR="008423A1" w:rsidRPr="00920126" w:rsidRDefault="008423A1" w:rsidP="009B5CBC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8423A1" w:rsidRPr="00920126" w:rsidRDefault="008423A1" w:rsidP="008423A1">
      <w:pPr>
        <w:spacing w:line="276" w:lineRule="auto"/>
        <w:rPr>
          <w:b/>
          <w:sz w:val="44"/>
          <w:szCs w:val="44"/>
        </w:rPr>
      </w:pPr>
    </w:p>
    <w:p w:rsidR="008423A1" w:rsidRPr="00920126" w:rsidRDefault="008423A1" w:rsidP="008423A1">
      <w:pPr>
        <w:spacing w:line="276" w:lineRule="auto"/>
        <w:rPr>
          <w:b/>
          <w:sz w:val="44"/>
          <w:szCs w:val="44"/>
        </w:rPr>
      </w:pPr>
    </w:p>
    <w:p w:rsidR="008423A1" w:rsidRPr="00920126" w:rsidRDefault="008423A1" w:rsidP="008423A1">
      <w:pPr>
        <w:spacing w:line="276" w:lineRule="auto"/>
        <w:ind w:left="-24"/>
        <w:jc w:val="center"/>
        <w:rPr>
          <w:b/>
          <w:sz w:val="40"/>
          <w:szCs w:val="40"/>
        </w:rPr>
      </w:pPr>
      <w:r w:rsidRPr="00920126">
        <w:rPr>
          <w:b/>
          <w:sz w:val="40"/>
          <w:szCs w:val="40"/>
        </w:rPr>
        <w:t xml:space="preserve">ПРОГРАММА НАСТАВНИЧЕСТВА </w:t>
      </w:r>
    </w:p>
    <w:p w:rsidR="008423A1" w:rsidRPr="00920126" w:rsidRDefault="008423A1" w:rsidP="008423A1">
      <w:pPr>
        <w:spacing w:line="276" w:lineRule="auto"/>
        <w:ind w:left="-24"/>
        <w:jc w:val="center"/>
        <w:rPr>
          <w:b/>
          <w:sz w:val="40"/>
          <w:szCs w:val="40"/>
        </w:rPr>
      </w:pPr>
      <w:r w:rsidRPr="00920126">
        <w:rPr>
          <w:b/>
          <w:sz w:val="40"/>
          <w:szCs w:val="40"/>
        </w:rPr>
        <w:t xml:space="preserve">ГПОАУ ЯО </w:t>
      </w:r>
      <w:proofErr w:type="spellStart"/>
      <w:r w:rsidRPr="00920126">
        <w:rPr>
          <w:b/>
          <w:sz w:val="40"/>
          <w:szCs w:val="40"/>
        </w:rPr>
        <w:t>Любимского</w:t>
      </w:r>
      <w:proofErr w:type="spellEnd"/>
      <w:r w:rsidRPr="00920126">
        <w:rPr>
          <w:b/>
          <w:sz w:val="40"/>
          <w:szCs w:val="40"/>
        </w:rPr>
        <w:t xml:space="preserve"> аграрно-политехнического колледжа</w:t>
      </w:r>
    </w:p>
    <w:p w:rsidR="008423A1" w:rsidRPr="00920126" w:rsidRDefault="008423A1" w:rsidP="008423A1">
      <w:pPr>
        <w:spacing w:line="276" w:lineRule="auto"/>
        <w:jc w:val="center"/>
        <w:rPr>
          <w:b/>
          <w:sz w:val="40"/>
          <w:szCs w:val="40"/>
        </w:rPr>
      </w:pPr>
      <w:r w:rsidRPr="00920126">
        <w:rPr>
          <w:b/>
          <w:sz w:val="40"/>
          <w:szCs w:val="40"/>
        </w:rPr>
        <w:t>на 2020- 2024  г.г.</w:t>
      </w:r>
    </w:p>
    <w:p w:rsidR="008423A1" w:rsidRPr="00920126" w:rsidRDefault="008423A1" w:rsidP="008423A1">
      <w:pPr>
        <w:spacing w:line="276" w:lineRule="auto"/>
        <w:jc w:val="center"/>
        <w:rPr>
          <w:b/>
          <w:sz w:val="44"/>
          <w:szCs w:val="44"/>
        </w:rPr>
      </w:pPr>
      <w:r w:rsidRPr="00920126">
        <w:rPr>
          <w:b/>
          <w:sz w:val="44"/>
          <w:szCs w:val="44"/>
        </w:rPr>
        <w:t xml:space="preserve">  </w:t>
      </w:r>
    </w:p>
    <w:p w:rsidR="008423A1" w:rsidRPr="00920126" w:rsidRDefault="008423A1" w:rsidP="008423A1">
      <w:pPr>
        <w:spacing w:line="276" w:lineRule="auto"/>
        <w:rPr>
          <w:bCs/>
        </w:rPr>
      </w:pPr>
    </w:p>
    <w:tbl>
      <w:tblPr>
        <w:tblW w:w="0" w:type="auto"/>
        <w:tblInd w:w="5495" w:type="dxa"/>
        <w:tblLook w:val="04A0"/>
      </w:tblPr>
      <w:tblGrid>
        <w:gridCol w:w="3827"/>
      </w:tblGrid>
      <w:tr w:rsidR="008423A1" w:rsidRPr="00920126" w:rsidTr="0074207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23A1" w:rsidRPr="00920126" w:rsidRDefault="008423A1" w:rsidP="009B5CBC">
            <w:pPr>
              <w:spacing w:line="276" w:lineRule="auto"/>
              <w:jc w:val="right"/>
            </w:pPr>
            <w:r w:rsidRPr="00920126">
              <w:t>РАССМОТРЕНА</w:t>
            </w:r>
          </w:p>
          <w:p w:rsidR="008423A1" w:rsidRPr="00920126" w:rsidRDefault="008423A1" w:rsidP="009B5CBC">
            <w:pPr>
              <w:spacing w:line="276" w:lineRule="auto"/>
              <w:jc w:val="right"/>
            </w:pPr>
            <w:r w:rsidRPr="00920126">
              <w:t xml:space="preserve"> педагогическим советом</w:t>
            </w:r>
          </w:p>
          <w:p w:rsidR="008423A1" w:rsidRPr="00920126" w:rsidRDefault="00742073" w:rsidP="009B5CBC">
            <w:pPr>
              <w:spacing w:line="276" w:lineRule="auto"/>
              <w:jc w:val="right"/>
              <w:rPr>
                <w:u w:val="single"/>
              </w:rPr>
            </w:pPr>
            <w:r w:rsidRPr="00920126">
              <w:rPr>
                <w:u w:val="single"/>
              </w:rPr>
              <w:t>20.11</w:t>
            </w:r>
            <w:r w:rsidR="008423A1" w:rsidRPr="00920126">
              <w:rPr>
                <w:u w:val="single"/>
              </w:rPr>
              <w:t>. 2020 г</w:t>
            </w:r>
          </w:p>
          <w:p w:rsidR="008423A1" w:rsidRPr="00920126" w:rsidRDefault="008423A1" w:rsidP="009B5CBC">
            <w:pPr>
              <w:spacing w:line="276" w:lineRule="auto"/>
              <w:jc w:val="right"/>
              <w:rPr>
                <w:bCs/>
                <w:u w:val="single"/>
              </w:rPr>
            </w:pPr>
            <w:r w:rsidRPr="00920126">
              <w:rPr>
                <w:u w:val="single"/>
              </w:rPr>
              <w:t>Протокол № 3</w:t>
            </w:r>
          </w:p>
        </w:tc>
      </w:tr>
    </w:tbl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  <w:rPr>
          <w:bCs/>
        </w:rPr>
      </w:pPr>
    </w:p>
    <w:p w:rsidR="008423A1" w:rsidRPr="00920126" w:rsidRDefault="008423A1" w:rsidP="008423A1">
      <w:pPr>
        <w:spacing w:line="276" w:lineRule="auto"/>
      </w:pPr>
      <w:r w:rsidRPr="00920126">
        <w:rPr>
          <w:bCs/>
        </w:rPr>
        <w:t xml:space="preserve">                                             </w:t>
      </w:r>
      <w:r w:rsidRPr="00920126">
        <w:t xml:space="preserve">г. </w:t>
      </w:r>
      <w:r w:rsidR="00916079" w:rsidRPr="00920126">
        <w:t>Любим 2020</w:t>
      </w:r>
      <w:r w:rsidRPr="00920126">
        <w:t xml:space="preserve"> г</w:t>
      </w:r>
    </w:p>
    <w:p w:rsidR="00916079" w:rsidRPr="00920126" w:rsidRDefault="00916079" w:rsidP="008423A1">
      <w:pPr>
        <w:spacing w:line="276" w:lineRule="auto"/>
        <w:rPr>
          <w:bCs/>
        </w:rPr>
      </w:pPr>
    </w:p>
    <w:p w:rsidR="00C33F0C" w:rsidRPr="00920126" w:rsidRDefault="00916079">
      <w:r w:rsidRPr="00920126">
        <w:lastRenderedPageBreak/>
        <w:t xml:space="preserve">                                   СОДЕРЖАНИЕ</w:t>
      </w:r>
    </w:p>
    <w:p w:rsidR="00916079" w:rsidRPr="00920126" w:rsidRDefault="00916079"/>
    <w:tbl>
      <w:tblPr>
        <w:tblStyle w:val="a3"/>
        <w:tblW w:w="0" w:type="auto"/>
        <w:tblLook w:val="04A0"/>
      </w:tblPr>
      <w:tblGrid>
        <w:gridCol w:w="675"/>
        <w:gridCol w:w="7797"/>
        <w:gridCol w:w="1099"/>
      </w:tblGrid>
      <w:tr w:rsidR="00916079" w:rsidRPr="00920126" w:rsidTr="00742073">
        <w:trPr>
          <w:trHeight w:val="481"/>
        </w:trPr>
        <w:tc>
          <w:tcPr>
            <w:tcW w:w="675" w:type="dxa"/>
          </w:tcPr>
          <w:p w:rsidR="00916079" w:rsidRPr="00920126" w:rsidRDefault="00916079">
            <w:r w:rsidRPr="00920126">
              <w:t>1.</w:t>
            </w:r>
          </w:p>
        </w:tc>
        <w:tc>
          <w:tcPr>
            <w:tcW w:w="77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56"/>
              <w:gridCol w:w="222"/>
            </w:tblGrid>
            <w:tr w:rsidR="00916079" w:rsidRPr="00920126">
              <w:trPr>
                <w:trHeight w:val="109"/>
              </w:trPr>
              <w:tc>
                <w:tcPr>
                  <w:tcW w:w="0" w:type="auto"/>
                </w:tcPr>
                <w:p w:rsidR="00916079" w:rsidRPr="00920126" w:rsidRDefault="0091607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920126">
                    <w:rPr>
                      <w:color w:val="auto"/>
                      <w:sz w:val="28"/>
                      <w:szCs w:val="28"/>
                    </w:rPr>
                    <w:t xml:space="preserve">Паспорт программы наставничества </w:t>
                  </w:r>
                </w:p>
              </w:tc>
              <w:tc>
                <w:tcPr>
                  <w:tcW w:w="0" w:type="auto"/>
                </w:tcPr>
                <w:p w:rsidR="00916079" w:rsidRPr="00920126" w:rsidRDefault="0091607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920126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16079" w:rsidRPr="00920126" w:rsidRDefault="00916079"/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916079">
            <w:r w:rsidRPr="00920126">
              <w:t>2.</w:t>
            </w:r>
          </w:p>
        </w:tc>
        <w:tc>
          <w:tcPr>
            <w:tcW w:w="7797" w:type="dxa"/>
          </w:tcPr>
          <w:p w:rsidR="00916079" w:rsidRPr="00920126" w:rsidRDefault="00916079">
            <w:r w:rsidRPr="00920126">
              <w:t>Анализ текущего состояния деятельности. Содержание проблем и обоснование необходимости их решения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916079">
            <w:r w:rsidRPr="00920126">
              <w:t>3.</w:t>
            </w:r>
          </w:p>
        </w:tc>
        <w:tc>
          <w:tcPr>
            <w:tcW w:w="7797" w:type="dxa"/>
          </w:tcPr>
          <w:p w:rsidR="00916079" w:rsidRPr="00920126" w:rsidRDefault="00916079">
            <w:r w:rsidRPr="00920126">
              <w:t>Цель и задачи программы наставничества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916079">
            <w:r w:rsidRPr="00920126">
              <w:t>4.</w:t>
            </w:r>
          </w:p>
        </w:tc>
        <w:tc>
          <w:tcPr>
            <w:tcW w:w="7797" w:type="dxa"/>
          </w:tcPr>
          <w:p w:rsidR="00916079" w:rsidRPr="00920126" w:rsidRDefault="00916079" w:rsidP="00916079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Механизмы реализации программы наставничества (программные мероприятия и проекты) 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916079">
            <w:r w:rsidRPr="00920126">
              <w:t>4.1</w:t>
            </w:r>
          </w:p>
        </w:tc>
        <w:tc>
          <w:tcPr>
            <w:tcW w:w="7797" w:type="dxa"/>
          </w:tcPr>
          <w:p w:rsidR="00916079" w:rsidRPr="00920126" w:rsidRDefault="00916079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Проект «Студент – студент» 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D63260">
            <w:r w:rsidRPr="00920126">
              <w:t>4.2</w:t>
            </w:r>
          </w:p>
        </w:tc>
        <w:tc>
          <w:tcPr>
            <w:tcW w:w="7797" w:type="dxa"/>
          </w:tcPr>
          <w:p w:rsidR="00916079" w:rsidRPr="00920126" w:rsidRDefault="00916079" w:rsidP="00916079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Проект «Педагог-педагог» 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D63260">
            <w:r w:rsidRPr="00920126">
              <w:t>4.3</w:t>
            </w:r>
          </w:p>
        </w:tc>
        <w:tc>
          <w:tcPr>
            <w:tcW w:w="7797" w:type="dxa"/>
          </w:tcPr>
          <w:p w:rsidR="00916079" w:rsidRPr="00920126" w:rsidRDefault="00916079" w:rsidP="00916079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Проект «Работодатель-студент» 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916079" w:rsidRPr="00920126" w:rsidTr="00742073">
        <w:tc>
          <w:tcPr>
            <w:tcW w:w="675" w:type="dxa"/>
          </w:tcPr>
          <w:p w:rsidR="00916079" w:rsidRPr="00920126" w:rsidRDefault="00D63260">
            <w:r w:rsidRPr="00920126">
              <w:t>4.4</w:t>
            </w:r>
          </w:p>
        </w:tc>
        <w:tc>
          <w:tcPr>
            <w:tcW w:w="7797" w:type="dxa"/>
          </w:tcPr>
          <w:p w:rsidR="00916079" w:rsidRPr="00920126" w:rsidRDefault="00916079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Проект «Педагог-студент» </w:t>
            </w:r>
          </w:p>
        </w:tc>
        <w:tc>
          <w:tcPr>
            <w:tcW w:w="1099" w:type="dxa"/>
          </w:tcPr>
          <w:p w:rsidR="00916079" w:rsidRPr="00920126" w:rsidRDefault="00916079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5.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Ресурсное обеспечение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5.1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Нормативно-правовое обеспечение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5.2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>Кадровое обеспечение реализации программы наставничест</w:t>
            </w:r>
            <w:r w:rsidR="00742073" w:rsidRPr="00920126">
              <w:rPr>
                <w:color w:val="auto"/>
                <w:sz w:val="28"/>
                <w:szCs w:val="28"/>
              </w:rPr>
              <w:t>в</w:t>
            </w:r>
            <w:r w:rsidRPr="00920126">
              <w:rPr>
                <w:color w:val="auto"/>
                <w:sz w:val="28"/>
                <w:szCs w:val="28"/>
              </w:rPr>
              <w:t xml:space="preserve">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5.3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Учебно-методическое обеспечение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5.4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Финансовое обеспечение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5.5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Материально-техническое обеспечение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6.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7.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Ожидаемые результаты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8.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Мониторинг реализации программы наставничества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9.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Ключевые риски реализации программы наставничества и пути их минимизации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10.</w:t>
            </w:r>
          </w:p>
        </w:tc>
        <w:tc>
          <w:tcPr>
            <w:tcW w:w="7797" w:type="dxa"/>
          </w:tcPr>
          <w:p w:rsidR="00D63260" w:rsidRPr="00920126" w:rsidRDefault="00D63260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 xml:space="preserve">Термины и определения </w:t>
            </w:r>
          </w:p>
        </w:tc>
        <w:tc>
          <w:tcPr>
            <w:tcW w:w="1099" w:type="dxa"/>
          </w:tcPr>
          <w:p w:rsidR="00D63260" w:rsidRPr="00920126" w:rsidRDefault="00D63260"/>
        </w:tc>
      </w:tr>
      <w:tr w:rsidR="00D63260" w:rsidRPr="00920126" w:rsidTr="00742073">
        <w:tc>
          <w:tcPr>
            <w:tcW w:w="675" w:type="dxa"/>
          </w:tcPr>
          <w:p w:rsidR="00D63260" w:rsidRPr="00920126" w:rsidRDefault="00D63260">
            <w:r w:rsidRPr="00920126">
              <w:t>11.</w:t>
            </w:r>
          </w:p>
        </w:tc>
        <w:tc>
          <w:tcPr>
            <w:tcW w:w="7797" w:type="dxa"/>
          </w:tcPr>
          <w:p w:rsidR="00D63260" w:rsidRPr="00920126" w:rsidRDefault="00A43D3A" w:rsidP="00D63260">
            <w:pPr>
              <w:pStyle w:val="Default"/>
              <w:rPr>
                <w:color w:val="auto"/>
                <w:sz w:val="28"/>
                <w:szCs w:val="28"/>
              </w:rPr>
            </w:pPr>
            <w:r w:rsidRPr="00920126">
              <w:rPr>
                <w:color w:val="auto"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D63260" w:rsidRPr="00920126" w:rsidRDefault="00D63260"/>
        </w:tc>
      </w:tr>
    </w:tbl>
    <w:p w:rsidR="00916079" w:rsidRPr="00920126" w:rsidRDefault="00916079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1552E4" w:rsidRPr="00920126" w:rsidRDefault="001552E4"/>
    <w:p w:rsidR="00742073" w:rsidRPr="00920126" w:rsidRDefault="00742073"/>
    <w:p w:rsidR="00742073" w:rsidRPr="00920126" w:rsidRDefault="00742073"/>
    <w:p w:rsidR="001552E4" w:rsidRPr="00920126" w:rsidRDefault="001552E4"/>
    <w:p w:rsidR="001552E4" w:rsidRPr="00920126" w:rsidRDefault="001552E4"/>
    <w:p w:rsidR="001552E4" w:rsidRPr="00920126" w:rsidRDefault="001552E4" w:rsidP="001552E4">
      <w:pPr>
        <w:pStyle w:val="a4"/>
        <w:numPr>
          <w:ilvl w:val="0"/>
          <w:numId w:val="1"/>
        </w:numPr>
      </w:pPr>
      <w:r w:rsidRPr="00920126">
        <w:lastRenderedPageBreak/>
        <w:t>ПАСПОРТ      ПРОГРАММЫ</w:t>
      </w:r>
    </w:p>
    <w:p w:rsidR="001552E4" w:rsidRPr="00920126" w:rsidRDefault="001552E4" w:rsidP="001552E4">
      <w:pPr>
        <w:pStyle w:val="a4"/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7336"/>
      </w:tblGrid>
      <w:tr w:rsidR="001552E4" w:rsidRPr="00920126" w:rsidTr="00742073">
        <w:tc>
          <w:tcPr>
            <w:tcW w:w="2235" w:type="dxa"/>
          </w:tcPr>
          <w:p w:rsidR="001552E4" w:rsidRPr="00920126" w:rsidRDefault="001552E4" w:rsidP="001552E4">
            <w:pPr>
              <w:pStyle w:val="Default"/>
              <w:rPr>
                <w:color w:val="auto"/>
              </w:rPr>
            </w:pPr>
            <w:r w:rsidRPr="00920126">
              <w:rPr>
                <w:color w:val="auto"/>
              </w:rPr>
              <w:t xml:space="preserve">Наименование 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Программа наставничества ГПОАУ  ЯО  </w:t>
            </w:r>
            <w:proofErr w:type="spellStart"/>
            <w:r w:rsidRPr="00920126">
              <w:rPr>
                <w:color w:val="auto"/>
              </w:rPr>
              <w:t>Любимского</w:t>
            </w:r>
            <w:proofErr w:type="spellEnd"/>
            <w:r w:rsidRPr="00920126">
              <w:rPr>
                <w:color w:val="auto"/>
              </w:rPr>
              <w:t xml:space="preserve"> аграрно-политехнического колледжа на 2020-2024 гг.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</w:tr>
      <w:tr w:rsidR="001552E4" w:rsidRPr="00920126" w:rsidTr="00742073">
        <w:tc>
          <w:tcPr>
            <w:tcW w:w="2235" w:type="dxa"/>
          </w:tcPr>
          <w:p w:rsidR="001552E4" w:rsidRPr="00920126" w:rsidRDefault="001552E4" w:rsidP="001552E4">
            <w:pPr>
              <w:pStyle w:val="Default"/>
              <w:rPr>
                <w:color w:val="auto"/>
              </w:rPr>
            </w:pPr>
            <w:r w:rsidRPr="00920126">
              <w:rPr>
                <w:color w:val="auto"/>
              </w:rPr>
              <w:t xml:space="preserve">Основание для разработки 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1552E4" w:rsidRPr="00920126" w:rsidRDefault="001552E4" w:rsidP="006F0202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920126">
              <w:rPr>
                <w:rFonts w:cstheme="minorBidi"/>
                <w:color w:val="auto"/>
              </w:rPr>
              <w:t xml:space="preserve"> Конституция Российской Федерации;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920126">
              <w:rPr>
                <w:rFonts w:cstheme="minorBidi"/>
                <w:color w:val="auto"/>
              </w:rPr>
              <w:t xml:space="preserve"> Гражданский кодекс Российской Федерации;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rFonts w:cstheme="minorBidi"/>
                <w:color w:val="auto"/>
              </w:rPr>
            </w:pPr>
            <w:r w:rsidRPr="00920126">
              <w:rPr>
                <w:rFonts w:cstheme="minorBidi"/>
                <w:color w:val="auto"/>
              </w:rPr>
              <w:t xml:space="preserve"> Трудовой кодекс Российской Федерации.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rFonts w:cstheme="minorBidi"/>
                <w:color w:val="auto"/>
              </w:rPr>
              <w:t xml:space="preserve"> </w:t>
            </w:r>
            <w:r w:rsidRPr="00920126">
              <w:rPr>
                <w:color w:val="auto"/>
              </w:rPr>
              <w:t xml:space="preserve">Федеральный закон от 29 декабря 2012 г. № 273-ФЗ «Об образовании в Российской Федерации».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Государственная программа Российской Федерации «Развитие образования» (утверждена Постановлением Правительства РФ от 26.12.2017 №1642).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Указ Президента Российской Федерации от 7 мая 2012 года № 597 «О мероприятиях по реализации государственной социальной политики».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Указ Президента Российской Федерации от 7 мая 2012 года №599 «О мерах по реализации государственной политики в области образования и науки».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Указ Президента Российской Федерации от 07.05.2018 г. № 204 </w:t>
            </w:r>
            <w:r w:rsidRPr="00920126">
              <w:rPr>
                <w:b/>
                <w:bCs/>
                <w:color w:val="auto"/>
              </w:rPr>
              <w:t>«</w:t>
            </w:r>
            <w:r w:rsidRPr="00920126">
              <w:rPr>
                <w:color w:val="auto"/>
              </w:rPr>
              <w:t xml:space="preserve">О национальных целях и стратегических задачах развития Российской Федерации на период до 2024 года».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Распоряжение Правительства Российской Федерации от 03 марта 2015 года № 349-р «Об утверждении комплекса мер, направленных на совершенствование системы среднего профессионального образования, на 2015 - 2020 годы».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Распоряжение Правительства РФ от 29 мая 2015 г. № 996-р «Стратегия развития воспитания в Российской Федерации на период до 2025 года».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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16);</w:t>
            </w:r>
          </w:p>
          <w:p w:rsidR="001552E4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 </w:t>
            </w:r>
          </w:p>
          <w:p w:rsidR="006F0202" w:rsidRPr="00920126" w:rsidRDefault="001552E4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 Распоряжение </w:t>
            </w:r>
            <w:proofErr w:type="spellStart"/>
            <w:r w:rsidRPr="00920126">
              <w:rPr>
                <w:color w:val="auto"/>
              </w:rPr>
              <w:t>Минпросвещения</w:t>
            </w:r>
            <w:proofErr w:type="spellEnd"/>
            <w:r w:rsidRPr="00920126">
              <w:rPr>
                <w:color w:val="auto"/>
              </w:rPr>
      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920126">
              <w:rPr>
                <w:color w:val="auto"/>
              </w:rPr>
              <w:t>обучающимися</w:t>
            </w:r>
            <w:proofErr w:type="gramEnd"/>
            <w:r w:rsidRPr="00920126">
              <w:rPr>
                <w:color w:val="auto"/>
              </w:rPr>
              <w:t xml:space="preserve">»; </w:t>
            </w:r>
          </w:p>
          <w:p w:rsidR="006F0202" w:rsidRPr="00920126" w:rsidRDefault="006F0202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Нормативные документы Ярославской области;</w:t>
            </w:r>
          </w:p>
          <w:p w:rsidR="006F0202" w:rsidRPr="00920126" w:rsidRDefault="006F0202" w:rsidP="006F0202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Локальные акты ГПОАУ ЯО </w:t>
            </w:r>
            <w:proofErr w:type="spellStart"/>
            <w:r w:rsidRPr="00920126">
              <w:rPr>
                <w:color w:val="auto"/>
              </w:rPr>
              <w:t>Любимского</w:t>
            </w:r>
            <w:proofErr w:type="spellEnd"/>
            <w:r w:rsidRPr="00920126">
              <w:rPr>
                <w:color w:val="auto"/>
              </w:rPr>
              <w:t xml:space="preserve"> аграрно-политехнического колледжа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</w:tr>
      <w:tr w:rsidR="001552E4" w:rsidRPr="00920126" w:rsidTr="00742073">
        <w:tc>
          <w:tcPr>
            <w:tcW w:w="2235" w:type="dxa"/>
          </w:tcPr>
          <w:p w:rsidR="009B5CBC" w:rsidRPr="00920126" w:rsidRDefault="009B5CBC" w:rsidP="009B5CBC">
            <w:pPr>
              <w:pStyle w:val="Default"/>
              <w:rPr>
                <w:color w:val="auto"/>
              </w:rPr>
            </w:pPr>
            <w:r w:rsidRPr="00920126">
              <w:rPr>
                <w:color w:val="auto"/>
              </w:rPr>
              <w:t xml:space="preserve">Разработчик </w:t>
            </w:r>
            <w:r w:rsidRPr="00920126">
              <w:rPr>
                <w:color w:val="auto"/>
              </w:rPr>
              <w:lastRenderedPageBreak/>
              <w:t xml:space="preserve">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1552E4" w:rsidRPr="00920126" w:rsidRDefault="009B5CBC" w:rsidP="001552E4">
            <w:pPr>
              <w:rPr>
                <w:sz w:val="24"/>
                <w:szCs w:val="24"/>
              </w:rPr>
            </w:pPr>
            <w:r w:rsidRPr="00920126">
              <w:rPr>
                <w:sz w:val="24"/>
                <w:szCs w:val="24"/>
              </w:rPr>
              <w:lastRenderedPageBreak/>
              <w:t>Администрация, педагоги колледжа</w:t>
            </w:r>
          </w:p>
        </w:tc>
      </w:tr>
      <w:tr w:rsidR="001552E4" w:rsidRPr="00920126" w:rsidTr="00742073">
        <w:tc>
          <w:tcPr>
            <w:tcW w:w="2235" w:type="dxa"/>
          </w:tcPr>
          <w:p w:rsidR="009B5CBC" w:rsidRPr="00920126" w:rsidRDefault="009B5CBC" w:rsidP="009B5CBC">
            <w:pPr>
              <w:pStyle w:val="Default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 xml:space="preserve">Цель 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9B5CBC" w:rsidRPr="00920126" w:rsidRDefault="009B5CBC" w:rsidP="009B5CBC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Создание условий для формирования эффективной системы поддержки профессионального самоопределения обучающихся и педагогов  колледжа с использованием различных форм наставничества; </w:t>
            </w:r>
          </w:p>
          <w:p w:rsidR="001552E4" w:rsidRPr="00920126" w:rsidRDefault="009B5CBC" w:rsidP="009B5CBC">
            <w:pPr>
              <w:jc w:val="both"/>
              <w:rPr>
                <w:sz w:val="24"/>
                <w:szCs w:val="24"/>
              </w:rPr>
            </w:pPr>
            <w:r w:rsidRPr="00920126">
              <w:rPr>
                <w:sz w:val="24"/>
                <w:szCs w:val="24"/>
              </w:rPr>
              <w:t xml:space="preserve">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</w:t>
            </w:r>
          </w:p>
          <w:p w:rsidR="009B5CBC" w:rsidRPr="00920126" w:rsidRDefault="009B5CBC" w:rsidP="009B5CBC">
            <w:pPr>
              <w:jc w:val="both"/>
              <w:rPr>
                <w:sz w:val="24"/>
                <w:szCs w:val="24"/>
              </w:rPr>
            </w:pPr>
          </w:p>
        </w:tc>
      </w:tr>
      <w:tr w:rsidR="001552E4" w:rsidRPr="00920126" w:rsidTr="00742073">
        <w:tc>
          <w:tcPr>
            <w:tcW w:w="2235" w:type="dxa"/>
          </w:tcPr>
          <w:p w:rsidR="009B5CBC" w:rsidRPr="00920126" w:rsidRDefault="009B5CBC" w:rsidP="009B5CBC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Задачи 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9B5CBC" w:rsidRPr="00920126" w:rsidRDefault="009B5CBC" w:rsidP="009B5CB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</w:t>
            </w:r>
            <w:r w:rsidRPr="00920126">
              <w:rPr>
                <w:color w:val="auto"/>
                <w:sz w:val="23"/>
                <w:szCs w:val="23"/>
              </w:rPr>
              <w:t xml:space="preserve"> улучшение показателей колледжа в образовательной,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социокультурной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, спортивной и других сферах; </w:t>
            </w:r>
          </w:p>
          <w:p w:rsidR="009B5CBC" w:rsidRPr="00920126" w:rsidRDefault="009B5CBC" w:rsidP="009B5CB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      </w:r>
          </w:p>
          <w:p w:rsidR="009B5CBC" w:rsidRPr="00920126" w:rsidRDefault="009B5CBC" w:rsidP="009B5CB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раскрытие личностного, творческого, профессионального потенциала каждого обучающегося и молодого педагога, поддержка формирования и реализации индивидуальной образовательной траектории; </w:t>
            </w:r>
          </w:p>
          <w:p w:rsidR="009B5CBC" w:rsidRPr="00920126" w:rsidRDefault="009B5CBC" w:rsidP="009B5CB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      </w:r>
          </w:p>
          <w:p w:rsidR="009B5CBC" w:rsidRPr="00920126" w:rsidRDefault="009B5CBC" w:rsidP="009B5CB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</w:tr>
      <w:tr w:rsidR="001552E4" w:rsidRPr="00920126" w:rsidTr="00742073">
        <w:tc>
          <w:tcPr>
            <w:tcW w:w="2235" w:type="dxa"/>
          </w:tcPr>
          <w:p w:rsidR="009B5CBC" w:rsidRPr="00920126" w:rsidRDefault="009B5CBC" w:rsidP="009B5CBC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Сроки и этапы реализации 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I этап – подготовительный - Подготовка условий для запуска программы наставничества (сентябрь – октябрь 2020 г.)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II этап – основной (октябрь 2020 года - декабрь 2023 гг.)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а) формирование базы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.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б) формирование базы наставников.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в) отбор и обучение наставников.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г) формирование наставнических пар/групп.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920126">
              <w:rPr>
                <w:color w:val="auto"/>
                <w:sz w:val="23"/>
                <w:szCs w:val="23"/>
              </w:rPr>
              <w:t>д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) организация работы наставнических пар/групп. </w:t>
            </w:r>
          </w:p>
          <w:p w:rsidR="001552E4" w:rsidRPr="00920126" w:rsidRDefault="00C2778E" w:rsidP="00C2778E">
            <w:pPr>
              <w:jc w:val="both"/>
              <w:rPr>
                <w:sz w:val="23"/>
                <w:szCs w:val="23"/>
              </w:rPr>
            </w:pPr>
            <w:r w:rsidRPr="00920126">
              <w:rPr>
                <w:sz w:val="23"/>
                <w:szCs w:val="23"/>
              </w:rPr>
              <w:t xml:space="preserve">III этап </w:t>
            </w:r>
            <w:proofErr w:type="gramStart"/>
            <w:r w:rsidRPr="00920126">
              <w:rPr>
                <w:sz w:val="23"/>
                <w:szCs w:val="23"/>
              </w:rPr>
              <w:t>–з</w:t>
            </w:r>
            <w:proofErr w:type="gramEnd"/>
            <w:r w:rsidRPr="00920126">
              <w:rPr>
                <w:sz w:val="23"/>
                <w:szCs w:val="23"/>
              </w:rPr>
              <w:t xml:space="preserve">авершающий, аналитико-обобщающий – завершение программы наставничеств, анализ результатов реализации программы наставничества (2024г.) </w:t>
            </w:r>
          </w:p>
          <w:p w:rsidR="00742073" w:rsidRPr="00920126" w:rsidRDefault="00742073" w:rsidP="00C2778E">
            <w:pPr>
              <w:jc w:val="both"/>
              <w:rPr>
                <w:sz w:val="24"/>
                <w:szCs w:val="24"/>
              </w:rPr>
            </w:pPr>
          </w:p>
        </w:tc>
      </w:tr>
      <w:tr w:rsidR="001552E4" w:rsidRPr="00920126" w:rsidTr="00742073">
        <w:tc>
          <w:tcPr>
            <w:tcW w:w="2235" w:type="dxa"/>
          </w:tcPr>
          <w:p w:rsidR="00C2778E" w:rsidRPr="00920126" w:rsidRDefault="00C2778E" w:rsidP="00C2778E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Портфель  проектов Программы </w:t>
            </w:r>
          </w:p>
          <w:p w:rsidR="001552E4" w:rsidRPr="00920126" w:rsidRDefault="001552E4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Проекты: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«Студент – студент»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«Педагог – педагог» </w:t>
            </w:r>
          </w:p>
          <w:p w:rsidR="00C2778E" w:rsidRPr="00920126" w:rsidRDefault="00C2778E" w:rsidP="00C277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-«Работодатель-студент» </w:t>
            </w:r>
          </w:p>
          <w:p w:rsidR="001552E4" w:rsidRPr="00920126" w:rsidRDefault="00C2778E" w:rsidP="00C2778E">
            <w:pPr>
              <w:jc w:val="both"/>
              <w:rPr>
                <w:sz w:val="23"/>
                <w:szCs w:val="23"/>
              </w:rPr>
            </w:pPr>
            <w:r w:rsidRPr="00920126">
              <w:rPr>
                <w:sz w:val="23"/>
                <w:szCs w:val="23"/>
              </w:rPr>
              <w:t xml:space="preserve">-«Педагог-студент» </w:t>
            </w:r>
          </w:p>
          <w:p w:rsidR="00742073" w:rsidRPr="00920126" w:rsidRDefault="00742073" w:rsidP="00C2778E">
            <w:pPr>
              <w:jc w:val="both"/>
              <w:rPr>
                <w:sz w:val="24"/>
                <w:szCs w:val="24"/>
              </w:rPr>
            </w:pPr>
          </w:p>
        </w:tc>
      </w:tr>
      <w:tr w:rsidR="001552E4" w:rsidRPr="00920126" w:rsidTr="00742073">
        <w:tc>
          <w:tcPr>
            <w:tcW w:w="2235" w:type="dxa"/>
          </w:tcPr>
          <w:p w:rsidR="001552E4" w:rsidRPr="00920126" w:rsidRDefault="00C2778E" w:rsidP="001552E4">
            <w:pPr>
              <w:rPr>
                <w:sz w:val="24"/>
                <w:szCs w:val="24"/>
              </w:rPr>
            </w:pPr>
            <w:r w:rsidRPr="00920126">
              <w:rPr>
                <w:sz w:val="24"/>
                <w:szCs w:val="24"/>
              </w:rPr>
              <w:t>Целевые индикаторы и показатели результативности программы</w:t>
            </w:r>
          </w:p>
        </w:tc>
        <w:tc>
          <w:tcPr>
            <w:tcW w:w="7336" w:type="dxa"/>
          </w:tcPr>
          <w:p w:rsidR="00C2778E" w:rsidRPr="00920126" w:rsidRDefault="00C2778E" w:rsidP="00C2778E">
            <w:pPr>
              <w:pStyle w:val="Default"/>
              <w:jc w:val="both"/>
              <w:rPr>
                <w:iCs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>В области создания условий, обеспечивающих качество реализации программы наставничества</w:t>
            </w:r>
            <w:r w:rsidRPr="00920126">
              <w:rPr>
                <w:iCs/>
                <w:color w:val="auto"/>
                <w:sz w:val="23"/>
                <w:szCs w:val="23"/>
              </w:rPr>
              <w:t>:</w:t>
            </w:r>
          </w:p>
          <w:p w:rsidR="00C2778E" w:rsidRPr="00920126" w:rsidRDefault="0082622F" w:rsidP="0082622F">
            <w:pPr>
              <w:pStyle w:val="Default"/>
              <w:numPr>
                <w:ilvl w:val="0"/>
                <w:numId w:val="3"/>
              </w:numPr>
              <w:jc w:val="both"/>
              <w:rPr>
                <w:iCs/>
                <w:color w:val="auto"/>
                <w:sz w:val="23"/>
                <w:szCs w:val="23"/>
              </w:rPr>
            </w:pPr>
            <w:r w:rsidRPr="00920126">
              <w:rPr>
                <w:iCs/>
                <w:color w:val="auto"/>
                <w:sz w:val="23"/>
                <w:szCs w:val="23"/>
              </w:rPr>
              <w:t>Уровень удовлетворенности  наставников в программах наставничества (опросный) – до 85 %</w:t>
            </w:r>
          </w:p>
          <w:p w:rsidR="0082622F" w:rsidRPr="00920126" w:rsidRDefault="0082622F" w:rsidP="0082622F">
            <w:pPr>
              <w:pStyle w:val="Default"/>
              <w:numPr>
                <w:ilvl w:val="0"/>
                <w:numId w:val="3"/>
              </w:numPr>
              <w:jc w:val="both"/>
              <w:rPr>
                <w:iCs/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iCs/>
                <w:color w:val="auto"/>
                <w:sz w:val="23"/>
                <w:szCs w:val="23"/>
              </w:rPr>
              <w:t>Уровень удовлетворенности  наставляемых в программах наставничества (опросный) – до 85 %</w:t>
            </w:r>
            <w:proofErr w:type="gramEnd"/>
          </w:p>
          <w:p w:rsidR="0082622F" w:rsidRPr="00920126" w:rsidRDefault="0082622F" w:rsidP="0082622F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Уровень заинтересованности и включенности участников программы</w:t>
            </w:r>
          </w:p>
          <w:p w:rsidR="005A6D58" w:rsidRPr="00920126" w:rsidRDefault="005A6D58" w:rsidP="00F1584A">
            <w:pPr>
              <w:pStyle w:val="Default"/>
              <w:jc w:val="both"/>
              <w:rPr>
                <w:iCs/>
                <w:color w:val="auto"/>
                <w:sz w:val="23"/>
                <w:szCs w:val="23"/>
              </w:rPr>
            </w:pPr>
          </w:p>
          <w:p w:rsidR="00F1584A" w:rsidRPr="00920126" w:rsidRDefault="00F1584A" w:rsidP="00F1584A">
            <w:pPr>
              <w:pStyle w:val="Default"/>
              <w:jc w:val="both"/>
              <w:rPr>
                <w:b/>
                <w:i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lastRenderedPageBreak/>
              <w:t xml:space="preserve">В области развития кадрового потенциала </w:t>
            </w:r>
          </w:p>
          <w:p w:rsidR="00F1584A" w:rsidRPr="00920126" w:rsidRDefault="00F1584A" w:rsidP="00F1584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      1 </w:t>
            </w:r>
            <w:r w:rsidR="00F83EEC" w:rsidRPr="00920126">
              <w:rPr>
                <w:color w:val="auto"/>
                <w:sz w:val="23"/>
                <w:szCs w:val="23"/>
              </w:rPr>
              <w:t xml:space="preserve">  </w:t>
            </w:r>
            <w:r w:rsidRPr="00920126">
              <w:rPr>
                <w:color w:val="auto"/>
                <w:sz w:val="23"/>
                <w:szCs w:val="23"/>
              </w:rPr>
              <w:t xml:space="preserve">Доля педагогов – молодых специалистов, работающих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в</w:t>
            </w:r>
            <w:proofErr w:type="gramEnd"/>
          </w:p>
          <w:p w:rsidR="00F1584A" w:rsidRPr="00920126" w:rsidRDefault="00F1584A" w:rsidP="00F1584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        </w:t>
            </w:r>
            <w:r w:rsidR="00F83EEC" w:rsidRPr="00920126">
              <w:rPr>
                <w:color w:val="auto"/>
                <w:sz w:val="23"/>
                <w:szCs w:val="23"/>
              </w:rPr>
              <w:t xml:space="preserve">  </w:t>
            </w:r>
            <w:r w:rsidRPr="00920126">
              <w:rPr>
                <w:color w:val="auto"/>
                <w:sz w:val="23"/>
                <w:szCs w:val="23"/>
              </w:rPr>
              <w:t xml:space="preserve"> колледже,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вошедших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в наставнические программы в роли</w:t>
            </w:r>
          </w:p>
          <w:p w:rsidR="00F1584A" w:rsidRPr="00920126" w:rsidRDefault="00F1584A" w:rsidP="00F1584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        </w:t>
            </w:r>
            <w:r w:rsidR="00F83EEC" w:rsidRPr="00920126">
              <w:rPr>
                <w:color w:val="auto"/>
                <w:sz w:val="23"/>
                <w:szCs w:val="23"/>
              </w:rPr>
              <w:t xml:space="preserve">   </w:t>
            </w:r>
            <w:r w:rsidR="00EB1D8F" w:rsidRPr="00920126">
              <w:rPr>
                <w:color w:val="auto"/>
                <w:sz w:val="23"/>
                <w:szCs w:val="23"/>
              </w:rPr>
              <w:t>наставляемых  - до 100</w:t>
            </w:r>
            <w:r w:rsidRPr="00920126">
              <w:rPr>
                <w:color w:val="auto"/>
                <w:sz w:val="23"/>
                <w:szCs w:val="23"/>
              </w:rPr>
              <w:t xml:space="preserve"> %</w:t>
            </w:r>
          </w:p>
          <w:p w:rsidR="00F1584A" w:rsidRPr="00920126" w:rsidRDefault="00F1584A" w:rsidP="00F1584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Доля обучающихся колледжа, вошедших в программы наставничества в качестве наставников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 ,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- до 10 </w:t>
            </w:r>
            <w:r w:rsidR="00F83EEC" w:rsidRPr="00920126">
              <w:rPr>
                <w:color w:val="auto"/>
                <w:sz w:val="23"/>
                <w:szCs w:val="23"/>
              </w:rPr>
              <w:t>%</w:t>
            </w:r>
          </w:p>
          <w:p w:rsidR="00F83EEC" w:rsidRPr="00920126" w:rsidRDefault="00F83EEC" w:rsidP="00F1584A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Доля обучающихся с ограниченными возможностями здоровья, охваченных программами наставничества, в том числе, с использованием дистанционных технологий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 ,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 - до 50 %</w:t>
            </w:r>
          </w:p>
          <w:p w:rsidR="005A6D58" w:rsidRPr="00920126" w:rsidRDefault="005A6D58" w:rsidP="005A6D58">
            <w:pPr>
              <w:pStyle w:val="Default"/>
              <w:ind w:left="720"/>
              <w:jc w:val="both"/>
              <w:rPr>
                <w:color w:val="auto"/>
                <w:sz w:val="23"/>
                <w:szCs w:val="23"/>
              </w:rPr>
            </w:pPr>
          </w:p>
          <w:p w:rsidR="00F83EEC" w:rsidRPr="00920126" w:rsidRDefault="00F83EEC" w:rsidP="00F83EEC">
            <w:pPr>
              <w:pStyle w:val="Default"/>
              <w:jc w:val="both"/>
              <w:rPr>
                <w:b/>
                <w:i/>
                <w:iCs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>В области достижений обучающихся</w:t>
            </w:r>
            <w:proofErr w:type="gramStart"/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 :</w:t>
            </w:r>
            <w:proofErr w:type="gramEnd"/>
          </w:p>
          <w:p w:rsidR="00F83EEC" w:rsidRPr="00920126" w:rsidRDefault="00F83EEC" w:rsidP="00F83EEC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Доля обучающихся колледжа, вошедших в программы наставничества в качестве наставляемого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 ,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- до 70 %</w:t>
            </w:r>
          </w:p>
          <w:p w:rsidR="00F83EEC" w:rsidRPr="00920126" w:rsidRDefault="00F83EEC" w:rsidP="0060677D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Доля обучающихся колледжа, вошедших в программы наставничества в качестве наставников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 ,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- до 10 %</w:t>
            </w:r>
          </w:p>
          <w:p w:rsidR="001552E4" w:rsidRPr="00920126" w:rsidRDefault="001552E4" w:rsidP="0060677D">
            <w:pPr>
              <w:pStyle w:val="Default"/>
              <w:ind w:left="720"/>
              <w:jc w:val="both"/>
              <w:rPr>
                <w:i/>
                <w:color w:val="auto"/>
                <w:sz w:val="23"/>
                <w:szCs w:val="23"/>
              </w:rPr>
            </w:pPr>
          </w:p>
        </w:tc>
      </w:tr>
      <w:tr w:rsidR="0060677D" w:rsidRPr="00920126" w:rsidTr="00742073">
        <w:tc>
          <w:tcPr>
            <w:tcW w:w="2235" w:type="dxa"/>
          </w:tcPr>
          <w:p w:rsidR="0060677D" w:rsidRPr="00920126" w:rsidRDefault="0060677D" w:rsidP="0060677D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 Источники финансирования мероприятий/проектов Программы </w:t>
            </w:r>
          </w:p>
          <w:p w:rsidR="0060677D" w:rsidRPr="00920126" w:rsidRDefault="0060677D" w:rsidP="001552E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0677D" w:rsidRPr="00920126" w:rsidRDefault="0060677D" w:rsidP="006067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Реализация программы наставничества обеспечивается за счёт бюджетного финансирования, средств, полученных от предпринимательской деятельности и иной, приносящей доход деятельности, привлечённых средств работодателей. </w:t>
            </w:r>
          </w:p>
          <w:p w:rsidR="0060677D" w:rsidRPr="00920126" w:rsidRDefault="0060677D" w:rsidP="00C2778E">
            <w:pPr>
              <w:pStyle w:val="Default"/>
              <w:jc w:val="both"/>
              <w:rPr>
                <w:iCs/>
                <w:color w:val="auto"/>
                <w:sz w:val="23"/>
                <w:szCs w:val="23"/>
              </w:rPr>
            </w:pPr>
          </w:p>
        </w:tc>
      </w:tr>
      <w:tr w:rsidR="0060677D" w:rsidRPr="00920126" w:rsidTr="00742073">
        <w:tc>
          <w:tcPr>
            <w:tcW w:w="2235" w:type="dxa"/>
          </w:tcPr>
          <w:p w:rsidR="0060677D" w:rsidRPr="00920126" w:rsidRDefault="0060677D" w:rsidP="0060677D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Ожидаемые результаты Программы </w:t>
            </w:r>
          </w:p>
          <w:p w:rsidR="0060677D" w:rsidRPr="00920126" w:rsidRDefault="0060677D" w:rsidP="006067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336" w:type="dxa"/>
          </w:tcPr>
          <w:p w:rsidR="0060677D" w:rsidRPr="00920126" w:rsidRDefault="0060677D" w:rsidP="006067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 2024 году в результате выполнения программы наставничества планируется получить следующие результаты, определяющие её эффективность: </w:t>
            </w:r>
          </w:p>
          <w:p w:rsidR="0060677D" w:rsidRPr="00920126" w:rsidRDefault="0060677D" w:rsidP="0060677D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В области создания условий, обеспечивающих качество реализации программы наставничества </w:t>
            </w:r>
          </w:p>
          <w:p w:rsidR="0060677D" w:rsidRPr="00920126" w:rsidRDefault="0060677D" w:rsidP="006067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Снижение проблем адаптации в (новом) учебном коллективе: психологические, организационные и социальные </w:t>
            </w:r>
          </w:p>
          <w:p w:rsidR="0060677D" w:rsidRPr="00920126" w:rsidRDefault="0060677D" w:rsidP="0060677D">
            <w:pPr>
              <w:pStyle w:val="Default"/>
              <w:jc w:val="both"/>
              <w:rPr>
                <w:rFonts w:cstheme="minorBidi"/>
                <w:color w:val="auto"/>
                <w:sz w:val="23"/>
                <w:szCs w:val="23"/>
              </w:rPr>
            </w:pPr>
            <w:r w:rsidRPr="00920126">
              <w:rPr>
                <w:rFonts w:cstheme="minorBidi"/>
                <w:color w:val="auto"/>
                <w:sz w:val="23"/>
                <w:szCs w:val="23"/>
              </w:rPr>
              <w:t xml:space="preserve"> Рост информированности о перспективах самостоятельного выбора </w:t>
            </w:r>
            <w:r w:rsidRPr="00920126">
              <w:rPr>
                <w:color w:val="auto"/>
                <w:sz w:val="23"/>
                <w:szCs w:val="23"/>
              </w:rPr>
              <w:t xml:space="preserve">векторов творческого развития, карьерных и иных возможностях. </w:t>
            </w:r>
          </w:p>
          <w:p w:rsidR="0060677D" w:rsidRPr="00920126" w:rsidRDefault="0060677D" w:rsidP="006067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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 </w:t>
            </w:r>
            <w:proofErr w:type="gramEnd"/>
          </w:p>
          <w:p w:rsidR="00AC7303" w:rsidRPr="00920126" w:rsidRDefault="00AC7303" w:rsidP="00AC7303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AC7303" w:rsidRPr="00920126" w:rsidRDefault="00AC7303" w:rsidP="00AC7303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В области развития кадрового потенциала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Плавный «вход» молодого учителя и специалиста в целом в профессию, построение продуктивной среды в педагогическом коллективе на основе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взаимообогащающих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отношений начинающих и опытных специалистов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Сформированы потребности заниматься анализом результатов своей профессиональной деятельности.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 Разработка наставнических программ, в том числе краткосрочных, и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и профессиональных наставнических ассоциациях, программах обмена опытом и лучшими наставническими практиками;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rFonts w:cstheme="minorBidi"/>
                <w:color w:val="auto"/>
                <w:sz w:val="23"/>
                <w:szCs w:val="23"/>
              </w:rPr>
              <w:t xml:space="preserve"> </w:t>
            </w:r>
            <w:r w:rsidRPr="00920126">
              <w:rPr>
                <w:color w:val="auto"/>
                <w:sz w:val="23"/>
                <w:szCs w:val="23"/>
              </w:rPr>
              <w:t xml:space="preserve">Вовлечение в реализацию программы наставничества специалистов, имеющих высшее образование либо среднее профессиональное образование, в рамках направлений подготовки специальностей среднего профессионального образования, соответствующих запросам наставляемых колледжа;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rFonts w:cstheme="minorBidi"/>
                <w:color w:val="auto"/>
                <w:sz w:val="23"/>
                <w:szCs w:val="23"/>
              </w:rPr>
              <w:t xml:space="preserve"> </w:t>
            </w:r>
            <w:r w:rsidRPr="00920126">
              <w:rPr>
                <w:color w:val="auto"/>
                <w:sz w:val="23"/>
                <w:szCs w:val="23"/>
              </w:rPr>
              <w:t xml:space="preserve">Вовлечение представителей общественно-деловых объединений и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работодателей в реализацию программы наставничества колледжа и обновление на основе наставнической методологии основных профессиональных образовательных программ и дополнительных профессиональных программ.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AC7303" w:rsidRPr="00920126" w:rsidRDefault="00AC7303" w:rsidP="00AC7303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В области достижений обучающихся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Формирование устойчивого интереса к выбранной профессии, желания продолжать обучение в  ГПОАУ ЯО ЛАПК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 Снижение конфликтности и развитые коммуникативных навыков, для горизонтального и вертикального социального движения. </w:t>
            </w:r>
            <w:proofErr w:type="gramEnd"/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Рост мотивации к учебе и саморазвитию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обучающихся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.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Снижение показателей неуспеваемости обучающихся.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 Увеличение числа студентов, планирующих стать наставниками в будущем и присоединиться к сообществу благодарных выпускников</w:t>
            </w:r>
            <w:r w:rsidRPr="00920126">
              <w:rPr>
                <w:i/>
                <w:iCs/>
                <w:color w:val="auto"/>
                <w:sz w:val="23"/>
                <w:szCs w:val="23"/>
              </w:rPr>
              <w:t xml:space="preserve">.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AC7303" w:rsidRPr="00920126" w:rsidRDefault="00AC7303" w:rsidP="00AC7303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В области совершенствования системы управления: </w:t>
            </w:r>
          </w:p>
          <w:p w:rsidR="00AC7303" w:rsidRPr="00920126" w:rsidRDefault="00AC7303" w:rsidP="00AC73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Измеримое улучшение показателей   ГПОАУ ЯО ЛАПК в образовательной, культурной, спортивной и других сферах; </w:t>
            </w:r>
          </w:p>
          <w:p w:rsidR="00462077" w:rsidRPr="00920126" w:rsidRDefault="00AC7303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 Улучшение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и </w:t>
            </w:r>
            <w:r w:rsidR="00462077" w:rsidRPr="00920126">
              <w:rPr>
                <w:color w:val="auto"/>
                <w:sz w:val="23"/>
                <w:szCs w:val="23"/>
              </w:rPr>
              <w:t>«</w:t>
            </w:r>
            <w:proofErr w:type="spellStart"/>
            <w:r w:rsidR="00462077" w:rsidRPr="00920126">
              <w:rPr>
                <w:color w:val="auto"/>
                <w:sz w:val="23"/>
                <w:szCs w:val="23"/>
              </w:rPr>
              <w:t>экологичных</w:t>
            </w:r>
            <w:proofErr w:type="spellEnd"/>
            <w:r w:rsidR="00462077" w:rsidRPr="00920126">
              <w:rPr>
                <w:color w:val="auto"/>
                <w:sz w:val="23"/>
                <w:szCs w:val="23"/>
              </w:rPr>
              <w:t xml:space="preserve">» коммуникаций на основе партнерства; </w:t>
            </w:r>
            <w:proofErr w:type="gramEnd"/>
          </w:p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Измеримое улучшение личных показателей эффективности педагогов и сотрудников предприятий реального сектора экономики, связанное с развитием гибких навыков и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метакомпетенций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; </w:t>
            </w:r>
          </w:p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Привлечение дополнительных ресурсов и сторонних инвестиций в развитие инновационных образовательных и социальных программ благодаря формированию устойчивых связей между ГПОАУ ЯО ЛАПК и бизнесом, потенциальному формированию сообщества благодарных выпускников; </w:t>
            </w:r>
          </w:p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 Появление собственных продуктов педагогической деятельности (ЦОР/ЭОР, публикаций, методических разработок, дидактических материалов); </w:t>
            </w:r>
          </w:p>
          <w:p w:rsidR="0060677D" w:rsidRPr="00920126" w:rsidRDefault="0060677D" w:rsidP="006067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462077" w:rsidRPr="00920126" w:rsidTr="00742073">
        <w:tc>
          <w:tcPr>
            <w:tcW w:w="2235" w:type="dxa"/>
          </w:tcPr>
          <w:p w:rsidR="00462077" w:rsidRPr="00920126" w:rsidRDefault="00462077" w:rsidP="00462077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lastRenderedPageBreak/>
              <w:t>Контроль за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исполнением Программы </w:t>
            </w:r>
          </w:p>
          <w:p w:rsidR="00462077" w:rsidRPr="00920126" w:rsidRDefault="00462077" w:rsidP="006067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336" w:type="dxa"/>
          </w:tcPr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ГПОАУ ЯО ЛАПК реализует программу наставничества и обеспечивает организацию самоконтроля и самооценки результатов поэтапного и итогового результата реализации Программы (внутренняя экспертиза), департамент образования Ярославской области (внешняя экспертиза). </w:t>
            </w:r>
          </w:p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Отчет о реализации программных мероприятий предоставляется ответственными исполнителями в форме аналитической справки ежегодно. </w:t>
            </w:r>
          </w:p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Организация выполнения Программы осуществляется в рамках полномочий Педагогического совета колледжа. </w:t>
            </w:r>
          </w:p>
          <w:p w:rsidR="00462077" w:rsidRPr="00920126" w:rsidRDefault="00462077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Программа является документом открытым, могут быть внесены дополнения и изменения. </w:t>
            </w:r>
          </w:p>
        </w:tc>
      </w:tr>
      <w:tr w:rsidR="00462077" w:rsidRPr="00920126" w:rsidTr="00742073">
        <w:tc>
          <w:tcPr>
            <w:tcW w:w="2235" w:type="dxa"/>
          </w:tcPr>
          <w:p w:rsidR="00462077" w:rsidRPr="00920126" w:rsidRDefault="00462077" w:rsidP="00462077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Дата утверждения Программы </w:t>
            </w:r>
          </w:p>
          <w:p w:rsidR="00462077" w:rsidRPr="00920126" w:rsidRDefault="00462077" w:rsidP="0046207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336" w:type="dxa"/>
          </w:tcPr>
          <w:p w:rsidR="00462077" w:rsidRPr="00920126" w:rsidRDefault="005A6D58" w:rsidP="0046207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20.11.2020 г.</w:t>
            </w:r>
          </w:p>
        </w:tc>
      </w:tr>
    </w:tbl>
    <w:p w:rsidR="001552E4" w:rsidRPr="00920126" w:rsidRDefault="001552E4" w:rsidP="001552E4"/>
    <w:p w:rsidR="005A6D58" w:rsidRPr="00920126" w:rsidRDefault="005A6D58" w:rsidP="001552E4"/>
    <w:p w:rsidR="005A6D58" w:rsidRPr="00920126" w:rsidRDefault="005A6D58" w:rsidP="001552E4"/>
    <w:p w:rsidR="005A6D58" w:rsidRPr="00920126" w:rsidRDefault="005A6D58" w:rsidP="001552E4"/>
    <w:p w:rsidR="005A6D58" w:rsidRPr="00920126" w:rsidRDefault="005A6D58" w:rsidP="005A6D58">
      <w:pPr>
        <w:pStyle w:val="Default"/>
        <w:rPr>
          <w:color w:val="auto"/>
        </w:rPr>
      </w:pPr>
    </w:p>
    <w:p w:rsidR="005A6D58" w:rsidRPr="00920126" w:rsidRDefault="005A6D58" w:rsidP="005A6D5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II. АНАЛИЗ ТЕКУЩЕГО СОСТОЯНИЯ ДЕЯТЕЛЬНОСТИ. </w:t>
      </w:r>
    </w:p>
    <w:p w:rsidR="005A6D58" w:rsidRPr="00920126" w:rsidRDefault="005A6D58" w:rsidP="005A6D58">
      <w:pPr>
        <w:rPr>
          <w:sz w:val="23"/>
          <w:szCs w:val="23"/>
        </w:rPr>
      </w:pPr>
      <w:r w:rsidRPr="00920126">
        <w:rPr>
          <w:sz w:val="23"/>
          <w:szCs w:val="23"/>
        </w:rPr>
        <w:t>СОДЕРЖАНИЕ ПРОБЛЕМ И ОБОСНОВАНИЕ НЕОБХОДИМОСТИ ИХ РЕШЕНИЯ</w:t>
      </w:r>
    </w:p>
    <w:p w:rsidR="005A6D58" w:rsidRPr="00920126" w:rsidRDefault="005A6D58" w:rsidP="005A6D58">
      <w:pPr>
        <w:rPr>
          <w:sz w:val="23"/>
          <w:szCs w:val="23"/>
        </w:rPr>
      </w:pPr>
    </w:p>
    <w:p w:rsidR="005A6D58" w:rsidRPr="00920126" w:rsidRDefault="005A6D58" w:rsidP="005A6D58">
      <w:pPr>
        <w:pStyle w:val="Default"/>
        <w:jc w:val="both"/>
        <w:rPr>
          <w:color w:val="auto"/>
        </w:rPr>
      </w:pPr>
      <w:r w:rsidRPr="00920126">
        <w:rPr>
          <w:color w:val="auto"/>
        </w:rPr>
        <w:t xml:space="preserve">      В колледже давно сложилась система обучения специалистов, рабочих и служащих, предусматривающая обязательное прохождение студентами производственной практики. Выполнение этой части обязательной программы позволяет ознакомить студента с его профессией в условиях производства и для ее реализации должна быть организована наставническая деятельность по отношению к студенту. Высококвалифицированный специали</w:t>
      </w:r>
      <w:proofErr w:type="gramStart"/>
      <w:r w:rsidRPr="00920126">
        <w:rPr>
          <w:color w:val="auto"/>
        </w:rPr>
        <w:t>ст с пр</w:t>
      </w:r>
      <w:proofErr w:type="gramEnd"/>
      <w:r w:rsidRPr="00920126">
        <w:rPr>
          <w:color w:val="auto"/>
        </w:rPr>
        <w:t xml:space="preserve">оизводства, выполняющий функции наставника, как правило, не имеет специальной педагогической подготовки. </w:t>
      </w:r>
      <w:r w:rsidRPr="00920126">
        <w:rPr>
          <w:b/>
          <w:color w:val="auto"/>
        </w:rPr>
        <w:t>Первая проблема</w:t>
      </w:r>
      <w:r w:rsidRPr="00920126">
        <w:rPr>
          <w:color w:val="auto"/>
        </w:rPr>
        <w:t xml:space="preserve">. </w:t>
      </w:r>
    </w:p>
    <w:p w:rsidR="005A6D58" w:rsidRPr="00920126" w:rsidRDefault="005A6D58" w:rsidP="005A6D58">
      <w:pPr>
        <w:jc w:val="both"/>
        <w:rPr>
          <w:b/>
          <w:sz w:val="24"/>
          <w:szCs w:val="24"/>
        </w:rPr>
      </w:pPr>
      <w:r w:rsidRPr="00920126">
        <w:rPr>
          <w:sz w:val="24"/>
          <w:szCs w:val="24"/>
        </w:rPr>
        <w:t xml:space="preserve">       Все абитуриенты, принявшие решение обучаться 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и ставшие его студентами, имеют личный опыт учебной деятельности в образовательных организациях города, области, других регионов со своими специфическими условиями. Адаптационный период первокурсника сложный, особое значение здесь имеет погружение студента в новые условия образовательной деятельности. От результата этого периода зависит качество и комфортность обучения, формирование личности и в конечном итоге – становление профессионала и гражданина. Важно сформировать у студента желание обучаться, трудиться, постоянно продвигаться вперед, мотивировать его на положительный результат учебной и профессиональной деятельности, укрепить в желании занять активную жизненную позицию. </w:t>
      </w:r>
      <w:r w:rsidRPr="00920126">
        <w:rPr>
          <w:b/>
          <w:sz w:val="24"/>
          <w:szCs w:val="24"/>
        </w:rPr>
        <w:t>Следующая</w:t>
      </w:r>
      <w:r w:rsidR="00A35215" w:rsidRPr="00920126">
        <w:rPr>
          <w:b/>
          <w:sz w:val="24"/>
          <w:szCs w:val="24"/>
        </w:rPr>
        <w:t xml:space="preserve"> проблема.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color w:val="auto"/>
        </w:rPr>
        <w:t xml:space="preserve">      </w:t>
      </w:r>
      <w:r w:rsidRPr="00920126">
        <w:rPr>
          <w:color w:val="auto"/>
          <w:sz w:val="23"/>
          <w:szCs w:val="23"/>
        </w:rPr>
        <w:t xml:space="preserve">Постоянная включенность в поле социальных взаимодействий, прежде всего в социальных сетях, высокая частота и интенсивность общения − все эти относительно новые для человека состояния могут привести формирующуюся личность к социальной </w:t>
      </w:r>
      <w:proofErr w:type="spellStart"/>
      <w:r w:rsidRPr="00920126">
        <w:rPr>
          <w:color w:val="auto"/>
          <w:sz w:val="23"/>
          <w:szCs w:val="23"/>
        </w:rPr>
        <w:t>дезадаптации</w:t>
      </w:r>
      <w:proofErr w:type="spellEnd"/>
      <w:r w:rsidRPr="00920126">
        <w:rPr>
          <w:color w:val="auto"/>
          <w:sz w:val="23"/>
          <w:szCs w:val="23"/>
        </w:rPr>
        <w:t xml:space="preserve">, замкнутости и отчуждению, к проблемам с выстраиванием продуктивной коммуникации. Параллельно с этими тенденциями наблюдается тренд на снижение интенсивности неформального общения, прежде всего с более зрелыми людьми, нарушается связь поколений.       В образовательных организациях, где во многом и формируется личность человека, общение </w:t>
      </w:r>
      <w:proofErr w:type="gramStart"/>
      <w:r w:rsidRPr="00920126">
        <w:rPr>
          <w:color w:val="auto"/>
          <w:sz w:val="23"/>
          <w:szCs w:val="23"/>
        </w:rPr>
        <w:t>со</w:t>
      </w:r>
      <w:proofErr w:type="gramEnd"/>
      <w:r w:rsidRPr="00920126">
        <w:rPr>
          <w:color w:val="auto"/>
          <w:sz w:val="23"/>
          <w:szCs w:val="23"/>
        </w:rPr>
        <w:t xml:space="preserve"> взрослыми часто строго ограничено учебными ролями и субординацией. При этом неформальное общение с более зрелой личностью — это фактор формирования самостоятельности, самоопределения, развития коммуникационных навыков подростка. В таких условиях наставничество является перспективной и доступной технологией, позволяющей создать открытое сообщество, обогатить его и наладить неформальное общение  </w:t>
      </w:r>
      <w:proofErr w:type="gramStart"/>
      <w:r w:rsidRPr="00920126">
        <w:rPr>
          <w:color w:val="auto"/>
          <w:sz w:val="23"/>
          <w:szCs w:val="23"/>
        </w:rPr>
        <w:t>со</w:t>
      </w:r>
      <w:proofErr w:type="gramEnd"/>
      <w:r w:rsidRPr="00920126">
        <w:rPr>
          <w:color w:val="auto"/>
          <w:sz w:val="23"/>
          <w:szCs w:val="23"/>
        </w:rPr>
        <w:t xml:space="preserve"> взрослым на основе доверия и взаимообогащения.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Запуск программ наставничества обоснован необходимостью реализации национального проекта «Образование», в рамках которого к 2024 г. не менее 70 % обучающихся и педагогических работников образовательных организаций должны быть вовлечены в различные формы сопровождения и наставничества.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Наставничество – универсальная технология передачи опыта, знаний, формирования навыков, компетенций, </w:t>
      </w:r>
      <w:proofErr w:type="spellStart"/>
      <w:r w:rsidRPr="00920126">
        <w:rPr>
          <w:color w:val="auto"/>
          <w:sz w:val="23"/>
          <w:szCs w:val="23"/>
        </w:rPr>
        <w:t>метакомпетенций</w:t>
      </w:r>
      <w:proofErr w:type="spellEnd"/>
      <w:r w:rsidRPr="00920126">
        <w:rPr>
          <w:color w:val="auto"/>
          <w:sz w:val="23"/>
          <w:szCs w:val="23"/>
        </w:rPr>
        <w:t xml:space="preserve"> и ценностей через неформальное </w:t>
      </w:r>
      <w:proofErr w:type="spellStart"/>
      <w:r w:rsidRPr="00920126">
        <w:rPr>
          <w:color w:val="auto"/>
          <w:sz w:val="23"/>
          <w:szCs w:val="23"/>
        </w:rPr>
        <w:t>взаимообогащающее</w:t>
      </w:r>
      <w:proofErr w:type="spellEnd"/>
      <w:r w:rsidRPr="00920126">
        <w:rPr>
          <w:color w:val="auto"/>
          <w:sz w:val="23"/>
          <w:szCs w:val="23"/>
        </w:rPr>
        <w:t xml:space="preserve">, общение, основанное на доверии и партнерстве.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Форма наставничества – способ реализации целевой модели через организацию работы наставнической пары / группы, участники которой находятся в определенной ролевой ситуации, определяемой основной деятельностью и позицией участников.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Технология наставничества применима для решения проблем, с которыми сталкиваются педагоги, в том числе: </w:t>
      </w:r>
    </w:p>
    <w:p w:rsidR="00A35215" w:rsidRPr="00920126" w:rsidRDefault="00A35215" w:rsidP="00A35215">
      <w:pPr>
        <w:pStyle w:val="Default"/>
        <w:jc w:val="both"/>
        <w:rPr>
          <w:color w:val="auto"/>
        </w:rPr>
      </w:pPr>
      <w:r w:rsidRPr="00920126">
        <w:rPr>
          <w:color w:val="auto"/>
          <w:sz w:val="23"/>
          <w:szCs w:val="23"/>
        </w:rPr>
        <w:t>- проблемы молодого специалиста в новом</w:t>
      </w:r>
      <w:r w:rsidRPr="00920126">
        <w:rPr>
          <w:color w:val="auto"/>
        </w:rPr>
        <w:t xml:space="preserve"> коллективе,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 </w:t>
      </w:r>
    </w:p>
    <w:p w:rsidR="008E681B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</w:t>
      </w:r>
    </w:p>
    <w:p w:rsidR="00A35215" w:rsidRPr="00920126" w:rsidRDefault="008E681B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</w:t>
      </w:r>
      <w:r w:rsidR="00A35215" w:rsidRPr="00920126">
        <w:rPr>
          <w:color w:val="auto"/>
          <w:sz w:val="23"/>
          <w:szCs w:val="23"/>
        </w:rPr>
        <w:t xml:space="preserve">Проблемы студента колледжа, решаемые с помощью наставничества: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-низкая мотивация к учебе, неудовлетворительные образовательные результаты, дисциплинарные затруднения;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-низкая информированность о карьерных и образовательных возможностях, отсутствие осознанного выбора пути будущего профессионального развития;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-низкий уровень общей культуры, неразвитость </w:t>
      </w:r>
      <w:proofErr w:type="spellStart"/>
      <w:r w:rsidRPr="00920126">
        <w:rPr>
          <w:color w:val="auto"/>
          <w:sz w:val="23"/>
          <w:szCs w:val="23"/>
        </w:rPr>
        <w:t>метакомпетенций</w:t>
      </w:r>
      <w:proofErr w:type="spellEnd"/>
      <w:r w:rsidRPr="00920126">
        <w:rPr>
          <w:color w:val="auto"/>
          <w:sz w:val="23"/>
          <w:szCs w:val="23"/>
        </w:rPr>
        <w:t xml:space="preserve">, в основном </w:t>
      </w:r>
      <w:proofErr w:type="spellStart"/>
      <w:r w:rsidRPr="00920126">
        <w:rPr>
          <w:color w:val="auto"/>
          <w:sz w:val="23"/>
          <w:szCs w:val="23"/>
        </w:rPr>
        <w:t>целеполагания</w:t>
      </w:r>
      <w:proofErr w:type="spellEnd"/>
      <w:r w:rsidRPr="00920126">
        <w:rPr>
          <w:color w:val="auto"/>
          <w:sz w:val="23"/>
          <w:szCs w:val="23"/>
        </w:rPr>
        <w:t xml:space="preserve">, планирования и навыков самореализации, пессимистичные ожидания; низкий уровень </w:t>
      </w:r>
      <w:proofErr w:type="spellStart"/>
      <w:r w:rsidRPr="00920126">
        <w:rPr>
          <w:color w:val="auto"/>
          <w:sz w:val="23"/>
          <w:szCs w:val="23"/>
        </w:rPr>
        <w:t>общепрофессиональных</w:t>
      </w:r>
      <w:proofErr w:type="spellEnd"/>
      <w:r w:rsidRPr="00920126">
        <w:rPr>
          <w:color w:val="auto"/>
          <w:sz w:val="23"/>
          <w:szCs w:val="23"/>
        </w:rPr>
        <w:t xml:space="preserve"> и профессиональных компетенций, как следствие – </w:t>
      </w:r>
      <w:proofErr w:type="spellStart"/>
      <w:r w:rsidRPr="00920126">
        <w:rPr>
          <w:color w:val="auto"/>
          <w:sz w:val="23"/>
          <w:szCs w:val="23"/>
        </w:rPr>
        <w:t>невостребованность</w:t>
      </w:r>
      <w:proofErr w:type="spellEnd"/>
      <w:r w:rsidRPr="00920126">
        <w:rPr>
          <w:color w:val="auto"/>
          <w:sz w:val="23"/>
          <w:szCs w:val="23"/>
        </w:rPr>
        <w:t xml:space="preserve"> на рынке; </w:t>
      </w:r>
    </w:p>
    <w:p w:rsidR="008E681B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</w:t>
      </w:r>
    </w:p>
    <w:p w:rsidR="00A35215" w:rsidRPr="00920126" w:rsidRDefault="00A35215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Универсальность технологии наставничества позволяет применять ее для решения целого спектра задач практически любого обучающегося: </w:t>
      </w:r>
    </w:p>
    <w:p w:rsidR="00A35215" w:rsidRPr="00920126" w:rsidRDefault="00B00789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</w:t>
      </w:r>
      <w:r w:rsidR="00A35215" w:rsidRPr="00920126">
        <w:rPr>
          <w:color w:val="auto"/>
          <w:sz w:val="23"/>
          <w:szCs w:val="23"/>
        </w:rPr>
        <w:t xml:space="preserve"> студента, который оказался перед ситуацией сложного выбора образовательной траектории или профессии, недостаточно мотивирован к учебе, испытывает трудности с адаптацией в коллективе; </w:t>
      </w:r>
    </w:p>
    <w:p w:rsidR="00A35215" w:rsidRPr="00920126" w:rsidRDefault="00B00789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</w:t>
      </w:r>
      <w:r w:rsidR="00A35215" w:rsidRPr="00920126">
        <w:rPr>
          <w:color w:val="auto"/>
          <w:sz w:val="23"/>
          <w:szCs w:val="23"/>
        </w:rPr>
        <w:t xml:space="preserve"> студента, которому сложно раскрыть свой потенциал в рамках стандартной образовательной программы либо который испытывает трудности коммуникации; </w:t>
      </w:r>
    </w:p>
    <w:p w:rsidR="00A35215" w:rsidRPr="00920126" w:rsidRDefault="00B00789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</w:t>
      </w:r>
      <w:r w:rsidR="00A35215" w:rsidRPr="00920126">
        <w:rPr>
          <w:color w:val="auto"/>
          <w:sz w:val="23"/>
          <w:szCs w:val="23"/>
        </w:rPr>
        <w:t xml:space="preserve"> студента, который не видит карьерной перспективы и возможности трудоустройства в своем регионе; </w:t>
      </w:r>
    </w:p>
    <w:p w:rsidR="00A35215" w:rsidRPr="00920126" w:rsidRDefault="00B00789" w:rsidP="00A3521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</w:t>
      </w:r>
      <w:r w:rsidR="00A35215" w:rsidRPr="00920126">
        <w:rPr>
          <w:color w:val="auto"/>
          <w:sz w:val="23"/>
          <w:szCs w:val="23"/>
        </w:rPr>
        <w:t xml:space="preserve"> студента с ограниченными возможностями здоровья, которому приходится преодолевать психологические барьеры. </w:t>
      </w:r>
    </w:p>
    <w:p w:rsidR="008E681B" w:rsidRPr="00920126" w:rsidRDefault="008E681B" w:rsidP="00A35215">
      <w:pPr>
        <w:jc w:val="both"/>
        <w:rPr>
          <w:sz w:val="23"/>
          <w:szCs w:val="23"/>
        </w:rPr>
      </w:pPr>
      <w:r w:rsidRPr="00920126">
        <w:rPr>
          <w:sz w:val="23"/>
          <w:szCs w:val="23"/>
        </w:rPr>
        <w:t xml:space="preserve">       </w:t>
      </w:r>
    </w:p>
    <w:p w:rsidR="00A35215" w:rsidRPr="00920126" w:rsidRDefault="008E681B" w:rsidP="00A35215">
      <w:pPr>
        <w:jc w:val="both"/>
        <w:rPr>
          <w:i/>
          <w:iCs/>
          <w:sz w:val="23"/>
          <w:szCs w:val="23"/>
        </w:rPr>
      </w:pPr>
      <w:r w:rsidRPr="00920126">
        <w:rPr>
          <w:sz w:val="23"/>
          <w:szCs w:val="23"/>
        </w:rPr>
        <w:t xml:space="preserve"> </w:t>
      </w:r>
      <w:r w:rsidR="00A35215" w:rsidRPr="00920126">
        <w:rPr>
          <w:sz w:val="23"/>
          <w:szCs w:val="23"/>
        </w:rPr>
        <w:t>Для колледжа наставничество позволяет получить следующие результаты</w:t>
      </w:r>
      <w:r w:rsidR="00A35215" w:rsidRPr="00920126">
        <w:rPr>
          <w:i/>
          <w:iCs/>
          <w:sz w:val="23"/>
          <w:szCs w:val="23"/>
        </w:rPr>
        <w:t>:</w:t>
      </w:r>
    </w:p>
    <w:p w:rsidR="008E681B" w:rsidRPr="00920126" w:rsidRDefault="008E681B" w:rsidP="008E68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5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измеримое улучшение показателей ГПОАУ ЯО ЛАПК в образовательной, культурной, спортивной и других сферах; </w:t>
      </w:r>
    </w:p>
    <w:p w:rsidR="008E681B" w:rsidRPr="00920126" w:rsidRDefault="008E681B" w:rsidP="008E68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5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920126">
        <w:rPr>
          <w:rFonts w:eastAsiaTheme="minorHAnsi"/>
          <w:sz w:val="23"/>
          <w:szCs w:val="23"/>
          <w:lang w:eastAsia="en-US"/>
        </w:rPr>
        <w:t>улучшение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и «</w:t>
      </w:r>
      <w:proofErr w:type="spellStart"/>
      <w:r w:rsidRPr="00920126">
        <w:rPr>
          <w:rFonts w:eastAsiaTheme="minorHAnsi"/>
          <w:sz w:val="23"/>
          <w:szCs w:val="23"/>
          <w:lang w:eastAsia="en-US"/>
        </w:rPr>
        <w:t>экологичных</w:t>
      </w:r>
      <w:proofErr w:type="spellEnd"/>
      <w:r w:rsidRPr="00920126">
        <w:rPr>
          <w:rFonts w:eastAsiaTheme="minorHAnsi"/>
          <w:sz w:val="23"/>
          <w:szCs w:val="23"/>
          <w:lang w:eastAsia="en-US"/>
        </w:rPr>
        <w:t xml:space="preserve">» коммуникаций на основе партнерства; </w:t>
      </w:r>
      <w:proofErr w:type="gramEnd"/>
    </w:p>
    <w:p w:rsidR="008E681B" w:rsidRPr="00920126" w:rsidRDefault="008E681B" w:rsidP="008E68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5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измеримое улучшение личных показателей эффективности педагогов и сотрудников предприятий реального сектора экономики, связанное с развитием гибких навыков и </w:t>
      </w:r>
      <w:proofErr w:type="spellStart"/>
      <w:r w:rsidRPr="00920126">
        <w:rPr>
          <w:rFonts w:eastAsiaTheme="minorHAnsi"/>
          <w:sz w:val="23"/>
          <w:szCs w:val="23"/>
          <w:lang w:eastAsia="en-US"/>
        </w:rPr>
        <w:t>метакомпетенций</w:t>
      </w:r>
      <w:proofErr w:type="spellEnd"/>
      <w:r w:rsidRPr="00920126">
        <w:rPr>
          <w:rFonts w:eastAsiaTheme="minorHAnsi"/>
          <w:sz w:val="23"/>
          <w:szCs w:val="23"/>
          <w:lang w:eastAsia="en-US"/>
        </w:rPr>
        <w:t xml:space="preserve">; </w:t>
      </w:r>
    </w:p>
    <w:p w:rsidR="00B00789" w:rsidRPr="00920126" w:rsidRDefault="008E681B" w:rsidP="008E68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5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 привлечение дополнительных ресурсов и сторонних инвестиций в развитие инновационных образовательных и социальных программ благодаря формированию устойчивых связей между колледжем  и бизнесом, потенциальному формированию сообщества благодарных выпускников;</w:t>
      </w:r>
    </w:p>
    <w:p w:rsidR="008E681B" w:rsidRPr="00920126" w:rsidRDefault="008E681B" w:rsidP="008E681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5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 появление собственных продуктов педагогической деятельности (ЦОР/ЭОР, публикаций, методических разработок, дидактических материалов); </w:t>
      </w:r>
    </w:p>
    <w:p w:rsidR="00B00789" w:rsidRPr="00920126" w:rsidRDefault="00B00789" w:rsidP="00B00789">
      <w:pPr>
        <w:pStyle w:val="a4"/>
        <w:autoSpaceDE w:val="0"/>
        <w:autoSpaceDN w:val="0"/>
        <w:adjustRightInd w:val="0"/>
        <w:spacing w:after="25"/>
        <w:jc w:val="both"/>
        <w:rPr>
          <w:rFonts w:eastAsiaTheme="minorHAnsi"/>
          <w:sz w:val="23"/>
          <w:szCs w:val="23"/>
          <w:lang w:eastAsia="en-US"/>
        </w:rPr>
      </w:pP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     </w:t>
      </w:r>
      <w:r w:rsidR="008E681B" w:rsidRPr="00920126">
        <w:rPr>
          <w:rFonts w:eastAsiaTheme="minorHAnsi"/>
          <w:sz w:val="23"/>
          <w:szCs w:val="23"/>
          <w:lang w:eastAsia="en-US"/>
        </w:rPr>
        <w:t>Реализация программ</w:t>
      </w:r>
      <w:r w:rsidRPr="00920126">
        <w:rPr>
          <w:rFonts w:eastAsiaTheme="minorHAnsi"/>
          <w:sz w:val="23"/>
          <w:szCs w:val="23"/>
          <w:lang w:eastAsia="en-US"/>
        </w:rPr>
        <w:t>ы наставничества в  ГПОАУ ЯО ЛАПК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опирается на следующие принципы: </w:t>
      </w: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научности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предполагает применение научно обоснованных и проверенных технологий; </w:t>
      </w: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системности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предполагает разработку и реализацию программы наставничества с максимальным охватом всех необходимых компонентов; </w:t>
      </w: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стратегической целостности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определяет необходимость единой целостной стратегии реализации программы наставничества; </w:t>
      </w: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i/>
          <w:sz w:val="23"/>
          <w:szCs w:val="23"/>
          <w:lang w:eastAsia="en-US"/>
        </w:rPr>
        <w:t>принцип легитимности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, требующий соответствия деятельности по реализации программы наставничества законодательству Российской Федерации и нормам международного права; </w:t>
      </w: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обеспечения суверенных прав личности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 </w:t>
      </w:r>
    </w:p>
    <w:p w:rsidR="008E681B" w:rsidRPr="00920126" w:rsidRDefault="00B00789" w:rsidP="008E681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 xml:space="preserve">принцип </w:t>
      </w:r>
      <w:proofErr w:type="spellStart"/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аксиологичности</w:t>
      </w:r>
      <w:proofErr w:type="spellEnd"/>
      <w:r w:rsidR="008E681B" w:rsidRPr="00920126">
        <w:rPr>
          <w:rFonts w:eastAsiaTheme="minorHAnsi"/>
          <w:sz w:val="23"/>
          <w:szCs w:val="23"/>
          <w:lang w:eastAsia="en-US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 </w:t>
      </w:r>
    </w:p>
    <w:p w:rsidR="008E681B" w:rsidRPr="00920126" w:rsidRDefault="00B00789" w:rsidP="00B00789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продвижения благополучия и безопасности</w:t>
      </w:r>
      <w:r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(принцип «не навреди») предполагает реализацию программы наставничества таким образом, чтобы максимально </w:t>
      </w:r>
      <w:proofErr w:type="gramStart"/>
      <w:r w:rsidR="008E681B" w:rsidRPr="00920126">
        <w:rPr>
          <w:rFonts w:eastAsiaTheme="minorHAnsi"/>
          <w:sz w:val="23"/>
          <w:szCs w:val="23"/>
          <w:lang w:eastAsia="en-US"/>
        </w:rPr>
        <w:lastRenderedPageBreak/>
        <w:t>избежать</w:t>
      </w:r>
      <w:proofErr w:type="gramEnd"/>
      <w:r w:rsidR="008E681B" w:rsidRPr="00920126">
        <w:rPr>
          <w:rFonts w:eastAsiaTheme="minorHAnsi"/>
          <w:sz w:val="23"/>
          <w:szCs w:val="23"/>
          <w:lang w:eastAsia="en-US"/>
        </w:rPr>
        <w:t xml:space="preserve"> риска нанесения вреда наставляемому (никакие обстоятельства или интересы наставника или программы не могут перекрыть интересы наставляемого); </w:t>
      </w:r>
    </w:p>
    <w:p w:rsidR="008E681B" w:rsidRPr="00920126" w:rsidRDefault="00B00789" w:rsidP="00B00789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личной ответственности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 </w:t>
      </w:r>
      <w:proofErr w:type="gramEnd"/>
    </w:p>
    <w:p w:rsidR="008E681B" w:rsidRPr="00920126" w:rsidRDefault="00B00789" w:rsidP="00B00789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920126">
        <w:rPr>
          <w:rFonts w:eastAsiaTheme="minorHAnsi"/>
          <w:sz w:val="23"/>
          <w:szCs w:val="23"/>
          <w:lang w:eastAsia="en-US"/>
        </w:rPr>
        <w:t>-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индивидуализации и индивидуальной</w:t>
      </w:r>
      <w:r w:rsidR="008E681B" w:rsidRPr="00920126">
        <w:rPr>
          <w:rFonts w:eastAsiaTheme="minorHAnsi"/>
          <w:i/>
          <w:sz w:val="23"/>
          <w:szCs w:val="23"/>
          <w:lang w:eastAsia="en-US"/>
        </w:rPr>
        <w:t xml:space="preserve"> адекватности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</w:t>
      </w:r>
      <w:proofErr w:type="spellStart"/>
      <w:r w:rsidR="008E681B" w:rsidRPr="00920126">
        <w:rPr>
          <w:rFonts w:eastAsiaTheme="minorHAnsi"/>
          <w:sz w:val="23"/>
          <w:szCs w:val="23"/>
          <w:lang w:eastAsia="en-US"/>
        </w:rPr>
        <w:t>гендерных</w:t>
      </w:r>
      <w:proofErr w:type="spellEnd"/>
      <w:r w:rsidR="008E681B" w:rsidRPr="00920126">
        <w:rPr>
          <w:rFonts w:eastAsiaTheme="minorHAnsi"/>
          <w:sz w:val="23"/>
          <w:szCs w:val="23"/>
          <w:lang w:eastAsia="en-US"/>
        </w:rPr>
        <w:t xml:space="preserve">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 </w:t>
      </w:r>
      <w:proofErr w:type="gramEnd"/>
    </w:p>
    <w:p w:rsidR="008E681B" w:rsidRPr="00920126" w:rsidRDefault="00B00789" w:rsidP="00B00789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-</w:t>
      </w:r>
      <w:r w:rsidR="00765CDF" w:rsidRPr="00920126">
        <w:rPr>
          <w:rFonts w:eastAsiaTheme="minorHAnsi"/>
          <w:sz w:val="23"/>
          <w:szCs w:val="23"/>
          <w:lang w:eastAsia="en-US"/>
        </w:rPr>
        <w:t xml:space="preserve"> </w:t>
      </w:r>
      <w:r w:rsidR="008E681B" w:rsidRPr="00920126">
        <w:rPr>
          <w:rFonts w:eastAsiaTheme="minorHAnsi"/>
          <w:b/>
          <w:i/>
          <w:sz w:val="23"/>
          <w:szCs w:val="23"/>
          <w:lang w:eastAsia="en-US"/>
        </w:rPr>
        <w:t>принцип равенства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 признает, что программа наставничества реализуется людьми, имеющими разные </w:t>
      </w:r>
      <w:proofErr w:type="spellStart"/>
      <w:r w:rsidR="008E681B" w:rsidRPr="00920126">
        <w:rPr>
          <w:rFonts w:eastAsiaTheme="minorHAnsi"/>
          <w:sz w:val="23"/>
          <w:szCs w:val="23"/>
          <w:lang w:eastAsia="en-US"/>
        </w:rPr>
        <w:t>гендерные</w:t>
      </w:r>
      <w:proofErr w:type="spellEnd"/>
      <w:r w:rsidR="008E681B" w:rsidRPr="00920126">
        <w:rPr>
          <w:rFonts w:eastAsiaTheme="minorHAnsi"/>
          <w:sz w:val="23"/>
          <w:szCs w:val="23"/>
          <w:lang w:eastAsia="en-US"/>
        </w:rPr>
        <w:t>, культурные, национальные, ре</w:t>
      </w:r>
      <w:r w:rsidRPr="00920126">
        <w:rPr>
          <w:rFonts w:eastAsiaTheme="minorHAnsi"/>
          <w:sz w:val="23"/>
          <w:szCs w:val="23"/>
          <w:lang w:eastAsia="en-US"/>
        </w:rPr>
        <w:t>лигиозные и другие особенности.</w:t>
      </w:r>
    </w:p>
    <w:p w:rsidR="00B00789" w:rsidRPr="00920126" w:rsidRDefault="00B00789" w:rsidP="00B00789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8E681B" w:rsidRPr="00920126" w:rsidRDefault="00B00789" w:rsidP="00B00789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      </w:t>
      </w:r>
      <w:r w:rsidR="008E681B" w:rsidRPr="00920126">
        <w:rPr>
          <w:rFonts w:eastAsiaTheme="minorHAnsi"/>
          <w:sz w:val="23"/>
          <w:szCs w:val="23"/>
          <w:lang w:eastAsia="en-US"/>
        </w:rPr>
        <w:t xml:space="preserve">В основе концептуального </w:t>
      </w:r>
      <w:proofErr w:type="gramStart"/>
      <w:r w:rsidR="008E681B" w:rsidRPr="00920126">
        <w:rPr>
          <w:rFonts w:eastAsiaTheme="minorHAnsi"/>
          <w:sz w:val="23"/>
          <w:szCs w:val="23"/>
          <w:lang w:eastAsia="en-US"/>
        </w:rPr>
        <w:t>обоснования необходимости внедрения программы наставничества</w:t>
      </w:r>
      <w:proofErr w:type="gramEnd"/>
      <w:r w:rsidR="008E681B" w:rsidRPr="00920126">
        <w:rPr>
          <w:rFonts w:eastAsiaTheme="minorHAnsi"/>
          <w:sz w:val="23"/>
          <w:szCs w:val="23"/>
          <w:lang w:eastAsia="en-US"/>
        </w:rPr>
        <w:t xml:space="preserve"> в колледже лежат следующие положения: </w:t>
      </w:r>
    </w:p>
    <w:p w:rsidR="008E681B" w:rsidRPr="00920126" w:rsidRDefault="00876693" w:rsidP="00876693">
      <w:pPr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>1)</w:t>
      </w:r>
      <w:r w:rsidR="008E681B" w:rsidRPr="00920126">
        <w:rPr>
          <w:rFonts w:eastAsiaTheme="minorHAnsi"/>
          <w:sz w:val="23"/>
          <w:szCs w:val="23"/>
          <w:lang w:eastAsia="en-US"/>
        </w:rPr>
        <w:t>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876693" w:rsidRPr="00920126" w:rsidRDefault="00876693" w:rsidP="00876693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2)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920126">
        <w:rPr>
          <w:color w:val="auto"/>
          <w:sz w:val="23"/>
          <w:szCs w:val="23"/>
        </w:rPr>
        <w:t>метакомпетенций</w:t>
      </w:r>
      <w:proofErr w:type="spellEnd"/>
      <w:r w:rsidRPr="00920126">
        <w:rPr>
          <w:color w:val="auto"/>
          <w:sz w:val="23"/>
          <w:szCs w:val="23"/>
        </w:rPr>
        <w:t xml:space="preserve"> студентов; </w:t>
      </w:r>
    </w:p>
    <w:p w:rsidR="00876693" w:rsidRPr="00920126" w:rsidRDefault="00876693" w:rsidP="00876693">
      <w:pPr>
        <w:jc w:val="both"/>
        <w:rPr>
          <w:sz w:val="23"/>
          <w:szCs w:val="23"/>
        </w:rPr>
      </w:pPr>
      <w:r w:rsidRPr="00920126">
        <w:rPr>
          <w:sz w:val="23"/>
          <w:szCs w:val="23"/>
        </w:rPr>
        <w:t>3) технология наставничества способна внести весомый вклад в достижение целей, обозначенных национальным проектом «Образование».</w:t>
      </w:r>
    </w:p>
    <w:p w:rsidR="00876693" w:rsidRPr="00920126" w:rsidRDefault="00876693" w:rsidP="00876693">
      <w:pPr>
        <w:jc w:val="both"/>
        <w:rPr>
          <w:sz w:val="23"/>
          <w:szCs w:val="23"/>
        </w:rPr>
      </w:pPr>
    </w:p>
    <w:p w:rsidR="00876693" w:rsidRPr="00920126" w:rsidRDefault="00876693" w:rsidP="00876693">
      <w:pPr>
        <w:jc w:val="both"/>
        <w:rPr>
          <w:sz w:val="23"/>
          <w:szCs w:val="23"/>
        </w:rPr>
      </w:pPr>
      <w:r w:rsidRPr="00920126">
        <w:rPr>
          <w:sz w:val="23"/>
          <w:szCs w:val="23"/>
        </w:rPr>
        <w:t>III. ЦЕЛЬ И ЗАДАЧИ ПРОГРАММЫ НАСТАВНИЧЕСТВА</w:t>
      </w:r>
    </w:p>
    <w:p w:rsidR="00876693" w:rsidRPr="00920126" w:rsidRDefault="00876693" w:rsidP="00876693">
      <w:pPr>
        <w:jc w:val="both"/>
        <w:rPr>
          <w:sz w:val="23"/>
          <w:szCs w:val="23"/>
        </w:rPr>
      </w:pPr>
    </w:p>
    <w:p w:rsidR="00876693" w:rsidRPr="00920126" w:rsidRDefault="00876693" w:rsidP="0087669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1.1. Настоящая программа наставничества разработана в целях достижения контрольных точек федерального проекта «Молодые профессионалы» и Национального проекта «Образование» и регулирует отношения, связанные с развитием наставничества в  ГПОАУ ЯО </w:t>
      </w:r>
      <w:proofErr w:type="spellStart"/>
      <w:r w:rsidRPr="00920126">
        <w:rPr>
          <w:color w:val="auto"/>
          <w:sz w:val="23"/>
          <w:szCs w:val="23"/>
        </w:rPr>
        <w:t>Любимском</w:t>
      </w:r>
      <w:proofErr w:type="spellEnd"/>
      <w:r w:rsidRPr="00920126">
        <w:rPr>
          <w:color w:val="auto"/>
          <w:sz w:val="23"/>
          <w:szCs w:val="23"/>
        </w:rPr>
        <w:t xml:space="preserve"> аграрно-политехническом колледже. </w:t>
      </w:r>
    </w:p>
    <w:p w:rsidR="00876693" w:rsidRPr="00920126" w:rsidRDefault="00876693" w:rsidP="0087669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1.2. Целью  программы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</w:t>
      </w:r>
    </w:p>
    <w:p w:rsidR="00876693" w:rsidRPr="00920126" w:rsidRDefault="00876693" w:rsidP="0087669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1.3. Задачи реализации программы наставничества: </w:t>
      </w:r>
    </w:p>
    <w:p w:rsidR="00876693" w:rsidRPr="00920126" w:rsidRDefault="00876693" w:rsidP="00603718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proofErr w:type="gramStart"/>
      <w:r w:rsidRPr="00920126">
        <w:rPr>
          <w:color w:val="auto"/>
          <w:sz w:val="23"/>
          <w:szCs w:val="23"/>
        </w:rPr>
        <w:t xml:space="preserve">улучшение показателей колледжа в образовательной, </w:t>
      </w:r>
      <w:proofErr w:type="spellStart"/>
      <w:r w:rsidRPr="00920126">
        <w:rPr>
          <w:color w:val="auto"/>
          <w:sz w:val="23"/>
          <w:szCs w:val="23"/>
        </w:rPr>
        <w:t>социокультурной</w:t>
      </w:r>
      <w:proofErr w:type="spellEnd"/>
      <w:r w:rsidRPr="00920126">
        <w:rPr>
          <w:color w:val="auto"/>
          <w:sz w:val="23"/>
          <w:szCs w:val="23"/>
        </w:rPr>
        <w:t xml:space="preserve">, спортивной и других сферах; </w:t>
      </w:r>
      <w:proofErr w:type="gramEnd"/>
    </w:p>
    <w:p w:rsidR="00603718" w:rsidRPr="00920126" w:rsidRDefault="00876693" w:rsidP="00876693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876693" w:rsidRPr="00920126" w:rsidRDefault="00876693" w:rsidP="00876693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раскрытие личностного, творческого, профессионального потенциала каждого обучающегося и молодого педагога, поддержка формирования и реализации индивидуальной образовательной траектории; </w:t>
      </w:r>
    </w:p>
    <w:p w:rsidR="00876693" w:rsidRPr="00920126" w:rsidRDefault="00876693" w:rsidP="00876693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876693" w:rsidRPr="00920126" w:rsidRDefault="00876693" w:rsidP="00876693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rPr>
          <w:color w:val="auto"/>
        </w:rPr>
      </w:pP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2"/>
          <w:szCs w:val="22"/>
        </w:rPr>
        <w:lastRenderedPageBreak/>
        <w:t xml:space="preserve">IV. </w:t>
      </w:r>
      <w:r w:rsidRPr="00920126">
        <w:rPr>
          <w:color w:val="auto"/>
          <w:sz w:val="23"/>
          <w:szCs w:val="23"/>
        </w:rPr>
        <w:t xml:space="preserve">МЕХАНИЗМЫ РЕАЛИЗАЦИИ ПРОГРАММЫ НАСТАВНИЧЕСТВА (ПРОГРАММНЫЕ МЕРОПРИЯТИЯ И ПРОЕКТЫ)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Реализация программы наставничества включает семь основных этапов: </w:t>
      </w: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 Подготовка условий для запуска программы наставничества </w:t>
      </w: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2. Формирование базы </w:t>
      </w:r>
      <w:proofErr w:type="gramStart"/>
      <w:r w:rsidRPr="00920126">
        <w:rPr>
          <w:color w:val="auto"/>
          <w:sz w:val="23"/>
          <w:szCs w:val="23"/>
        </w:rPr>
        <w:t>наставляемых</w:t>
      </w:r>
      <w:proofErr w:type="gramEnd"/>
      <w:r w:rsidRPr="00920126">
        <w:rPr>
          <w:color w:val="auto"/>
          <w:sz w:val="23"/>
          <w:szCs w:val="23"/>
        </w:rPr>
        <w:t xml:space="preserve"> </w:t>
      </w: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3. Формирование базы наставников </w:t>
      </w: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4. Отбор и обучение наставников </w:t>
      </w: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5. Формирование наставнических пар/групп </w:t>
      </w:r>
    </w:p>
    <w:p w:rsidR="00603718" w:rsidRPr="00920126" w:rsidRDefault="00603718" w:rsidP="00603718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6. Организация работы наставнических пар/групп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7. Завершение наставничества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Реализация программы наставничества в колледже производится последовательно, по двум контурам, обеспечивающим внешнюю и внутреннюю поддержку всех процессов (</w:t>
      </w:r>
      <w:proofErr w:type="gramStart"/>
      <w:r w:rsidRPr="00920126">
        <w:rPr>
          <w:color w:val="auto"/>
          <w:sz w:val="23"/>
          <w:szCs w:val="23"/>
        </w:rPr>
        <w:t>см</w:t>
      </w:r>
      <w:proofErr w:type="gramEnd"/>
      <w:r w:rsidRPr="00920126">
        <w:rPr>
          <w:color w:val="auto"/>
          <w:sz w:val="23"/>
          <w:szCs w:val="23"/>
        </w:rPr>
        <w:t xml:space="preserve">. Таблицу 1)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Работа с внешней средой – это деятельность, направленная на обеспечение поддержки программы наставничества: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информационное освещение (начальный этап-привлечение участников программы, промежуточные опорные </w:t>
      </w:r>
      <w:proofErr w:type="spellStart"/>
      <w:proofErr w:type="gramStart"/>
      <w:r w:rsidRPr="00920126">
        <w:rPr>
          <w:color w:val="auto"/>
          <w:sz w:val="23"/>
          <w:szCs w:val="23"/>
        </w:rPr>
        <w:t>точки-информирование</w:t>
      </w:r>
      <w:proofErr w:type="spellEnd"/>
      <w:proofErr w:type="gramEnd"/>
      <w:r w:rsidRPr="00920126">
        <w:rPr>
          <w:color w:val="auto"/>
          <w:sz w:val="23"/>
          <w:szCs w:val="23"/>
        </w:rPr>
        <w:t xml:space="preserve"> партнеров о ходе программы, финальный этап-отчет о результатах и тиражирование успехов)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взаимодействие с потенциальными наставниками и партнерами на профильных мероприятиях (конференции, фестивали, встречи выпускников, форумы)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привлечение ресурсов и экспертов для оказания поддержки, проведение отбора и обучение наставников, оценки результатов наставничества.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Работу с внешней средой осуществляют: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-директор и администрация колледжа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куратор программы наставничества внутри колледжа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Работа с внутренней средой – вся деятельность, направленная на поддержание программы внутри колледжа: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-взаимодействие с административной командой, преподавателями и активными студентами для выбора куратора программы, формирования команды, ответственной за реализацию программы, пополнения базы наставников;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920126">
        <w:rPr>
          <w:color w:val="auto"/>
          <w:sz w:val="23"/>
          <w:szCs w:val="23"/>
        </w:rPr>
        <w:t xml:space="preserve">- взаимодействие со студентами и их родителями для получения согласия на участие в программе, формирования базы наставляемых, сбора данных о наставляемых и обратной связи о ходе программы; </w:t>
      </w:r>
      <w:proofErr w:type="gramEnd"/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взаимодействие со всеми участниками и организаторами программы для частичной оценки ее результатов и их представления на итоговом мероприятии.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Работу с внутренней средой осуществляют: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администрация организаций-участников (колледжа, организаций-партнеров);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кураторы программы внутри колледжа;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наставники-участники программы (на поздних этапах и частично)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Управление программой осущес</w:t>
      </w:r>
      <w:r w:rsidR="003A3980" w:rsidRPr="00920126">
        <w:rPr>
          <w:color w:val="auto"/>
          <w:sz w:val="23"/>
          <w:szCs w:val="23"/>
        </w:rPr>
        <w:t>твляют: куратор проекта – заместитель директора</w:t>
      </w:r>
      <w:r w:rsidRPr="00920126">
        <w:rPr>
          <w:color w:val="auto"/>
          <w:sz w:val="23"/>
          <w:szCs w:val="23"/>
        </w:rPr>
        <w:t>; руководители форм наставниче</w:t>
      </w:r>
      <w:r w:rsidR="003A3980" w:rsidRPr="00920126">
        <w:rPr>
          <w:color w:val="auto"/>
          <w:sz w:val="23"/>
          <w:szCs w:val="23"/>
        </w:rPr>
        <w:t xml:space="preserve">ства – заместители директора по УВР и </w:t>
      </w:r>
      <w:proofErr w:type="gramStart"/>
      <w:r w:rsidR="003A3980" w:rsidRPr="00920126">
        <w:rPr>
          <w:color w:val="auto"/>
          <w:sz w:val="23"/>
          <w:szCs w:val="23"/>
        </w:rPr>
        <w:t>УПР</w:t>
      </w:r>
      <w:proofErr w:type="gramEnd"/>
      <w:r w:rsidRPr="00920126">
        <w:rPr>
          <w:color w:val="auto"/>
          <w:sz w:val="23"/>
          <w:szCs w:val="23"/>
        </w:rPr>
        <w:t xml:space="preserve">, старший мастер, преподаватели под руководством директора колледжа. </w:t>
      </w:r>
    </w:p>
    <w:p w:rsidR="00603718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</w:t>
      </w:r>
      <w:r w:rsidR="00603718" w:rsidRPr="00920126">
        <w:rPr>
          <w:color w:val="auto"/>
          <w:sz w:val="23"/>
          <w:szCs w:val="23"/>
        </w:rPr>
        <w:t xml:space="preserve">Основная функция управления– </w:t>
      </w:r>
      <w:proofErr w:type="gramStart"/>
      <w:r w:rsidR="00603718" w:rsidRPr="00920126">
        <w:rPr>
          <w:color w:val="auto"/>
          <w:sz w:val="23"/>
          <w:szCs w:val="23"/>
        </w:rPr>
        <w:t>оп</w:t>
      </w:r>
      <w:proofErr w:type="gramEnd"/>
      <w:r w:rsidR="00603718" w:rsidRPr="00920126">
        <w:rPr>
          <w:color w:val="auto"/>
          <w:sz w:val="23"/>
          <w:szCs w:val="23"/>
        </w:rPr>
        <w:t xml:space="preserve">ределение наставников и наставляемых, обучение наставников, согласование действий наставников и наставляемых по выполнению мероприятий и контроль достижения показателей ее реализации. </w:t>
      </w:r>
    </w:p>
    <w:p w:rsidR="003A3980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</w:t>
      </w:r>
      <w:r w:rsidR="00603718" w:rsidRPr="00920126">
        <w:rPr>
          <w:color w:val="auto"/>
          <w:sz w:val="23"/>
          <w:szCs w:val="23"/>
        </w:rPr>
        <w:t>Наставничество в колледже реализуется по следующим направлениям</w:t>
      </w:r>
      <w:proofErr w:type="gramStart"/>
      <w:r w:rsidR="00603718" w:rsidRPr="00920126">
        <w:rPr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>:</w:t>
      </w:r>
      <w:proofErr w:type="gramEnd"/>
    </w:p>
    <w:p w:rsidR="003A3980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профессионально-педагогическое наставничество – наставничество опытных педагогов над педагогами, начинающими профессиональную педагогическую деятельность; </w:t>
      </w: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- конкурсное наставничество – наставничество преподавателей профессиональных модулей и специалистов базовых предприятий над обучающимися – участниками чемпионатов </w:t>
      </w:r>
      <w:proofErr w:type="spellStart"/>
      <w:r w:rsidRPr="00920126">
        <w:rPr>
          <w:color w:val="auto"/>
          <w:sz w:val="23"/>
          <w:szCs w:val="23"/>
        </w:rPr>
        <w:t>WorldSkills</w:t>
      </w:r>
      <w:proofErr w:type="spellEnd"/>
      <w:r w:rsidRPr="00920126">
        <w:rPr>
          <w:color w:val="auto"/>
          <w:sz w:val="23"/>
          <w:szCs w:val="23"/>
        </w:rPr>
        <w:t xml:space="preserve"> и </w:t>
      </w:r>
      <w:proofErr w:type="spellStart"/>
      <w:r w:rsidRPr="00920126">
        <w:rPr>
          <w:color w:val="auto"/>
          <w:sz w:val="23"/>
          <w:szCs w:val="23"/>
        </w:rPr>
        <w:t>Абилимпикс</w:t>
      </w:r>
      <w:proofErr w:type="spellEnd"/>
      <w:r w:rsidRPr="00920126">
        <w:rPr>
          <w:color w:val="auto"/>
          <w:sz w:val="23"/>
          <w:szCs w:val="23"/>
        </w:rPr>
        <w:t xml:space="preserve"> и др.; </w:t>
      </w:r>
    </w:p>
    <w:p w:rsidR="003A3980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социальное наставничество – наставничество педагогов над студентами, нуждающимися в особой поддержке; </w:t>
      </w:r>
    </w:p>
    <w:p w:rsidR="003A3980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603718" w:rsidP="00603718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студенческое наставничество – наставничество успешных обучающихся над </w:t>
      </w:r>
      <w:proofErr w:type="gramStart"/>
      <w:r w:rsidRPr="00920126">
        <w:rPr>
          <w:color w:val="auto"/>
          <w:sz w:val="23"/>
          <w:szCs w:val="23"/>
        </w:rPr>
        <w:t>отстающими</w:t>
      </w:r>
      <w:proofErr w:type="gramEnd"/>
      <w:r w:rsidRPr="00920126">
        <w:rPr>
          <w:color w:val="auto"/>
          <w:sz w:val="23"/>
          <w:szCs w:val="23"/>
        </w:rPr>
        <w:t xml:space="preserve"> и неуспевающими обучающимися (как форма – наставничество выпускников). </w:t>
      </w:r>
    </w:p>
    <w:p w:rsidR="003A3980" w:rsidRPr="00920126" w:rsidRDefault="003A3980" w:rsidP="00603718">
      <w:pPr>
        <w:pStyle w:val="Default"/>
        <w:jc w:val="both"/>
        <w:rPr>
          <w:color w:val="auto"/>
          <w:sz w:val="23"/>
          <w:szCs w:val="23"/>
        </w:rPr>
      </w:pPr>
    </w:p>
    <w:p w:rsidR="00603718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</w:t>
      </w:r>
      <w:r w:rsidR="00D154DE" w:rsidRPr="00920126">
        <w:rPr>
          <w:color w:val="auto"/>
          <w:sz w:val="23"/>
          <w:szCs w:val="23"/>
        </w:rPr>
        <w:t xml:space="preserve">   </w:t>
      </w:r>
      <w:r w:rsidR="00603718" w:rsidRPr="00920126">
        <w:rPr>
          <w:color w:val="auto"/>
          <w:sz w:val="23"/>
          <w:szCs w:val="23"/>
        </w:rPr>
        <w:t xml:space="preserve">В целях популяризации роли наставника применимы следующие меры: </w:t>
      </w:r>
    </w:p>
    <w:p w:rsidR="00603718" w:rsidRPr="00920126" w:rsidRDefault="00603718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="003A3980" w:rsidRPr="00920126">
        <w:rPr>
          <w:color w:val="auto"/>
          <w:sz w:val="23"/>
          <w:szCs w:val="23"/>
        </w:rPr>
        <w:t xml:space="preserve">  </w:t>
      </w:r>
      <w:r w:rsidRPr="00920126">
        <w:rPr>
          <w:color w:val="auto"/>
          <w:sz w:val="23"/>
          <w:szCs w:val="23"/>
        </w:rPr>
        <w:t xml:space="preserve">участие в фестивалях, форумах, конференциях наставников; </w:t>
      </w:r>
    </w:p>
    <w:p w:rsidR="00603718" w:rsidRPr="00920126" w:rsidRDefault="00603718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поддержка системы наставничества через СМИ, создание специальной рубрики в социальных сетях или на сайте, например, «Наши наставники»: </w:t>
      </w:r>
    </w:p>
    <w:p w:rsidR="00603718" w:rsidRPr="00920126" w:rsidRDefault="00603718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истории о внедрении программы наставничества, о ее результатах, успешные истории взаимодействия наставника и наставляемого;</w:t>
      </w:r>
    </w:p>
    <w:p w:rsidR="003A3980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интервью с известными людьми о том, кто был их наставником, почему это важно для них и т.д.); </w:t>
      </w:r>
    </w:p>
    <w:p w:rsidR="003A3980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участие руководителей в наставнической деятельности (например, первыми наставниками могут быть руководители цикловых комиссий, члены методического совета, руководители подразделений колле</w:t>
      </w:r>
      <w:r w:rsidR="00D154DE" w:rsidRPr="00920126">
        <w:rPr>
          <w:color w:val="auto"/>
          <w:sz w:val="23"/>
          <w:szCs w:val="23"/>
        </w:rPr>
        <w:t>джа,</w:t>
      </w:r>
      <w:r w:rsidRPr="00920126">
        <w:rPr>
          <w:color w:val="auto"/>
          <w:sz w:val="23"/>
          <w:szCs w:val="23"/>
        </w:rPr>
        <w:t xml:space="preserve"> которые проводят мастер-классы по своим направлениям для остальных наставников); </w:t>
      </w:r>
    </w:p>
    <w:p w:rsidR="003A3980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вручение лучшим наставникам специальных памятных подарков; </w:t>
      </w:r>
    </w:p>
    <w:p w:rsidR="003A3980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предоставление наставникам возможности принимать участие в разработке решений, касающихся развития колледжа; </w:t>
      </w:r>
    </w:p>
    <w:p w:rsidR="00D154DE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благодарственные письма родителям наставника из числа студентов т.д</w:t>
      </w:r>
      <w:r w:rsidR="00D154DE" w:rsidRPr="00920126">
        <w:rPr>
          <w:color w:val="auto"/>
          <w:sz w:val="23"/>
          <w:szCs w:val="23"/>
        </w:rPr>
        <w:t>.</w:t>
      </w:r>
    </w:p>
    <w:p w:rsidR="003A3980" w:rsidRPr="00920126" w:rsidRDefault="003A3980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</w:t>
      </w:r>
    </w:p>
    <w:p w:rsidR="003A3980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</w:t>
      </w:r>
      <w:r w:rsidR="003A3980" w:rsidRPr="00920126">
        <w:rPr>
          <w:color w:val="auto"/>
          <w:sz w:val="23"/>
          <w:szCs w:val="23"/>
        </w:rPr>
        <w:t xml:space="preserve">Форма наставничества – это способ реализации программы наставничества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 </w:t>
      </w:r>
    </w:p>
    <w:p w:rsidR="003A3980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</w:t>
      </w:r>
      <w:r w:rsidR="003A3980" w:rsidRPr="00920126">
        <w:rPr>
          <w:color w:val="auto"/>
          <w:sz w:val="23"/>
          <w:szCs w:val="23"/>
        </w:rPr>
        <w:t xml:space="preserve">. </w:t>
      </w:r>
      <w:r w:rsidRPr="00920126">
        <w:rPr>
          <w:color w:val="auto"/>
          <w:sz w:val="23"/>
          <w:szCs w:val="23"/>
        </w:rPr>
        <w:t>При организации наставничества в колледже могут применяться формы наставничества:</w:t>
      </w:r>
    </w:p>
    <w:p w:rsidR="00D154DE" w:rsidRPr="00920126" w:rsidRDefault="00D154DE" w:rsidP="00D154DE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«Студент – студент» (Выпускник – студент) </w:t>
      </w:r>
    </w:p>
    <w:p w:rsidR="00D154DE" w:rsidRPr="00920126" w:rsidRDefault="00D154DE" w:rsidP="00D154DE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«Педагог – педагог» </w:t>
      </w:r>
    </w:p>
    <w:p w:rsidR="00D154DE" w:rsidRPr="00920126" w:rsidRDefault="00D154DE" w:rsidP="00D154DE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«Работодатель – студент» </w:t>
      </w:r>
    </w:p>
    <w:p w:rsidR="00D154DE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</w:p>
    <w:p w:rsidR="00D154DE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</w:p>
    <w:p w:rsidR="00D154DE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Каждая из указанных форм наставничества предполагает решение определенного круга задач и проблем с использованием единой методологии наставничества, частично видоизмененной учетом курса обучения/профессиональной деятельности и первоначальных ключевых запросов трех факторов (элементов/участников) системы: наставляемого, наставника (и его организации / предприятия) и региона и может стать самостоятельным проектом программы наставничества.</w:t>
      </w:r>
    </w:p>
    <w:p w:rsidR="00D154DE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</w:t>
      </w:r>
    </w:p>
    <w:p w:rsidR="00D154DE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Реализация Программы наставничества  в колледже будет осуществляться посредством использования проектного подхода в соответствие с планами работы по трем формам наставничества, представленным ниже.</w:t>
      </w:r>
    </w:p>
    <w:p w:rsidR="00D154DE" w:rsidRPr="00920126" w:rsidRDefault="00D154DE" w:rsidP="00D154DE">
      <w:pPr>
        <w:pStyle w:val="Default"/>
        <w:jc w:val="both"/>
        <w:rPr>
          <w:color w:val="auto"/>
          <w:sz w:val="23"/>
          <w:szCs w:val="23"/>
        </w:rPr>
      </w:pPr>
    </w:p>
    <w:p w:rsidR="00D154DE" w:rsidRPr="00920126" w:rsidRDefault="00D154DE" w:rsidP="00D154DE">
      <w:pPr>
        <w:pStyle w:val="Default"/>
        <w:rPr>
          <w:color w:val="auto"/>
        </w:rPr>
      </w:pPr>
    </w:p>
    <w:p w:rsidR="00D154DE" w:rsidRPr="00920126" w:rsidRDefault="00D154DE" w:rsidP="006166D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20126">
        <w:rPr>
          <w:b/>
          <w:bCs/>
          <w:color w:val="auto"/>
          <w:sz w:val="28"/>
          <w:szCs w:val="28"/>
        </w:rPr>
        <w:t>4.1. Проект «Студент – студент»</w:t>
      </w:r>
    </w:p>
    <w:p w:rsidR="00562377" w:rsidRPr="00920126" w:rsidRDefault="00562377" w:rsidP="00D154DE">
      <w:pPr>
        <w:pStyle w:val="Default"/>
        <w:rPr>
          <w:color w:val="auto"/>
          <w:sz w:val="23"/>
          <w:szCs w:val="23"/>
        </w:rPr>
      </w:pPr>
    </w:p>
    <w:p w:rsidR="00D154DE" w:rsidRPr="00920126" w:rsidRDefault="00562377" w:rsidP="00D154DE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</w:t>
      </w:r>
      <w:proofErr w:type="gramStart"/>
      <w:r w:rsidR="00D154DE" w:rsidRPr="00920126">
        <w:rPr>
          <w:color w:val="auto"/>
          <w:sz w:val="23"/>
          <w:szCs w:val="23"/>
        </w:rPr>
        <w:t xml:space="preserve">Предполагает взаимодействие студентов </w:t>
      </w:r>
      <w:r w:rsidRPr="00920126">
        <w:rPr>
          <w:color w:val="auto"/>
          <w:sz w:val="23"/>
          <w:szCs w:val="23"/>
        </w:rPr>
        <w:t>ПОО</w:t>
      </w:r>
      <w:r w:rsidR="00D154DE" w:rsidRPr="00920126">
        <w:rPr>
          <w:color w:val="auto"/>
          <w:sz w:val="23"/>
          <w:szCs w:val="23"/>
        </w:rPr>
        <w:t xml:space="preserve">, при котором один из них находится на более высокой ступени образования и обладает организаторскими и лидерскими качествами, </w:t>
      </w:r>
      <w:r w:rsidR="00D154DE" w:rsidRPr="00920126">
        <w:rPr>
          <w:color w:val="auto"/>
          <w:sz w:val="23"/>
          <w:szCs w:val="23"/>
        </w:rPr>
        <w:lastRenderedPageBreak/>
        <w:t>позволяющими ему оказать весомое влияние на наставляемого, лишенное, тем не менее, строгой субординации</w:t>
      </w:r>
      <w:r w:rsidRPr="00920126">
        <w:rPr>
          <w:color w:val="auto"/>
          <w:sz w:val="23"/>
          <w:szCs w:val="23"/>
        </w:rPr>
        <w:t>.</w:t>
      </w:r>
      <w:proofErr w:type="gramEnd"/>
    </w:p>
    <w:p w:rsidR="00562377" w:rsidRPr="00920126" w:rsidRDefault="00562377" w:rsidP="00D154DE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                ФОРМА НАСТАВНИЧЕСТВА «СТУДЕНТ – СТУДЕНТ»</w:t>
      </w:r>
    </w:p>
    <w:p w:rsidR="00562377" w:rsidRPr="00920126" w:rsidRDefault="00562377" w:rsidP="00D154D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562377" w:rsidRPr="00920126" w:rsidRDefault="00562377" w:rsidP="00562377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       Вариант взаимодействия «лидер - пассивный», «благодарный выпускник-студент»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Цель: </w:t>
      </w:r>
      <w:r w:rsidRPr="00920126">
        <w:rPr>
          <w:color w:val="auto"/>
          <w:sz w:val="23"/>
          <w:szCs w:val="23"/>
        </w:rPr>
        <w:t xml:space="preserve">разносторонняя поддержка обучающегося помощь в адаптации к новым условиям обучения (включая адаптацию детей с ОВЗ). </w:t>
      </w:r>
    </w:p>
    <w:p w:rsidR="00562377" w:rsidRPr="00920126" w:rsidRDefault="00562377" w:rsidP="00562377">
      <w:pPr>
        <w:pStyle w:val="Default"/>
        <w:rPr>
          <w:b/>
          <w:bCs/>
          <w:color w:val="auto"/>
          <w:sz w:val="23"/>
          <w:szCs w:val="23"/>
        </w:rPr>
      </w:pP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Задачи: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 раскрытие лидерских качеств </w:t>
      </w:r>
      <w:proofErr w:type="gramStart"/>
      <w:r w:rsidRPr="00920126">
        <w:rPr>
          <w:color w:val="auto"/>
          <w:sz w:val="23"/>
          <w:szCs w:val="23"/>
        </w:rPr>
        <w:t>наставляемого</w:t>
      </w:r>
      <w:proofErr w:type="gramEnd"/>
      <w:r w:rsidRPr="00920126">
        <w:rPr>
          <w:color w:val="auto"/>
          <w:sz w:val="23"/>
          <w:szCs w:val="23"/>
        </w:rPr>
        <w:t xml:space="preserve">;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2. улучшение результатов учебы;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3. улучшение творческих и спортивных результатов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4. помощь в адаптации к новым условиям, в случае если студент новичок;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5. формирование благоприятной </w:t>
      </w:r>
      <w:proofErr w:type="spellStart"/>
      <w:r w:rsidRPr="00920126">
        <w:rPr>
          <w:color w:val="auto"/>
          <w:sz w:val="23"/>
          <w:szCs w:val="23"/>
        </w:rPr>
        <w:t>психоэмоциональной</w:t>
      </w:r>
      <w:proofErr w:type="spellEnd"/>
      <w:r w:rsidRPr="00920126">
        <w:rPr>
          <w:color w:val="auto"/>
          <w:sz w:val="23"/>
          <w:szCs w:val="23"/>
        </w:rPr>
        <w:t xml:space="preserve"> среды среди студентов; </w:t>
      </w:r>
    </w:p>
    <w:p w:rsidR="00562377" w:rsidRPr="00920126" w:rsidRDefault="00562377" w:rsidP="0056237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6. рост посещаемости кружков, секций, внеурочных мероприятий; </w:t>
      </w:r>
    </w:p>
    <w:p w:rsidR="00562377" w:rsidRPr="00920126" w:rsidRDefault="00562377" w:rsidP="0056237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7.снижение числа жалоб от родителей и педагогов, связанных с конфликтами внутри коллектива обучающихся.</w:t>
      </w:r>
    </w:p>
    <w:p w:rsidR="00562377" w:rsidRPr="00920126" w:rsidRDefault="00562377" w:rsidP="00562377">
      <w:pPr>
        <w:pStyle w:val="Default"/>
        <w:jc w:val="both"/>
        <w:rPr>
          <w:color w:val="auto"/>
          <w:sz w:val="23"/>
          <w:szCs w:val="23"/>
        </w:rPr>
      </w:pPr>
    </w:p>
    <w:p w:rsidR="00562377" w:rsidRPr="00920126" w:rsidRDefault="00562377" w:rsidP="0056237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>Критерии отбора наставников</w:t>
      </w:r>
      <w:r w:rsidRPr="00920126">
        <w:rPr>
          <w:color w:val="auto"/>
          <w:sz w:val="23"/>
          <w:szCs w:val="23"/>
        </w:rPr>
        <w:t>:</w:t>
      </w:r>
    </w:p>
    <w:p w:rsidR="00562377" w:rsidRPr="00920126" w:rsidRDefault="00562377" w:rsidP="00562377">
      <w:pPr>
        <w:pStyle w:val="Default"/>
        <w:jc w:val="both"/>
        <w:rPr>
          <w:color w:val="auto"/>
          <w:sz w:val="23"/>
          <w:szCs w:val="23"/>
        </w:rPr>
      </w:pP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ascii="Symbol" w:eastAsiaTheme="minorHAnsi" w:hAnsi="Symbol" w:cs="Symbol"/>
          <w:sz w:val="23"/>
          <w:szCs w:val="23"/>
          <w:lang w:eastAsia="en-US"/>
        </w:rPr>
        <w:t></w:t>
      </w:r>
      <w:r w:rsidRPr="00920126">
        <w:rPr>
          <w:rFonts w:ascii="Symbol" w:eastAsiaTheme="minorHAnsi" w:hAnsi="Symbol" w:cs="Symbol"/>
          <w:sz w:val="23"/>
          <w:szCs w:val="23"/>
          <w:lang w:eastAsia="en-US"/>
        </w:rPr>
        <w:t></w:t>
      </w:r>
      <w:r w:rsidRPr="00920126">
        <w:rPr>
          <w:rFonts w:eastAsiaTheme="minorHAnsi"/>
          <w:sz w:val="23"/>
          <w:szCs w:val="23"/>
          <w:lang w:eastAsia="en-US"/>
        </w:rPr>
        <w:t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результаты;</w:t>
      </w: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- победитель </w:t>
      </w:r>
      <w:proofErr w:type="spellStart"/>
      <w:r w:rsidRPr="00920126">
        <w:rPr>
          <w:rFonts w:eastAsiaTheme="minorHAnsi"/>
          <w:sz w:val="23"/>
          <w:szCs w:val="23"/>
          <w:lang w:eastAsia="en-US"/>
        </w:rPr>
        <w:t>внутриколледжных</w:t>
      </w:r>
      <w:proofErr w:type="spellEnd"/>
      <w:r w:rsidRPr="00920126">
        <w:rPr>
          <w:rFonts w:eastAsiaTheme="minorHAnsi"/>
          <w:sz w:val="23"/>
          <w:szCs w:val="23"/>
          <w:lang w:eastAsia="en-US"/>
        </w:rPr>
        <w:t xml:space="preserve"> и региональных олимпиад и соревнований, лидер группы/параллели, принимающий активное участие в жизни колледж (конкурсы, общественная деятельность, внеурочная деятельность); </w:t>
      </w: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-  возможный участник всероссийских организаций или объединений с активной гражданской позицией; </w:t>
      </w: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- обладает широким кругозором, </w:t>
      </w:r>
      <w:proofErr w:type="gramStart"/>
      <w:r w:rsidRPr="00920126">
        <w:rPr>
          <w:rFonts w:eastAsiaTheme="minorHAnsi"/>
          <w:sz w:val="23"/>
          <w:szCs w:val="23"/>
          <w:lang w:eastAsia="en-US"/>
        </w:rPr>
        <w:t>ответственный</w:t>
      </w:r>
      <w:proofErr w:type="gramEnd"/>
      <w:r w:rsidRPr="00920126">
        <w:rPr>
          <w:rFonts w:eastAsiaTheme="minorHAnsi"/>
          <w:sz w:val="23"/>
          <w:szCs w:val="23"/>
          <w:lang w:eastAsia="en-US"/>
        </w:rPr>
        <w:t xml:space="preserve">, целеустремленный, трудолюбивый. </w:t>
      </w: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b/>
          <w:sz w:val="23"/>
          <w:szCs w:val="23"/>
          <w:lang w:eastAsia="en-US"/>
        </w:rPr>
      </w:pPr>
      <w:r w:rsidRPr="00920126">
        <w:rPr>
          <w:rFonts w:eastAsiaTheme="minorHAnsi"/>
          <w:b/>
          <w:sz w:val="23"/>
          <w:szCs w:val="23"/>
          <w:lang w:eastAsia="en-US"/>
        </w:rPr>
        <w:t xml:space="preserve">Ожидаемые результаты программы: </w:t>
      </w: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b/>
          <w:sz w:val="23"/>
          <w:szCs w:val="23"/>
          <w:lang w:eastAsia="en-US"/>
        </w:rPr>
      </w:pPr>
    </w:p>
    <w:p w:rsidR="00562377" w:rsidRPr="00920126" w:rsidRDefault="00562377" w:rsidP="00562377">
      <w:pPr>
        <w:autoSpaceDE w:val="0"/>
        <w:autoSpaceDN w:val="0"/>
        <w:adjustRightInd w:val="0"/>
        <w:spacing w:after="49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 высокий уровень включенности </w:t>
      </w:r>
      <w:proofErr w:type="gramStart"/>
      <w:r w:rsidRPr="00920126">
        <w:rPr>
          <w:rFonts w:eastAsiaTheme="minorHAnsi"/>
          <w:sz w:val="23"/>
          <w:szCs w:val="23"/>
          <w:lang w:eastAsia="en-US"/>
        </w:rPr>
        <w:t>наставляемых</w:t>
      </w:r>
      <w:proofErr w:type="gramEnd"/>
      <w:r w:rsidRPr="00920126">
        <w:rPr>
          <w:rFonts w:eastAsiaTheme="minorHAnsi"/>
          <w:sz w:val="23"/>
          <w:szCs w:val="23"/>
          <w:lang w:eastAsia="en-US"/>
        </w:rPr>
        <w:t xml:space="preserve"> в социальные, культурные и образовательные процессы организации; </w:t>
      </w:r>
    </w:p>
    <w:p w:rsidR="00562377" w:rsidRPr="00920126" w:rsidRDefault="00562377" w:rsidP="00562377">
      <w:pPr>
        <w:autoSpaceDE w:val="0"/>
        <w:autoSpaceDN w:val="0"/>
        <w:adjustRightInd w:val="0"/>
        <w:spacing w:after="49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 </w:t>
      </w:r>
      <w:r w:rsidR="000B3A03" w:rsidRPr="00920126">
        <w:rPr>
          <w:rFonts w:eastAsiaTheme="minorHAnsi"/>
          <w:sz w:val="23"/>
          <w:szCs w:val="23"/>
          <w:lang w:eastAsia="en-US"/>
        </w:rPr>
        <w:t xml:space="preserve">   </w:t>
      </w:r>
      <w:r w:rsidRPr="00920126">
        <w:rPr>
          <w:rFonts w:eastAsiaTheme="minorHAnsi"/>
          <w:sz w:val="23"/>
          <w:szCs w:val="23"/>
          <w:lang w:eastAsia="en-US"/>
        </w:rPr>
        <w:t xml:space="preserve">улучшение эмоционального фона в коллективе, лояльности студентов; </w:t>
      </w:r>
    </w:p>
    <w:p w:rsidR="00562377" w:rsidRPr="00920126" w:rsidRDefault="00562377" w:rsidP="00562377">
      <w:pPr>
        <w:autoSpaceDE w:val="0"/>
        <w:autoSpaceDN w:val="0"/>
        <w:adjustRightInd w:val="0"/>
        <w:spacing w:after="49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 </w:t>
      </w:r>
      <w:r w:rsidR="000B3A03" w:rsidRPr="00920126">
        <w:rPr>
          <w:rFonts w:eastAsiaTheme="minorHAnsi"/>
          <w:sz w:val="23"/>
          <w:szCs w:val="23"/>
          <w:lang w:eastAsia="en-US"/>
        </w:rPr>
        <w:t xml:space="preserve">  </w:t>
      </w:r>
      <w:r w:rsidRPr="00920126">
        <w:rPr>
          <w:rFonts w:eastAsiaTheme="minorHAnsi"/>
          <w:sz w:val="23"/>
          <w:szCs w:val="23"/>
          <w:lang w:eastAsia="en-US"/>
        </w:rPr>
        <w:t xml:space="preserve">культурное, интеллектуальное, физическое совершенствование, самореализация, а также развитие необходимых компетенций; </w:t>
      </w:r>
    </w:p>
    <w:p w:rsidR="00562377" w:rsidRPr="00920126" w:rsidRDefault="00562377" w:rsidP="0056237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20126">
        <w:rPr>
          <w:rFonts w:eastAsiaTheme="minorHAnsi"/>
          <w:sz w:val="23"/>
          <w:szCs w:val="23"/>
          <w:lang w:eastAsia="en-US"/>
        </w:rPr>
        <w:t xml:space="preserve"> </w:t>
      </w:r>
      <w:r w:rsidR="000B3A03" w:rsidRPr="00920126">
        <w:rPr>
          <w:rFonts w:eastAsiaTheme="minorHAnsi"/>
          <w:sz w:val="23"/>
          <w:szCs w:val="23"/>
          <w:lang w:eastAsia="en-US"/>
        </w:rPr>
        <w:t xml:space="preserve">  </w:t>
      </w:r>
      <w:r w:rsidRPr="00920126">
        <w:rPr>
          <w:rFonts w:eastAsiaTheme="minorHAnsi"/>
          <w:sz w:val="23"/>
          <w:szCs w:val="23"/>
          <w:lang w:eastAsia="en-US"/>
        </w:rPr>
        <w:t xml:space="preserve">совместная работа над какими-либо проектами, совместная подготовка к олимпиаде или проведение совместных конкурсов. </w:t>
      </w:r>
    </w:p>
    <w:p w:rsidR="00562377" w:rsidRPr="00920126" w:rsidRDefault="00562377" w:rsidP="00562377">
      <w:pPr>
        <w:pStyle w:val="Default"/>
        <w:jc w:val="both"/>
        <w:rPr>
          <w:color w:val="auto"/>
          <w:sz w:val="23"/>
          <w:szCs w:val="23"/>
        </w:rPr>
      </w:pPr>
    </w:p>
    <w:p w:rsidR="00620AD2" w:rsidRPr="00920126" w:rsidRDefault="00620AD2" w:rsidP="00562377">
      <w:pPr>
        <w:pStyle w:val="Default"/>
        <w:jc w:val="both"/>
        <w:rPr>
          <w:b/>
          <w:color w:val="auto"/>
          <w:sz w:val="28"/>
          <w:szCs w:val="28"/>
        </w:rPr>
      </w:pPr>
      <w:r w:rsidRPr="00920126">
        <w:rPr>
          <w:b/>
          <w:color w:val="auto"/>
          <w:sz w:val="28"/>
          <w:szCs w:val="28"/>
        </w:rPr>
        <w:t xml:space="preserve">Примерная программа работы наставника с </w:t>
      </w:r>
      <w:proofErr w:type="gramStart"/>
      <w:r w:rsidRPr="00920126">
        <w:rPr>
          <w:b/>
          <w:color w:val="auto"/>
          <w:sz w:val="28"/>
          <w:szCs w:val="28"/>
        </w:rPr>
        <w:t>наставляемым</w:t>
      </w:r>
      <w:proofErr w:type="gramEnd"/>
    </w:p>
    <w:p w:rsidR="00620AD2" w:rsidRPr="00920126" w:rsidRDefault="00620AD2" w:rsidP="00562377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667"/>
        <w:gridCol w:w="1831"/>
        <w:gridCol w:w="2681"/>
        <w:gridCol w:w="1852"/>
      </w:tblGrid>
      <w:tr w:rsidR="006166DB" w:rsidRPr="00920126" w:rsidTr="00BB7625">
        <w:tc>
          <w:tcPr>
            <w:tcW w:w="540" w:type="dxa"/>
          </w:tcPr>
          <w:p w:rsidR="00620AD2" w:rsidRPr="00920126" w:rsidRDefault="00620AD2" w:rsidP="00620AD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 xml:space="preserve">№ </w:t>
            </w:r>
            <w:proofErr w:type="spellStart"/>
            <w:r w:rsidRPr="00920126">
              <w:rPr>
                <w:color w:val="auto"/>
              </w:rPr>
              <w:t>п\</w:t>
            </w:r>
            <w:proofErr w:type="gramStart"/>
            <w:r w:rsidRPr="00920126">
              <w:rPr>
                <w:color w:val="auto"/>
              </w:rPr>
              <w:t>п</w:t>
            </w:r>
            <w:proofErr w:type="spellEnd"/>
            <w:proofErr w:type="gramEnd"/>
          </w:p>
        </w:tc>
        <w:tc>
          <w:tcPr>
            <w:tcW w:w="3288" w:type="dxa"/>
          </w:tcPr>
          <w:p w:rsidR="00620AD2" w:rsidRPr="00920126" w:rsidRDefault="00620AD2" w:rsidP="00620AD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Мероприятие</w:t>
            </w:r>
          </w:p>
        </w:tc>
        <w:tc>
          <w:tcPr>
            <w:tcW w:w="1914" w:type="dxa"/>
          </w:tcPr>
          <w:p w:rsidR="00620AD2" w:rsidRPr="00920126" w:rsidRDefault="00620AD2" w:rsidP="00620AD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Деятельность наставника</w:t>
            </w:r>
          </w:p>
        </w:tc>
        <w:tc>
          <w:tcPr>
            <w:tcW w:w="1914" w:type="dxa"/>
          </w:tcPr>
          <w:p w:rsidR="00620AD2" w:rsidRPr="00920126" w:rsidRDefault="00620AD2" w:rsidP="00620AD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Планируемый результат</w:t>
            </w:r>
          </w:p>
        </w:tc>
        <w:tc>
          <w:tcPr>
            <w:tcW w:w="1915" w:type="dxa"/>
          </w:tcPr>
          <w:p w:rsidR="00620AD2" w:rsidRPr="00920126" w:rsidRDefault="00620AD2" w:rsidP="00620AD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Сроки</w:t>
            </w:r>
          </w:p>
          <w:p w:rsidR="00620AD2" w:rsidRPr="00920126" w:rsidRDefault="00620AD2" w:rsidP="00620AD2">
            <w:pPr>
              <w:pStyle w:val="Default"/>
              <w:jc w:val="center"/>
              <w:rPr>
                <w:color w:val="auto"/>
              </w:rPr>
            </w:pP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1.</w:t>
            </w:r>
          </w:p>
        </w:tc>
        <w:tc>
          <w:tcPr>
            <w:tcW w:w="3288" w:type="dxa"/>
          </w:tcPr>
          <w:p w:rsidR="00620AD2" w:rsidRPr="00920126" w:rsidRDefault="00620AD2" w:rsidP="00620A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Информирование обучающихся о подготовке программы, сбор предварительных запросов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 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620AD2" w:rsidP="00620A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Собеседование, анкетирование Выявление потенциальных наставляемых и их проблем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620AD2" w:rsidP="00620A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Знакомство с программой и наставниками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5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 сентябрь</w:t>
            </w: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2.</w:t>
            </w:r>
          </w:p>
        </w:tc>
        <w:tc>
          <w:tcPr>
            <w:tcW w:w="3288" w:type="dxa"/>
          </w:tcPr>
          <w:p w:rsidR="00620AD2" w:rsidRPr="00920126" w:rsidRDefault="00620AD2" w:rsidP="00620A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Ознакомление с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нормативно-правовой базой, планом работы.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BB7625" w:rsidP="00620A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>С</w:t>
            </w:r>
            <w:r w:rsidR="00620AD2" w:rsidRPr="00920126">
              <w:rPr>
                <w:color w:val="auto"/>
                <w:sz w:val="23"/>
                <w:szCs w:val="23"/>
              </w:rPr>
              <w:t xml:space="preserve">овместное </w:t>
            </w:r>
            <w:r w:rsidR="00620AD2" w:rsidRPr="00920126">
              <w:rPr>
                <w:color w:val="auto"/>
                <w:sz w:val="23"/>
                <w:szCs w:val="23"/>
              </w:rPr>
              <w:lastRenderedPageBreak/>
              <w:t xml:space="preserve">формирование целей на ближайший период работы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BB7625" w:rsidP="00620A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>С</w:t>
            </w:r>
            <w:r w:rsidR="00620AD2" w:rsidRPr="00920126">
              <w:rPr>
                <w:color w:val="auto"/>
                <w:sz w:val="23"/>
                <w:szCs w:val="23"/>
              </w:rPr>
              <w:t xml:space="preserve">оздание карты </w:t>
            </w:r>
            <w:r w:rsidR="00620AD2" w:rsidRPr="00920126">
              <w:rPr>
                <w:color w:val="auto"/>
                <w:sz w:val="23"/>
                <w:szCs w:val="23"/>
              </w:rPr>
              <w:lastRenderedPageBreak/>
              <w:t xml:space="preserve">будущей работы, </w:t>
            </w:r>
            <w:proofErr w:type="gramStart"/>
            <w:r w:rsidR="00620AD2" w:rsidRPr="00920126">
              <w:rPr>
                <w:color w:val="auto"/>
                <w:sz w:val="23"/>
                <w:szCs w:val="23"/>
              </w:rPr>
              <w:t>-п</w:t>
            </w:r>
            <w:proofErr w:type="gramEnd"/>
            <w:r w:rsidR="00620AD2" w:rsidRPr="00920126">
              <w:rPr>
                <w:color w:val="auto"/>
                <w:sz w:val="23"/>
                <w:szCs w:val="23"/>
              </w:rPr>
              <w:t xml:space="preserve">римерный план и формат встреч.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5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сентябрь</w:t>
            </w: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3.</w:t>
            </w:r>
          </w:p>
        </w:tc>
        <w:tc>
          <w:tcPr>
            <w:tcW w:w="3288" w:type="dxa"/>
          </w:tcPr>
          <w:p w:rsidR="00BB7625" w:rsidRPr="00920126" w:rsidRDefault="00BB7625" w:rsidP="00BB762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Знакомство с успешным опытом и эффективной деятельностью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Представление опыта работы прошлых лет, эффективной работы других пар</w:t>
            </w:r>
          </w:p>
        </w:tc>
        <w:tc>
          <w:tcPr>
            <w:tcW w:w="1914" w:type="dxa"/>
          </w:tcPr>
          <w:p w:rsidR="00BB7625" w:rsidRPr="00920126" w:rsidRDefault="00BB7625" w:rsidP="00BB762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Мотивация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к активной работе самосовершенствованию на протяжении всего учебного года.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5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сентябрь-октябрь</w:t>
            </w: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4.</w:t>
            </w:r>
          </w:p>
        </w:tc>
        <w:tc>
          <w:tcPr>
            <w:tcW w:w="3288" w:type="dxa"/>
          </w:tcPr>
          <w:p w:rsidR="00BB7625" w:rsidRPr="00920126" w:rsidRDefault="00BB7625" w:rsidP="00BB762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Совместное участие во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внутриколледжных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мероприятиях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BB7625" w:rsidRPr="00920126" w:rsidRDefault="00BB7625" w:rsidP="00BB762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BB7625" w:rsidRPr="00920126" w:rsidRDefault="006166DB" w:rsidP="00BB762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Участие</w:t>
            </w:r>
          </w:p>
          <w:p w:rsidR="00620AD2" w:rsidRPr="00920126" w:rsidRDefault="00BB7625" w:rsidP="00BB762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Наставляемых   во </w:t>
            </w:r>
            <w:proofErr w:type="spellStart"/>
            <w:r w:rsidRPr="00920126">
              <w:rPr>
                <w:color w:val="auto"/>
              </w:rPr>
              <w:t>внутриколледжных</w:t>
            </w:r>
            <w:proofErr w:type="spellEnd"/>
            <w:r w:rsidRPr="00920126">
              <w:rPr>
                <w:color w:val="auto"/>
              </w:rPr>
              <w:t xml:space="preserve"> мероприятиях</w:t>
            </w:r>
          </w:p>
        </w:tc>
        <w:tc>
          <w:tcPr>
            <w:tcW w:w="1915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В соответствии с Планом работы колледжа</w:t>
            </w: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BB7625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5.</w:t>
            </w:r>
          </w:p>
        </w:tc>
        <w:tc>
          <w:tcPr>
            <w:tcW w:w="3288" w:type="dxa"/>
          </w:tcPr>
          <w:p w:rsidR="00BB7625" w:rsidRPr="00920126" w:rsidRDefault="00BB7625" w:rsidP="00BB762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Совместное участие в городских, региональных и федеральных мероприятиях.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166DB" w:rsidRPr="00920126" w:rsidRDefault="006166DB" w:rsidP="006166DB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Привлечение</w:t>
            </w:r>
          </w:p>
          <w:p w:rsidR="00620AD2" w:rsidRPr="00920126" w:rsidRDefault="006166DB" w:rsidP="006166D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920126">
              <w:rPr>
                <w:color w:val="auto"/>
              </w:rPr>
              <w:t>Наставляемых к участию  в мероприятиях различного уровня</w:t>
            </w:r>
            <w:proofErr w:type="gramEnd"/>
          </w:p>
        </w:tc>
        <w:tc>
          <w:tcPr>
            <w:tcW w:w="1915" w:type="dxa"/>
          </w:tcPr>
          <w:p w:rsidR="00620AD2" w:rsidRPr="00920126" w:rsidRDefault="006166DB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соответствии с Рабочей программой воспитания. В течение всего периода действия программы наставничества</w:t>
            </w: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6166DB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6.</w:t>
            </w:r>
          </w:p>
        </w:tc>
        <w:tc>
          <w:tcPr>
            <w:tcW w:w="3288" w:type="dxa"/>
          </w:tcPr>
          <w:p w:rsidR="006166DB" w:rsidRPr="00920126" w:rsidRDefault="006166DB" w:rsidP="006166D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Анализ и подведение итогов реализации программы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166DB" w:rsidRPr="00920126" w:rsidRDefault="006166DB" w:rsidP="006166D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Подготовка отчетов </w:t>
            </w:r>
          </w:p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5" w:type="dxa"/>
          </w:tcPr>
          <w:p w:rsidR="00620AD2" w:rsidRPr="00920126" w:rsidRDefault="006166DB" w:rsidP="00562377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Окончание программы</w:t>
            </w:r>
          </w:p>
        </w:tc>
      </w:tr>
      <w:tr w:rsidR="006166DB" w:rsidRPr="00920126" w:rsidTr="00BB7625">
        <w:tc>
          <w:tcPr>
            <w:tcW w:w="540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88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4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15" w:type="dxa"/>
          </w:tcPr>
          <w:p w:rsidR="00620AD2" w:rsidRPr="00920126" w:rsidRDefault="00620AD2" w:rsidP="00562377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620AD2" w:rsidRPr="00920126" w:rsidRDefault="00620AD2" w:rsidP="00562377">
      <w:pPr>
        <w:pStyle w:val="Default"/>
        <w:jc w:val="both"/>
        <w:rPr>
          <w:color w:val="auto"/>
        </w:rPr>
      </w:pPr>
    </w:p>
    <w:p w:rsidR="006166DB" w:rsidRPr="00920126" w:rsidRDefault="006166DB" w:rsidP="00562377">
      <w:pPr>
        <w:pStyle w:val="Default"/>
        <w:jc w:val="both"/>
        <w:rPr>
          <w:color w:val="auto"/>
        </w:rPr>
      </w:pPr>
    </w:p>
    <w:p w:rsidR="006166DB" w:rsidRPr="00920126" w:rsidRDefault="006166DB" w:rsidP="006166DB">
      <w:pPr>
        <w:pStyle w:val="Default"/>
        <w:rPr>
          <w:color w:val="auto"/>
        </w:rPr>
      </w:pPr>
      <w:r w:rsidRPr="00920126">
        <w:rPr>
          <w:color w:val="auto"/>
        </w:rPr>
        <w:t xml:space="preserve">                              </w:t>
      </w:r>
    </w:p>
    <w:p w:rsidR="006166DB" w:rsidRPr="00920126" w:rsidRDefault="006166DB" w:rsidP="006166D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20126">
        <w:rPr>
          <w:b/>
          <w:bCs/>
          <w:color w:val="auto"/>
          <w:sz w:val="28"/>
          <w:szCs w:val="28"/>
        </w:rPr>
        <w:t>4.2. Проект «Педагог – педагог»</w:t>
      </w:r>
    </w:p>
    <w:p w:rsidR="006166DB" w:rsidRPr="00920126" w:rsidRDefault="006166DB" w:rsidP="006166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166DB" w:rsidRPr="00920126" w:rsidRDefault="00A31242" w:rsidP="00A31242">
      <w:pPr>
        <w:pStyle w:val="Default"/>
        <w:jc w:val="both"/>
        <w:rPr>
          <w:color w:val="auto"/>
          <w:sz w:val="28"/>
          <w:szCs w:val="28"/>
        </w:rPr>
      </w:pPr>
      <w:r w:rsidRPr="00920126">
        <w:rPr>
          <w:color w:val="auto"/>
          <w:sz w:val="23"/>
          <w:szCs w:val="23"/>
        </w:rPr>
        <w:t xml:space="preserve">         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6166DB" w:rsidRPr="00920126" w:rsidRDefault="006166DB" w:rsidP="00562377">
      <w:pPr>
        <w:pStyle w:val="Default"/>
        <w:jc w:val="both"/>
        <w:rPr>
          <w:color w:val="auto"/>
        </w:rPr>
      </w:pPr>
    </w:p>
    <w:p w:rsidR="00A31242" w:rsidRPr="00920126" w:rsidRDefault="00A31242" w:rsidP="00A3124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ФОРМА НАСТАВНИЧЕСТВА - «ПЕДАГОГ – ПЕДАГОГ»</w:t>
      </w:r>
    </w:p>
    <w:p w:rsidR="00A31242" w:rsidRPr="00920126" w:rsidRDefault="00A31242" w:rsidP="00A312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A31242" w:rsidRPr="00920126" w:rsidRDefault="00A31242" w:rsidP="00A31242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Вариант взаимодействия: «опытный педагог – молодой специалист»</w:t>
      </w:r>
    </w:p>
    <w:p w:rsidR="00A31242" w:rsidRPr="00920126" w:rsidRDefault="00A31242" w:rsidP="00A31242">
      <w:pPr>
        <w:pStyle w:val="Default"/>
        <w:rPr>
          <w:b/>
          <w:bCs/>
          <w:color w:val="auto"/>
          <w:sz w:val="23"/>
          <w:szCs w:val="23"/>
        </w:rPr>
      </w:pPr>
    </w:p>
    <w:p w:rsidR="00A31242" w:rsidRPr="00920126" w:rsidRDefault="00A31242" w:rsidP="00A31242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Для реализации задач предусматривается следующий тип наставника: </w:t>
      </w:r>
    </w:p>
    <w:p w:rsidR="00A31242" w:rsidRPr="00920126" w:rsidRDefault="00A31242" w:rsidP="00A31242">
      <w:pPr>
        <w:pStyle w:val="Default"/>
        <w:rPr>
          <w:color w:val="auto"/>
          <w:sz w:val="23"/>
          <w:szCs w:val="23"/>
        </w:rPr>
      </w:pPr>
    </w:p>
    <w:p w:rsidR="00A31242" w:rsidRPr="00920126" w:rsidRDefault="00A31242" w:rsidP="00A3124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      Наставник-консультант </w:t>
      </w:r>
      <w:r w:rsidRPr="00920126">
        <w:rPr>
          <w:color w:val="auto"/>
          <w:sz w:val="23"/>
          <w:szCs w:val="23"/>
        </w:rPr>
        <w:t xml:space="preserve">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молодого специалиста. </w:t>
      </w:r>
    </w:p>
    <w:p w:rsidR="00A31242" w:rsidRPr="00920126" w:rsidRDefault="00A31242" w:rsidP="00A31242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Наставник может иметь одновременно не более трех подшефных молодых специалистов. </w:t>
      </w:r>
    </w:p>
    <w:p w:rsidR="00A31242" w:rsidRPr="00920126" w:rsidRDefault="00A31242" w:rsidP="00A31242">
      <w:pPr>
        <w:pStyle w:val="Default"/>
        <w:rPr>
          <w:b/>
          <w:bCs/>
          <w:color w:val="auto"/>
          <w:sz w:val="23"/>
          <w:szCs w:val="23"/>
        </w:rPr>
      </w:pPr>
    </w:p>
    <w:p w:rsidR="00A31242" w:rsidRPr="00920126" w:rsidRDefault="00A31242" w:rsidP="00A3124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      Цель: </w:t>
      </w:r>
      <w:r w:rsidRPr="00920126">
        <w:rPr>
          <w:color w:val="auto"/>
          <w:sz w:val="23"/>
          <w:szCs w:val="23"/>
        </w:rPr>
        <w:t xml:space="preserve">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</w:t>
      </w:r>
      <w:r w:rsidRPr="00920126">
        <w:rPr>
          <w:color w:val="auto"/>
          <w:sz w:val="23"/>
          <w:szCs w:val="23"/>
        </w:rPr>
        <w:lastRenderedPageBreak/>
        <w:t xml:space="preserve">комфортной профессиональной среды внутри колледжа, позволяющей реализовывать актуальные педагогические задачи на высоком уровне. </w:t>
      </w:r>
    </w:p>
    <w:p w:rsidR="00A31242" w:rsidRPr="00920126" w:rsidRDefault="00A31242" w:rsidP="00A31242">
      <w:pPr>
        <w:pStyle w:val="Default"/>
        <w:rPr>
          <w:color w:val="auto"/>
          <w:sz w:val="23"/>
          <w:szCs w:val="23"/>
        </w:rPr>
      </w:pPr>
    </w:p>
    <w:p w:rsidR="00A31242" w:rsidRPr="00920126" w:rsidRDefault="00A31242" w:rsidP="00A31242">
      <w:pPr>
        <w:pStyle w:val="Default"/>
        <w:rPr>
          <w:b/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 xml:space="preserve">Задачи: </w:t>
      </w:r>
    </w:p>
    <w:p w:rsidR="00A31242" w:rsidRPr="00920126" w:rsidRDefault="00A31242" w:rsidP="00A31242">
      <w:pPr>
        <w:pStyle w:val="Default"/>
        <w:rPr>
          <w:b/>
          <w:color w:val="auto"/>
          <w:sz w:val="23"/>
          <w:szCs w:val="23"/>
        </w:rPr>
      </w:pPr>
    </w:p>
    <w:p w:rsidR="00A31242" w:rsidRPr="00920126" w:rsidRDefault="00A31242" w:rsidP="00C1158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 </w:t>
      </w:r>
      <w:r w:rsidR="000B3A03" w:rsidRPr="00920126">
        <w:rPr>
          <w:color w:val="auto"/>
          <w:sz w:val="23"/>
          <w:szCs w:val="23"/>
        </w:rPr>
        <w:t xml:space="preserve">  </w:t>
      </w:r>
      <w:r w:rsidRPr="00920126">
        <w:rPr>
          <w:color w:val="auto"/>
          <w:sz w:val="23"/>
          <w:szCs w:val="23"/>
        </w:rPr>
        <w:t xml:space="preserve">Обеспечить наиболее лёгкую адаптацию молодых специалистов в коллективе, в процессе адаптации поддерживать педагога эмоционально, укреплять веру педагога в себя. </w:t>
      </w:r>
    </w:p>
    <w:p w:rsidR="00A31242" w:rsidRPr="00920126" w:rsidRDefault="00A31242" w:rsidP="00C1158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2. </w:t>
      </w:r>
      <w:r w:rsidR="000B3A03" w:rsidRPr="00920126">
        <w:rPr>
          <w:color w:val="auto"/>
          <w:sz w:val="23"/>
          <w:szCs w:val="23"/>
        </w:rPr>
        <w:t xml:space="preserve">  </w:t>
      </w:r>
      <w:r w:rsidRPr="00920126">
        <w:rPr>
          <w:color w:val="auto"/>
          <w:sz w:val="23"/>
          <w:szCs w:val="23"/>
        </w:rPr>
        <w:t xml:space="preserve">Привитие молодым специалистам интереса к педагогической деятельности и закрепление преподавателя в образовательном учреждении. </w:t>
      </w:r>
    </w:p>
    <w:p w:rsidR="00A31242" w:rsidRPr="00920126" w:rsidRDefault="000B3A03" w:rsidP="00C1158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3. </w:t>
      </w:r>
      <w:r w:rsidR="00A31242" w:rsidRPr="00920126">
        <w:rPr>
          <w:color w:val="auto"/>
          <w:sz w:val="23"/>
          <w:szCs w:val="23"/>
        </w:rPr>
        <w:t>Ускорение процесса профессионального становления преподавателя и развитие способности самостоятельно и качественно выполнять возложенные на него обяз</w:t>
      </w:r>
      <w:r w:rsidR="00C1158A" w:rsidRPr="00920126">
        <w:rPr>
          <w:color w:val="auto"/>
          <w:sz w:val="23"/>
          <w:szCs w:val="23"/>
        </w:rPr>
        <w:t>анности по занимаемой должности.</w:t>
      </w:r>
      <w:r w:rsidR="00A31242" w:rsidRPr="00920126">
        <w:rPr>
          <w:color w:val="auto"/>
          <w:sz w:val="23"/>
          <w:szCs w:val="23"/>
        </w:rPr>
        <w:t xml:space="preserve"> </w:t>
      </w:r>
    </w:p>
    <w:p w:rsidR="00C1158A" w:rsidRPr="00920126" w:rsidRDefault="00C1158A" w:rsidP="00A31242">
      <w:pPr>
        <w:pStyle w:val="Default"/>
        <w:rPr>
          <w:color w:val="auto"/>
          <w:sz w:val="23"/>
          <w:szCs w:val="23"/>
        </w:rPr>
      </w:pPr>
    </w:p>
    <w:p w:rsidR="00A31242" w:rsidRPr="00920126" w:rsidRDefault="00A31242" w:rsidP="00A31242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Критерии отбора наставников </w:t>
      </w:r>
      <w:r w:rsidRPr="00920126">
        <w:rPr>
          <w:color w:val="auto"/>
          <w:sz w:val="23"/>
          <w:szCs w:val="23"/>
        </w:rPr>
        <w:t xml:space="preserve">— это совокупность требований, предъявляемых к работнику и необходимых для выполнения функций наставника. </w:t>
      </w:r>
    </w:p>
    <w:p w:rsidR="00C1158A" w:rsidRPr="00920126" w:rsidRDefault="00C1158A" w:rsidP="00A31242">
      <w:pPr>
        <w:pStyle w:val="Default"/>
        <w:rPr>
          <w:color w:val="auto"/>
          <w:sz w:val="23"/>
          <w:szCs w:val="23"/>
        </w:rPr>
      </w:pPr>
    </w:p>
    <w:p w:rsidR="00C1158A" w:rsidRPr="00920126" w:rsidRDefault="00C1158A" w:rsidP="00C1158A">
      <w:pPr>
        <w:autoSpaceDE w:val="0"/>
        <w:autoSpaceDN w:val="0"/>
        <w:adjustRightInd w:val="0"/>
        <w:rPr>
          <w:rFonts w:ascii="Symbol" w:eastAsiaTheme="minorHAnsi" w:hAnsi="Symbol" w:cs="Symbol"/>
          <w:sz w:val="24"/>
          <w:szCs w:val="24"/>
          <w:lang w:eastAsia="en-US"/>
        </w:rPr>
      </w:pPr>
      <w:r w:rsidRPr="00920126">
        <w:rPr>
          <w:sz w:val="24"/>
          <w:szCs w:val="24"/>
        </w:rPr>
        <w:t>-</w:t>
      </w:r>
      <w:r w:rsidR="000B3A03" w:rsidRPr="00920126">
        <w:rPr>
          <w:sz w:val="24"/>
          <w:szCs w:val="24"/>
        </w:rPr>
        <w:t xml:space="preserve"> </w:t>
      </w:r>
      <w:r w:rsidR="00A31242" w:rsidRPr="00920126">
        <w:rPr>
          <w:sz w:val="24"/>
          <w:szCs w:val="24"/>
        </w:rPr>
        <w:t>высокий уровень профессиональной подготовки;</w:t>
      </w:r>
    </w:p>
    <w:p w:rsidR="00C1158A" w:rsidRPr="00920126" w:rsidRDefault="00C1158A" w:rsidP="00C1158A">
      <w:pPr>
        <w:autoSpaceDE w:val="0"/>
        <w:autoSpaceDN w:val="0"/>
        <w:adjustRightInd w:val="0"/>
        <w:rPr>
          <w:rFonts w:ascii="Symbol" w:eastAsiaTheme="minorHAnsi" w:hAnsi="Symbol" w:cs="Symbol"/>
          <w:sz w:val="24"/>
          <w:szCs w:val="24"/>
          <w:lang w:eastAsia="en-US"/>
        </w:rPr>
      </w:pPr>
      <w:r w:rsidRPr="00920126">
        <w:rPr>
          <w:sz w:val="24"/>
          <w:szCs w:val="24"/>
        </w:rPr>
        <w:t xml:space="preserve">- развитые коммуникативные навыки и гибкость в общении </w:t>
      </w:r>
    </w:p>
    <w:p w:rsidR="00C1158A" w:rsidRPr="00920126" w:rsidRDefault="00C1158A" w:rsidP="00C1158A">
      <w:pPr>
        <w:autoSpaceDE w:val="0"/>
        <w:autoSpaceDN w:val="0"/>
        <w:adjustRightInd w:val="0"/>
        <w:rPr>
          <w:rFonts w:ascii="Symbol" w:eastAsiaTheme="minorHAnsi" w:hAnsi="Symbol" w:cs="Symbol"/>
          <w:sz w:val="24"/>
          <w:szCs w:val="24"/>
          <w:lang w:eastAsia="en-US"/>
        </w:rPr>
      </w:pPr>
      <w:r w:rsidRPr="00920126">
        <w:rPr>
          <w:sz w:val="24"/>
          <w:szCs w:val="24"/>
        </w:rPr>
        <w:t xml:space="preserve">- опыт воспитательной и методической работы; </w:t>
      </w:r>
    </w:p>
    <w:p w:rsidR="00C1158A" w:rsidRPr="00920126" w:rsidRDefault="00C1158A" w:rsidP="00C1158A">
      <w:pPr>
        <w:autoSpaceDE w:val="0"/>
        <w:autoSpaceDN w:val="0"/>
        <w:adjustRightInd w:val="0"/>
        <w:rPr>
          <w:rFonts w:ascii="Symbol" w:eastAsiaTheme="minorHAnsi" w:hAnsi="Symbol" w:cs="Symbol"/>
          <w:sz w:val="24"/>
          <w:szCs w:val="24"/>
          <w:lang w:eastAsia="en-US"/>
        </w:rPr>
      </w:pPr>
      <w:r w:rsidRPr="00920126">
        <w:rPr>
          <w:sz w:val="24"/>
          <w:szCs w:val="24"/>
        </w:rPr>
        <w:t>- стабильные результаты в работе</w:t>
      </w:r>
      <w:proofErr w:type="gramStart"/>
      <w:r w:rsidRPr="00920126">
        <w:rPr>
          <w:sz w:val="24"/>
          <w:szCs w:val="24"/>
        </w:rPr>
        <w:t xml:space="preserve"> ;</w:t>
      </w:r>
      <w:proofErr w:type="gramEnd"/>
    </w:p>
    <w:p w:rsidR="00C1158A" w:rsidRPr="00920126" w:rsidRDefault="00C1158A" w:rsidP="00C1158A">
      <w:pPr>
        <w:autoSpaceDE w:val="0"/>
        <w:autoSpaceDN w:val="0"/>
        <w:adjustRightInd w:val="0"/>
        <w:rPr>
          <w:rFonts w:ascii="Symbol" w:eastAsiaTheme="minorHAnsi" w:hAnsi="Symbol" w:cs="Symbol"/>
          <w:sz w:val="24"/>
          <w:szCs w:val="24"/>
          <w:lang w:eastAsia="en-US"/>
        </w:rPr>
      </w:pPr>
      <w:r w:rsidRPr="00920126">
        <w:rPr>
          <w:sz w:val="24"/>
          <w:szCs w:val="24"/>
        </w:rPr>
        <w:t>- способность и готовность делиться профессиональным опытом;</w:t>
      </w:r>
    </w:p>
    <w:p w:rsidR="00C1158A" w:rsidRPr="00920126" w:rsidRDefault="00C1158A" w:rsidP="00C1158A">
      <w:pPr>
        <w:autoSpaceDE w:val="0"/>
        <w:autoSpaceDN w:val="0"/>
        <w:adjustRightInd w:val="0"/>
        <w:rPr>
          <w:rFonts w:ascii="Symbol" w:eastAsiaTheme="minorHAnsi" w:hAnsi="Symbol" w:cs="Symbol"/>
          <w:sz w:val="23"/>
          <w:szCs w:val="23"/>
          <w:lang w:eastAsia="en-US"/>
        </w:rPr>
      </w:pPr>
      <w:r w:rsidRPr="00920126">
        <w:rPr>
          <w:sz w:val="24"/>
          <w:szCs w:val="24"/>
        </w:rPr>
        <w:t>- стаж педагогической деятельности не менее 3 лет</w:t>
      </w:r>
      <w:r w:rsidRPr="00920126">
        <w:t xml:space="preserve">  </w:t>
      </w:r>
    </w:p>
    <w:p w:rsidR="00C1158A" w:rsidRPr="00920126" w:rsidRDefault="00C1158A" w:rsidP="00C1158A">
      <w:pPr>
        <w:pStyle w:val="a4"/>
        <w:autoSpaceDE w:val="0"/>
        <w:autoSpaceDN w:val="0"/>
        <w:adjustRightInd w:val="0"/>
        <w:rPr>
          <w:rFonts w:ascii="Symbol" w:eastAsiaTheme="minorHAnsi" w:hAnsi="Symbol" w:cs="Symbol"/>
          <w:sz w:val="23"/>
          <w:szCs w:val="23"/>
          <w:lang w:eastAsia="en-US"/>
        </w:rPr>
      </w:pPr>
      <w:r w:rsidRPr="00920126">
        <w:rPr>
          <w:rFonts w:ascii="Symbol" w:eastAsiaTheme="minorHAnsi" w:hAnsi="Symbol" w:cs="Symbol"/>
          <w:sz w:val="23"/>
          <w:szCs w:val="23"/>
          <w:lang w:eastAsia="en-US"/>
        </w:rPr>
        <w:t></w:t>
      </w:r>
    </w:p>
    <w:p w:rsidR="00C1158A" w:rsidRPr="00920126" w:rsidRDefault="00C1158A" w:rsidP="00C1158A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Ожидаемые результаты </w:t>
      </w:r>
    </w:p>
    <w:p w:rsidR="00C1158A" w:rsidRPr="00920126" w:rsidRDefault="00C1158A" w:rsidP="00C1158A">
      <w:pPr>
        <w:pStyle w:val="Default"/>
        <w:rPr>
          <w:color w:val="auto"/>
          <w:sz w:val="23"/>
          <w:szCs w:val="23"/>
        </w:rPr>
      </w:pPr>
    </w:p>
    <w:p w:rsidR="00A62016" w:rsidRPr="00920126" w:rsidRDefault="00C1158A" w:rsidP="00F1255F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активизация практических, индивидуальных, самостоятельных навыков преподавания;</w:t>
      </w:r>
    </w:p>
    <w:p w:rsidR="00C1158A" w:rsidRPr="00920126" w:rsidRDefault="00C1158A" w:rsidP="00A62016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повышение профессиональной компетентности педагогов в вопросах педагогики и психологи</w:t>
      </w:r>
      <w:r w:rsidR="00A62016" w:rsidRPr="00920126">
        <w:rPr>
          <w:color w:val="auto"/>
          <w:sz w:val="23"/>
          <w:szCs w:val="23"/>
        </w:rPr>
        <w:t>и</w:t>
      </w:r>
      <w:r w:rsidRPr="00920126">
        <w:rPr>
          <w:color w:val="auto"/>
          <w:sz w:val="23"/>
          <w:szCs w:val="23"/>
        </w:rPr>
        <w:t xml:space="preserve">; </w:t>
      </w:r>
    </w:p>
    <w:p w:rsidR="00C1158A" w:rsidRPr="00920126" w:rsidRDefault="00C1158A" w:rsidP="00F1255F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F1255F" w:rsidRPr="00920126" w:rsidRDefault="00C1158A" w:rsidP="000B3A03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участие молодых </w:t>
      </w:r>
      <w:r w:rsidR="00F1255F" w:rsidRPr="00920126">
        <w:rPr>
          <w:color w:val="auto"/>
          <w:sz w:val="23"/>
          <w:szCs w:val="23"/>
        </w:rPr>
        <w:t>педагогов</w:t>
      </w:r>
      <w:r w:rsidRPr="00920126">
        <w:rPr>
          <w:color w:val="auto"/>
          <w:sz w:val="23"/>
          <w:szCs w:val="23"/>
        </w:rPr>
        <w:t xml:space="preserve"> в профессиональных конкурсах, фестивалях;</w:t>
      </w:r>
    </w:p>
    <w:p w:rsidR="00F1255F" w:rsidRPr="00920126" w:rsidRDefault="00C1158A" w:rsidP="000B3A03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наличие </w:t>
      </w:r>
      <w:proofErr w:type="spellStart"/>
      <w:r w:rsidRPr="00920126">
        <w:rPr>
          <w:color w:val="auto"/>
          <w:sz w:val="23"/>
          <w:szCs w:val="23"/>
        </w:rPr>
        <w:t>портфолио</w:t>
      </w:r>
      <w:proofErr w:type="spellEnd"/>
      <w:r w:rsidRPr="00920126">
        <w:rPr>
          <w:color w:val="auto"/>
          <w:sz w:val="23"/>
          <w:szCs w:val="23"/>
        </w:rPr>
        <w:t xml:space="preserve"> у каждого молодого педагога;</w:t>
      </w:r>
    </w:p>
    <w:p w:rsidR="00F1255F" w:rsidRPr="00920126" w:rsidRDefault="00C1158A" w:rsidP="000B3A03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успешное прохождение процедуры аттестации.</w:t>
      </w:r>
    </w:p>
    <w:p w:rsidR="00F1255F" w:rsidRPr="00920126" w:rsidRDefault="00C1158A" w:rsidP="000B3A03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эффективный способ самореализации;</w:t>
      </w:r>
    </w:p>
    <w:p w:rsidR="00F1255F" w:rsidRPr="00920126" w:rsidRDefault="00C1158A" w:rsidP="000B3A03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повышение квалификации;</w:t>
      </w:r>
    </w:p>
    <w:p w:rsidR="00C1158A" w:rsidRPr="00920126" w:rsidRDefault="00C1158A" w:rsidP="000B3A03">
      <w:pPr>
        <w:pStyle w:val="Default"/>
        <w:numPr>
          <w:ilvl w:val="0"/>
          <w:numId w:val="17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достижение более высокого уровня профессиональной компетенции. </w:t>
      </w:r>
    </w:p>
    <w:p w:rsidR="00F1255F" w:rsidRPr="00920126" w:rsidRDefault="00F1255F" w:rsidP="00C1158A">
      <w:pPr>
        <w:pStyle w:val="Default"/>
        <w:rPr>
          <w:b/>
          <w:bCs/>
          <w:color w:val="auto"/>
          <w:sz w:val="23"/>
          <w:szCs w:val="23"/>
        </w:rPr>
      </w:pPr>
    </w:p>
    <w:p w:rsidR="00F1255F" w:rsidRPr="00920126" w:rsidRDefault="00C1158A" w:rsidP="00C1158A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Среди оцениваемых результатов</w:t>
      </w:r>
    </w:p>
    <w:p w:rsidR="00C1158A" w:rsidRPr="00920126" w:rsidRDefault="00C1158A" w:rsidP="00C1158A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</w:t>
      </w:r>
    </w:p>
    <w:p w:rsidR="00C1158A" w:rsidRPr="00920126" w:rsidRDefault="00C1158A" w:rsidP="00F1255F">
      <w:pPr>
        <w:pStyle w:val="Default"/>
        <w:numPr>
          <w:ilvl w:val="0"/>
          <w:numId w:val="18"/>
        </w:numPr>
        <w:spacing w:after="55"/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повышение уровня удовлетворенности собственной работой и улучшение </w:t>
      </w:r>
      <w:proofErr w:type="spellStart"/>
      <w:r w:rsidRPr="00920126">
        <w:rPr>
          <w:color w:val="auto"/>
          <w:sz w:val="23"/>
          <w:szCs w:val="23"/>
        </w:rPr>
        <w:t>психоэмоционального</w:t>
      </w:r>
      <w:proofErr w:type="spellEnd"/>
      <w:r w:rsidRPr="00920126">
        <w:rPr>
          <w:color w:val="auto"/>
          <w:sz w:val="23"/>
          <w:szCs w:val="23"/>
        </w:rPr>
        <w:t xml:space="preserve"> состояния; </w:t>
      </w:r>
    </w:p>
    <w:p w:rsidR="00C1158A" w:rsidRPr="00920126" w:rsidRDefault="00C1158A" w:rsidP="00F1255F">
      <w:pPr>
        <w:pStyle w:val="Default"/>
        <w:numPr>
          <w:ilvl w:val="0"/>
          <w:numId w:val="18"/>
        </w:numPr>
        <w:spacing w:after="55"/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рост числа специалистов, желающих продолжать свою работу в качестве преподавателя в колледже; </w:t>
      </w:r>
    </w:p>
    <w:p w:rsidR="00F1255F" w:rsidRPr="00920126" w:rsidRDefault="00C1158A" w:rsidP="00F1255F">
      <w:pPr>
        <w:pStyle w:val="Default"/>
        <w:numPr>
          <w:ilvl w:val="0"/>
          <w:numId w:val="18"/>
        </w:numPr>
        <w:spacing w:after="55"/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качественный рост успеваемости и улучшение поведения в студенческих группах;</w:t>
      </w:r>
    </w:p>
    <w:p w:rsidR="00C1158A" w:rsidRPr="00920126" w:rsidRDefault="00C1158A" w:rsidP="00F1255F">
      <w:pPr>
        <w:pStyle w:val="Default"/>
        <w:numPr>
          <w:ilvl w:val="0"/>
          <w:numId w:val="18"/>
        </w:numPr>
        <w:spacing w:after="55"/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рост числа собственных профессиональных работ: статей, исследований, методических практик молодого специалиста. </w:t>
      </w:r>
    </w:p>
    <w:p w:rsidR="00F1255F" w:rsidRPr="00920126" w:rsidRDefault="00F1255F" w:rsidP="00F1255F">
      <w:pPr>
        <w:pStyle w:val="Default"/>
        <w:spacing w:after="55"/>
        <w:jc w:val="both"/>
        <w:rPr>
          <w:color w:val="auto"/>
          <w:sz w:val="23"/>
          <w:szCs w:val="23"/>
        </w:rPr>
      </w:pPr>
    </w:p>
    <w:p w:rsidR="00F1255F" w:rsidRPr="00920126" w:rsidRDefault="00F1255F" w:rsidP="00F1255F">
      <w:pPr>
        <w:pStyle w:val="Default"/>
        <w:spacing w:after="55"/>
        <w:jc w:val="both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Портрет участников</w:t>
      </w:r>
    </w:p>
    <w:p w:rsidR="00F1255F" w:rsidRPr="00920126" w:rsidRDefault="00F1255F" w:rsidP="00F1255F">
      <w:pPr>
        <w:pStyle w:val="Default"/>
        <w:spacing w:after="55"/>
        <w:jc w:val="both"/>
        <w:rPr>
          <w:b/>
          <w:bCs/>
          <w:color w:val="auto"/>
          <w:sz w:val="23"/>
          <w:szCs w:val="23"/>
        </w:rPr>
      </w:pPr>
    </w:p>
    <w:p w:rsidR="00F1255F" w:rsidRPr="00920126" w:rsidRDefault="00F1255F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Наставник. </w:t>
      </w:r>
      <w:r w:rsidRPr="00920126">
        <w:rPr>
          <w:color w:val="auto"/>
          <w:sz w:val="23"/>
          <w:szCs w:val="23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920126">
        <w:rPr>
          <w:color w:val="auto"/>
          <w:sz w:val="23"/>
          <w:szCs w:val="23"/>
        </w:rPr>
        <w:t>вебинаров</w:t>
      </w:r>
      <w:proofErr w:type="spellEnd"/>
      <w:r w:rsidRPr="00920126">
        <w:rPr>
          <w:color w:val="auto"/>
          <w:sz w:val="23"/>
          <w:szCs w:val="23"/>
        </w:rPr>
        <w:t xml:space="preserve"> и семинаров), склонный к активной общественной работе. Обладает лидерскими, </w:t>
      </w:r>
      <w:r w:rsidRPr="00920126">
        <w:rPr>
          <w:color w:val="auto"/>
          <w:sz w:val="23"/>
          <w:szCs w:val="23"/>
        </w:rPr>
        <w:lastRenderedPageBreak/>
        <w:t xml:space="preserve">организационными и коммуникативными навыками, хорошо </w:t>
      </w:r>
      <w:proofErr w:type="gramStart"/>
      <w:r w:rsidRPr="00920126">
        <w:rPr>
          <w:color w:val="auto"/>
          <w:sz w:val="23"/>
          <w:szCs w:val="23"/>
        </w:rPr>
        <w:t>развитой</w:t>
      </w:r>
      <w:proofErr w:type="gramEnd"/>
      <w:r w:rsidRPr="00920126">
        <w:rPr>
          <w:color w:val="auto"/>
          <w:sz w:val="23"/>
          <w:szCs w:val="23"/>
        </w:rPr>
        <w:t xml:space="preserve"> </w:t>
      </w:r>
      <w:proofErr w:type="spellStart"/>
      <w:r w:rsidRPr="00920126">
        <w:rPr>
          <w:color w:val="auto"/>
          <w:sz w:val="23"/>
          <w:szCs w:val="23"/>
        </w:rPr>
        <w:t>эмпатией</w:t>
      </w:r>
      <w:proofErr w:type="spellEnd"/>
      <w:r w:rsidRPr="00920126">
        <w:rPr>
          <w:color w:val="auto"/>
          <w:sz w:val="23"/>
          <w:szCs w:val="23"/>
        </w:rPr>
        <w:t xml:space="preserve">. Для реализации различных задач возможно выделение двух типов наставников. </w:t>
      </w:r>
    </w:p>
    <w:p w:rsidR="00F1255F" w:rsidRPr="00920126" w:rsidRDefault="00F1255F" w:rsidP="001E6D3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1255F" w:rsidRPr="00920126" w:rsidRDefault="00F1255F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Наставник-консультант </w:t>
      </w:r>
      <w:r w:rsidRPr="00920126">
        <w:rPr>
          <w:color w:val="auto"/>
          <w:sz w:val="23"/>
          <w:szCs w:val="23"/>
        </w:rPr>
        <w:t xml:space="preserve">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F1255F" w:rsidRPr="00920126" w:rsidRDefault="00F1255F" w:rsidP="001E6D36">
      <w:pPr>
        <w:pStyle w:val="Default"/>
        <w:jc w:val="both"/>
        <w:rPr>
          <w:color w:val="auto"/>
          <w:sz w:val="23"/>
          <w:szCs w:val="23"/>
        </w:rPr>
      </w:pPr>
    </w:p>
    <w:p w:rsidR="00F1255F" w:rsidRPr="00920126" w:rsidRDefault="00F1255F" w:rsidP="001E6D36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Наставник-предметник </w:t>
      </w:r>
      <w:r w:rsidRPr="00920126">
        <w:rPr>
          <w:color w:val="auto"/>
          <w:sz w:val="23"/>
          <w:szCs w:val="23"/>
        </w:rPr>
        <w:t>– опытный педагог того же предметного направления, что и молодой педагог, способный осуществлять всестороннюю методическую поддержку преподавания отдельных дисциплин.</w:t>
      </w:r>
    </w:p>
    <w:p w:rsidR="001E6D36" w:rsidRPr="00920126" w:rsidRDefault="00F1255F" w:rsidP="001E6D3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Наставляемый. 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-</w:t>
      </w:r>
      <w:r w:rsidR="00F1255F" w:rsidRPr="00920126">
        <w:rPr>
          <w:color w:val="auto"/>
          <w:sz w:val="23"/>
          <w:szCs w:val="23"/>
        </w:rPr>
        <w:t xml:space="preserve"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</w:t>
      </w:r>
      <w:r w:rsidR="00F1255F" w:rsidRPr="00920126">
        <w:rPr>
          <w:color w:val="auto"/>
          <w:sz w:val="23"/>
          <w:szCs w:val="23"/>
        </w:rPr>
        <w:t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1E6D36" w:rsidRPr="00920126" w:rsidRDefault="00F1255F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</w:t>
      </w:r>
    </w:p>
    <w:p w:rsidR="00A31242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Педагог</w:t>
      </w:r>
      <w:r w:rsidR="00F1255F" w:rsidRPr="00920126">
        <w:rPr>
          <w:color w:val="auto"/>
          <w:sz w:val="23"/>
          <w:szCs w:val="23"/>
        </w:rPr>
        <w:t>, находящийся в состоянии эмоционального выгорания, хронической усталости.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</w:p>
    <w:p w:rsidR="001E6D36" w:rsidRPr="00920126" w:rsidRDefault="001E6D36" w:rsidP="001E6D3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Возможные варианты организации наставничества: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Вариации ролевых моделей внутри формы «педагог – педагог» могут различаться в зависимости от потребностей самого наставляемого, особенностей колледжа и ресурсов наставника. 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Основными вариантами могут быть: </w:t>
      </w:r>
    </w:p>
    <w:p w:rsidR="001E6D36" w:rsidRPr="00920126" w:rsidRDefault="001E6D36" w:rsidP="001E6D36">
      <w:pPr>
        <w:pStyle w:val="Default"/>
        <w:spacing w:after="60"/>
        <w:jc w:val="both"/>
        <w:rPr>
          <w:color w:val="auto"/>
          <w:sz w:val="23"/>
          <w:szCs w:val="23"/>
        </w:rPr>
      </w:pPr>
    </w:p>
    <w:p w:rsidR="001E6D36" w:rsidRPr="00920126" w:rsidRDefault="001E6D36" w:rsidP="001E6D36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Pr="00920126">
        <w:rPr>
          <w:b/>
          <w:bCs/>
          <w:color w:val="auto"/>
          <w:sz w:val="23"/>
          <w:szCs w:val="23"/>
        </w:rPr>
        <w:t>взаимодействие «опытный педагог – молодой специалист»</w:t>
      </w:r>
      <w:r w:rsidRPr="00920126">
        <w:rPr>
          <w:color w:val="auto"/>
          <w:sz w:val="23"/>
          <w:szCs w:val="23"/>
        </w:rPr>
        <w:t xml:space="preserve">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:rsidR="001E6D36" w:rsidRPr="00920126" w:rsidRDefault="001E6D36" w:rsidP="001E6D36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Pr="00920126">
        <w:rPr>
          <w:b/>
          <w:bCs/>
          <w:color w:val="auto"/>
          <w:sz w:val="23"/>
          <w:szCs w:val="23"/>
        </w:rPr>
        <w:t>взаимодействие «лидер педагогического сообщества – педагог, испытывающий проблемы»</w:t>
      </w:r>
      <w:r w:rsidRPr="00920126">
        <w:rPr>
          <w:color w:val="auto"/>
          <w:sz w:val="23"/>
          <w:szCs w:val="23"/>
        </w:rPr>
        <w:t xml:space="preserve">, конкретная </w:t>
      </w:r>
      <w:proofErr w:type="spellStart"/>
      <w:r w:rsidRPr="00920126">
        <w:rPr>
          <w:color w:val="auto"/>
          <w:sz w:val="23"/>
          <w:szCs w:val="23"/>
        </w:rPr>
        <w:t>психоэмоциональная</w:t>
      </w:r>
      <w:proofErr w:type="spellEnd"/>
      <w:r w:rsidRPr="00920126">
        <w:rPr>
          <w:color w:val="auto"/>
          <w:sz w:val="23"/>
          <w:szCs w:val="23"/>
        </w:rPr>
        <w:t xml:space="preserve"> поддержка («не могу найти общий язык со студентами»,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:rsidR="001E6D36" w:rsidRPr="00920126" w:rsidRDefault="001E6D36" w:rsidP="001E6D36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Pr="00920126">
        <w:rPr>
          <w:b/>
          <w:bCs/>
          <w:color w:val="auto"/>
          <w:sz w:val="23"/>
          <w:szCs w:val="23"/>
        </w:rPr>
        <w:t>взаимодействие «педагог-новатор – консервативный педагог»</w:t>
      </w:r>
      <w:r w:rsidRPr="00920126">
        <w:rPr>
          <w:color w:val="auto"/>
          <w:sz w:val="23"/>
          <w:szCs w:val="23"/>
        </w:rPr>
        <w:t xml:space="preserve">, в рамках которого, возможно, более молодой преподаватель помогает опытному представителю «старой школы» овладеть современными программами и цифровыми навыками и технологиями; 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Pr="00920126">
        <w:rPr>
          <w:b/>
          <w:bCs/>
          <w:color w:val="auto"/>
          <w:sz w:val="23"/>
          <w:szCs w:val="23"/>
        </w:rPr>
        <w:t>взаимодействие «опытный предметник – неопытный предметник»</w:t>
      </w:r>
      <w:r w:rsidRPr="00920126">
        <w:rPr>
          <w:color w:val="auto"/>
          <w:sz w:val="23"/>
          <w:szCs w:val="23"/>
        </w:rPr>
        <w:t xml:space="preserve">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 </w:t>
      </w:r>
    </w:p>
    <w:p w:rsidR="002A0844" w:rsidRPr="00920126" w:rsidRDefault="002A0844" w:rsidP="001E6D36">
      <w:pPr>
        <w:pStyle w:val="Default"/>
        <w:jc w:val="both"/>
        <w:rPr>
          <w:color w:val="auto"/>
          <w:sz w:val="23"/>
          <w:szCs w:val="23"/>
        </w:rPr>
      </w:pPr>
    </w:p>
    <w:p w:rsidR="002A0844" w:rsidRPr="00920126" w:rsidRDefault="002A0844" w:rsidP="002A0844">
      <w:pPr>
        <w:spacing w:after="160" w:line="259" w:lineRule="auto"/>
        <w:rPr>
          <w:b/>
          <w:sz w:val="22"/>
        </w:rPr>
      </w:pPr>
      <w:r w:rsidRPr="00920126">
        <w:rPr>
          <w:b/>
          <w:sz w:val="22"/>
        </w:rPr>
        <w:t>Организация наставнических пар в ГПОАУ ЯО ЛАПК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Педагог наставни</w:t>
      </w:r>
      <w:proofErr w:type="gramStart"/>
      <w:r w:rsidRPr="00920126">
        <w:rPr>
          <w:sz w:val="24"/>
          <w:szCs w:val="24"/>
        </w:rPr>
        <w:t>к-</w:t>
      </w:r>
      <w:proofErr w:type="gramEnd"/>
      <w:r w:rsidRPr="00920126">
        <w:rPr>
          <w:sz w:val="24"/>
          <w:szCs w:val="24"/>
        </w:rPr>
        <w:t xml:space="preserve"> молодой педагог, выпускник педагогического ВУЗА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Педагог наставни</w:t>
      </w:r>
      <w:proofErr w:type="gramStart"/>
      <w:r w:rsidRPr="00920126">
        <w:rPr>
          <w:sz w:val="24"/>
          <w:szCs w:val="24"/>
        </w:rPr>
        <w:t>к-</w:t>
      </w:r>
      <w:proofErr w:type="gramEnd"/>
      <w:r w:rsidRPr="00920126">
        <w:rPr>
          <w:sz w:val="24"/>
          <w:szCs w:val="24"/>
        </w:rPr>
        <w:t xml:space="preserve"> молодой педагог, выпускник не педагогического ВУЗА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Педаго</w:t>
      </w:r>
      <w:proofErr w:type="gramStart"/>
      <w:r w:rsidRPr="00920126">
        <w:rPr>
          <w:sz w:val="24"/>
          <w:szCs w:val="24"/>
        </w:rPr>
        <w:t>г-</w:t>
      </w:r>
      <w:proofErr w:type="gramEnd"/>
      <w:r w:rsidRPr="00920126">
        <w:rPr>
          <w:sz w:val="24"/>
          <w:szCs w:val="24"/>
        </w:rPr>
        <w:t xml:space="preserve"> наставник – молодой специалист, пришедший из др. организации (преподаватель спец.дисциплин)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Педаго</w:t>
      </w:r>
      <w:proofErr w:type="gramStart"/>
      <w:r w:rsidRPr="00920126">
        <w:rPr>
          <w:sz w:val="24"/>
          <w:szCs w:val="24"/>
        </w:rPr>
        <w:t>г-</w:t>
      </w:r>
      <w:proofErr w:type="gramEnd"/>
      <w:r w:rsidRPr="00920126">
        <w:rPr>
          <w:sz w:val="24"/>
          <w:szCs w:val="24"/>
        </w:rPr>
        <w:t xml:space="preserve"> наставник- мастер производственного обучения, пришедший с производства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Педаго</w:t>
      </w:r>
      <w:proofErr w:type="gramStart"/>
      <w:r w:rsidRPr="00920126">
        <w:rPr>
          <w:sz w:val="24"/>
          <w:szCs w:val="24"/>
        </w:rPr>
        <w:t>г-</w:t>
      </w:r>
      <w:proofErr w:type="gramEnd"/>
      <w:r w:rsidRPr="00920126">
        <w:rPr>
          <w:sz w:val="24"/>
          <w:szCs w:val="24"/>
        </w:rPr>
        <w:t xml:space="preserve"> наставник- мастер </w:t>
      </w:r>
      <w:proofErr w:type="spellStart"/>
      <w:r w:rsidRPr="00920126">
        <w:rPr>
          <w:sz w:val="24"/>
          <w:szCs w:val="24"/>
        </w:rPr>
        <w:t>п\о</w:t>
      </w:r>
      <w:proofErr w:type="spellEnd"/>
      <w:r w:rsidRPr="00920126">
        <w:rPr>
          <w:sz w:val="24"/>
          <w:szCs w:val="24"/>
        </w:rPr>
        <w:t>, перешедший из преподавателей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Педаго</w:t>
      </w:r>
      <w:proofErr w:type="gramStart"/>
      <w:r w:rsidRPr="00920126">
        <w:rPr>
          <w:sz w:val="24"/>
          <w:szCs w:val="24"/>
        </w:rPr>
        <w:t>г-</w:t>
      </w:r>
      <w:proofErr w:type="gramEnd"/>
      <w:r w:rsidRPr="00920126">
        <w:rPr>
          <w:sz w:val="24"/>
          <w:szCs w:val="24"/>
        </w:rPr>
        <w:t xml:space="preserve"> наставник – мастер </w:t>
      </w:r>
      <w:proofErr w:type="spellStart"/>
      <w:r w:rsidRPr="00920126">
        <w:rPr>
          <w:sz w:val="24"/>
          <w:szCs w:val="24"/>
        </w:rPr>
        <w:t>п\о</w:t>
      </w:r>
      <w:proofErr w:type="spellEnd"/>
      <w:r w:rsidRPr="00920126">
        <w:rPr>
          <w:sz w:val="24"/>
          <w:szCs w:val="24"/>
        </w:rPr>
        <w:t>, поменявший специфику деятельности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  <w:rPr>
          <w:sz w:val="24"/>
          <w:szCs w:val="24"/>
        </w:rPr>
      </w:pPr>
      <w:r w:rsidRPr="00920126">
        <w:rPr>
          <w:sz w:val="24"/>
          <w:szCs w:val="24"/>
        </w:rPr>
        <w:lastRenderedPageBreak/>
        <w:t>Педагог-наставни</w:t>
      </w:r>
      <w:proofErr w:type="gramStart"/>
      <w:r w:rsidRPr="00920126">
        <w:rPr>
          <w:sz w:val="24"/>
          <w:szCs w:val="24"/>
        </w:rPr>
        <w:t>к-</w:t>
      </w:r>
      <w:proofErr w:type="gramEnd"/>
      <w:r w:rsidRPr="00920126">
        <w:rPr>
          <w:sz w:val="24"/>
          <w:szCs w:val="24"/>
        </w:rPr>
        <w:t xml:space="preserve"> мастер </w:t>
      </w:r>
      <w:proofErr w:type="spellStart"/>
      <w:r w:rsidRPr="00920126">
        <w:rPr>
          <w:sz w:val="24"/>
          <w:szCs w:val="24"/>
        </w:rPr>
        <w:t>п\о</w:t>
      </w:r>
      <w:proofErr w:type="spellEnd"/>
      <w:r w:rsidRPr="00920126">
        <w:rPr>
          <w:sz w:val="24"/>
          <w:szCs w:val="24"/>
        </w:rPr>
        <w:t>, выпускник колледжа</w:t>
      </w:r>
    </w:p>
    <w:p w:rsidR="002A0844" w:rsidRPr="00920126" w:rsidRDefault="002A0844" w:rsidP="002A0844">
      <w:pPr>
        <w:pStyle w:val="a4"/>
        <w:numPr>
          <w:ilvl w:val="0"/>
          <w:numId w:val="22"/>
        </w:numPr>
        <w:spacing w:after="160" w:line="259" w:lineRule="auto"/>
        <w:ind w:left="-426" w:firstLine="426"/>
        <w:jc w:val="both"/>
      </w:pPr>
      <w:r w:rsidRPr="00920126">
        <w:rPr>
          <w:sz w:val="24"/>
          <w:szCs w:val="24"/>
        </w:rPr>
        <w:t>Педагог-наставник – для классных руководителей</w:t>
      </w:r>
    </w:p>
    <w:p w:rsidR="002A0844" w:rsidRPr="00920126" w:rsidRDefault="002A0844" w:rsidP="002A0844">
      <w:pPr>
        <w:rPr>
          <w:b/>
          <w:sz w:val="32"/>
          <w:szCs w:val="24"/>
        </w:rPr>
      </w:pPr>
      <w:r w:rsidRPr="00920126">
        <w:rPr>
          <w:b/>
          <w:sz w:val="32"/>
          <w:szCs w:val="24"/>
        </w:rPr>
        <w:t xml:space="preserve"> Наставнические практики для молодых специалистов-педагогов в ГПОАУ ЯО ЛАПК</w:t>
      </w:r>
    </w:p>
    <w:p w:rsidR="002A0844" w:rsidRPr="00920126" w:rsidRDefault="002A0844" w:rsidP="002A0844">
      <w:pPr>
        <w:rPr>
          <w:b/>
          <w:sz w:val="24"/>
          <w:szCs w:val="24"/>
        </w:rPr>
      </w:pPr>
    </w:p>
    <w:p w:rsidR="002A0844" w:rsidRPr="00920126" w:rsidRDefault="002A0844" w:rsidP="002A0844">
      <w:pPr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В ГПОАУ ЯО ЛАПК  существует комплекс наставнических практик для быстрого и комфортного вхождения в профессию педагога:  </w:t>
      </w:r>
    </w:p>
    <w:p w:rsidR="00434A64" w:rsidRPr="00920126" w:rsidRDefault="00434A64" w:rsidP="002A0844">
      <w:pPr>
        <w:rPr>
          <w:sz w:val="24"/>
          <w:szCs w:val="24"/>
        </w:rPr>
      </w:pP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Особенность ситуации с молодыми педагогами в том, что они с первого дня работы должны выполнять те же самые обязанности и нести ту же ответственность за свои действия, что и опытные педагоги. Коллеги, администрация, родители зачастую ожидают от молодых педагогов безупречного профессионализма, без авансирования поддержки и снисхождения.  У тех, кто в первый год своей работы не получил поддержки от коллег, возникает ощущение неполноценности, которое препятствует их профессиональному росту. 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Для легкого вхождения в должность и плавного включения в образовательный процесс используются следующие практики: </w:t>
      </w:r>
    </w:p>
    <w:p w:rsidR="00434A64" w:rsidRPr="00920126" w:rsidRDefault="00434A64" w:rsidP="0048701E">
      <w:pPr>
        <w:pStyle w:val="a4"/>
        <w:spacing w:after="160" w:line="259" w:lineRule="auto"/>
        <w:ind w:left="360"/>
        <w:rPr>
          <w:b/>
          <w:sz w:val="24"/>
          <w:szCs w:val="24"/>
        </w:rPr>
      </w:pPr>
    </w:p>
    <w:p w:rsidR="002A0844" w:rsidRPr="00920126" w:rsidRDefault="002A0844" w:rsidP="002A0844">
      <w:pPr>
        <w:pStyle w:val="a4"/>
        <w:numPr>
          <w:ilvl w:val="0"/>
          <w:numId w:val="21"/>
        </w:numPr>
        <w:spacing w:after="160" w:line="259" w:lineRule="auto"/>
        <w:ind w:left="-709" w:firstLine="1069"/>
        <w:rPr>
          <w:b/>
          <w:sz w:val="24"/>
          <w:szCs w:val="24"/>
        </w:rPr>
      </w:pPr>
      <w:r w:rsidRPr="00920126">
        <w:rPr>
          <w:b/>
          <w:sz w:val="24"/>
          <w:szCs w:val="24"/>
        </w:rPr>
        <w:t xml:space="preserve">«Школа начинающего педагога»: </w:t>
      </w:r>
    </w:p>
    <w:p w:rsidR="002A0844" w:rsidRPr="00920126" w:rsidRDefault="002A0844" w:rsidP="002A0844">
      <w:pPr>
        <w:ind w:left="-709" w:firstLine="106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Главная практика наставнического сопровождения молодых специалистов в 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- «Школа начинающего  педагога» (далее ШНП). Занятия в Школе дают возможность постепенного, поэтапного вхождения в профессию. </w:t>
      </w:r>
    </w:p>
    <w:p w:rsidR="002A0844" w:rsidRPr="00920126" w:rsidRDefault="002A0844" w:rsidP="002A0844">
      <w:pPr>
        <w:ind w:left="-709" w:firstLine="1069"/>
        <w:jc w:val="both"/>
        <w:rPr>
          <w:sz w:val="24"/>
          <w:szCs w:val="24"/>
        </w:rPr>
      </w:pPr>
      <w:r w:rsidRPr="00920126">
        <w:rPr>
          <w:b/>
          <w:sz w:val="24"/>
          <w:szCs w:val="24"/>
        </w:rPr>
        <w:t>Цель работы ШНП</w:t>
      </w:r>
      <w:r w:rsidRPr="00920126">
        <w:rPr>
          <w:sz w:val="24"/>
          <w:szCs w:val="24"/>
        </w:rPr>
        <w:t xml:space="preserve">: планомерное раскрытие индивидуальных педагогических способностей начинающего педагога, создание условий для его профессионального становления и развития   посредством оказания методической поддержки. 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b/>
          <w:sz w:val="24"/>
          <w:szCs w:val="24"/>
        </w:rPr>
        <w:t>Задачи ШНП</w:t>
      </w:r>
      <w:r w:rsidRPr="00920126">
        <w:rPr>
          <w:sz w:val="24"/>
          <w:szCs w:val="24"/>
        </w:rPr>
        <w:t xml:space="preserve">: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адаптация молодых специалистов к условиям организации образовательного процесса в ГПОАУ ЯО ЛАПК;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развитие профессионально-педагогических компетенций  молодых педагогов;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оказание помощи молодым специалистам в освоении обновленного содержания, педагогических технологий, в составлении и оформлении  учебно-программной документации;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- удовлетворение образовательных потребностей молодых педагогов, повышение их профессиональной квалификации, творческого потенциала;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стимулирование профессионального   самовыражения, раскрытие творческого потенциала «новичков». </w:t>
      </w:r>
    </w:p>
    <w:p w:rsidR="002A0844" w:rsidRPr="00920126" w:rsidRDefault="002A0844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Программа Школы начинающего педагога рассчитана на 3 года. Занятия проводятся по следующим модулям: </w:t>
      </w:r>
    </w:p>
    <w:p w:rsidR="00434A64" w:rsidRPr="00920126" w:rsidRDefault="00197BF0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1.Образовательные технологии и </w:t>
      </w:r>
      <w:r w:rsidR="00434A64" w:rsidRPr="00920126">
        <w:rPr>
          <w:sz w:val="24"/>
          <w:szCs w:val="24"/>
        </w:rPr>
        <w:t>ведение</w:t>
      </w:r>
      <w:r w:rsidRPr="00920126">
        <w:rPr>
          <w:sz w:val="24"/>
          <w:szCs w:val="24"/>
        </w:rPr>
        <w:t xml:space="preserve"> документации</w:t>
      </w:r>
    </w:p>
    <w:p w:rsidR="00197BF0" w:rsidRPr="00920126" w:rsidRDefault="00197BF0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2.Моделирование процесса обучения</w:t>
      </w:r>
    </w:p>
    <w:p w:rsidR="00197BF0" w:rsidRPr="00920126" w:rsidRDefault="00197BF0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3.Моделировапние воспитательного процесса</w:t>
      </w:r>
    </w:p>
    <w:p w:rsidR="00197BF0" w:rsidRPr="00920126" w:rsidRDefault="00197BF0" w:rsidP="002A0844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4.Развитие профессиональной компетентности</w:t>
      </w:r>
    </w:p>
    <w:p w:rsidR="002A0844" w:rsidRPr="00920126" w:rsidRDefault="002A0844" w:rsidP="002A0844">
      <w:pPr>
        <w:rPr>
          <w:sz w:val="24"/>
          <w:szCs w:val="24"/>
        </w:rPr>
      </w:pPr>
    </w:p>
    <w:p w:rsidR="002A0844" w:rsidRPr="00920126" w:rsidRDefault="002A0844" w:rsidP="002A0844">
      <w:pPr>
        <w:ind w:left="-567" w:firstLine="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Продолжительность каждого модуля своя, и обязательное прохождение всех для каждого конкретного молодого педагога не является неизбежным. </w:t>
      </w:r>
    </w:p>
    <w:p w:rsidR="002A0844" w:rsidRPr="00920126" w:rsidRDefault="002A0844" w:rsidP="002A0844">
      <w:pPr>
        <w:rPr>
          <w:sz w:val="24"/>
          <w:szCs w:val="24"/>
        </w:rPr>
      </w:pPr>
    </w:p>
    <w:p w:rsidR="002A0844" w:rsidRPr="00920126" w:rsidRDefault="002A0844" w:rsidP="002A0844">
      <w:pPr>
        <w:rPr>
          <w:sz w:val="24"/>
          <w:szCs w:val="24"/>
        </w:rPr>
      </w:pPr>
      <w:r w:rsidRPr="00920126">
        <w:rPr>
          <w:sz w:val="24"/>
          <w:szCs w:val="24"/>
        </w:rPr>
        <w:t xml:space="preserve"> </w:t>
      </w:r>
      <w:r w:rsidRPr="00920126">
        <w:rPr>
          <w:b/>
          <w:sz w:val="24"/>
          <w:szCs w:val="24"/>
        </w:rPr>
        <w:t>Формы организации занятий в «Школе начинающего педагога» в  ЛАПК</w:t>
      </w:r>
      <w:r w:rsidRPr="00920126">
        <w:rPr>
          <w:sz w:val="24"/>
          <w:szCs w:val="24"/>
        </w:rPr>
        <w:t>:</w:t>
      </w:r>
      <w:r w:rsidR="00197BF0" w:rsidRPr="00920126">
        <w:rPr>
          <w:sz w:val="24"/>
          <w:szCs w:val="24"/>
        </w:rPr>
        <w:t xml:space="preserve"> семинары, практикумы, дискуссии, мастер-классы, деловые игры, консультации</w:t>
      </w:r>
    </w:p>
    <w:p w:rsidR="002A0844" w:rsidRPr="00920126" w:rsidRDefault="002A0844" w:rsidP="002A0844">
      <w:pPr>
        <w:jc w:val="both"/>
        <w:rPr>
          <w:sz w:val="24"/>
          <w:szCs w:val="24"/>
        </w:rPr>
      </w:pPr>
    </w:p>
    <w:p w:rsidR="002A0844" w:rsidRPr="00920126" w:rsidRDefault="002A0844" w:rsidP="002A0844">
      <w:pPr>
        <w:jc w:val="both"/>
        <w:rPr>
          <w:sz w:val="24"/>
          <w:szCs w:val="24"/>
        </w:rPr>
      </w:pPr>
    </w:p>
    <w:p w:rsidR="0048701E" w:rsidRPr="00920126" w:rsidRDefault="0048701E" w:rsidP="002A0844">
      <w:pPr>
        <w:jc w:val="both"/>
        <w:rPr>
          <w:sz w:val="24"/>
          <w:szCs w:val="24"/>
        </w:rPr>
      </w:pPr>
    </w:p>
    <w:p w:rsidR="0048701E" w:rsidRPr="00920126" w:rsidRDefault="0048701E" w:rsidP="002A0844">
      <w:pPr>
        <w:jc w:val="both"/>
        <w:rPr>
          <w:sz w:val="24"/>
          <w:szCs w:val="24"/>
        </w:rPr>
      </w:pPr>
    </w:p>
    <w:p w:rsidR="002A0844" w:rsidRPr="00920126" w:rsidRDefault="0048701E" w:rsidP="002A0844">
      <w:pPr>
        <w:pStyle w:val="a4"/>
        <w:ind w:firstLine="720"/>
        <w:jc w:val="both"/>
        <w:rPr>
          <w:b/>
          <w:sz w:val="24"/>
          <w:szCs w:val="24"/>
        </w:rPr>
      </w:pPr>
      <w:r w:rsidRPr="00920126">
        <w:rPr>
          <w:b/>
          <w:sz w:val="24"/>
          <w:szCs w:val="24"/>
        </w:rPr>
        <w:lastRenderedPageBreak/>
        <w:t>2</w:t>
      </w:r>
      <w:r w:rsidR="002A0844" w:rsidRPr="00920126">
        <w:rPr>
          <w:b/>
          <w:sz w:val="24"/>
          <w:szCs w:val="24"/>
        </w:rPr>
        <w:t xml:space="preserve">. </w:t>
      </w:r>
      <w:proofErr w:type="spellStart"/>
      <w:r w:rsidR="002A0844" w:rsidRPr="00920126">
        <w:rPr>
          <w:b/>
          <w:sz w:val="24"/>
          <w:szCs w:val="24"/>
        </w:rPr>
        <w:t>Взаимопосещение</w:t>
      </w:r>
      <w:proofErr w:type="spellEnd"/>
      <w:r w:rsidR="002A0844" w:rsidRPr="00920126">
        <w:rPr>
          <w:b/>
          <w:sz w:val="24"/>
          <w:szCs w:val="24"/>
        </w:rPr>
        <w:t xml:space="preserve"> учебных занятий:  </w:t>
      </w:r>
    </w:p>
    <w:p w:rsidR="002A0844" w:rsidRPr="00920126" w:rsidRDefault="002A0844" w:rsidP="002A0844">
      <w:pPr>
        <w:pStyle w:val="a4"/>
        <w:ind w:firstLine="720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</w:t>
      </w:r>
    </w:p>
    <w:p w:rsidR="002A0844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В начале своей профессиональной деятельности молодой педагог сталкивается со многими трудностями,</w:t>
      </w:r>
      <w:r w:rsidR="0048701E" w:rsidRPr="00920126">
        <w:rPr>
          <w:sz w:val="24"/>
          <w:szCs w:val="24"/>
        </w:rPr>
        <w:t xml:space="preserve"> которые педагогу</w:t>
      </w:r>
      <w:r w:rsidRPr="00920126">
        <w:rPr>
          <w:sz w:val="24"/>
          <w:szCs w:val="24"/>
        </w:rPr>
        <w:t xml:space="preserve"> со стажем кажутся пустяками. Неумение грамотно рассчитать время занятия, определить цели и задачи, логично выстроить последовательность этапов занятия. Многие «новички» испытывают затруднения при объяснении материала, у них наблюдается отсутст</w:t>
      </w:r>
      <w:r w:rsidR="0048701E" w:rsidRPr="00920126">
        <w:rPr>
          <w:sz w:val="24"/>
          <w:szCs w:val="24"/>
        </w:rPr>
        <w:t>вие взаимопонимания с коллегами</w:t>
      </w:r>
      <w:proofErr w:type="gramStart"/>
      <w:r w:rsidRPr="00920126">
        <w:rPr>
          <w:sz w:val="24"/>
          <w:szCs w:val="24"/>
        </w:rPr>
        <w:t xml:space="preserve"> В</w:t>
      </w:r>
      <w:proofErr w:type="gramEnd"/>
      <w:r w:rsidRPr="00920126">
        <w:rPr>
          <w:sz w:val="24"/>
          <w:szCs w:val="24"/>
        </w:rPr>
        <w:t xml:space="preserve">се это - далеко не полный перечень проблем, подстерегающих «новичка» на этапе организации образовательного процесса.  Этих и многих других проблем 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</w:t>
      </w:r>
      <w:r w:rsidR="0048701E" w:rsidRPr="00920126">
        <w:rPr>
          <w:sz w:val="24"/>
          <w:szCs w:val="24"/>
        </w:rPr>
        <w:t xml:space="preserve">о-политехническом колледже </w:t>
      </w:r>
      <w:r w:rsidRPr="00920126">
        <w:rPr>
          <w:sz w:val="24"/>
          <w:szCs w:val="24"/>
        </w:rPr>
        <w:t xml:space="preserve"> избегают, когда наставники различного уровня помогают молодому специалисту изучить нормативные документы, необходимые для работы, а также предоставляют методические пособия и рекомендации. Неоценимую помощь оказывают и опытные коллеги, многие из которых, также начинали свой путь «методом проб и ошибок».  </w:t>
      </w:r>
    </w:p>
    <w:p w:rsidR="002A0844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В этих условиях </w:t>
      </w:r>
      <w:proofErr w:type="spellStart"/>
      <w:r w:rsidRPr="00920126">
        <w:rPr>
          <w:sz w:val="24"/>
          <w:szCs w:val="24"/>
        </w:rPr>
        <w:t>взаимопосещение</w:t>
      </w:r>
      <w:proofErr w:type="spellEnd"/>
      <w:r w:rsidRPr="00920126">
        <w:rPr>
          <w:sz w:val="24"/>
          <w:szCs w:val="24"/>
        </w:rPr>
        <w:t xml:space="preserve"> учебных занятий специалистами  является одним из са</w:t>
      </w:r>
      <w:r w:rsidR="0048701E" w:rsidRPr="00920126">
        <w:rPr>
          <w:sz w:val="24"/>
          <w:szCs w:val="24"/>
        </w:rPr>
        <w:t xml:space="preserve">мых главных направлений проекта  </w:t>
      </w:r>
      <w:r w:rsidRPr="00920126">
        <w:rPr>
          <w:sz w:val="24"/>
          <w:szCs w:val="24"/>
        </w:rPr>
        <w:t xml:space="preserve">наставничества по направлению «педагог-педагог», потому что: </w:t>
      </w:r>
    </w:p>
    <w:p w:rsidR="002A0844" w:rsidRPr="00920126" w:rsidRDefault="0048701E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посещение учебных занятий опытных педагогов</w:t>
      </w:r>
      <w:r w:rsidR="002A0844" w:rsidRPr="00920126">
        <w:rPr>
          <w:sz w:val="24"/>
          <w:szCs w:val="24"/>
        </w:rPr>
        <w:t xml:space="preserve"> молодыми педагогами позволяет им понять общую практическую методологию организацию образовательного процесса таким, каков он есть. </w:t>
      </w:r>
    </w:p>
    <w:p w:rsidR="002A0844" w:rsidRPr="00920126" w:rsidRDefault="002A0844" w:rsidP="0048701E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- </w:t>
      </w:r>
      <w:proofErr w:type="gramStart"/>
      <w:r w:rsidRPr="00920126">
        <w:rPr>
          <w:sz w:val="24"/>
          <w:szCs w:val="24"/>
        </w:rPr>
        <w:t>п</w:t>
      </w:r>
      <w:proofErr w:type="gramEnd"/>
      <w:r w:rsidRPr="00920126">
        <w:rPr>
          <w:sz w:val="24"/>
          <w:szCs w:val="24"/>
        </w:rPr>
        <w:t>осе</w:t>
      </w:r>
      <w:r w:rsidR="0048701E" w:rsidRPr="00920126">
        <w:rPr>
          <w:sz w:val="24"/>
          <w:szCs w:val="24"/>
        </w:rPr>
        <w:t>щение учебных занятий молодых специалистов</w:t>
      </w:r>
      <w:r w:rsidRPr="00920126">
        <w:rPr>
          <w:sz w:val="24"/>
          <w:szCs w:val="24"/>
        </w:rPr>
        <w:t xml:space="preserve"> позволяет наставникам определить сильные и слабые стороны молодого специалиста, скорректировать методологию учебных занятий «новичка», помочь с формулировкой и реализацией целей и задач учебного занятия, составить  методические рекомендации для него во избежание дальнейших профессиональных ошибок.</w:t>
      </w:r>
    </w:p>
    <w:p w:rsidR="002A0844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Существует еще одна проблема, с которой регулярно сталкиваются «новички» – конфликт с родителями обучающихся. Молодой специалист для современного родителя не обладает авторитетом, и заведомо не располагает способностями к воспитанию и обучению их детей. Зачастую «новичку» бывает трудно сдержать напор родителей, желающих отслеживать каждый миг, который их дети проводят на занятиях. Это неприемлемо!  </w:t>
      </w:r>
    </w:p>
    <w:p w:rsidR="002A0844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Здесь молодой педагог  мо</w:t>
      </w:r>
      <w:r w:rsidR="0048701E" w:rsidRPr="00920126">
        <w:rPr>
          <w:sz w:val="24"/>
          <w:szCs w:val="24"/>
        </w:rPr>
        <w:t>жет найти поддержку в лице наставника</w:t>
      </w:r>
      <w:r w:rsidRPr="00920126">
        <w:rPr>
          <w:sz w:val="24"/>
          <w:szCs w:val="24"/>
        </w:rPr>
        <w:t xml:space="preserve"> и психологической службы колледжа. Опытные коллеги всегда могут найти общий язык с родителями и найти поддержку молодого специалиста у студентов. </w:t>
      </w:r>
    </w:p>
    <w:p w:rsidR="002A0844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</w:p>
    <w:p w:rsidR="002A0844" w:rsidRPr="00920126" w:rsidRDefault="0048701E" w:rsidP="002A0844">
      <w:pPr>
        <w:pStyle w:val="a4"/>
        <w:ind w:firstLine="720"/>
        <w:jc w:val="both"/>
        <w:rPr>
          <w:b/>
          <w:sz w:val="24"/>
          <w:szCs w:val="24"/>
        </w:rPr>
      </w:pPr>
      <w:r w:rsidRPr="00920126">
        <w:rPr>
          <w:b/>
          <w:sz w:val="24"/>
          <w:szCs w:val="24"/>
        </w:rPr>
        <w:t>3</w:t>
      </w:r>
      <w:r w:rsidR="002A0844" w:rsidRPr="00920126">
        <w:rPr>
          <w:b/>
          <w:sz w:val="24"/>
          <w:szCs w:val="24"/>
        </w:rPr>
        <w:t xml:space="preserve">. Конкурсы педагогического мастерства: </w:t>
      </w:r>
    </w:p>
    <w:p w:rsidR="002A0844" w:rsidRPr="00920126" w:rsidRDefault="002A0844" w:rsidP="002A0844">
      <w:pPr>
        <w:pStyle w:val="a4"/>
        <w:ind w:firstLine="720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</w:t>
      </w:r>
    </w:p>
    <w:p w:rsidR="002A0844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  Конкурсы профессиона</w:t>
      </w:r>
      <w:r w:rsidR="0048701E" w:rsidRPr="00920126">
        <w:rPr>
          <w:sz w:val="24"/>
          <w:szCs w:val="24"/>
        </w:rPr>
        <w:t>льного мастерства для молодых специалистов</w:t>
      </w:r>
      <w:r w:rsidRPr="00920126">
        <w:rPr>
          <w:sz w:val="24"/>
          <w:szCs w:val="24"/>
        </w:rPr>
        <w:t xml:space="preserve"> в треке наставничества «педагог-педагог» - это своего рода шокотерапия, которая </w:t>
      </w:r>
      <w:proofErr w:type="gramStart"/>
      <w:r w:rsidRPr="00920126">
        <w:rPr>
          <w:sz w:val="24"/>
          <w:szCs w:val="24"/>
        </w:rPr>
        <w:t>позволяет</w:t>
      </w:r>
      <w:proofErr w:type="gramEnd"/>
      <w:r w:rsidRPr="00920126">
        <w:rPr>
          <w:sz w:val="24"/>
          <w:szCs w:val="24"/>
        </w:rPr>
        <w:t xml:space="preserve"> как никогда быстро войти в профессию. «Менторы», «</w:t>
      </w:r>
      <w:proofErr w:type="spellStart"/>
      <w:r w:rsidRPr="00920126">
        <w:rPr>
          <w:sz w:val="24"/>
          <w:szCs w:val="24"/>
        </w:rPr>
        <w:t>компетентностные</w:t>
      </w:r>
      <w:proofErr w:type="spellEnd"/>
      <w:r w:rsidRPr="00920126">
        <w:rPr>
          <w:sz w:val="24"/>
          <w:szCs w:val="24"/>
        </w:rPr>
        <w:t xml:space="preserve"> лидеры» и «интерны» оказывают особую поддержку «новичкам», которые решаются принять участие в конкурсах педагогического мастерства. Но для чего молодому педагогу вообще участвовать в конкурсах профессионального мастерства?  </w:t>
      </w:r>
    </w:p>
    <w:p w:rsidR="002A0844" w:rsidRPr="00920126" w:rsidRDefault="002A0844" w:rsidP="002A0844">
      <w:pPr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</w:t>
      </w:r>
      <w:r w:rsidR="0048701E" w:rsidRPr="00920126">
        <w:rPr>
          <w:sz w:val="24"/>
          <w:szCs w:val="24"/>
        </w:rPr>
        <w:t xml:space="preserve">    Во-первых, чтобы отучить </w:t>
      </w:r>
      <w:r w:rsidRPr="00920126">
        <w:rPr>
          <w:sz w:val="24"/>
          <w:szCs w:val="24"/>
        </w:rPr>
        <w:t xml:space="preserve"> бояться публичной оценки своей деятельности, дать возможность заявить о себе.</w:t>
      </w:r>
    </w:p>
    <w:p w:rsidR="002A0844" w:rsidRPr="00920126" w:rsidRDefault="002A0844" w:rsidP="002A0844">
      <w:pPr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 Во-вторых, во время подготовки конкурсных документ</w:t>
      </w:r>
      <w:r w:rsidR="0048701E" w:rsidRPr="00920126">
        <w:rPr>
          <w:sz w:val="24"/>
          <w:szCs w:val="24"/>
        </w:rPr>
        <w:t xml:space="preserve">ов или очного участия </w:t>
      </w:r>
      <w:r w:rsidRPr="00920126">
        <w:rPr>
          <w:sz w:val="24"/>
          <w:szCs w:val="24"/>
        </w:rPr>
        <w:t xml:space="preserve"> происходит осмысление всей своей профессиональной деятельности. Педагог учится видеть себя со стороны глазами экспертов. Анализирует свои сильные стороны, так и понимает, </w:t>
      </w:r>
      <w:proofErr w:type="gramStart"/>
      <w:r w:rsidRPr="00920126">
        <w:rPr>
          <w:sz w:val="24"/>
          <w:szCs w:val="24"/>
        </w:rPr>
        <w:t>над</w:t>
      </w:r>
      <w:proofErr w:type="gramEnd"/>
      <w:r w:rsidRPr="00920126">
        <w:rPr>
          <w:sz w:val="24"/>
          <w:szCs w:val="24"/>
        </w:rPr>
        <w:t xml:space="preserve"> чем ещё надо работать.  </w:t>
      </w:r>
    </w:p>
    <w:p w:rsidR="0048701E" w:rsidRPr="00920126" w:rsidRDefault="002A0844" w:rsidP="002A0844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Подготовка к конкурсу учит рефлексии и анализу. А молодой педагог, подвергающий свою деятельность скрупулёзному анализу, понимает, в каком направлении ему следует двигаться дальше, чему еще подучиться. Это – хорошее испытание профессиональной выносливость и профилактика «звездной болезни».  И победа, и неудача создают </w:t>
      </w:r>
      <w:r w:rsidRPr="00920126">
        <w:rPr>
          <w:sz w:val="24"/>
          <w:szCs w:val="24"/>
        </w:rPr>
        <w:lastRenderedPageBreak/>
        <w:t xml:space="preserve">мотивационную среду для дальнейшего профессионального развития и роста. Педагогом движут следующие мотивы: </w:t>
      </w:r>
    </w:p>
    <w:p w:rsidR="00B47A73" w:rsidRPr="00920126" w:rsidRDefault="0048701E" w:rsidP="00B47A73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желание познакомиться с опытом других педагогов</w:t>
      </w:r>
    </w:p>
    <w:p w:rsidR="002A0844" w:rsidRPr="00920126" w:rsidRDefault="00B47A73" w:rsidP="00B47A73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</w:t>
      </w:r>
      <w:r w:rsidR="002A0844" w:rsidRPr="00920126">
        <w:rPr>
          <w:sz w:val="24"/>
          <w:szCs w:val="24"/>
        </w:rPr>
        <w:t xml:space="preserve"> </w:t>
      </w:r>
      <w:r w:rsidRPr="00920126">
        <w:rPr>
          <w:sz w:val="24"/>
          <w:szCs w:val="24"/>
        </w:rPr>
        <w:t>желание побороть профессиональные страхи и укрепить профессиональные компетенции</w:t>
      </w:r>
    </w:p>
    <w:p w:rsidR="00B47A73" w:rsidRPr="00920126" w:rsidRDefault="00B47A73" w:rsidP="00B47A73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желание повысить педагогическое мастерство</w:t>
      </w:r>
    </w:p>
    <w:p w:rsidR="00B47A73" w:rsidRPr="00920126" w:rsidRDefault="00B47A73" w:rsidP="00B47A73">
      <w:pPr>
        <w:pStyle w:val="a4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-приобрести определенный профессиональный статус, получить признание в педагогическом сообществе</w:t>
      </w:r>
    </w:p>
    <w:p w:rsidR="002A0844" w:rsidRPr="00920126" w:rsidRDefault="002A0844" w:rsidP="00B47A73">
      <w:pPr>
        <w:jc w:val="both"/>
        <w:rPr>
          <w:sz w:val="24"/>
          <w:szCs w:val="24"/>
        </w:rPr>
      </w:pPr>
    </w:p>
    <w:p w:rsidR="002A0844" w:rsidRPr="00920126" w:rsidRDefault="002A0844" w:rsidP="002A0844">
      <w:pPr>
        <w:ind w:left="-567" w:firstLine="141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Изначально вынужденная работа в конечном итоге приносит удовлетворение и осознание того, что намечены пути для дальнейшего профессионального  роста.  </w:t>
      </w:r>
    </w:p>
    <w:p w:rsidR="002A0844" w:rsidRPr="00920126" w:rsidRDefault="002A0844" w:rsidP="002A0844">
      <w:pPr>
        <w:ind w:left="-567" w:firstLine="141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Профессиональные педагогические  конкурсы в треке наставничества «педагог-педагог» 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позиционируются как форма повышения профессиональной квалификации. Сравнивая себя «до» и «после», «новички» отмечают собственный профессиональный рост независимо от того, удалось ли победить. А также у молодого специалиста есть возможность увидеть неординарный опыт своих опытных коллег. </w:t>
      </w:r>
    </w:p>
    <w:p w:rsidR="00B47A73" w:rsidRPr="00920126" w:rsidRDefault="00B47A73" w:rsidP="002A0844">
      <w:pPr>
        <w:ind w:left="-567" w:firstLine="141"/>
        <w:jc w:val="both"/>
        <w:rPr>
          <w:sz w:val="24"/>
          <w:szCs w:val="24"/>
        </w:rPr>
      </w:pPr>
    </w:p>
    <w:p w:rsidR="002A0844" w:rsidRPr="00920126" w:rsidRDefault="002A0844" w:rsidP="00B47A73">
      <w:pPr>
        <w:pStyle w:val="a4"/>
        <w:numPr>
          <w:ilvl w:val="0"/>
          <w:numId w:val="4"/>
        </w:numPr>
        <w:rPr>
          <w:sz w:val="24"/>
          <w:szCs w:val="24"/>
        </w:rPr>
      </w:pPr>
      <w:r w:rsidRPr="00920126">
        <w:rPr>
          <w:b/>
          <w:sz w:val="24"/>
          <w:szCs w:val="24"/>
        </w:rPr>
        <w:t>Транслирование опыта (выступление на заседаниях педагогического и методического советов</w:t>
      </w:r>
      <w:r w:rsidRPr="00920126">
        <w:rPr>
          <w:sz w:val="24"/>
          <w:szCs w:val="24"/>
        </w:rPr>
        <w:t xml:space="preserve">): </w:t>
      </w:r>
    </w:p>
    <w:p w:rsidR="00B47A73" w:rsidRPr="00920126" w:rsidRDefault="00B47A73" w:rsidP="00B47A73">
      <w:pPr>
        <w:pStyle w:val="a4"/>
        <w:rPr>
          <w:sz w:val="24"/>
          <w:szCs w:val="24"/>
        </w:rPr>
      </w:pPr>
    </w:p>
    <w:p w:rsidR="002A0844" w:rsidRPr="00920126" w:rsidRDefault="002A0844" w:rsidP="002A0844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Как показывает опыт ГПОАУ ЯО ЛАПК транслирование своих педагогических идей и опыта на заседаниях методических объединений и педагогического совета молодыми специалистами способствует психологической адаптации и впоследствии удовлетворенности профессиональной педагогической деятельностью.  </w:t>
      </w:r>
    </w:p>
    <w:p w:rsidR="002A0844" w:rsidRPr="00920126" w:rsidRDefault="002A0844" w:rsidP="002A0844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Обмен знаниями между молодыми и опытными работниками повышает эффективность каждого из них. Организация образовательного процесса становится более продуктивной, а, следовательно, и более успешной. Экономиться время на поиск информации, быстрее находятся новые подходы к передаче </w:t>
      </w:r>
      <w:proofErr w:type="gramStart"/>
      <w:r w:rsidRPr="00920126">
        <w:rPr>
          <w:sz w:val="24"/>
          <w:szCs w:val="24"/>
        </w:rPr>
        <w:t>знаний</w:t>
      </w:r>
      <w:proofErr w:type="gramEnd"/>
      <w:r w:rsidRPr="00920126">
        <w:rPr>
          <w:sz w:val="24"/>
          <w:szCs w:val="24"/>
        </w:rPr>
        <w:t xml:space="preserve"> что приводит к рождению оригинальных идей. В конечном </w:t>
      </w:r>
      <w:proofErr w:type="gramStart"/>
      <w:r w:rsidRPr="00920126">
        <w:rPr>
          <w:sz w:val="24"/>
          <w:szCs w:val="24"/>
        </w:rPr>
        <w:t>счете</w:t>
      </w:r>
      <w:proofErr w:type="gramEnd"/>
      <w:r w:rsidRPr="00920126">
        <w:rPr>
          <w:sz w:val="24"/>
          <w:szCs w:val="24"/>
        </w:rPr>
        <w:t xml:space="preserve"> качество образования выигрывает. </w:t>
      </w:r>
    </w:p>
    <w:p w:rsidR="002A0844" w:rsidRPr="00920126" w:rsidRDefault="002A0844" w:rsidP="002A0844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Так, методические объединения в ЛАПК, в рамках которых педагоги   одной или смежных специальностей регулярно обмениваются опытом в своей сфере деятельности, где молодой педагог быстрее усваивает профессиональные секреты по своему направлению и предлагает иной раз свежие и инновационные решения по организации образовательного процесса.   </w:t>
      </w:r>
    </w:p>
    <w:p w:rsidR="002A0844" w:rsidRPr="00920126" w:rsidRDefault="002A0844" w:rsidP="002A0844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Заседания педагогического совета в учреждении, в отличие от общеобразовательных организаций носят открытость и имеют демократическую форму обмена информацией (в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давно ушли от практики «показательности выступлений»). В рамках заседания педагогического совета «новички» могут увидеть ежедневную практику и индивидуальность каждого из своих </w:t>
      </w:r>
      <w:proofErr w:type="gramStart"/>
      <w:r w:rsidRPr="00920126">
        <w:rPr>
          <w:sz w:val="24"/>
          <w:szCs w:val="24"/>
        </w:rPr>
        <w:t>коллег</w:t>
      </w:r>
      <w:proofErr w:type="gramEnd"/>
      <w:r w:rsidRPr="00920126">
        <w:rPr>
          <w:sz w:val="24"/>
          <w:szCs w:val="24"/>
        </w:rPr>
        <w:t xml:space="preserve"> по какому бы направлению тот не работал.</w:t>
      </w:r>
    </w:p>
    <w:p w:rsidR="002A0844" w:rsidRPr="00920126" w:rsidRDefault="002A0844" w:rsidP="001E6D36">
      <w:pPr>
        <w:pStyle w:val="Default"/>
        <w:jc w:val="both"/>
        <w:rPr>
          <w:color w:val="auto"/>
          <w:sz w:val="23"/>
          <w:szCs w:val="23"/>
        </w:rPr>
      </w:pP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Область применения</w:t>
      </w:r>
      <w:r w:rsidRPr="00920126">
        <w:rPr>
          <w:color w:val="auto"/>
          <w:sz w:val="23"/>
          <w:szCs w:val="23"/>
        </w:rPr>
        <w:t xml:space="preserve">. </w:t>
      </w: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</w:p>
    <w:p w:rsidR="001E6D36" w:rsidRPr="00920126" w:rsidRDefault="001E6D36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Форма наставничества «педагог – педагог» может быть использована как часть реализации в колледже, 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колледже: открытые уроки, конкурсы, курсы, творческие мастерские, школа молодого педагога, семинары, разработка методических материалов.</w:t>
      </w:r>
    </w:p>
    <w:p w:rsidR="001A4A03" w:rsidRPr="00920126" w:rsidRDefault="001A4A03" w:rsidP="001E6D36">
      <w:pPr>
        <w:pStyle w:val="Default"/>
        <w:jc w:val="both"/>
        <w:rPr>
          <w:color w:val="auto"/>
          <w:sz w:val="23"/>
          <w:szCs w:val="23"/>
        </w:rPr>
      </w:pPr>
    </w:p>
    <w:p w:rsidR="00B47A73" w:rsidRPr="00920126" w:rsidRDefault="00B47A73" w:rsidP="001E6D36">
      <w:pPr>
        <w:pStyle w:val="Default"/>
        <w:jc w:val="both"/>
        <w:rPr>
          <w:color w:val="auto"/>
          <w:sz w:val="23"/>
          <w:szCs w:val="23"/>
        </w:rPr>
      </w:pPr>
    </w:p>
    <w:p w:rsidR="00B47A73" w:rsidRPr="00920126" w:rsidRDefault="00B47A73" w:rsidP="001E6D36">
      <w:pPr>
        <w:pStyle w:val="Default"/>
        <w:jc w:val="both"/>
        <w:rPr>
          <w:color w:val="auto"/>
          <w:sz w:val="23"/>
          <w:szCs w:val="23"/>
        </w:rPr>
      </w:pPr>
    </w:p>
    <w:p w:rsidR="00B47A73" w:rsidRPr="00920126" w:rsidRDefault="00B47A73" w:rsidP="001E6D36">
      <w:pPr>
        <w:pStyle w:val="Default"/>
        <w:jc w:val="both"/>
        <w:rPr>
          <w:color w:val="auto"/>
          <w:sz w:val="23"/>
          <w:szCs w:val="23"/>
        </w:rPr>
      </w:pPr>
    </w:p>
    <w:p w:rsidR="00B47A73" w:rsidRPr="00920126" w:rsidRDefault="00B47A73" w:rsidP="001E6D36">
      <w:pPr>
        <w:pStyle w:val="Default"/>
        <w:jc w:val="both"/>
        <w:rPr>
          <w:color w:val="auto"/>
          <w:sz w:val="23"/>
          <w:szCs w:val="23"/>
        </w:rPr>
      </w:pPr>
    </w:p>
    <w:p w:rsidR="001A4A03" w:rsidRPr="00920126" w:rsidRDefault="001A4A03" w:rsidP="001E6D36">
      <w:pPr>
        <w:pStyle w:val="Default"/>
        <w:jc w:val="both"/>
        <w:rPr>
          <w:color w:val="auto"/>
          <w:sz w:val="32"/>
          <w:szCs w:val="23"/>
        </w:rPr>
      </w:pPr>
      <w:r w:rsidRPr="00920126">
        <w:rPr>
          <w:color w:val="auto"/>
          <w:sz w:val="32"/>
          <w:szCs w:val="23"/>
        </w:rPr>
        <w:lastRenderedPageBreak/>
        <w:t>Примерная программа работы наставников с молодыми педагогами</w:t>
      </w:r>
    </w:p>
    <w:p w:rsidR="001A4A03" w:rsidRPr="00920126" w:rsidRDefault="001A4A03" w:rsidP="001E6D36">
      <w:pPr>
        <w:pStyle w:val="Default"/>
        <w:jc w:val="both"/>
        <w:rPr>
          <w:color w:val="auto"/>
          <w:sz w:val="32"/>
          <w:szCs w:val="23"/>
        </w:rPr>
      </w:pPr>
    </w:p>
    <w:tbl>
      <w:tblPr>
        <w:tblStyle w:val="a3"/>
        <w:tblW w:w="0" w:type="auto"/>
        <w:tblLook w:val="04A0"/>
      </w:tblPr>
      <w:tblGrid>
        <w:gridCol w:w="540"/>
        <w:gridCol w:w="2708"/>
        <w:gridCol w:w="2183"/>
        <w:gridCol w:w="2720"/>
        <w:gridCol w:w="1420"/>
      </w:tblGrid>
      <w:tr w:rsidR="00642D3F" w:rsidRPr="00920126" w:rsidTr="000F747F">
        <w:tc>
          <w:tcPr>
            <w:tcW w:w="540" w:type="dxa"/>
          </w:tcPr>
          <w:p w:rsidR="001A4A03" w:rsidRPr="00920126" w:rsidRDefault="001A4A03" w:rsidP="00862CB4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 xml:space="preserve">№ </w:t>
            </w:r>
            <w:proofErr w:type="spellStart"/>
            <w:r w:rsidRPr="00920126">
              <w:rPr>
                <w:color w:val="auto"/>
              </w:rPr>
              <w:t>п\</w:t>
            </w:r>
            <w:proofErr w:type="gramStart"/>
            <w:r w:rsidRPr="00920126">
              <w:rPr>
                <w:color w:val="auto"/>
              </w:rPr>
              <w:t>п</w:t>
            </w:r>
            <w:proofErr w:type="spellEnd"/>
            <w:proofErr w:type="gramEnd"/>
          </w:p>
        </w:tc>
        <w:tc>
          <w:tcPr>
            <w:tcW w:w="3288" w:type="dxa"/>
          </w:tcPr>
          <w:p w:rsidR="001A4A03" w:rsidRPr="00920126" w:rsidRDefault="001A4A03" w:rsidP="00862CB4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Мероприятие</w:t>
            </w:r>
          </w:p>
        </w:tc>
        <w:tc>
          <w:tcPr>
            <w:tcW w:w="2234" w:type="dxa"/>
          </w:tcPr>
          <w:p w:rsidR="001A4A03" w:rsidRPr="00920126" w:rsidRDefault="001A4A03" w:rsidP="00862CB4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Деятельность наставника</w:t>
            </w:r>
          </w:p>
        </w:tc>
        <w:tc>
          <w:tcPr>
            <w:tcW w:w="2126" w:type="dxa"/>
          </w:tcPr>
          <w:p w:rsidR="001A4A03" w:rsidRPr="00920126" w:rsidRDefault="001A4A03" w:rsidP="00862CB4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Планируемый результат</w:t>
            </w:r>
          </w:p>
        </w:tc>
        <w:tc>
          <w:tcPr>
            <w:tcW w:w="1383" w:type="dxa"/>
          </w:tcPr>
          <w:p w:rsidR="001A4A03" w:rsidRPr="00920126" w:rsidRDefault="001A4A03" w:rsidP="00862CB4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Сроки</w:t>
            </w:r>
          </w:p>
          <w:p w:rsidR="001A4A03" w:rsidRPr="00920126" w:rsidRDefault="001A4A03" w:rsidP="00862CB4">
            <w:pPr>
              <w:pStyle w:val="Default"/>
              <w:jc w:val="center"/>
              <w:rPr>
                <w:color w:val="auto"/>
              </w:rPr>
            </w:pP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1.</w:t>
            </w:r>
          </w:p>
        </w:tc>
        <w:tc>
          <w:tcPr>
            <w:tcW w:w="3288" w:type="dxa"/>
          </w:tcPr>
          <w:p w:rsidR="001A4A03" w:rsidRPr="00920126" w:rsidRDefault="001A4A03" w:rsidP="001A4A03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Познакомиться с ОО, с ее особенностями, направлениями развития, помещениями. Изучить сайт ОО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34" w:type="dxa"/>
          </w:tcPr>
          <w:p w:rsidR="001A4A03" w:rsidRPr="00920126" w:rsidRDefault="001A4A03" w:rsidP="001A4A03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Познакомить наставляемого с ОО, ее структурой с ее особенностями, направлениями развития, помещениями. Познакомить с коллективом.</w:t>
            </w:r>
          </w:p>
          <w:p w:rsidR="001A4A03" w:rsidRPr="00920126" w:rsidRDefault="001A4A03" w:rsidP="001A4A03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Помочь изучить сайт ОО, навигацию по разделам и особенностям заполнения страниц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Быстрая адаптация в коллективе, плавное вхождение в коллектив. </w:t>
            </w:r>
            <w:proofErr w:type="spellStart"/>
            <w:r w:rsidRPr="00920126">
              <w:rPr>
                <w:color w:val="auto"/>
              </w:rPr>
              <w:t>Минимилизация</w:t>
            </w:r>
            <w:proofErr w:type="spellEnd"/>
            <w:r w:rsidRPr="00920126">
              <w:rPr>
                <w:color w:val="auto"/>
              </w:rPr>
              <w:t xml:space="preserve"> проблем с поиском нужных кабинетов, нужных людей, нужной информации. </w:t>
            </w:r>
          </w:p>
        </w:tc>
        <w:tc>
          <w:tcPr>
            <w:tcW w:w="1383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Август-</w:t>
            </w:r>
            <w:r w:rsidR="001A4A03" w:rsidRPr="00920126">
              <w:rPr>
                <w:color w:val="auto"/>
              </w:rPr>
              <w:t>сентябрь</w:t>
            </w: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2.</w:t>
            </w:r>
          </w:p>
        </w:tc>
        <w:tc>
          <w:tcPr>
            <w:tcW w:w="3288" w:type="dxa"/>
          </w:tcPr>
          <w:p w:rsidR="00AA5D3A" w:rsidRPr="00920126" w:rsidRDefault="00AA5D3A" w:rsidP="00AA5D3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Изучить кодекс этики и служебного поведения сотрудника ОО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34" w:type="dxa"/>
          </w:tcPr>
          <w:p w:rsidR="001A4A03" w:rsidRPr="00920126" w:rsidRDefault="008D32B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Изучение вместе с </w:t>
            </w:r>
            <w:proofErr w:type="gramStart"/>
            <w:r w:rsidRPr="00920126">
              <w:rPr>
                <w:color w:val="auto"/>
              </w:rPr>
              <w:t>наставляемым</w:t>
            </w:r>
            <w:proofErr w:type="gramEnd"/>
            <w:r w:rsidRPr="00920126">
              <w:rPr>
                <w:color w:val="auto"/>
              </w:rPr>
              <w:t xml:space="preserve"> документов. Ответ на проблемные вопросы</w:t>
            </w:r>
          </w:p>
        </w:tc>
        <w:tc>
          <w:tcPr>
            <w:tcW w:w="2126" w:type="dxa"/>
          </w:tcPr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3.</w:t>
            </w:r>
          </w:p>
        </w:tc>
        <w:tc>
          <w:tcPr>
            <w:tcW w:w="3288" w:type="dxa"/>
          </w:tcPr>
          <w:p w:rsidR="00AA5D3A" w:rsidRPr="00920126" w:rsidRDefault="00AA5D3A" w:rsidP="00AA5D3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Познакомиться с коллективом: педагоги дисциплин, бухгалтерия, библиотека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34" w:type="dxa"/>
          </w:tcPr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Быстрая адаптация в коллективе, плавное вхождение в коллектив</w:t>
            </w:r>
          </w:p>
        </w:tc>
        <w:tc>
          <w:tcPr>
            <w:tcW w:w="1383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4.</w:t>
            </w:r>
          </w:p>
        </w:tc>
        <w:tc>
          <w:tcPr>
            <w:tcW w:w="3288" w:type="dxa"/>
          </w:tcPr>
          <w:p w:rsidR="00AA5D3A" w:rsidRPr="00920126" w:rsidRDefault="00AA5D3A" w:rsidP="00AA5D3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Выявление профессиональных проблем и образовательных запросов молодого специалиста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34" w:type="dxa"/>
          </w:tcPr>
          <w:p w:rsidR="001A4A03" w:rsidRPr="00920126" w:rsidRDefault="00AA5D3A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Составление </w:t>
            </w:r>
            <w:proofErr w:type="spellStart"/>
            <w:r w:rsidRPr="00920126">
              <w:rPr>
                <w:color w:val="auto"/>
              </w:rPr>
              <w:t>анкеты-опросника</w:t>
            </w:r>
            <w:proofErr w:type="spellEnd"/>
            <w:r w:rsidRPr="00920126">
              <w:rPr>
                <w:color w:val="auto"/>
              </w:rPr>
              <w:t>, подготовка методических материалов</w:t>
            </w:r>
            <w:r w:rsidR="002A524F" w:rsidRPr="00920126">
              <w:rPr>
                <w:color w:val="auto"/>
              </w:rPr>
              <w:t>. Подбор</w:t>
            </w:r>
            <w:r w:rsidR="00C068D0" w:rsidRPr="00920126">
              <w:rPr>
                <w:color w:val="auto"/>
              </w:rPr>
              <w:t xml:space="preserve"> методик</w:t>
            </w:r>
            <w:r w:rsidR="002A524F" w:rsidRPr="00920126">
              <w:rPr>
                <w:color w:val="auto"/>
              </w:rPr>
              <w:t>. Собеседование</w:t>
            </w:r>
          </w:p>
        </w:tc>
        <w:tc>
          <w:tcPr>
            <w:tcW w:w="2126" w:type="dxa"/>
          </w:tcPr>
          <w:p w:rsidR="002A524F" w:rsidRPr="00920126" w:rsidRDefault="002A524F" w:rsidP="002A524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Создание индивидуального плана Молодого специалиста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</w:tcPr>
          <w:p w:rsidR="001A4A03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2A524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5.</w:t>
            </w:r>
          </w:p>
        </w:tc>
        <w:tc>
          <w:tcPr>
            <w:tcW w:w="3288" w:type="dxa"/>
          </w:tcPr>
          <w:p w:rsidR="001A4A03" w:rsidRPr="00920126" w:rsidRDefault="002A524F" w:rsidP="002A524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Изучение нормативно-правовой базы, локальных актов. </w:t>
            </w:r>
          </w:p>
        </w:tc>
        <w:tc>
          <w:tcPr>
            <w:tcW w:w="2234" w:type="dxa"/>
          </w:tcPr>
          <w:p w:rsidR="001A4A03" w:rsidRPr="00920126" w:rsidRDefault="002A524F" w:rsidP="002A524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>Изучению ФГОС СПО, локальных актов ОО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2126" w:type="dxa"/>
          </w:tcPr>
          <w:p w:rsidR="000F747F" w:rsidRPr="00920126" w:rsidRDefault="000F747F" w:rsidP="000F74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специалиста при работе с документами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</w:tcPr>
          <w:p w:rsidR="001A4A03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6.</w:t>
            </w:r>
          </w:p>
        </w:tc>
        <w:tc>
          <w:tcPr>
            <w:tcW w:w="3288" w:type="dxa"/>
          </w:tcPr>
          <w:p w:rsidR="001A4A03" w:rsidRPr="00920126" w:rsidRDefault="002A524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Обучение разработке и  ведению учебно-программной документации</w:t>
            </w:r>
          </w:p>
        </w:tc>
        <w:tc>
          <w:tcPr>
            <w:tcW w:w="2234" w:type="dxa"/>
          </w:tcPr>
          <w:p w:rsidR="002A524F" w:rsidRPr="00920126" w:rsidRDefault="002A524F" w:rsidP="002A524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Обучение с</w:t>
            </w:r>
            <w:r w:rsidR="000F747F" w:rsidRPr="00920126">
              <w:rPr>
                <w:color w:val="auto"/>
                <w:sz w:val="23"/>
                <w:szCs w:val="23"/>
              </w:rPr>
              <w:t>оставлению</w:t>
            </w:r>
            <w:r w:rsidRPr="00920126">
              <w:rPr>
                <w:color w:val="auto"/>
                <w:sz w:val="23"/>
                <w:szCs w:val="23"/>
              </w:rPr>
              <w:t xml:space="preserve"> рабочей программы Обучение правилам заполнения </w:t>
            </w:r>
            <w:r w:rsidR="000F747F" w:rsidRPr="00920126">
              <w:rPr>
                <w:color w:val="auto"/>
                <w:sz w:val="23"/>
                <w:szCs w:val="23"/>
              </w:rPr>
              <w:t>журналов</w:t>
            </w:r>
            <w:r w:rsidRPr="00920126">
              <w:rPr>
                <w:color w:val="auto"/>
                <w:sz w:val="23"/>
                <w:szCs w:val="23"/>
              </w:rPr>
              <w:t xml:space="preserve">, </w:t>
            </w:r>
            <w:r w:rsidR="000F747F" w:rsidRPr="00920126">
              <w:rPr>
                <w:color w:val="auto"/>
                <w:sz w:val="23"/>
                <w:szCs w:val="23"/>
              </w:rPr>
              <w:t xml:space="preserve"> дневников, отчетной </w:t>
            </w:r>
            <w:r w:rsidR="000F747F" w:rsidRPr="00920126">
              <w:rPr>
                <w:color w:val="auto"/>
                <w:sz w:val="23"/>
                <w:szCs w:val="23"/>
              </w:rPr>
              <w:lastRenderedPageBreak/>
              <w:t>документации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F747F" w:rsidRPr="00920126" w:rsidRDefault="000F747F" w:rsidP="000F74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Компетентность Молодого специалиста при работе с документами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</w:tcPr>
          <w:p w:rsidR="001A4A03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642D3F" w:rsidRPr="00920126" w:rsidTr="000F747F">
        <w:tc>
          <w:tcPr>
            <w:tcW w:w="540" w:type="dxa"/>
          </w:tcPr>
          <w:p w:rsidR="001A4A03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7.</w:t>
            </w:r>
          </w:p>
        </w:tc>
        <w:tc>
          <w:tcPr>
            <w:tcW w:w="3288" w:type="dxa"/>
          </w:tcPr>
          <w:p w:rsidR="000F747F" w:rsidRPr="00920126" w:rsidRDefault="000F747F" w:rsidP="000F74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Ознакомление с Индивидуальным планом педагога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34" w:type="dxa"/>
          </w:tcPr>
          <w:p w:rsidR="000F747F" w:rsidRPr="00920126" w:rsidRDefault="000F747F" w:rsidP="000F74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Разработка индивидуального плана педагога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F747F" w:rsidRPr="00920126" w:rsidRDefault="000F747F" w:rsidP="000F74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Наличие индивидуального плана педагога </w:t>
            </w:r>
          </w:p>
          <w:p w:rsidR="001A4A03" w:rsidRPr="00920126" w:rsidRDefault="001A4A03" w:rsidP="001E6D3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</w:tcPr>
          <w:p w:rsidR="001A4A03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8D32BF" w:rsidRPr="00920126" w:rsidTr="000F747F">
        <w:tc>
          <w:tcPr>
            <w:tcW w:w="540" w:type="dxa"/>
          </w:tcPr>
          <w:p w:rsidR="000F747F" w:rsidRPr="00920126" w:rsidRDefault="000F747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8.</w:t>
            </w:r>
          </w:p>
        </w:tc>
        <w:tc>
          <w:tcPr>
            <w:tcW w:w="3288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Оказание методической помощи </w:t>
            </w:r>
          </w:p>
          <w:p w:rsidR="000F747F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наставником </w:t>
            </w:r>
          </w:p>
        </w:tc>
        <w:tc>
          <w:tcPr>
            <w:tcW w:w="2234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Выбор методической темы, освоение </w:t>
            </w:r>
          </w:p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технологии работы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над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выбранной </w:t>
            </w:r>
          </w:p>
          <w:p w:rsidR="000F747F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темой </w:t>
            </w:r>
          </w:p>
        </w:tc>
        <w:tc>
          <w:tcPr>
            <w:tcW w:w="2126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Описание методической темы </w:t>
            </w:r>
          </w:p>
          <w:p w:rsidR="000F747F" w:rsidRPr="00920126" w:rsidRDefault="000F747F" w:rsidP="000F74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383" w:type="dxa"/>
          </w:tcPr>
          <w:p w:rsidR="000F747F" w:rsidRPr="00920126" w:rsidRDefault="00F72A3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Октябрь-ноябрь</w:t>
            </w:r>
          </w:p>
        </w:tc>
      </w:tr>
      <w:tr w:rsidR="008D32BF" w:rsidRPr="00920126" w:rsidTr="000F747F">
        <w:tc>
          <w:tcPr>
            <w:tcW w:w="540" w:type="dxa"/>
          </w:tcPr>
          <w:p w:rsidR="00F72A34" w:rsidRPr="00920126" w:rsidRDefault="00F72A3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9.</w:t>
            </w:r>
          </w:p>
        </w:tc>
        <w:tc>
          <w:tcPr>
            <w:tcW w:w="3288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Проектирование и анализ образовательной деятельности в контексте требований ФГОС </w:t>
            </w:r>
          </w:p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Открытые занятия наставника, педагогов ОО, их анализ. Разработка инструментария для самостоятельного проектирования урока </w:t>
            </w:r>
          </w:p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26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педагога в проектировании и анализе урока </w:t>
            </w:r>
          </w:p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383" w:type="dxa"/>
          </w:tcPr>
          <w:p w:rsidR="00F72A34" w:rsidRPr="00920126" w:rsidRDefault="00F72A3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8D32BF" w:rsidRPr="00920126" w:rsidTr="000F747F">
        <w:tc>
          <w:tcPr>
            <w:tcW w:w="540" w:type="dxa"/>
          </w:tcPr>
          <w:p w:rsidR="00F72A34" w:rsidRPr="00920126" w:rsidRDefault="00F72A3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10</w:t>
            </w:r>
          </w:p>
        </w:tc>
        <w:tc>
          <w:tcPr>
            <w:tcW w:w="3288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Проведение открытого мероприятия </w:t>
            </w:r>
          </w:p>
        </w:tc>
        <w:tc>
          <w:tcPr>
            <w:tcW w:w="2234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Помощь в разработке открытого занятия</w:t>
            </w:r>
          </w:p>
        </w:tc>
        <w:tc>
          <w:tcPr>
            <w:tcW w:w="2126" w:type="dxa"/>
          </w:tcPr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Компетентность молодого педагога в проектировании и анализе урока</w:t>
            </w:r>
            <w:r w:rsidR="00BC5690" w:rsidRPr="00920126">
              <w:rPr>
                <w:color w:val="auto"/>
                <w:sz w:val="23"/>
                <w:szCs w:val="23"/>
              </w:rPr>
              <w:t>, преодоление страха и дискомфорта при проведении открытых мероприятий</w:t>
            </w:r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F72A34" w:rsidRPr="00920126" w:rsidRDefault="00F72A34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383" w:type="dxa"/>
          </w:tcPr>
          <w:p w:rsidR="00F72A34" w:rsidRPr="00920126" w:rsidRDefault="00BC5690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8D32BF" w:rsidRPr="00920126" w:rsidTr="000F747F">
        <w:tc>
          <w:tcPr>
            <w:tcW w:w="540" w:type="dxa"/>
          </w:tcPr>
          <w:p w:rsidR="00BC5690" w:rsidRPr="00920126" w:rsidRDefault="00BC5690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11</w:t>
            </w:r>
          </w:p>
        </w:tc>
        <w:tc>
          <w:tcPr>
            <w:tcW w:w="3288" w:type="dxa"/>
          </w:tcPr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Организация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продуктивной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2234" w:type="dxa"/>
          </w:tcPr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Разработка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КИМов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>, ЦОР, УПЗ и ЛЗ, программы внеаудиторной самостоятельной работы и др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.. </w:t>
            </w:r>
            <w:proofErr w:type="gramEnd"/>
          </w:p>
          <w:p w:rsidR="00BC5690" w:rsidRPr="00920126" w:rsidRDefault="00BC5690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26" w:type="dxa"/>
          </w:tcPr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Методические продукты </w:t>
            </w:r>
          </w:p>
          <w:p w:rsidR="00BC5690" w:rsidRPr="00920126" w:rsidRDefault="00BC5690" w:rsidP="00F72A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383" w:type="dxa"/>
          </w:tcPr>
          <w:p w:rsidR="00BC5690" w:rsidRPr="00920126" w:rsidRDefault="00BC5690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8D32BF" w:rsidRPr="00920126" w:rsidTr="000F747F">
        <w:tc>
          <w:tcPr>
            <w:tcW w:w="540" w:type="dxa"/>
          </w:tcPr>
          <w:p w:rsidR="00BC5690" w:rsidRPr="00920126" w:rsidRDefault="00BC5690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12</w:t>
            </w:r>
          </w:p>
        </w:tc>
        <w:tc>
          <w:tcPr>
            <w:tcW w:w="3288" w:type="dxa"/>
          </w:tcPr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Участие в мероприятиях различного уровня </w:t>
            </w:r>
          </w:p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</w:tcPr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Помощь в организации и участия в мероприятиях различного уровня совместно с наставником и самостоятельно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.. </w:t>
            </w:r>
            <w:proofErr w:type="gramEnd"/>
          </w:p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26" w:type="dxa"/>
          </w:tcPr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Участие в мероприятиях различного уровня совместно с наставником и самостоятельно </w:t>
            </w:r>
          </w:p>
          <w:p w:rsidR="00BC5690" w:rsidRPr="00920126" w:rsidRDefault="00BC5690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383" w:type="dxa"/>
          </w:tcPr>
          <w:p w:rsidR="00BC5690" w:rsidRPr="00920126" w:rsidRDefault="00BC5690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8D32BF" w:rsidRPr="00920126" w:rsidTr="000F747F">
        <w:tc>
          <w:tcPr>
            <w:tcW w:w="540" w:type="dxa"/>
          </w:tcPr>
          <w:p w:rsidR="00746DA4" w:rsidRPr="00920126" w:rsidRDefault="00746DA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13</w:t>
            </w:r>
          </w:p>
        </w:tc>
        <w:tc>
          <w:tcPr>
            <w:tcW w:w="3288" w:type="dxa"/>
          </w:tcPr>
          <w:p w:rsidR="00746DA4" w:rsidRPr="00920126" w:rsidRDefault="00746DA4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Выступление по методической теме на совещаниях, семинарах, методических объединениях и пр.</w:t>
            </w:r>
          </w:p>
        </w:tc>
        <w:tc>
          <w:tcPr>
            <w:tcW w:w="2234" w:type="dxa"/>
          </w:tcPr>
          <w:p w:rsidR="00746DA4" w:rsidRPr="00920126" w:rsidRDefault="00746DA4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Помощь в анализе работы над темой, подготовке выступлений</w:t>
            </w:r>
          </w:p>
        </w:tc>
        <w:tc>
          <w:tcPr>
            <w:tcW w:w="2126" w:type="dxa"/>
          </w:tcPr>
          <w:p w:rsidR="00746DA4" w:rsidRPr="00920126" w:rsidRDefault="00746DA4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педагога при освещении своего опыта работы, взаимодействие с коллегами,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продоление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страха и неуверенности при публичных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>выступлениях, адекватное принятие критических замечаний и наставлений.</w:t>
            </w:r>
          </w:p>
        </w:tc>
        <w:tc>
          <w:tcPr>
            <w:tcW w:w="1383" w:type="dxa"/>
          </w:tcPr>
          <w:p w:rsidR="00746DA4" w:rsidRPr="00920126" w:rsidRDefault="00746DA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В течение работы Программы</w:t>
            </w:r>
          </w:p>
        </w:tc>
      </w:tr>
      <w:tr w:rsidR="008D32BF" w:rsidRPr="00920126" w:rsidTr="000F747F">
        <w:tc>
          <w:tcPr>
            <w:tcW w:w="540" w:type="dxa"/>
          </w:tcPr>
          <w:p w:rsidR="00746DA4" w:rsidRPr="00920126" w:rsidRDefault="00746DA4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14</w:t>
            </w:r>
          </w:p>
        </w:tc>
        <w:tc>
          <w:tcPr>
            <w:tcW w:w="3288" w:type="dxa"/>
          </w:tcPr>
          <w:p w:rsidR="00746DA4" w:rsidRPr="00920126" w:rsidRDefault="00746DA4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квалификации</w:t>
            </w:r>
          </w:p>
        </w:tc>
        <w:tc>
          <w:tcPr>
            <w:tcW w:w="2234" w:type="dxa"/>
          </w:tcPr>
          <w:p w:rsidR="00746DA4" w:rsidRPr="00920126" w:rsidRDefault="00500898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Оказание помощи в правильном выборе курсов ПК. Стимулирование молодого педагога к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самосовершенство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>-</w:t>
            </w:r>
          </w:p>
          <w:p w:rsidR="00500898" w:rsidRPr="00920126" w:rsidRDefault="00500898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920126">
              <w:rPr>
                <w:color w:val="auto"/>
                <w:sz w:val="23"/>
                <w:szCs w:val="23"/>
              </w:rPr>
              <w:t>ванию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и участию в различных семинарах, мастер-классах,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стажировочных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мероприятиях</w:t>
            </w:r>
          </w:p>
        </w:tc>
        <w:tc>
          <w:tcPr>
            <w:tcW w:w="2126" w:type="dxa"/>
          </w:tcPr>
          <w:p w:rsidR="00746DA4" w:rsidRPr="00920126" w:rsidRDefault="00500898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профессиональной компетенции</w:t>
            </w:r>
          </w:p>
        </w:tc>
        <w:tc>
          <w:tcPr>
            <w:tcW w:w="1383" w:type="dxa"/>
          </w:tcPr>
          <w:p w:rsidR="00746DA4" w:rsidRPr="00920126" w:rsidRDefault="00500898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500898" w:rsidRPr="00920126" w:rsidTr="000F747F">
        <w:tc>
          <w:tcPr>
            <w:tcW w:w="540" w:type="dxa"/>
          </w:tcPr>
          <w:p w:rsidR="00500898" w:rsidRPr="00920126" w:rsidRDefault="00500898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15.</w:t>
            </w:r>
          </w:p>
        </w:tc>
        <w:tc>
          <w:tcPr>
            <w:tcW w:w="3288" w:type="dxa"/>
          </w:tcPr>
          <w:p w:rsidR="00500898" w:rsidRPr="00920126" w:rsidRDefault="00500898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Участие молодого педагога в конкурсах, грантах, олимпиадах, смотрах</w:t>
            </w:r>
          </w:p>
        </w:tc>
        <w:tc>
          <w:tcPr>
            <w:tcW w:w="2234" w:type="dxa"/>
          </w:tcPr>
          <w:p w:rsidR="00500898" w:rsidRPr="00920126" w:rsidRDefault="00500898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Оказание методической профессиональной помощи при разработке конкурсных материалов, презентаций, выступлений</w:t>
            </w:r>
          </w:p>
        </w:tc>
        <w:tc>
          <w:tcPr>
            <w:tcW w:w="2126" w:type="dxa"/>
          </w:tcPr>
          <w:p w:rsidR="00500898" w:rsidRPr="00920126" w:rsidRDefault="00500898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мотивации  молодого специалиста к  профессиональному росту</w:t>
            </w:r>
            <w:r w:rsidR="00642D3F" w:rsidRPr="00920126">
              <w:rPr>
                <w:color w:val="auto"/>
                <w:sz w:val="23"/>
                <w:szCs w:val="23"/>
              </w:rPr>
              <w:t xml:space="preserve"> компетен</w:t>
            </w:r>
            <w:r w:rsidRPr="00920126">
              <w:rPr>
                <w:color w:val="auto"/>
                <w:sz w:val="23"/>
                <w:szCs w:val="23"/>
              </w:rPr>
              <w:t>тности</w:t>
            </w:r>
            <w:r w:rsidR="00642D3F" w:rsidRPr="00920126">
              <w:rPr>
                <w:color w:val="auto"/>
                <w:sz w:val="23"/>
                <w:szCs w:val="23"/>
              </w:rPr>
              <w:t>. Самосовершенствование.</w:t>
            </w:r>
          </w:p>
          <w:p w:rsidR="00642D3F" w:rsidRPr="00920126" w:rsidRDefault="00642D3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Осознание значимости себя как педагога</w:t>
            </w:r>
          </w:p>
        </w:tc>
        <w:tc>
          <w:tcPr>
            <w:tcW w:w="1383" w:type="dxa"/>
          </w:tcPr>
          <w:p w:rsidR="00500898" w:rsidRPr="00920126" w:rsidRDefault="00642D3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642D3F" w:rsidRPr="00920126" w:rsidTr="000F747F">
        <w:tc>
          <w:tcPr>
            <w:tcW w:w="540" w:type="dxa"/>
          </w:tcPr>
          <w:p w:rsidR="00642D3F" w:rsidRPr="00920126" w:rsidRDefault="00642D3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16.</w:t>
            </w:r>
          </w:p>
        </w:tc>
        <w:tc>
          <w:tcPr>
            <w:tcW w:w="3288" w:type="dxa"/>
          </w:tcPr>
          <w:p w:rsidR="00642D3F" w:rsidRPr="00920126" w:rsidRDefault="00642D3F" w:rsidP="00642D3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Введение в процесс аттестации. Требования к квалификации </w:t>
            </w:r>
          </w:p>
          <w:p w:rsidR="00642D3F" w:rsidRPr="00920126" w:rsidRDefault="00642D3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</w:tcPr>
          <w:p w:rsidR="00642D3F" w:rsidRPr="00920126" w:rsidRDefault="00642D3F" w:rsidP="00642D3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Изучение нормативных документов по аттестации педагогических работников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 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Помощь в подготовке аналитических отчетов и проведению аттестационных мероприятий</w:t>
            </w:r>
          </w:p>
          <w:p w:rsidR="00642D3F" w:rsidRPr="00920126" w:rsidRDefault="00642D3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26" w:type="dxa"/>
          </w:tcPr>
          <w:p w:rsidR="00642D3F" w:rsidRPr="00920126" w:rsidRDefault="00642D3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Повышение категории </w:t>
            </w:r>
          </w:p>
        </w:tc>
        <w:tc>
          <w:tcPr>
            <w:tcW w:w="1383" w:type="dxa"/>
          </w:tcPr>
          <w:p w:rsidR="00642D3F" w:rsidRPr="00920126" w:rsidRDefault="00642D3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Третий год работы</w:t>
            </w:r>
          </w:p>
        </w:tc>
      </w:tr>
      <w:tr w:rsidR="00642D3F" w:rsidRPr="00920126" w:rsidTr="000F747F">
        <w:tc>
          <w:tcPr>
            <w:tcW w:w="540" w:type="dxa"/>
          </w:tcPr>
          <w:p w:rsidR="00642D3F" w:rsidRPr="00920126" w:rsidRDefault="00642D3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17.</w:t>
            </w:r>
          </w:p>
        </w:tc>
        <w:tc>
          <w:tcPr>
            <w:tcW w:w="3288" w:type="dxa"/>
          </w:tcPr>
          <w:p w:rsidR="00642D3F" w:rsidRPr="00920126" w:rsidRDefault="00642D3F" w:rsidP="00642D3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Подведение итогов реализации программы</w:t>
            </w:r>
          </w:p>
        </w:tc>
        <w:tc>
          <w:tcPr>
            <w:tcW w:w="2234" w:type="dxa"/>
          </w:tcPr>
          <w:p w:rsidR="00642D3F" w:rsidRPr="00920126" w:rsidRDefault="00642D3F" w:rsidP="00642D3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Сбор отчетов, итоговое собеседование. Подготовка отчета для куратора программы</w:t>
            </w:r>
          </w:p>
        </w:tc>
        <w:tc>
          <w:tcPr>
            <w:tcW w:w="2126" w:type="dxa"/>
          </w:tcPr>
          <w:p w:rsidR="00642D3F" w:rsidRPr="00920126" w:rsidRDefault="008D32B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Желание продолжить работу в коллективе.</w:t>
            </w:r>
          </w:p>
          <w:p w:rsidR="008D32BF" w:rsidRPr="00920126" w:rsidRDefault="008D32B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Полная адаптация молодого специалиста.</w:t>
            </w:r>
          </w:p>
          <w:p w:rsidR="008D32BF" w:rsidRPr="00920126" w:rsidRDefault="008D32B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Освоение профессиональных компетенций</w:t>
            </w:r>
          </w:p>
          <w:p w:rsidR="008D32BF" w:rsidRPr="00920126" w:rsidRDefault="008D32B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Личностный рост педагога </w:t>
            </w:r>
          </w:p>
          <w:p w:rsidR="008D32BF" w:rsidRPr="00920126" w:rsidRDefault="008D32BF" w:rsidP="00BC5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Заинтересованность в развитии организации.</w:t>
            </w:r>
          </w:p>
        </w:tc>
        <w:tc>
          <w:tcPr>
            <w:tcW w:w="1383" w:type="dxa"/>
          </w:tcPr>
          <w:p w:rsidR="00642D3F" w:rsidRPr="00920126" w:rsidRDefault="008D32BF" w:rsidP="001E6D36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 Май 2024 г</w:t>
            </w:r>
          </w:p>
        </w:tc>
      </w:tr>
    </w:tbl>
    <w:p w:rsidR="001A4A03" w:rsidRPr="00920126" w:rsidRDefault="001A4A03" w:rsidP="001E6D36">
      <w:pPr>
        <w:pStyle w:val="Default"/>
        <w:jc w:val="both"/>
        <w:rPr>
          <w:color w:val="auto"/>
          <w:sz w:val="32"/>
          <w:szCs w:val="23"/>
        </w:rPr>
      </w:pPr>
    </w:p>
    <w:p w:rsidR="008D32BF" w:rsidRPr="00920126" w:rsidRDefault="008D32BF" w:rsidP="001E6D36">
      <w:pPr>
        <w:pStyle w:val="Default"/>
        <w:jc w:val="both"/>
        <w:rPr>
          <w:color w:val="auto"/>
          <w:sz w:val="32"/>
          <w:szCs w:val="23"/>
        </w:rPr>
      </w:pPr>
    </w:p>
    <w:p w:rsidR="008D32BF" w:rsidRPr="00920126" w:rsidRDefault="008D32BF" w:rsidP="008D32BF">
      <w:pPr>
        <w:pStyle w:val="Default"/>
        <w:rPr>
          <w:color w:val="auto"/>
        </w:rPr>
      </w:pPr>
      <w:r w:rsidRPr="00920126">
        <w:rPr>
          <w:color w:val="auto"/>
          <w:sz w:val="32"/>
          <w:szCs w:val="23"/>
        </w:rPr>
        <w:t xml:space="preserve">           </w:t>
      </w:r>
    </w:p>
    <w:p w:rsidR="008D32BF" w:rsidRPr="00920126" w:rsidRDefault="008D32BF" w:rsidP="008D32BF">
      <w:pPr>
        <w:pStyle w:val="Default"/>
        <w:jc w:val="center"/>
        <w:rPr>
          <w:b/>
          <w:color w:val="auto"/>
          <w:sz w:val="28"/>
          <w:szCs w:val="23"/>
        </w:rPr>
      </w:pPr>
      <w:r w:rsidRPr="00920126">
        <w:rPr>
          <w:b/>
          <w:bCs/>
          <w:color w:val="auto"/>
          <w:sz w:val="28"/>
          <w:szCs w:val="23"/>
        </w:rPr>
        <w:lastRenderedPageBreak/>
        <w:t xml:space="preserve">4.3. </w:t>
      </w:r>
      <w:r w:rsidRPr="00920126">
        <w:rPr>
          <w:b/>
          <w:color w:val="auto"/>
          <w:sz w:val="28"/>
          <w:szCs w:val="23"/>
        </w:rPr>
        <w:t>Проект «Работодатель-студент»</w:t>
      </w:r>
    </w:p>
    <w:p w:rsidR="008D32BF" w:rsidRPr="00920126" w:rsidRDefault="008D32BF" w:rsidP="001E6D36">
      <w:pPr>
        <w:pStyle w:val="Default"/>
        <w:jc w:val="both"/>
        <w:rPr>
          <w:color w:val="auto"/>
          <w:sz w:val="32"/>
          <w:szCs w:val="23"/>
        </w:rPr>
      </w:pPr>
    </w:p>
    <w:p w:rsidR="008D32BF" w:rsidRPr="00920126" w:rsidRDefault="008D32BF" w:rsidP="001E6D3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Данная форма предполагает создание органичной системы взаимодействия колледжа и организаций-партнеров с целью получения студентами – актуальных знаний и навыков, необходимых для дальнейшей самореализации, профессиональной реализации и трудоустройства, а организациям-партнерам – подготовленных и мотивированных кадров, в будущем способных стать ключевым элементом обновления социальной и образовательной систем</w:t>
      </w:r>
    </w:p>
    <w:p w:rsidR="008D32BF" w:rsidRPr="00920126" w:rsidRDefault="008D32BF" w:rsidP="001E6D36">
      <w:pPr>
        <w:pStyle w:val="Default"/>
        <w:jc w:val="both"/>
        <w:rPr>
          <w:color w:val="auto"/>
          <w:sz w:val="23"/>
          <w:szCs w:val="23"/>
        </w:rPr>
      </w:pPr>
    </w:p>
    <w:p w:rsidR="008D32BF" w:rsidRPr="00920126" w:rsidRDefault="008D32BF" w:rsidP="008D32B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ФОРМА НАСТАВНИЧЕСТВА «РАБОТОДАТЕЛЬ-СТУДЕНТ»</w:t>
      </w:r>
    </w:p>
    <w:p w:rsidR="00862CB4" w:rsidRPr="00920126" w:rsidRDefault="00862CB4" w:rsidP="008D32B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Вариант взаимодействия «работодатель – будущий сотрудник», </w:t>
      </w:r>
    </w:p>
    <w:p w:rsidR="00862CB4" w:rsidRPr="00920126" w:rsidRDefault="00862CB4" w:rsidP="00862CB4">
      <w:pPr>
        <w:pStyle w:val="Default"/>
        <w:rPr>
          <w:b/>
          <w:bCs/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</w:t>
      </w:r>
    </w:p>
    <w:p w:rsidR="00862CB4" w:rsidRPr="00920126" w:rsidRDefault="00862CB4" w:rsidP="00862CB4">
      <w:pPr>
        <w:pStyle w:val="Default"/>
        <w:rPr>
          <w:b/>
          <w:bCs/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Цель: </w:t>
      </w:r>
      <w:r w:rsidRPr="00920126">
        <w:rPr>
          <w:color w:val="auto"/>
          <w:sz w:val="23"/>
          <w:szCs w:val="23"/>
        </w:rPr>
        <w:t xml:space="preserve">получение студентом актуализированного профессионального опыта и развитие личностных качеств, необходимых для осознанного </w:t>
      </w:r>
      <w:proofErr w:type="spellStart"/>
      <w:r w:rsidRPr="00920126">
        <w:rPr>
          <w:color w:val="auto"/>
          <w:sz w:val="23"/>
          <w:szCs w:val="23"/>
        </w:rPr>
        <w:t>целеполагания</w:t>
      </w:r>
      <w:proofErr w:type="spellEnd"/>
      <w:r w:rsidRPr="00920126">
        <w:rPr>
          <w:color w:val="auto"/>
          <w:sz w:val="23"/>
          <w:szCs w:val="23"/>
        </w:rPr>
        <w:t xml:space="preserve">, самоопределения и самореализации. </w:t>
      </w:r>
    </w:p>
    <w:p w:rsidR="00862CB4" w:rsidRPr="00920126" w:rsidRDefault="00862CB4" w:rsidP="00862CB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Задачи: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 помощь в раскрытии и оценке своего личного и профессионального потенциала;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2. повышение осознанности в вопросах выбора профессии, самоопределения, личностного развития;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3. повышение уровня профессиональной подготовки студента;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4. ускорение процесса освоения основных навыков профессии;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5. содействие выработке навыков профессионального поведения, соответствующего профессионально-этическим стандартам и правилам;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6. развитие у студента интереса к трудовой деятельности в целом.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Критерии отбора наставников и наставляемых</w:t>
      </w:r>
      <w:r w:rsidRPr="00920126">
        <w:rPr>
          <w:color w:val="auto"/>
          <w:sz w:val="23"/>
          <w:szCs w:val="23"/>
        </w:rPr>
        <w:t xml:space="preserve">: </w:t>
      </w: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неравнодушный профессионал с большим (от 10 лет) опытом работы; </w:t>
      </w: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активной жизненной позицией, высокой квалификацией; </w:t>
      </w: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 имеет стабильно высокие показатели в работе; </w:t>
      </w: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 способен и готов делиться опытом, имеет системное представление о своем участке работы, лояльный, поддерживающий стандарты и правила организации; 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-обладает развитыми коммуникативными навыками, гибкостью в общении, умением отнестись к студенту как к равному в диалоге и потенциально будущему коллеге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Ожидаемые результаты программы: </w:t>
      </w: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numPr>
          <w:ilvl w:val="0"/>
          <w:numId w:val="19"/>
        </w:numPr>
        <w:ind w:left="0" w:firstLine="360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повышение уровня </w:t>
      </w:r>
      <w:proofErr w:type="spellStart"/>
      <w:r w:rsidRPr="00920126">
        <w:rPr>
          <w:color w:val="auto"/>
          <w:sz w:val="23"/>
          <w:szCs w:val="23"/>
        </w:rPr>
        <w:t>мотивированности</w:t>
      </w:r>
      <w:proofErr w:type="spellEnd"/>
      <w:r w:rsidRPr="00920126">
        <w:rPr>
          <w:color w:val="auto"/>
          <w:sz w:val="23"/>
          <w:szCs w:val="23"/>
        </w:rPr>
        <w:t xml:space="preserve"> и осознанности студентов в вопросах саморазвития и профессионального образования; </w:t>
      </w:r>
    </w:p>
    <w:p w:rsidR="00862CB4" w:rsidRPr="00920126" w:rsidRDefault="00862CB4" w:rsidP="00862CB4">
      <w:pPr>
        <w:pStyle w:val="Default"/>
        <w:numPr>
          <w:ilvl w:val="0"/>
          <w:numId w:val="19"/>
        </w:numPr>
        <w:ind w:left="0" w:firstLine="360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получение конкретных профессиональных навыков, необходимых для вступления в полноценную трудовую деятельность; </w:t>
      </w:r>
    </w:p>
    <w:p w:rsidR="00862CB4" w:rsidRPr="00920126" w:rsidRDefault="00862CB4" w:rsidP="00862CB4">
      <w:pPr>
        <w:pStyle w:val="Default"/>
        <w:numPr>
          <w:ilvl w:val="0"/>
          <w:numId w:val="19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расширение базы потенциальных сотрудников региональных предприятий с должным уровнем подготовки, которое позволит совершить качественный скачок в производственном и экономическом развитии региона в долгосрочной перспективе;</w:t>
      </w:r>
    </w:p>
    <w:p w:rsidR="00862CB4" w:rsidRPr="00920126" w:rsidRDefault="00862CB4" w:rsidP="00862CB4">
      <w:pPr>
        <w:pStyle w:val="Default"/>
        <w:numPr>
          <w:ilvl w:val="0"/>
          <w:numId w:val="19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адаптация молодого специалиста на потенциальном месте работы, студент решает реальные задачи в рамках своей рабочей деятельности; </w:t>
      </w:r>
    </w:p>
    <w:p w:rsidR="00862CB4" w:rsidRPr="00920126" w:rsidRDefault="00862CB4" w:rsidP="00862CB4">
      <w:pPr>
        <w:pStyle w:val="Default"/>
        <w:numPr>
          <w:ilvl w:val="0"/>
          <w:numId w:val="19"/>
        </w:numPr>
        <w:ind w:left="0" w:firstLine="3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сокращение адаптационного периода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использование, мотивируют и корректируют работу.</w:t>
      </w: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rPr>
          <w:color w:val="auto"/>
          <w:sz w:val="23"/>
          <w:szCs w:val="23"/>
        </w:rPr>
      </w:pPr>
    </w:p>
    <w:p w:rsidR="00862CB4" w:rsidRPr="00920126" w:rsidRDefault="00862CB4" w:rsidP="00862CB4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Более того, в процессе взаимодействия наставника с </w:t>
      </w:r>
      <w:proofErr w:type="gramStart"/>
      <w:r w:rsidRPr="00920126">
        <w:rPr>
          <w:color w:val="auto"/>
          <w:sz w:val="23"/>
          <w:szCs w:val="23"/>
        </w:rPr>
        <w:t>наставляемым</w:t>
      </w:r>
      <w:proofErr w:type="gramEnd"/>
      <w:r w:rsidRPr="00920126">
        <w:rPr>
          <w:color w:val="auto"/>
          <w:sz w:val="23"/>
          <w:szCs w:val="23"/>
        </w:rPr>
        <w:t xml:space="preserve"> в данной форме происходит адаптация молодого специалиста на потенциальном месте работы, студент решает реальные задачи в рамках своей рабочей деятельности.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использование, мотивируют и корректируют работу</w:t>
      </w:r>
      <w:r w:rsidR="00165FE5" w:rsidRPr="00920126">
        <w:rPr>
          <w:color w:val="auto"/>
          <w:sz w:val="23"/>
          <w:szCs w:val="23"/>
        </w:rPr>
        <w:t>.</w:t>
      </w:r>
    </w:p>
    <w:p w:rsidR="00165FE5" w:rsidRPr="00920126" w:rsidRDefault="00165FE5" w:rsidP="00862CB4">
      <w:pPr>
        <w:pStyle w:val="Default"/>
        <w:jc w:val="both"/>
        <w:rPr>
          <w:color w:val="auto"/>
          <w:sz w:val="23"/>
          <w:szCs w:val="23"/>
        </w:rPr>
      </w:pPr>
    </w:p>
    <w:p w:rsidR="00165FE5" w:rsidRPr="00920126" w:rsidRDefault="00165FE5" w:rsidP="00165FE5">
      <w:pPr>
        <w:pStyle w:val="Default"/>
        <w:rPr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 xml:space="preserve">      Среди оцениваемых результатов</w:t>
      </w:r>
      <w:r w:rsidRPr="00920126">
        <w:rPr>
          <w:color w:val="auto"/>
          <w:sz w:val="23"/>
          <w:szCs w:val="23"/>
        </w:rPr>
        <w:t xml:space="preserve">: </w:t>
      </w:r>
    </w:p>
    <w:p w:rsidR="00165FE5" w:rsidRPr="00920126" w:rsidRDefault="00165FE5" w:rsidP="00165FE5">
      <w:pPr>
        <w:pStyle w:val="Default"/>
        <w:rPr>
          <w:color w:val="auto"/>
          <w:sz w:val="23"/>
          <w:szCs w:val="23"/>
        </w:rPr>
      </w:pPr>
    </w:p>
    <w:p w:rsidR="00165FE5" w:rsidRPr="00920126" w:rsidRDefault="00165FE5" w:rsidP="00165FE5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улучшение образовательных результатов; </w:t>
      </w:r>
    </w:p>
    <w:p w:rsidR="00165FE5" w:rsidRPr="00920126" w:rsidRDefault="00165FE5" w:rsidP="00165FE5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численный рост количества мероприятий </w:t>
      </w:r>
      <w:proofErr w:type="spellStart"/>
      <w:r w:rsidRPr="00920126">
        <w:rPr>
          <w:color w:val="auto"/>
          <w:sz w:val="23"/>
          <w:szCs w:val="23"/>
        </w:rPr>
        <w:t>профориентационного</w:t>
      </w:r>
      <w:proofErr w:type="spellEnd"/>
      <w:r w:rsidRPr="00920126">
        <w:rPr>
          <w:color w:val="auto"/>
          <w:sz w:val="23"/>
          <w:szCs w:val="23"/>
        </w:rPr>
        <w:t xml:space="preserve">, мотивационного и практического характера; </w:t>
      </w:r>
    </w:p>
    <w:p w:rsidR="00165FE5" w:rsidRPr="00920126" w:rsidRDefault="00165FE5" w:rsidP="00165FE5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численный рост успешно реализованных и представленных результатов проектной деятельности совместно с представителем организаций-партнеров; </w:t>
      </w:r>
    </w:p>
    <w:p w:rsidR="00165FE5" w:rsidRPr="00920126" w:rsidRDefault="00165FE5" w:rsidP="00165FE5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увеличение числа студентов, планирующих стать наставниками в будущем;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численный рост планирующих трудоустройство или уже трудоустроенных выпускников колледжа.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</w:p>
    <w:p w:rsidR="00165FE5" w:rsidRPr="00920126" w:rsidRDefault="00165FE5" w:rsidP="00165FE5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Портрет участников </w:t>
      </w:r>
    </w:p>
    <w:p w:rsidR="00165FE5" w:rsidRPr="00920126" w:rsidRDefault="00165FE5" w:rsidP="00165FE5">
      <w:pPr>
        <w:pStyle w:val="Default"/>
        <w:rPr>
          <w:color w:val="auto"/>
          <w:sz w:val="23"/>
          <w:szCs w:val="23"/>
        </w:rPr>
      </w:pP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Наставник. </w:t>
      </w:r>
      <w:r w:rsidRPr="00920126">
        <w:rPr>
          <w:color w:val="auto"/>
          <w:sz w:val="23"/>
          <w:szCs w:val="23"/>
        </w:rPr>
        <w:t xml:space="preserve">Неравнодушный профессионал с опытом работы, активной жизненной позицией, высокой квалификацией. Имеет стабильно высокие показатели в работе. Способен и готов делиться опытом, имеет системное представление о своем участке работы, лояльный, поддерживающий стандарты и правила организации. Обладает развитыми коммуникативными навыками, гибкостью в общении, умением отнестись к студенту как к равному в диалоге и потенциально будущему коллеге. Возможно, выпускник колледжа.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Наставляемый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Вариант 1. Активный. </w:t>
      </w:r>
      <w:proofErr w:type="spellStart"/>
      <w:r w:rsidRPr="00920126">
        <w:rPr>
          <w:color w:val="auto"/>
          <w:sz w:val="23"/>
          <w:szCs w:val="23"/>
        </w:rPr>
        <w:t>Проактивный</w:t>
      </w:r>
      <w:proofErr w:type="spellEnd"/>
      <w:r w:rsidRPr="00920126">
        <w:rPr>
          <w:color w:val="auto"/>
          <w:sz w:val="23"/>
          <w:szCs w:val="23"/>
        </w:rPr>
        <w:t xml:space="preserve"> студент колледжа, определившийся с выбором места и формы работы, готовый к самосовершенствованию, расширению круга общения, развитию </w:t>
      </w:r>
      <w:proofErr w:type="spellStart"/>
      <w:r w:rsidRPr="00920126">
        <w:rPr>
          <w:color w:val="auto"/>
          <w:sz w:val="23"/>
          <w:szCs w:val="23"/>
        </w:rPr>
        <w:t>метакомпетенций</w:t>
      </w:r>
      <w:proofErr w:type="spellEnd"/>
      <w:r w:rsidRPr="00920126">
        <w:rPr>
          <w:color w:val="auto"/>
          <w:sz w:val="23"/>
          <w:szCs w:val="23"/>
        </w:rPr>
        <w:t xml:space="preserve"> и конкретных профессиональных навыков и умений.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Вариант 2. Пассивный. </w:t>
      </w:r>
      <w:r w:rsidRPr="00920126">
        <w:rPr>
          <w:color w:val="auto"/>
          <w:sz w:val="23"/>
          <w:szCs w:val="23"/>
        </w:rPr>
        <w:t xml:space="preserve">Дезориентированный студент колледжа, у которого отсутствует желание продолжать свой путь по выбранному (возможно, случайно или в силу низких образовательных результатов в общеобразовательной школе) профессиональному пути, равнодушный к процессам внутри колледжа.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Возможные варианты программы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Вариации ролевых моделей внутри формы «работодатель – студент» различаются исходя из уровня подготовки и мотивации студента  </w:t>
      </w:r>
      <w:proofErr w:type="gramStart"/>
      <w:r w:rsidRPr="00920126">
        <w:rPr>
          <w:color w:val="auto"/>
          <w:sz w:val="23"/>
          <w:szCs w:val="23"/>
        </w:rPr>
        <w:t>-н</w:t>
      </w:r>
      <w:proofErr w:type="gramEnd"/>
      <w:r w:rsidRPr="00920126">
        <w:rPr>
          <w:color w:val="auto"/>
          <w:sz w:val="23"/>
          <w:szCs w:val="23"/>
        </w:rPr>
        <w:t xml:space="preserve">аставляемого. Представлены </w:t>
      </w:r>
      <w:proofErr w:type="gramStart"/>
      <w:r w:rsidRPr="00920126">
        <w:rPr>
          <w:color w:val="auto"/>
          <w:sz w:val="23"/>
          <w:szCs w:val="23"/>
        </w:rPr>
        <w:t>четыре основные варианта</w:t>
      </w:r>
      <w:proofErr w:type="gramEnd"/>
      <w:r w:rsidRPr="00920126">
        <w:rPr>
          <w:color w:val="auto"/>
          <w:sz w:val="23"/>
          <w:szCs w:val="23"/>
        </w:rPr>
        <w:t xml:space="preserve">: </w:t>
      </w:r>
    </w:p>
    <w:p w:rsidR="00165FE5" w:rsidRPr="00920126" w:rsidRDefault="00165FE5" w:rsidP="00165FE5">
      <w:pPr>
        <w:pStyle w:val="Default"/>
        <w:spacing w:after="89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взаимодействие «активный профессионал – равнодушный потребитель»,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</w:t>
      </w:r>
      <w:proofErr w:type="spellStart"/>
      <w:r w:rsidRPr="00920126">
        <w:rPr>
          <w:color w:val="auto"/>
          <w:sz w:val="23"/>
          <w:szCs w:val="23"/>
        </w:rPr>
        <w:t>целеполагания</w:t>
      </w:r>
      <w:proofErr w:type="spellEnd"/>
      <w:r w:rsidRPr="00920126">
        <w:rPr>
          <w:color w:val="auto"/>
          <w:sz w:val="23"/>
          <w:szCs w:val="23"/>
        </w:rPr>
        <w:t xml:space="preserve"> и выбора карьерной траектории;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 взаимодействие «успешный профессионал – студент, выбирающий профессию» – краткосрочное взаимодействие, в процессе которого наставник представляет студенту (группе студентов) возможности и перспективы конкретного места работы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Pr="00920126">
        <w:rPr>
          <w:color w:val="auto"/>
        </w:rPr>
        <w:t xml:space="preserve"> </w:t>
      </w:r>
      <w:r w:rsidRPr="00920126">
        <w:rPr>
          <w:color w:val="auto"/>
          <w:sz w:val="23"/>
          <w:szCs w:val="23"/>
        </w:rPr>
        <w:t xml:space="preserve">взаимодействие «коллега – будущий коллега» – совместная работа по развитию творческого, предпринимательского, прикладного (модель / продукт) или социального проекта, в процессе которой наставляемый делится свежим видением и </w:t>
      </w:r>
      <w:proofErr w:type="spellStart"/>
      <w:r w:rsidRPr="00920126">
        <w:rPr>
          <w:color w:val="auto"/>
          <w:sz w:val="23"/>
          <w:szCs w:val="23"/>
        </w:rPr>
        <w:t>креативными</w:t>
      </w:r>
      <w:proofErr w:type="spellEnd"/>
      <w:r w:rsidRPr="00920126">
        <w:rPr>
          <w:color w:val="auto"/>
          <w:sz w:val="23"/>
          <w:szCs w:val="23"/>
        </w:rPr>
        <w:t xml:space="preserve"> идеями, способными оказать существенную поддержку наставнику, а сам наставник </w:t>
      </w:r>
      <w:proofErr w:type="gramStart"/>
      <w:r w:rsidRPr="00920126">
        <w:rPr>
          <w:color w:val="auto"/>
          <w:sz w:val="23"/>
          <w:szCs w:val="23"/>
        </w:rPr>
        <w:t>выполняет роль</w:t>
      </w:r>
      <w:proofErr w:type="gramEnd"/>
      <w:r w:rsidRPr="00920126">
        <w:rPr>
          <w:color w:val="auto"/>
          <w:sz w:val="23"/>
          <w:szCs w:val="23"/>
        </w:rPr>
        <w:t xml:space="preserve"> организатора и куратора; </w:t>
      </w:r>
    </w:p>
    <w:p w:rsidR="00165FE5" w:rsidRPr="00920126" w:rsidRDefault="00165FE5" w:rsidP="00165FE5">
      <w:pPr>
        <w:pStyle w:val="Default"/>
        <w:jc w:val="both"/>
        <w:rPr>
          <w:color w:val="auto"/>
        </w:rPr>
      </w:pPr>
      <w:r w:rsidRPr="00920126">
        <w:rPr>
          <w:color w:val="auto"/>
          <w:sz w:val="23"/>
          <w:szCs w:val="23"/>
        </w:rPr>
        <w:lastRenderedPageBreak/>
        <w:t>-</w:t>
      </w:r>
      <w:r w:rsidRPr="00920126">
        <w:rPr>
          <w:color w:val="auto"/>
        </w:rPr>
        <w:t xml:space="preserve">  </w:t>
      </w:r>
      <w:r w:rsidRPr="00920126">
        <w:rPr>
          <w:color w:val="auto"/>
          <w:sz w:val="23"/>
          <w:szCs w:val="23"/>
        </w:rPr>
        <w:t xml:space="preserve">взаимодействие «работодатель – будущий сотрудник» 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</w:t>
      </w:r>
    </w:p>
    <w:p w:rsidR="00165FE5" w:rsidRPr="00920126" w:rsidRDefault="00165FE5" w:rsidP="00165FE5">
      <w:pPr>
        <w:pStyle w:val="Default"/>
        <w:jc w:val="both"/>
        <w:rPr>
          <w:color w:val="auto"/>
        </w:rPr>
      </w:pP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Область применения </w:t>
      </w:r>
      <w:r w:rsidRPr="00920126">
        <w:rPr>
          <w:color w:val="auto"/>
          <w:sz w:val="23"/>
          <w:szCs w:val="23"/>
        </w:rPr>
        <w:t xml:space="preserve">в рамках образовательной программы или внеурочной деятельности.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В колледже: проектная деятельность, </w:t>
      </w:r>
      <w:proofErr w:type="spellStart"/>
      <w:r w:rsidRPr="00920126">
        <w:rPr>
          <w:color w:val="auto"/>
          <w:sz w:val="23"/>
          <w:szCs w:val="23"/>
        </w:rPr>
        <w:t>бизнеспроектирование</w:t>
      </w:r>
      <w:proofErr w:type="spellEnd"/>
      <w:r w:rsidRPr="00920126">
        <w:rPr>
          <w:color w:val="auto"/>
          <w:sz w:val="23"/>
          <w:szCs w:val="23"/>
        </w:rPr>
        <w:t xml:space="preserve">, ярмарки вакансий, конкурсы проектных студенческих работ, дискуссии, экскурсии на предприятия, краткосрочные и долгосрочные стажировки. 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Описанные формы наставничества могут быть использованы как отдельно, так и комплексно, представляя единую образовательную программу, в своей основе имеющую концепцию возврата ресурсов и построения устойчивого сообщества – каждый наставляемый, получивший положительный опыт </w:t>
      </w:r>
      <w:r w:rsidR="00AC7E57" w:rsidRPr="00920126">
        <w:rPr>
          <w:color w:val="auto"/>
          <w:sz w:val="23"/>
          <w:szCs w:val="23"/>
        </w:rPr>
        <w:t>наставнического преобразования, в перспективе может стать наставником, запустив новый цикл.</w:t>
      </w:r>
    </w:p>
    <w:p w:rsidR="00AC7E57" w:rsidRPr="00920126" w:rsidRDefault="00AC7E57" w:rsidP="00165FE5">
      <w:pPr>
        <w:pStyle w:val="Default"/>
        <w:jc w:val="both"/>
        <w:rPr>
          <w:color w:val="auto"/>
          <w:sz w:val="23"/>
          <w:szCs w:val="23"/>
        </w:rPr>
      </w:pPr>
    </w:p>
    <w:p w:rsidR="00AC7E57" w:rsidRPr="00920126" w:rsidRDefault="00AC7E57" w:rsidP="00165FE5">
      <w:pPr>
        <w:pStyle w:val="Default"/>
        <w:jc w:val="both"/>
        <w:rPr>
          <w:color w:val="auto"/>
          <w:sz w:val="28"/>
          <w:szCs w:val="23"/>
        </w:rPr>
      </w:pPr>
      <w:r w:rsidRPr="00920126">
        <w:rPr>
          <w:color w:val="auto"/>
          <w:sz w:val="28"/>
          <w:szCs w:val="23"/>
        </w:rPr>
        <w:t>Примерная программа работы наставников со студентами</w:t>
      </w:r>
    </w:p>
    <w:p w:rsidR="00AC7E57" w:rsidRPr="00920126" w:rsidRDefault="00AC7E57" w:rsidP="00165FE5">
      <w:pPr>
        <w:pStyle w:val="Default"/>
        <w:jc w:val="both"/>
        <w:rPr>
          <w:color w:val="auto"/>
          <w:sz w:val="28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402"/>
      </w:tblGrid>
      <w:tr w:rsidR="00AC7E57" w:rsidRPr="00920126" w:rsidTr="00AC7E57">
        <w:tc>
          <w:tcPr>
            <w:tcW w:w="675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  <w:sz w:val="32"/>
              </w:rPr>
            </w:pPr>
          </w:p>
        </w:tc>
        <w:tc>
          <w:tcPr>
            <w:tcW w:w="5245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Содержание работы</w:t>
            </w:r>
          </w:p>
        </w:tc>
        <w:tc>
          <w:tcPr>
            <w:tcW w:w="3402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 сроки</w:t>
            </w:r>
          </w:p>
        </w:tc>
      </w:tr>
      <w:tr w:rsidR="00AC7E57" w:rsidRPr="00920126" w:rsidTr="00AC7E57">
        <w:tc>
          <w:tcPr>
            <w:tcW w:w="675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1.</w:t>
            </w:r>
          </w:p>
        </w:tc>
        <w:tc>
          <w:tcPr>
            <w:tcW w:w="5245" w:type="dxa"/>
          </w:tcPr>
          <w:p w:rsidR="00AC7E57" w:rsidRPr="00920126" w:rsidRDefault="00AC7E57" w:rsidP="00AC7E5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Доведение информации до участников программы </w:t>
            </w:r>
          </w:p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02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AC7E57" w:rsidRPr="00920126" w:rsidTr="00AC7E57">
        <w:tc>
          <w:tcPr>
            <w:tcW w:w="675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2.</w:t>
            </w:r>
          </w:p>
        </w:tc>
        <w:tc>
          <w:tcPr>
            <w:tcW w:w="5245" w:type="dxa"/>
          </w:tcPr>
          <w:p w:rsidR="00AC7E57" w:rsidRPr="00920126" w:rsidRDefault="00AC7E57" w:rsidP="00AC7E5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Организация отбора и обучения наставников </w:t>
            </w:r>
          </w:p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02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Сентябрь-октябрь</w:t>
            </w:r>
          </w:p>
        </w:tc>
      </w:tr>
      <w:tr w:rsidR="00AC7E57" w:rsidRPr="00920126" w:rsidTr="00AC7E57">
        <w:tc>
          <w:tcPr>
            <w:tcW w:w="675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3.</w:t>
            </w:r>
          </w:p>
        </w:tc>
        <w:tc>
          <w:tcPr>
            <w:tcW w:w="5245" w:type="dxa"/>
          </w:tcPr>
          <w:p w:rsidR="00AC7E57" w:rsidRPr="00920126" w:rsidRDefault="00AC7E57" w:rsidP="00AC7E5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Трудоустройство на производственную практику студентов </w:t>
            </w:r>
          </w:p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02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года</w:t>
            </w:r>
          </w:p>
        </w:tc>
      </w:tr>
      <w:tr w:rsidR="00AC7E57" w:rsidRPr="00920126" w:rsidTr="00AC7E57">
        <w:tc>
          <w:tcPr>
            <w:tcW w:w="675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4.</w:t>
            </w:r>
          </w:p>
        </w:tc>
        <w:tc>
          <w:tcPr>
            <w:tcW w:w="5245" w:type="dxa"/>
          </w:tcPr>
          <w:p w:rsidR="00AC7E57" w:rsidRPr="00920126" w:rsidRDefault="00AC7E57" w:rsidP="00AC7E5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Трудоустройство студентов выпускных курсов на работу </w:t>
            </w:r>
          </w:p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402" w:type="dxa"/>
          </w:tcPr>
          <w:p w:rsidR="00AC7E57" w:rsidRPr="00920126" w:rsidRDefault="00AC7E57" w:rsidP="00165FE5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Июнь</w:t>
            </w:r>
          </w:p>
        </w:tc>
      </w:tr>
    </w:tbl>
    <w:p w:rsidR="00AC7E57" w:rsidRPr="00920126" w:rsidRDefault="00AC7E57" w:rsidP="00165FE5">
      <w:pPr>
        <w:pStyle w:val="Default"/>
        <w:jc w:val="both"/>
        <w:rPr>
          <w:color w:val="auto"/>
          <w:sz w:val="32"/>
        </w:rPr>
      </w:pPr>
    </w:p>
    <w:p w:rsidR="00AC7E57" w:rsidRPr="00920126" w:rsidRDefault="00AC7E57" w:rsidP="00AC7E57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Сообщество благодарных выпускников </w:t>
      </w:r>
    </w:p>
    <w:p w:rsidR="00AC7E57" w:rsidRPr="00920126" w:rsidRDefault="00AC7E57" w:rsidP="00AC7E5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Формирование таких структур как </w:t>
      </w:r>
      <w:r w:rsidRPr="00920126">
        <w:rPr>
          <w:b/>
          <w:bCs/>
          <w:color w:val="auto"/>
          <w:sz w:val="23"/>
          <w:szCs w:val="23"/>
        </w:rPr>
        <w:t xml:space="preserve">«студенческое сообщество» и «сообщество благодарных выпускников» </w:t>
      </w:r>
      <w:r w:rsidRPr="00920126">
        <w:rPr>
          <w:color w:val="auto"/>
          <w:sz w:val="23"/>
          <w:szCs w:val="23"/>
        </w:rPr>
        <w:t xml:space="preserve">является необходимым для решения нескольких задач: от подготовки будущих наставников до мотивации всех участников программы наставничества. </w:t>
      </w:r>
    </w:p>
    <w:p w:rsidR="00AC7E57" w:rsidRPr="00920126" w:rsidRDefault="00CB4F8C" w:rsidP="00AC7E5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</w:t>
      </w:r>
      <w:r w:rsidR="00AC7E57" w:rsidRPr="00920126">
        <w:rPr>
          <w:color w:val="auto"/>
          <w:sz w:val="23"/>
          <w:szCs w:val="23"/>
        </w:rPr>
        <w:t xml:space="preserve">Работа колледжа с внешней средой в части привлечения наставников является одним из ключевых факторов успеха программы наставничества. Поэтому один из способов формирования базы наставников – это создание открытого студенческого сообщества, включающего сообщество благодарных выпускников. 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</w:t>
      </w:r>
      <w:r w:rsidR="00AC7E57" w:rsidRPr="00920126">
        <w:rPr>
          <w:color w:val="auto"/>
          <w:sz w:val="23"/>
          <w:szCs w:val="23"/>
        </w:rPr>
        <w:t>Процесс формирования студенческого сообщества базируется на принципах эффективности колледжа, лидерства, коллегиальности, демократии и, что немаловажно, – интереса обучающихся друг к другу. Подход применим как к результатам их оценки, так и к самим процессам обучения и преподавания. В этом случае студенческое сообщество является изначальным и конечным пунктами, точками сборки системы при реализации</w:t>
      </w:r>
      <w:r w:rsidRPr="00920126">
        <w:rPr>
          <w:color w:val="auto"/>
          <w:sz w:val="23"/>
          <w:szCs w:val="23"/>
        </w:rPr>
        <w:t xml:space="preserve"> наставничества.          Сообщество предполагает активное сотрудничество, связь студентов и педагогов, администрации и родителей в процессе творческого (</w:t>
      </w:r>
      <w:proofErr w:type="spellStart"/>
      <w:r w:rsidRPr="00920126">
        <w:rPr>
          <w:color w:val="auto"/>
          <w:sz w:val="23"/>
          <w:szCs w:val="23"/>
        </w:rPr>
        <w:t>метакомпетентностного</w:t>
      </w:r>
      <w:proofErr w:type="spellEnd"/>
      <w:r w:rsidRPr="00920126">
        <w:rPr>
          <w:color w:val="auto"/>
          <w:sz w:val="23"/>
          <w:szCs w:val="23"/>
        </w:rPr>
        <w:t xml:space="preserve">) решения всех проблем – </w:t>
      </w:r>
      <w:proofErr w:type="gramStart"/>
      <w:r w:rsidRPr="00920126">
        <w:rPr>
          <w:color w:val="auto"/>
          <w:sz w:val="23"/>
          <w:szCs w:val="23"/>
        </w:rPr>
        <w:t>от</w:t>
      </w:r>
      <w:proofErr w:type="gramEnd"/>
      <w:r w:rsidRPr="00920126">
        <w:rPr>
          <w:color w:val="auto"/>
          <w:sz w:val="23"/>
          <w:szCs w:val="23"/>
        </w:rPr>
        <w:t xml:space="preserve"> образовательных до поведенческих. 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Студенческое сообщество и его важный элемент – сообщество благодарных выпускников – реальный и эффективный способ создания нового «климата» в колледже. Он не требует серьезных структурных изменений или финансовых затрат, необходимо лишь психологическое изменение позиций студентов и педагогов, что является следствием административной и педагогической работы. 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Первым этапом построения сообщества является процесс передачи самим студентам ответственности за обучение и активное участие в жизни колледжа. Наставническая форма «студент – студент» в данном случае отражают практическую реализацию подобного движения. Воспитание ответственности и развитие способности принимать решения, </w:t>
      </w:r>
      <w:r w:rsidRPr="00920126">
        <w:rPr>
          <w:color w:val="auto"/>
          <w:sz w:val="23"/>
          <w:szCs w:val="23"/>
        </w:rPr>
        <w:lastRenderedPageBreak/>
        <w:t xml:space="preserve">осознанно выбирать и строить свою карьерную траекторию служат основой для эффективной взаимной поддержки студентов (и педагогов)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 </w:t>
      </w:r>
    </w:p>
    <w:p w:rsidR="00165FE5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В сообщество благодарных выпускников входят выпускники, испытывающие потребность оказать всестороннюю поддержку своему колледжу, педагогам и студентам. Представитель сообщества, с точки зрения понимания специфики и культуры образовательной организации, является лучшим наставником способным помочь студентам определиться с образовательными и карьерными траекториями, развить необходимые навыки и компетенции. Студенты,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студенческому сообществу. Таким образом, мы получаем полный цикл, реализующий задачи по поиску наставников, их отбору, мотивации и деятельности.</w:t>
      </w:r>
    </w:p>
    <w:p w:rsidR="00165FE5" w:rsidRPr="00920126" w:rsidRDefault="00165FE5" w:rsidP="00165FE5">
      <w:pPr>
        <w:pStyle w:val="Default"/>
        <w:jc w:val="both"/>
        <w:rPr>
          <w:color w:val="auto"/>
          <w:sz w:val="23"/>
          <w:szCs w:val="23"/>
        </w:rPr>
      </w:pPr>
    </w:p>
    <w:p w:rsidR="00CB4F8C" w:rsidRPr="00920126" w:rsidRDefault="00CB4F8C" w:rsidP="00CB4F8C">
      <w:pPr>
        <w:pStyle w:val="Default"/>
        <w:rPr>
          <w:color w:val="auto"/>
        </w:rPr>
      </w:pPr>
    </w:p>
    <w:p w:rsidR="00CB4F8C" w:rsidRPr="00920126" w:rsidRDefault="00CB4F8C" w:rsidP="00CB4F8C">
      <w:pPr>
        <w:pStyle w:val="Default"/>
        <w:jc w:val="center"/>
        <w:rPr>
          <w:color w:val="auto"/>
          <w:sz w:val="22"/>
          <w:szCs w:val="22"/>
        </w:rPr>
      </w:pPr>
      <w:r w:rsidRPr="00920126">
        <w:rPr>
          <w:color w:val="auto"/>
          <w:sz w:val="22"/>
          <w:szCs w:val="22"/>
        </w:rPr>
        <w:t>V. РЕСУРСНОЕ ОБЕСПЕЧЕНИЕ ПРОГРАММЫ НАСТАВНИЧЕСТВА</w:t>
      </w:r>
    </w:p>
    <w:p w:rsidR="00165FE5" w:rsidRPr="00920126" w:rsidRDefault="00165FE5" w:rsidP="00862CB4">
      <w:pPr>
        <w:pStyle w:val="Default"/>
        <w:jc w:val="both"/>
        <w:rPr>
          <w:color w:val="auto"/>
          <w:sz w:val="23"/>
          <w:szCs w:val="23"/>
        </w:rPr>
      </w:pPr>
    </w:p>
    <w:p w:rsidR="00CB4F8C" w:rsidRPr="00920126" w:rsidRDefault="00CB4F8C" w:rsidP="00CB4F8C">
      <w:pPr>
        <w:pStyle w:val="Default"/>
        <w:rPr>
          <w:color w:val="auto"/>
        </w:rPr>
      </w:pPr>
    </w:p>
    <w:p w:rsidR="00CB4F8C" w:rsidRPr="00920126" w:rsidRDefault="00CB4F8C" w:rsidP="00CB4F8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5.1. Нормативно-правовое обеспечение программы наставничества</w:t>
      </w:r>
    </w:p>
    <w:p w:rsidR="00CB4F8C" w:rsidRPr="00920126" w:rsidRDefault="00CB4F8C" w:rsidP="00CB4F8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Программа опирается на нормативно-правовую базу Российской Федерации, Ярославской  области и  ГПОАУ ЯО </w:t>
      </w:r>
      <w:proofErr w:type="spellStart"/>
      <w:r w:rsidRPr="00920126">
        <w:rPr>
          <w:color w:val="auto"/>
          <w:sz w:val="23"/>
          <w:szCs w:val="23"/>
        </w:rPr>
        <w:t>Любимского</w:t>
      </w:r>
      <w:proofErr w:type="spellEnd"/>
      <w:r w:rsidRPr="00920126">
        <w:rPr>
          <w:color w:val="auto"/>
          <w:sz w:val="23"/>
          <w:szCs w:val="23"/>
        </w:rPr>
        <w:t xml:space="preserve"> аграрно-политехнического колледжа. 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Нормативную правовую базу наставнической деятельности </w:t>
      </w:r>
      <w:r w:rsidRPr="00920126">
        <w:rPr>
          <w:i/>
          <w:iCs/>
          <w:color w:val="auto"/>
          <w:sz w:val="23"/>
          <w:szCs w:val="23"/>
        </w:rPr>
        <w:t xml:space="preserve">обеспечивают: </w:t>
      </w:r>
    </w:p>
    <w:p w:rsidR="00CB4F8C" w:rsidRPr="00920126" w:rsidRDefault="00CB4F8C" w:rsidP="00CB4F8C">
      <w:pPr>
        <w:pStyle w:val="Default"/>
        <w:spacing w:after="4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 Конституция Российской Федерации; </w:t>
      </w:r>
    </w:p>
    <w:p w:rsidR="00CB4F8C" w:rsidRPr="00920126" w:rsidRDefault="00CB4F8C" w:rsidP="00CB4F8C">
      <w:pPr>
        <w:pStyle w:val="Default"/>
        <w:spacing w:after="4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 Гражданский кодекс Российской Федерации; </w:t>
      </w:r>
    </w:p>
    <w:p w:rsidR="00CB4F8C" w:rsidRPr="00920126" w:rsidRDefault="00CB4F8C" w:rsidP="00CB4F8C">
      <w:pPr>
        <w:pStyle w:val="Default"/>
        <w:spacing w:after="4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 Трудовой кодекс Российской Федерации. 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 Федеральный закон РФ от 29 декабря 2012 г. № 273-ФЗ «Об образовании в Российской Федерации»; 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Наставническую деятельность </w:t>
      </w:r>
      <w:r w:rsidRPr="00920126">
        <w:rPr>
          <w:i/>
          <w:iCs/>
          <w:color w:val="auto"/>
          <w:sz w:val="23"/>
          <w:szCs w:val="23"/>
        </w:rPr>
        <w:t xml:space="preserve">регламентируют: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Государственная программа Российской Федерации «Развитие образования» (утверждена Постановлением Правительства РФ от 26.12.2017 №1642).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Указ Президента Российской Федерации от 7 мая 2012 года № 597 «О мероприятиях по реализации государственной социальной политики».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Указ Президента Российской Федерации от 7 мая 2012 года №599 «О мерах по реализации государственной политики в области образования и науки».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Указ Президента Российской Федерации от 07.05.2018 </w:t>
      </w:r>
      <w:r w:rsidRPr="00920126">
        <w:rPr>
          <w:color w:val="auto"/>
          <w:sz w:val="23"/>
          <w:szCs w:val="23"/>
        </w:rPr>
        <w:t xml:space="preserve">г. № 204 </w:t>
      </w:r>
      <w:r w:rsidRPr="00920126">
        <w:rPr>
          <w:b/>
          <w:bCs/>
          <w:color w:val="auto"/>
          <w:sz w:val="23"/>
          <w:szCs w:val="23"/>
        </w:rPr>
        <w:t>«</w:t>
      </w:r>
      <w:r w:rsidRPr="00920126">
        <w:rPr>
          <w:color w:val="auto"/>
          <w:sz w:val="23"/>
          <w:szCs w:val="23"/>
        </w:rPr>
        <w:t xml:space="preserve">О национальных целях и стратегических задачах развития Российской Федерации на период до 2024 года».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Распоряжение Правительства Российской Федерации от 03 марта 2015 года № 349-р «Об утверждении комплекса мер, направленных на совершенствование системы среднего профессионального образования, на 2015 - 2020 годы».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Распоряжение Правительства РФ от 29 мая 2015 г. № 996-р «Стратегия развития воспитания в Российской Федерации на период до 2025 года».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 </w:t>
      </w:r>
    </w:p>
    <w:p w:rsidR="00CB4F8C" w:rsidRPr="00920126" w:rsidRDefault="00CB4F8C" w:rsidP="00CB4F8C">
      <w:pPr>
        <w:pStyle w:val="Default"/>
        <w:spacing w:after="6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t xml:space="preserve"> </w:t>
      </w:r>
      <w:r w:rsidRPr="00920126">
        <w:rPr>
          <w:color w:val="auto"/>
          <w:sz w:val="23"/>
          <w:szCs w:val="23"/>
        </w:rPr>
        <w:t xml:space="preserve">Распоряжение </w:t>
      </w:r>
      <w:proofErr w:type="spellStart"/>
      <w:r w:rsidRPr="00920126">
        <w:rPr>
          <w:color w:val="auto"/>
          <w:sz w:val="23"/>
          <w:szCs w:val="23"/>
        </w:rPr>
        <w:t>Минпросвещения</w:t>
      </w:r>
      <w:proofErr w:type="spellEnd"/>
      <w:r w:rsidRPr="00920126">
        <w:rPr>
          <w:color w:val="auto"/>
          <w:sz w:val="23"/>
          <w:szCs w:val="23"/>
        </w:rPr>
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920126">
        <w:rPr>
          <w:color w:val="auto"/>
          <w:sz w:val="23"/>
          <w:szCs w:val="23"/>
        </w:rPr>
        <w:t>обучающимися</w:t>
      </w:r>
      <w:proofErr w:type="gramEnd"/>
      <w:r w:rsidRPr="00920126">
        <w:rPr>
          <w:color w:val="auto"/>
          <w:sz w:val="23"/>
          <w:szCs w:val="23"/>
        </w:rPr>
        <w:t xml:space="preserve">». </w:t>
      </w:r>
    </w:p>
    <w:p w:rsidR="0043136D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1"/>
          <w:szCs w:val="21"/>
        </w:rPr>
        <w:lastRenderedPageBreak/>
        <w:t xml:space="preserve"> </w:t>
      </w:r>
      <w:r w:rsidRPr="00920126">
        <w:rPr>
          <w:color w:val="auto"/>
          <w:sz w:val="23"/>
          <w:szCs w:val="23"/>
        </w:rPr>
        <w:t xml:space="preserve">Положение о наставничестве </w:t>
      </w:r>
      <w:r w:rsidR="0043136D" w:rsidRPr="00920126">
        <w:rPr>
          <w:color w:val="auto"/>
          <w:sz w:val="23"/>
          <w:szCs w:val="23"/>
        </w:rPr>
        <w:t xml:space="preserve"> ГПОАУ ЯО </w:t>
      </w:r>
      <w:proofErr w:type="spellStart"/>
      <w:r w:rsidR="0043136D" w:rsidRPr="00920126">
        <w:rPr>
          <w:color w:val="auto"/>
          <w:sz w:val="23"/>
          <w:szCs w:val="23"/>
        </w:rPr>
        <w:t>Любимского</w:t>
      </w:r>
      <w:proofErr w:type="spellEnd"/>
      <w:r w:rsidR="0043136D" w:rsidRPr="00920126">
        <w:rPr>
          <w:color w:val="auto"/>
          <w:sz w:val="23"/>
          <w:szCs w:val="23"/>
        </w:rPr>
        <w:t xml:space="preserve"> аграрно-политехнического колледжа, </w:t>
      </w:r>
      <w:r w:rsidRPr="00920126">
        <w:rPr>
          <w:color w:val="auto"/>
          <w:sz w:val="23"/>
          <w:szCs w:val="23"/>
        </w:rPr>
        <w:t>утв. приказом от «5» октября 2020</w:t>
      </w:r>
      <w:r w:rsidR="0043136D" w:rsidRPr="00920126">
        <w:rPr>
          <w:color w:val="auto"/>
          <w:sz w:val="23"/>
          <w:szCs w:val="23"/>
        </w:rPr>
        <w:t xml:space="preserve"> г. № 317</w:t>
      </w:r>
    </w:p>
    <w:p w:rsidR="0043136D" w:rsidRPr="00920126" w:rsidRDefault="0043136D" w:rsidP="00CB4F8C">
      <w:pPr>
        <w:pStyle w:val="Default"/>
        <w:jc w:val="both"/>
        <w:rPr>
          <w:color w:val="auto"/>
          <w:sz w:val="23"/>
          <w:szCs w:val="23"/>
        </w:rPr>
      </w:pPr>
    </w:p>
    <w:p w:rsidR="00CB4F8C" w:rsidRPr="00920126" w:rsidRDefault="0043136D" w:rsidP="0043136D">
      <w:pPr>
        <w:pStyle w:val="Default"/>
        <w:jc w:val="center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5.2. Кадровое обеспечение реализации программы наставничества</w:t>
      </w:r>
      <w:r w:rsidR="00CB4F8C" w:rsidRPr="00920126">
        <w:rPr>
          <w:color w:val="auto"/>
          <w:sz w:val="23"/>
          <w:szCs w:val="23"/>
        </w:rPr>
        <w:t>.</w:t>
      </w:r>
    </w:p>
    <w:p w:rsidR="0043136D" w:rsidRPr="00920126" w:rsidRDefault="0043136D" w:rsidP="0043136D">
      <w:pPr>
        <w:pStyle w:val="Default"/>
        <w:jc w:val="center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Кадровое обеспечение реализации программы наставничества направлено на решение следующих задач: </w:t>
      </w:r>
    </w:p>
    <w:p w:rsidR="0043136D" w:rsidRPr="00920126" w:rsidRDefault="0043136D" w:rsidP="0043136D">
      <w:pPr>
        <w:pStyle w:val="Default"/>
        <w:spacing w:after="93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реализация наставнических программ по востребованным направлениям личностного развития, профессиональной подготовки детей и молодежи, дополнительного профессионального образования взрослых;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разработка наставнических программ, в том числе краткосрочных, и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и профессиональных наставнических ассоциациях, программах обмена опытом и лучшими наставническими практиками;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вовлечение в реализацию программы наставничества специалистов, имеющих высшее образование либо среднее профессиональное образование, в рамках направлений подготовки специальностей среднего профессионального образования, соответствующих запросам наставляемых колледжа;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вовлечение представителей общественно-деловых объединений и работодателей в реализацию программы наставничества колледжа и обновление на основе наставнической методологии основных профессиональных образовательных программ и дополнительных профессиональных программ.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В реализации программы наставничества участвуют опытные педагоги, имеющие профессиональные успехи, склонные к активной общественной работе, обладающие лидерскими, организационными и коммуникативными навыками, хорошо развитой </w:t>
      </w:r>
      <w:proofErr w:type="spellStart"/>
      <w:r w:rsidRPr="00920126">
        <w:rPr>
          <w:color w:val="auto"/>
          <w:sz w:val="23"/>
          <w:szCs w:val="23"/>
        </w:rPr>
        <w:t>эмпатией</w:t>
      </w:r>
      <w:proofErr w:type="spellEnd"/>
      <w:r w:rsidRPr="00920126">
        <w:rPr>
          <w:color w:val="auto"/>
          <w:sz w:val="23"/>
          <w:szCs w:val="23"/>
        </w:rPr>
        <w:t xml:space="preserve">.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Кадровая система реализации программы наставничества в рамках образовательной деятельности колледжа предусматривает, независимо от форм наставничества три главные роли участников: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</w:t>
      </w:r>
      <w:r w:rsidRPr="00920126">
        <w:rPr>
          <w:b/>
          <w:color w:val="auto"/>
          <w:sz w:val="23"/>
          <w:szCs w:val="23"/>
        </w:rPr>
        <w:t xml:space="preserve">- </w:t>
      </w:r>
      <w:r w:rsidRPr="00920126">
        <w:rPr>
          <w:b/>
          <w:i/>
          <w:iCs/>
          <w:color w:val="auto"/>
          <w:sz w:val="23"/>
          <w:szCs w:val="23"/>
        </w:rPr>
        <w:t>Наставляемый</w:t>
      </w:r>
      <w:r w:rsidRPr="00920126">
        <w:rPr>
          <w:i/>
          <w:iCs/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 xml:space="preserve"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Наставляемым может стать любой студент, обучающийся по программам среднего профессионального образования на условиях свободного вхождения в выбранную программу.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</w:t>
      </w:r>
      <w:r w:rsidRPr="00920126">
        <w:rPr>
          <w:b/>
          <w:color w:val="auto"/>
          <w:sz w:val="23"/>
          <w:szCs w:val="23"/>
        </w:rPr>
        <w:t xml:space="preserve">- </w:t>
      </w:r>
      <w:r w:rsidRPr="00920126">
        <w:rPr>
          <w:b/>
          <w:i/>
          <w:iCs/>
          <w:color w:val="auto"/>
          <w:sz w:val="23"/>
          <w:szCs w:val="23"/>
        </w:rPr>
        <w:t>Наставник</w:t>
      </w:r>
      <w:r w:rsidRPr="00920126">
        <w:rPr>
          <w:i/>
          <w:iCs/>
          <w:color w:val="auto"/>
          <w:sz w:val="23"/>
          <w:szCs w:val="23"/>
        </w:rPr>
        <w:t xml:space="preserve"> </w:t>
      </w:r>
      <w:r w:rsidRPr="00920126">
        <w:rPr>
          <w:b/>
          <w:bCs/>
          <w:color w:val="auto"/>
          <w:sz w:val="23"/>
          <w:szCs w:val="23"/>
        </w:rPr>
        <w:t xml:space="preserve">– </w:t>
      </w:r>
      <w:r w:rsidRPr="00920126">
        <w:rPr>
          <w:color w:val="auto"/>
          <w:sz w:val="23"/>
          <w:szCs w:val="23"/>
        </w:rPr>
        <w:t xml:space="preserve">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Наставниками могут быть студенты, представители сообществ выпускников ПОУ, педагоги и иные должностные лица ПОУ, сотрудники организаций-партнеров.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</w:t>
      </w:r>
      <w:r w:rsidRPr="00920126">
        <w:rPr>
          <w:b/>
          <w:i/>
          <w:iCs/>
          <w:color w:val="auto"/>
          <w:sz w:val="23"/>
          <w:szCs w:val="23"/>
        </w:rPr>
        <w:t>Куратор</w:t>
      </w:r>
      <w:r w:rsidRPr="00920126">
        <w:rPr>
          <w:i/>
          <w:iCs/>
          <w:color w:val="auto"/>
          <w:sz w:val="23"/>
          <w:szCs w:val="23"/>
        </w:rPr>
        <w:t xml:space="preserve"> </w:t>
      </w:r>
      <w:r w:rsidRPr="00920126">
        <w:rPr>
          <w:b/>
          <w:bCs/>
          <w:color w:val="auto"/>
          <w:sz w:val="23"/>
          <w:szCs w:val="23"/>
        </w:rPr>
        <w:t xml:space="preserve">– </w:t>
      </w:r>
      <w:r w:rsidRPr="00920126">
        <w:rPr>
          <w:color w:val="auto"/>
          <w:sz w:val="23"/>
          <w:szCs w:val="23"/>
        </w:rPr>
        <w:t xml:space="preserve">сотрудник колледжа, либо сотрудник организации-партнера, который отвечает за организацию всего цикла программы наставничества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Реализация программы наставничества происходит через работу кураторов с двумя базами: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Формирование базы наставляемых, осуществляется непосредственно куратором при помощи педагогов и иных лиц образовательной организации, располагающих информацией о потребностях подростков - будущих участников программы;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Формирование различными способами базы наставников. </w:t>
      </w: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</w:p>
    <w:p w:rsidR="0043136D" w:rsidRPr="00920126" w:rsidRDefault="0043136D" w:rsidP="0043136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     В задачи кураторов входит:</w:t>
      </w:r>
    </w:p>
    <w:p w:rsidR="00CB4F8C" w:rsidRPr="00920126" w:rsidRDefault="00A06743" w:rsidP="00CB4F8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</w:t>
      </w:r>
      <w:r w:rsidR="0043136D" w:rsidRPr="00920126">
        <w:rPr>
          <w:color w:val="auto"/>
          <w:sz w:val="23"/>
          <w:szCs w:val="23"/>
        </w:rPr>
        <w:t xml:space="preserve">сбор и работа с базой наставников и наставляемых, организация обучения наставников, </w:t>
      </w:r>
      <w:proofErr w:type="gramStart"/>
      <w:r w:rsidR="0043136D" w:rsidRPr="00920126">
        <w:rPr>
          <w:color w:val="auto"/>
          <w:sz w:val="23"/>
          <w:szCs w:val="23"/>
        </w:rPr>
        <w:t>контроль за</w:t>
      </w:r>
      <w:proofErr w:type="gramEnd"/>
      <w:r w:rsidR="0043136D" w:rsidRPr="00920126">
        <w:rPr>
          <w:color w:val="auto"/>
          <w:sz w:val="23"/>
          <w:szCs w:val="23"/>
        </w:rPr>
        <w:t xml:space="preserve"> проведением всех этапов реализации программы, решение организационных вопросов, мониторинг реализации и получение обратной связи от участников программы и иных, причастных к программе, лиц. Комплект материалов, необходимый для организации работы кураторов программы наставничества в колледже, представлен в Приложении 1 «Методические рекомендации и материалы для кураторов».</w:t>
      </w:r>
    </w:p>
    <w:p w:rsidR="00CB4F8C" w:rsidRPr="00920126" w:rsidRDefault="00CB4F8C" w:rsidP="00CB4F8C">
      <w:pPr>
        <w:pStyle w:val="Default"/>
        <w:jc w:val="both"/>
        <w:rPr>
          <w:color w:val="auto"/>
          <w:sz w:val="23"/>
          <w:szCs w:val="23"/>
        </w:rPr>
      </w:pPr>
    </w:p>
    <w:p w:rsidR="00A06743" w:rsidRPr="00920126" w:rsidRDefault="00A06743" w:rsidP="00A06743">
      <w:pPr>
        <w:pStyle w:val="Default"/>
        <w:rPr>
          <w:color w:val="auto"/>
        </w:rPr>
      </w:pPr>
    </w:p>
    <w:p w:rsidR="00A06743" w:rsidRPr="00920126" w:rsidRDefault="00A06743" w:rsidP="00A06743">
      <w:pPr>
        <w:pStyle w:val="Default"/>
        <w:jc w:val="center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5.3. Учебно-методическое обеспечение программы наставничества</w:t>
      </w:r>
    </w:p>
    <w:p w:rsidR="00CB4F8C" w:rsidRPr="00920126" w:rsidRDefault="00CB4F8C" w:rsidP="00A06743">
      <w:pPr>
        <w:pStyle w:val="Default"/>
        <w:jc w:val="center"/>
        <w:rPr>
          <w:color w:val="auto"/>
          <w:sz w:val="23"/>
          <w:szCs w:val="23"/>
        </w:rPr>
      </w:pP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</w:t>
      </w:r>
      <w:proofErr w:type="gramStart"/>
      <w:r w:rsidRPr="00920126">
        <w:rPr>
          <w:color w:val="auto"/>
          <w:sz w:val="23"/>
          <w:szCs w:val="23"/>
        </w:rPr>
        <w:t xml:space="preserve">Педагогическим коллективом колледжа ведется учебно-методическая работа, которая направлена на создание современного учебно-методического обеспечения программы наставничества в соответствии с Распоряжением </w:t>
      </w:r>
      <w:proofErr w:type="spellStart"/>
      <w:r w:rsidRPr="00920126">
        <w:rPr>
          <w:color w:val="auto"/>
          <w:sz w:val="23"/>
          <w:szCs w:val="23"/>
        </w:rPr>
        <w:t>Минпросвещения</w:t>
      </w:r>
      <w:proofErr w:type="spellEnd"/>
      <w:r w:rsidRPr="00920126">
        <w:rPr>
          <w:color w:val="auto"/>
          <w:sz w:val="23"/>
          <w:szCs w:val="23"/>
        </w:rPr>
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  <w:proofErr w:type="gramEnd"/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</w:t>
      </w:r>
      <w:proofErr w:type="spellStart"/>
      <w:r w:rsidRPr="00920126">
        <w:rPr>
          <w:color w:val="auto"/>
          <w:sz w:val="23"/>
          <w:szCs w:val="23"/>
        </w:rPr>
        <w:t>Учебно</w:t>
      </w:r>
      <w:proofErr w:type="spellEnd"/>
      <w:r w:rsidRPr="00920126">
        <w:rPr>
          <w:color w:val="auto"/>
          <w:sz w:val="23"/>
          <w:szCs w:val="23"/>
        </w:rPr>
        <w:t xml:space="preserve"> – методическое обеспечение реализации программы наставничества направлено на решение следующих задач: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методическая литература </w:t>
      </w:r>
    </w:p>
    <w:p w:rsidR="00CB4F8C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методические рекомендации по проведению анкетирования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программы обучения групп наставников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</w:p>
    <w:p w:rsidR="00A06743" w:rsidRPr="00920126" w:rsidRDefault="00A06743" w:rsidP="00A06743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    </w:t>
      </w:r>
      <w:r w:rsidRPr="00920126">
        <w:rPr>
          <w:b/>
          <w:bCs/>
          <w:color w:val="auto"/>
          <w:sz w:val="23"/>
          <w:szCs w:val="23"/>
        </w:rPr>
        <w:t>5.4. Финансовое обеспечение программы наставничества</w:t>
      </w:r>
    </w:p>
    <w:p w:rsidR="00A06743" w:rsidRPr="00920126" w:rsidRDefault="00A06743" w:rsidP="00A0674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Финансирование программы наставничества осуществляется за счет внебюджетных средств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Программа является документом, открытым для внесения изменений и дополнений.       Предложения по корректировке Программы подаются куратором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Выполнение Программы контролируют: </w:t>
      </w:r>
    </w:p>
    <w:p w:rsidR="00A06743" w:rsidRPr="00920126" w:rsidRDefault="00A06743" w:rsidP="00A06743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администрация организаций-участников (колледжа, организаций-партнеров); </w:t>
      </w:r>
    </w:p>
    <w:p w:rsidR="00A06743" w:rsidRPr="00920126" w:rsidRDefault="00A06743" w:rsidP="00A06743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кураторы программы внутри колледжа;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наставники-участники программы (на поздних этапах и частично)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Функции колледжа по реализации наставнических программ: </w:t>
      </w:r>
    </w:p>
    <w:p w:rsidR="00A06743" w:rsidRPr="00920126" w:rsidRDefault="00A06743" w:rsidP="00A06743">
      <w:pPr>
        <w:pStyle w:val="Default"/>
        <w:spacing w:after="8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участие в организации инфраструктуры и материально-технического обеспечения программы наставничества, реализации кадровой политики; </w:t>
      </w:r>
    </w:p>
    <w:p w:rsidR="00A06743" w:rsidRPr="00920126" w:rsidRDefault="00A06743" w:rsidP="00A06743">
      <w:pPr>
        <w:pStyle w:val="Default"/>
        <w:spacing w:after="8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участие в осуществлении персонифицированного учета детей и молодежи, участвующих в наставнических программах;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обеспечение формирования баз данных наставнических программ и лучших практик; </w:t>
      </w:r>
    </w:p>
    <w:p w:rsidR="00A06743" w:rsidRPr="00920126" w:rsidRDefault="00A06743" w:rsidP="00A06743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обеспечение условий для повышения уровня профессионального мастерства педагогических работников, задействованных в реализации программы наставничества. </w:t>
      </w:r>
    </w:p>
    <w:p w:rsidR="00A06743" w:rsidRPr="00920126" w:rsidRDefault="00A06743" w:rsidP="00A06743">
      <w:pPr>
        <w:pStyle w:val="Default"/>
        <w:jc w:val="both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Организация наставничества в колледже предполагает утверждение необходимых документов, а также определение должностных лиц, ответственных за организацию и руководство наставничеством. </w:t>
      </w: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Положение о наставничестве в колледже является организационной основой для внедрения наставничества, определяет формы наставничества, ответственность, права и обязанности, а также функции различных участников процесса наставничества</w:t>
      </w: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rPr>
          <w:color w:val="auto"/>
        </w:rPr>
      </w:pPr>
      <w:r w:rsidRPr="00920126">
        <w:rPr>
          <w:color w:val="auto"/>
          <w:sz w:val="23"/>
          <w:szCs w:val="23"/>
        </w:rPr>
        <w:t xml:space="preserve">       </w:t>
      </w:r>
    </w:p>
    <w:p w:rsidR="003F754C" w:rsidRPr="00920126" w:rsidRDefault="003F754C" w:rsidP="003F754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lastRenderedPageBreak/>
        <w:t>5.5. Материально-техническое обеспечение программы наставничества</w:t>
      </w:r>
    </w:p>
    <w:p w:rsidR="003F754C" w:rsidRPr="00920126" w:rsidRDefault="003F754C" w:rsidP="003F754C">
      <w:pPr>
        <w:pStyle w:val="Default"/>
        <w:jc w:val="center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При реализации программы наставничества используется материально-техническая база колледжа, предприятий-партнеров, работодателей</w:t>
      </w:r>
      <w:proofErr w:type="gramStart"/>
      <w:r w:rsidRPr="00920126">
        <w:rPr>
          <w:color w:val="auto"/>
          <w:sz w:val="23"/>
          <w:szCs w:val="23"/>
        </w:rPr>
        <w:t>.: (</w:t>
      </w:r>
      <w:proofErr w:type="gramEnd"/>
      <w:r w:rsidRPr="00920126">
        <w:rPr>
          <w:i/>
          <w:iCs/>
          <w:color w:val="auto"/>
          <w:sz w:val="23"/>
          <w:szCs w:val="23"/>
        </w:rPr>
        <w:t>кабинеты, лаборатории и их оборудование, мастерские, библиотеки, ЭОР, ЦОР, объекты предприятий и пр</w:t>
      </w:r>
      <w:r w:rsidRPr="00920126">
        <w:rPr>
          <w:color w:val="auto"/>
          <w:sz w:val="23"/>
          <w:szCs w:val="23"/>
        </w:rPr>
        <w:t>.)</w:t>
      </w: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rPr>
          <w:color w:val="auto"/>
        </w:rPr>
      </w:pPr>
      <w:r w:rsidRPr="00920126">
        <w:rPr>
          <w:color w:val="auto"/>
          <w:sz w:val="23"/>
          <w:szCs w:val="23"/>
        </w:rPr>
        <w:t xml:space="preserve">                                  </w:t>
      </w:r>
    </w:p>
    <w:p w:rsidR="003F754C" w:rsidRPr="00920126" w:rsidRDefault="003F754C" w:rsidP="003F754C">
      <w:pPr>
        <w:pStyle w:val="Default"/>
        <w:jc w:val="center"/>
        <w:rPr>
          <w:color w:val="auto"/>
          <w:sz w:val="32"/>
          <w:szCs w:val="23"/>
        </w:rPr>
      </w:pPr>
      <w:r w:rsidRPr="00920126">
        <w:rPr>
          <w:bCs/>
          <w:color w:val="auto"/>
          <w:sz w:val="32"/>
          <w:szCs w:val="23"/>
          <w:lang w:val="en-US"/>
        </w:rPr>
        <w:t>VI</w:t>
      </w:r>
      <w:r w:rsidRPr="00920126">
        <w:rPr>
          <w:bCs/>
          <w:color w:val="auto"/>
          <w:sz w:val="32"/>
          <w:szCs w:val="23"/>
        </w:rPr>
        <w:t>. Этапы реализации программы</w:t>
      </w: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Реализация программы наставничества в ПОУ включает три основных этапа:</w:t>
      </w: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Этап 1. Подготовка условий для запуска программы наставничества</w:t>
      </w:r>
    </w:p>
    <w:p w:rsidR="003F754C" w:rsidRPr="00920126" w:rsidRDefault="003F754C" w:rsidP="003F754C">
      <w:pPr>
        <w:pStyle w:val="Default"/>
        <w:jc w:val="center"/>
        <w:rPr>
          <w:color w:val="auto"/>
          <w:sz w:val="23"/>
          <w:szCs w:val="23"/>
        </w:rPr>
      </w:pP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</w:t>
      </w:r>
      <w:r w:rsidR="00F6057A" w:rsidRPr="00920126">
        <w:rPr>
          <w:color w:val="auto"/>
          <w:sz w:val="23"/>
          <w:szCs w:val="23"/>
        </w:rPr>
        <w:t xml:space="preserve">   </w:t>
      </w:r>
      <w:r w:rsidRPr="00920126">
        <w:rPr>
          <w:color w:val="auto"/>
          <w:sz w:val="23"/>
          <w:szCs w:val="23"/>
        </w:rPr>
        <w:t xml:space="preserve">  Первый этап направлен на создание благоприятных условий для запуска программы наставничества, </w:t>
      </w:r>
      <w:r w:rsidRPr="00920126">
        <w:rPr>
          <w:b/>
          <w:color w:val="auto"/>
          <w:sz w:val="23"/>
          <w:szCs w:val="23"/>
        </w:rPr>
        <w:t>его задачи</w:t>
      </w:r>
      <w:r w:rsidRPr="00920126">
        <w:rPr>
          <w:color w:val="auto"/>
          <w:sz w:val="23"/>
          <w:szCs w:val="23"/>
        </w:rPr>
        <w:t xml:space="preserve">: </w:t>
      </w:r>
    </w:p>
    <w:p w:rsidR="003F754C" w:rsidRPr="00920126" w:rsidRDefault="003F754C" w:rsidP="003F754C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получить поддержку концепции наставничества внутри и вне колледжа, </w:t>
      </w:r>
    </w:p>
    <w:p w:rsidR="003F754C" w:rsidRPr="00920126" w:rsidRDefault="003F754C" w:rsidP="003F75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-собрать предварительные запросы от потенциальных наставляемых и выбрать соответствующие этим запросам аудитории для поиска наставников. </w:t>
      </w:r>
    </w:p>
    <w:p w:rsidR="00F6057A" w:rsidRPr="00920126" w:rsidRDefault="00F6057A" w:rsidP="00F6057A">
      <w:pPr>
        <w:pStyle w:val="Default"/>
        <w:rPr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команда, определены потенциальные внешние аудитории для поиска наставников. 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На этом этапе (как и на завершающем этапе программы) особую роль играет публичность, информационное продвижение наставничества. 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Внутри организации эта работа позволит сформировать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выявить запросы от потенциальных наставляемых – педагогов и обучающихся – и выбрать формы наставничества, чьи ролевые модели подходят для реализации задач. </w:t>
      </w:r>
    </w:p>
    <w:p w:rsidR="003F754C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На внешнем контуре информационная работа направлена на привлечение внешних ресурсов к реализации программы (потенциальные наставники, социальные партнеры, волонтеры и т.д.).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Результатом этапа </w:t>
      </w:r>
      <w:r w:rsidRPr="00920126">
        <w:rPr>
          <w:color w:val="auto"/>
          <w:sz w:val="23"/>
          <w:szCs w:val="23"/>
        </w:rPr>
        <w:t>является дорожная карта реализации наставничества, в которой прописан поэтапный ход работ и необходимые ресурсы (кадровые, методические, материально-техническая база и т.д.) и возможные источники их привлечения (внутренние и внешние).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Этап 2. Формирование базы </w:t>
      </w:r>
      <w:proofErr w:type="gramStart"/>
      <w:r w:rsidRPr="00920126">
        <w:rPr>
          <w:b/>
          <w:bCs/>
          <w:color w:val="auto"/>
          <w:sz w:val="23"/>
          <w:szCs w:val="23"/>
        </w:rPr>
        <w:t>наставляемых</w:t>
      </w:r>
      <w:proofErr w:type="gramEnd"/>
    </w:p>
    <w:p w:rsidR="00F6057A" w:rsidRPr="00920126" w:rsidRDefault="00F6057A" w:rsidP="00F6057A">
      <w:pPr>
        <w:pStyle w:val="Default"/>
        <w:jc w:val="center"/>
        <w:rPr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Основная задача этапа заключается в выявлении конкретных проблем студентов колледжа, которые можно решить с помощью наставничества. Среди таких проблем могут быть низкая успеваемость, </w:t>
      </w:r>
      <w:proofErr w:type="spellStart"/>
      <w:r w:rsidRPr="00920126">
        <w:rPr>
          <w:color w:val="auto"/>
          <w:sz w:val="23"/>
          <w:szCs w:val="23"/>
        </w:rPr>
        <w:t>буллинг</w:t>
      </w:r>
      <w:proofErr w:type="spellEnd"/>
      <w:r w:rsidRPr="00920126">
        <w:rPr>
          <w:color w:val="auto"/>
          <w:sz w:val="23"/>
          <w:szCs w:val="23"/>
        </w:rPr>
        <w:t xml:space="preserve">, текучка кадров, отсутствие мотивации у студентов, отсутствие внеурочной и </w:t>
      </w:r>
      <w:proofErr w:type="spellStart"/>
      <w:r w:rsidRPr="00920126">
        <w:rPr>
          <w:color w:val="auto"/>
          <w:sz w:val="23"/>
          <w:szCs w:val="23"/>
        </w:rPr>
        <w:t>досуговой</w:t>
      </w:r>
      <w:proofErr w:type="spellEnd"/>
      <w:r w:rsidRPr="00920126">
        <w:rPr>
          <w:color w:val="auto"/>
          <w:sz w:val="23"/>
          <w:szCs w:val="23"/>
        </w:rPr>
        <w:t xml:space="preserve"> составляющей в жизни колледжа, низкие карьерные ожидания, подавленность подростков из-за неопределенных перспектив и ценностной дезориентации и т.д.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Работа на этапе сфокусирована на внутреннем контуре – на взаимодействии с коллективом и студентами. Значимая часть работы посвящена мониторингу, который на этом этапе заключается в сборе и систематизации запросов </w:t>
      </w:r>
      <w:proofErr w:type="gramStart"/>
      <w:r w:rsidRPr="00920126">
        <w:rPr>
          <w:color w:val="auto"/>
          <w:sz w:val="23"/>
          <w:szCs w:val="23"/>
        </w:rPr>
        <w:t>от</w:t>
      </w:r>
      <w:proofErr w:type="gramEnd"/>
      <w:r w:rsidRPr="00920126">
        <w:rPr>
          <w:color w:val="auto"/>
          <w:sz w:val="23"/>
          <w:szCs w:val="23"/>
        </w:rPr>
        <w:t xml:space="preserve"> потенциальных наставляемых. </w:t>
      </w:r>
      <w:proofErr w:type="gramStart"/>
      <w:r w:rsidRPr="00920126">
        <w:rPr>
          <w:color w:val="auto"/>
          <w:sz w:val="23"/>
          <w:szCs w:val="23"/>
        </w:rPr>
        <w:t>Эти данные станут основой для мониторинга влияния программы на наставляемых, измерения динамики изменений</w:t>
      </w:r>
      <w:proofErr w:type="gramEnd"/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 Для </w:t>
      </w:r>
      <w:r w:rsidRPr="00920126">
        <w:rPr>
          <w:color w:val="auto"/>
          <w:sz w:val="23"/>
          <w:szCs w:val="23"/>
        </w:rPr>
        <w:lastRenderedPageBreak/>
        <w:t xml:space="preserve">получения данных используются разные каналы: интервью с родителями и кураторами, методики определения самооценки, уровня тревожности, уровня развития </w:t>
      </w:r>
      <w:proofErr w:type="spellStart"/>
      <w:r w:rsidRPr="00920126">
        <w:rPr>
          <w:color w:val="auto"/>
          <w:sz w:val="23"/>
          <w:szCs w:val="23"/>
        </w:rPr>
        <w:t>метанавыков</w:t>
      </w:r>
      <w:proofErr w:type="spellEnd"/>
      <w:r w:rsidRPr="00920126">
        <w:rPr>
          <w:color w:val="auto"/>
          <w:sz w:val="23"/>
          <w:szCs w:val="23"/>
        </w:rPr>
        <w:t xml:space="preserve"> и другие. </w:t>
      </w:r>
    </w:p>
    <w:p w:rsidR="00F6057A" w:rsidRPr="00920126" w:rsidRDefault="00F6057A" w:rsidP="00F6057A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        Результатом этапа </w:t>
      </w:r>
      <w:r w:rsidRPr="00920126">
        <w:rPr>
          <w:color w:val="auto"/>
          <w:sz w:val="23"/>
          <w:szCs w:val="23"/>
        </w:rPr>
        <w:t xml:space="preserve">является сформированная база наставляемых с картой запросов, которая на следующем этапе поможет сориентироваться при подборе кандидатов в наставники  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</w:p>
    <w:p w:rsidR="00AF4586" w:rsidRPr="00920126" w:rsidRDefault="00F6057A" w:rsidP="00F6057A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                           </w:t>
      </w:r>
      <w:r w:rsidRPr="00920126">
        <w:rPr>
          <w:b/>
          <w:bCs/>
          <w:color w:val="auto"/>
          <w:sz w:val="23"/>
          <w:szCs w:val="23"/>
        </w:rPr>
        <w:t>Этап 3. Формирование базы наставников</w:t>
      </w:r>
    </w:p>
    <w:p w:rsidR="00F6057A" w:rsidRPr="00920126" w:rsidRDefault="00F6057A" w:rsidP="00F6057A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 </w:t>
      </w:r>
    </w:p>
    <w:p w:rsidR="00F6057A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</w:t>
      </w:r>
      <w:r w:rsidR="00F6057A" w:rsidRPr="00920126">
        <w:rPr>
          <w:color w:val="auto"/>
          <w:sz w:val="23"/>
          <w:szCs w:val="23"/>
        </w:rPr>
        <w:t xml:space="preserve">Главная задача этапа – поиск потенциальных наставников для формирования базы наставников.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</w:t>
      </w:r>
      <w:r w:rsidR="00F6057A" w:rsidRPr="00920126">
        <w:rPr>
          <w:color w:val="auto"/>
          <w:sz w:val="23"/>
          <w:szCs w:val="23"/>
        </w:rPr>
        <w:t xml:space="preserve">Для решения этой задачи понадобится </w:t>
      </w:r>
      <w:proofErr w:type="gramStart"/>
      <w:r w:rsidR="00F6057A" w:rsidRPr="00920126">
        <w:rPr>
          <w:color w:val="auto"/>
          <w:sz w:val="23"/>
          <w:szCs w:val="23"/>
        </w:rPr>
        <w:t>работа</w:t>
      </w:r>
      <w:proofErr w:type="gramEnd"/>
      <w:r w:rsidR="00F6057A" w:rsidRPr="00920126">
        <w:rPr>
          <w:color w:val="auto"/>
          <w:sz w:val="23"/>
          <w:szCs w:val="23"/>
        </w:rPr>
        <w:t xml:space="preserve"> как с внутренним, так и с внешним контуром.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</w:t>
      </w:r>
      <w:r w:rsidR="00F6057A" w:rsidRPr="00920126">
        <w:rPr>
          <w:color w:val="auto"/>
          <w:sz w:val="23"/>
          <w:szCs w:val="23"/>
        </w:rPr>
        <w:t>Работа с внутренним контуром включает действия по формированию базы из числа:</w:t>
      </w:r>
    </w:p>
    <w:p w:rsidR="00F6057A" w:rsidRPr="00920126" w:rsidRDefault="00F6057A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</w:t>
      </w:r>
    </w:p>
    <w:p w:rsidR="00F6057A" w:rsidRPr="00920126" w:rsidRDefault="00F6057A" w:rsidP="00AF4586">
      <w:pPr>
        <w:pStyle w:val="Default"/>
        <w:spacing w:after="8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студентов,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секций). </w:t>
      </w:r>
    </w:p>
    <w:p w:rsidR="00F6057A" w:rsidRPr="00920126" w:rsidRDefault="00F6057A" w:rsidP="00AF4586">
      <w:pPr>
        <w:pStyle w:val="Default"/>
        <w:spacing w:after="8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педагогов, заинтересованных в тиражировании личного педагогического опыта и создании продуктивной педагогической атмосферы; </w:t>
      </w:r>
    </w:p>
    <w:p w:rsidR="00F6057A" w:rsidRPr="00920126" w:rsidRDefault="00F6057A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родителей студентов – активных участников родительских или управляющих советов, организаторов </w:t>
      </w:r>
      <w:proofErr w:type="spellStart"/>
      <w:r w:rsidRPr="00920126">
        <w:rPr>
          <w:color w:val="auto"/>
          <w:sz w:val="23"/>
          <w:szCs w:val="23"/>
        </w:rPr>
        <w:t>досуговой</w:t>
      </w:r>
      <w:proofErr w:type="spellEnd"/>
      <w:r w:rsidRPr="00920126">
        <w:rPr>
          <w:color w:val="auto"/>
          <w:sz w:val="23"/>
          <w:szCs w:val="23"/>
        </w:rPr>
        <w:t xml:space="preserve"> деятельности в образовательной организации и других представителей родительского сообщества с выраженной гражданской позицией; </w:t>
      </w:r>
    </w:p>
    <w:p w:rsidR="00F6057A" w:rsidRPr="00920126" w:rsidRDefault="00F6057A" w:rsidP="00AF4586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</w:t>
      </w:r>
      <w:r w:rsidR="00F6057A" w:rsidRPr="00920126">
        <w:rPr>
          <w:color w:val="auto"/>
          <w:sz w:val="23"/>
          <w:szCs w:val="23"/>
        </w:rPr>
        <w:t xml:space="preserve">Работа с внешним контуром на данном этапе включает действия по формированию базы наставников из числа: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F6057A" w:rsidP="00AF4586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выпускников, заинтересованных в поддержке своей </w:t>
      </w:r>
      <w:proofErr w:type="spellStart"/>
      <w:r w:rsidRPr="00920126">
        <w:rPr>
          <w:color w:val="auto"/>
          <w:sz w:val="23"/>
          <w:szCs w:val="23"/>
        </w:rPr>
        <w:t>alma</w:t>
      </w:r>
      <w:proofErr w:type="spellEnd"/>
      <w:r w:rsidRPr="00920126">
        <w:rPr>
          <w:color w:val="auto"/>
          <w:sz w:val="23"/>
          <w:szCs w:val="23"/>
        </w:rPr>
        <w:t xml:space="preserve"> </w:t>
      </w:r>
      <w:proofErr w:type="spellStart"/>
      <w:r w:rsidRPr="00920126">
        <w:rPr>
          <w:color w:val="auto"/>
          <w:sz w:val="23"/>
          <w:szCs w:val="23"/>
        </w:rPr>
        <w:t>mater</w:t>
      </w:r>
      <w:proofErr w:type="spellEnd"/>
      <w:r w:rsidRPr="00920126">
        <w:rPr>
          <w:color w:val="auto"/>
          <w:sz w:val="23"/>
          <w:szCs w:val="23"/>
        </w:rPr>
        <w:t xml:space="preserve">; </w:t>
      </w:r>
    </w:p>
    <w:p w:rsidR="00F6057A" w:rsidRPr="00920126" w:rsidRDefault="00F6057A" w:rsidP="00AF4586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сотрудников организаций-партнеров, заинтересованных в подготовке будущих кадров (возможно пересечение с выпускниками); </w:t>
      </w:r>
    </w:p>
    <w:p w:rsidR="00F6057A" w:rsidRPr="00920126" w:rsidRDefault="00F6057A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представители других организаций, с которыми установлены партнерские связи. </w:t>
      </w:r>
    </w:p>
    <w:p w:rsidR="00F6057A" w:rsidRPr="00920126" w:rsidRDefault="00F6057A" w:rsidP="00AF4586">
      <w:pPr>
        <w:pStyle w:val="Default"/>
        <w:jc w:val="both"/>
        <w:rPr>
          <w:color w:val="auto"/>
          <w:sz w:val="23"/>
          <w:szCs w:val="23"/>
        </w:rPr>
      </w:pPr>
    </w:p>
    <w:p w:rsidR="00F6057A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 </w:t>
      </w:r>
      <w:r w:rsidR="00F6057A" w:rsidRPr="00920126">
        <w:rPr>
          <w:color w:val="auto"/>
          <w:sz w:val="23"/>
          <w:szCs w:val="23"/>
        </w:rPr>
        <w:t>Работа состоит из двух важных блоков</w:t>
      </w:r>
      <w:r w:rsidR="00F6057A" w:rsidRPr="00920126">
        <w:rPr>
          <w:b/>
          <w:bCs/>
          <w:color w:val="auto"/>
          <w:sz w:val="23"/>
          <w:szCs w:val="23"/>
        </w:rPr>
        <w:t xml:space="preserve">: </w:t>
      </w:r>
      <w:r w:rsidR="00F6057A" w:rsidRPr="00920126">
        <w:rPr>
          <w:color w:val="auto"/>
          <w:sz w:val="23"/>
          <w:szCs w:val="23"/>
        </w:rPr>
        <w:t xml:space="preserve">информирование и сбор данных. Информирование включает: </w:t>
      </w:r>
    </w:p>
    <w:p w:rsidR="00F6057A" w:rsidRPr="00920126" w:rsidRDefault="00F6057A" w:rsidP="00AF4586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распространение информации о целях и задачах программы, </w:t>
      </w:r>
    </w:p>
    <w:p w:rsidR="00F6057A" w:rsidRPr="00920126" w:rsidRDefault="00F6057A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взаимодействие с аудиториями предприятий-партнеров или при личных встречах, </w:t>
      </w:r>
    </w:p>
    <w:p w:rsidR="00F6057A" w:rsidRPr="00920126" w:rsidRDefault="00F6057A" w:rsidP="00F6057A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920126">
        <w:rPr>
          <w:color w:val="auto"/>
          <w:sz w:val="23"/>
          <w:szCs w:val="23"/>
        </w:rPr>
        <w:t>- мотивирование, рассказ о тех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 (</w:t>
      </w:r>
      <w:proofErr w:type="spellStart"/>
      <w:r w:rsidRPr="00920126">
        <w:rPr>
          <w:color w:val="auto"/>
          <w:sz w:val="23"/>
          <w:szCs w:val="23"/>
        </w:rPr>
        <w:t>soft</w:t>
      </w:r>
      <w:proofErr w:type="spellEnd"/>
      <w:r w:rsidRPr="00920126">
        <w:rPr>
          <w:color w:val="auto"/>
          <w:sz w:val="23"/>
          <w:szCs w:val="23"/>
        </w:rPr>
        <w:t xml:space="preserve"> </w:t>
      </w:r>
      <w:proofErr w:type="spellStart"/>
      <w:r w:rsidRPr="00920126">
        <w:rPr>
          <w:color w:val="auto"/>
          <w:sz w:val="23"/>
          <w:szCs w:val="23"/>
        </w:rPr>
        <w:t>skills</w:t>
      </w:r>
      <w:proofErr w:type="spellEnd"/>
      <w:r w:rsidRPr="00920126">
        <w:rPr>
          <w:color w:val="auto"/>
          <w:sz w:val="23"/>
          <w:szCs w:val="23"/>
        </w:rPr>
        <w:t>).</w:t>
      </w:r>
      <w:proofErr w:type="gramEnd"/>
    </w:p>
    <w:p w:rsidR="00AF4586" w:rsidRPr="00920126" w:rsidRDefault="00AF4586" w:rsidP="00F6057A">
      <w:pPr>
        <w:pStyle w:val="Default"/>
        <w:jc w:val="both"/>
        <w:rPr>
          <w:color w:val="auto"/>
          <w:sz w:val="23"/>
          <w:szCs w:val="23"/>
        </w:rPr>
      </w:pP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 По окончании данной работы в колледже должны быть сформированы </w:t>
      </w:r>
      <w:proofErr w:type="gramStart"/>
      <w:r w:rsidRPr="00920126">
        <w:rPr>
          <w:color w:val="auto"/>
          <w:sz w:val="23"/>
          <w:szCs w:val="23"/>
        </w:rPr>
        <w:t>три основные базы</w:t>
      </w:r>
      <w:proofErr w:type="gramEnd"/>
      <w:r w:rsidRPr="00920126">
        <w:rPr>
          <w:color w:val="auto"/>
          <w:sz w:val="23"/>
          <w:szCs w:val="23"/>
        </w:rPr>
        <w:t xml:space="preserve">: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база выпускников: система, включающая успешных студентов/уже трудоустроенных выпускников, имеющих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1) мотивацию оказать разностороннюю поддержку колледжа и </w:t>
      </w:r>
    </w:p>
    <w:p w:rsidR="00AF4586" w:rsidRPr="00920126" w:rsidRDefault="00AF4586" w:rsidP="00AF4586">
      <w:pPr>
        <w:pStyle w:val="Default"/>
        <w:jc w:val="both"/>
        <w:rPr>
          <w:color w:val="auto"/>
        </w:rPr>
      </w:pPr>
      <w:r w:rsidRPr="00920126">
        <w:rPr>
          <w:color w:val="auto"/>
          <w:sz w:val="23"/>
          <w:szCs w:val="23"/>
        </w:rPr>
        <w:t xml:space="preserve">2) положительный опыт взаимодействия в рамках ее системы, принципов и ценностей; </w:t>
      </w:r>
    </w:p>
    <w:p w:rsidR="00AF4586" w:rsidRPr="00920126" w:rsidRDefault="00AF4586" w:rsidP="00AF4586">
      <w:pPr>
        <w:pStyle w:val="Default"/>
        <w:spacing w:after="84"/>
        <w:jc w:val="both"/>
        <w:rPr>
          <w:color w:val="auto"/>
          <w:sz w:val="23"/>
          <w:szCs w:val="23"/>
        </w:rPr>
      </w:pPr>
    </w:p>
    <w:p w:rsidR="00AF4586" w:rsidRPr="00920126" w:rsidRDefault="00AF4586" w:rsidP="00AF4586">
      <w:pPr>
        <w:pStyle w:val="Default"/>
        <w:spacing w:after="84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база наставников от организаций-партнеров: система, включающая опытных профессионалов от предприятий и организаций, которые заинтересованы в развитии будущих лояльных и должным образом подготовленных кадров. Может пересекаться с базой выпускников, что усилит связь и мотивацию;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- база наставников из числа активных педагогов: система, включающая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колледже </w:t>
      </w:r>
      <w:proofErr w:type="gramStart"/>
      <w:r w:rsidRPr="00920126">
        <w:rPr>
          <w:color w:val="auto"/>
          <w:sz w:val="23"/>
          <w:szCs w:val="23"/>
        </w:rPr>
        <w:t>плодотворную</w:t>
      </w:r>
      <w:proofErr w:type="gramEnd"/>
      <w:r w:rsidRPr="00920126">
        <w:rPr>
          <w:color w:val="auto"/>
          <w:sz w:val="23"/>
          <w:szCs w:val="23"/>
        </w:rPr>
        <w:t xml:space="preserve"> для развития отечественной педагогики среды.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Блок информационных работ готовит основу для того, чтобы выявить кандидатов в наставники и перейти к сбору данных. Сбор данных на этом этапе включает первичное анкетирование кандидатов, в ходе которого определяется пригодность к наставнической работе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 xml:space="preserve">       Результатом этапа</w:t>
      </w:r>
      <w:r w:rsidRPr="00920126">
        <w:rPr>
          <w:color w:val="auto"/>
          <w:sz w:val="23"/>
          <w:szCs w:val="23"/>
        </w:rPr>
        <w:t xml:space="preserve"> является формирование базы наставников, которые потенциально могут участвовать как в текущей программе наставничества, так и в будущем. </w:t>
      </w: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</w:p>
    <w:p w:rsidR="00AF4586" w:rsidRPr="00920126" w:rsidRDefault="00AF4586" w:rsidP="00AF4586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Содержание каждого этапа п</w:t>
      </w:r>
      <w:r w:rsidR="00A43D3A" w:rsidRPr="00920126">
        <w:rPr>
          <w:color w:val="auto"/>
          <w:sz w:val="23"/>
          <w:szCs w:val="23"/>
        </w:rPr>
        <w:t xml:space="preserve">редставлено в Таблице № 1 « Мероприятия </w:t>
      </w:r>
      <w:r w:rsidRPr="00920126">
        <w:rPr>
          <w:color w:val="auto"/>
          <w:sz w:val="23"/>
          <w:szCs w:val="23"/>
        </w:rPr>
        <w:t xml:space="preserve"> реализации программы наставничества в </w:t>
      </w:r>
      <w:r w:rsidR="005E0695" w:rsidRPr="00920126">
        <w:rPr>
          <w:color w:val="auto"/>
          <w:sz w:val="23"/>
          <w:szCs w:val="23"/>
        </w:rPr>
        <w:t xml:space="preserve">ГПОАУ </w:t>
      </w:r>
      <w:r w:rsidRPr="00920126">
        <w:rPr>
          <w:color w:val="auto"/>
          <w:sz w:val="23"/>
          <w:szCs w:val="23"/>
        </w:rPr>
        <w:t xml:space="preserve"> ЯО </w:t>
      </w:r>
      <w:proofErr w:type="spellStart"/>
      <w:r w:rsidR="005E0695" w:rsidRPr="00920126">
        <w:rPr>
          <w:color w:val="auto"/>
          <w:sz w:val="23"/>
          <w:szCs w:val="23"/>
        </w:rPr>
        <w:t>Любимском</w:t>
      </w:r>
      <w:proofErr w:type="spellEnd"/>
      <w:r w:rsidR="005E0695" w:rsidRPr="00920126">
        <w:rPr>
          <w:color w:val="auto"/>
          <w:sz w:val="23"/>
          <w:szCs w:val="23"/>
        </w:rPr>
        <w:t xml:space="preserve"> аграрно-политехническом колледже</w:t>
      </w:r>
    </w:p>
    <w:p w:rsidR="005E0695" w:rsidRPr="00920126" w:rsidRDefault="005E0695" w:rsidP="00AF4586">
      <w:pPr>
        <w:pStyle w:val="Default"/>
        <w:jc w:val="both"/>
        <w:rPr>
          <w:color w:val="auto"/>
          <w:sz w:val="23"/>
          <w:szCs w:val="23"/>
        </w:rPr>
      </w:pPr>
    </w:p>
    <w:p w:rsidR="005E0695" w:rsidRPr="00920126" w:rsidRDefault="00A43D3A" w:rsidP="005E069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Таблица 1.  Мероприятия </w:t>
      </w:r>
      <w:r w:rsidR="005E0695" w:rsidRPr="00920126">
        <w:rPr>
          <w:b/>
          <w:bCs/>
          <w:color w:val="auto"/>
          <w:sz w:val="23"/>
          <w:szCs w:val="23"/>
        </w:rPr>
        <w:t xml:space="preserve"> реализации программы наставничества в ГПОАУ ЯО ЛАПК</w:t>
      </w:r>
    </w:p>
    <w:p w:rsidR="005E0695" w:rsidRPr="00920126" w:rsidRDefault="005E0695" w:rsidP="005E069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03"/>
        <w:gridCol w:w="1889"/>
        <w:gridCol w:w="1953"/>
        <w:gridCol w:w="2048"/>
        <w:gridCol w:w="1986"/>
        <w:gridCol w:w="2077"/>
      </w:tblGrid>
      <w:tr w:rsidR="005E0695" w:rsidRPr="00920126" w:rsidTr="009F575F">
        <w:tc>
          <w:tcPr>
            <w:tcW w:w="391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875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Этап, сроки</w:t>
            </w:r>
          </w:p>
        </w:tc>
        <w:tc>
          <w:tcPr>
            <w:tcW w:w="2160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Цели, задачи</w:t>
            </w:r>
          </w:p>
        </w:tc>
        <w:tc>
          <w:tcPr>
            <w:tcW w:w="2100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Результат этапа</w:t>
            </w:r>
          </w:p>
        </w:tc>
        <w:tc>
          <w:tcPr>
            <w:tcW w:w="1924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Работа внутри ПОО</w:t>
            </w:r>
          </w:p>
        </w:tc>
        <w:tc>
          <w:tcPr>
            <w:tcW w:w="2006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Работа с внешним контуром</w:t>
            </w:r>
          </w:p>
        </w:tc>
      </w:tr>
      <w:tr w:rsidR="005E0695" w:rsidRPr="00920126" w:rsidTr="009F575F">
        <w:tc>
          <w:tcPr>
            <w:tcW w:w="391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1875" w:type="dxa"/>
          </w:tcPr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Подготовка условий </w:t>
            </w:r>
          </w:p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для запуска </w:t>
            </w:r>
          </w:p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программы </w:t>
            </w:r>
          </w:p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наставничества </w:t>
            </w:r>
          </w:p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сентябрь 2020г. Октябрь 2020г. </w:t>
            </w:r>
          </w:p>
        </w:tc>
        <w:tc>
          <w:tcPr>
            <w:tcW w:w="2160" w:type="dxa"/>
          </w:tcPr>
          <w:p w:rsidR="005E0695" w:rsidRPr="00920126" w:rsidRDefault="005E0695" w:rsidP="005E0695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Цель: создание благоприятных условий для запуска программы наставничества. </w:t>
            </w:r>
          </w:p>
          <w:p w:rsidR="005E0695" w:rsidRPr="00920126" w:rsidRDefault="005E0695" w:rsidP="005E0695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Задачи: </w:t>
            </w:r>
          </w:p>
          <w:p w:rsidR="005E0695" w:rsidRPr="00920126" w:rsidRDefault="005E0695" w:rsidP="005E0695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 получить поддержку концепции наставничества внутри и вне ПОУ, </w:t>
            </w:r>
          </w:p>
          <w:p w:rsidR="005E0695" w:rsidRPr="00920126" w:rsidRDefault="005E0695" w:rsidP="005E0695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 собрать предварительные запросы от потенциальных наставляемых и выбрать соответствующие этим запросам аудитории для поиска наставников. </w:t>
            </w:r>
          </w:p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</w:tcPr>
          <w:p w:rsidR="005E0695" w:rsidRPr="00920126" w:rsidRDefault="005E0695" w:rsidP="005E0695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Дорожная карта реализации наставничества, определяющая поэтапный ход работ и необходимые ресурсы (кадровые, методические, материально-техническая база и т.д.) и возможные источники их привлечения (внутренние и внешние). </w:t>
            </w:r>
            <w:proofErr w:type="gramEnd"/>
          </w:p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924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обеспечить нормативно-правовое оформление наставнической программы;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информировать коллектив и студентов о подготовке программы, собрать предварительные запросы студентов и педагогов;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сформировать команду и выбрать куратора,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отвечающих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за реализацию программы;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- определить задачи, формы наставничества, ожидаемые результаты;</w:t>
            </w:r>
          </w:p>
          <w:p w:rsidR="005E0695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создать дорожную карту реализации наставничества,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>определить необходимые ресурсы, внутренние и внешние;</w:t>
            </w:r>
          </w:p>
        </w:tc>
        <w:tc>
          <w:tcPr>
            <w:tcW w:w="2006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определить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заинтересованные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в наставничестве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аудитории в зависимости от выбранной формы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наставничества;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информировать аудитории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через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целевые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медиа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о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>возможностях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программы наставничества, планируемых </w:t>
            </w:r>
          </w:p>
          <w:p w:rsidR="005E0695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>результатах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и вариантах участия; </w:t>
            </w:r>
          </w:p>
        </w:tc>
      </w:tr>
      <w:tr w:rsidR="009F575F" w:rsidRPr="00920126" w:rsidTr="009F575F">
        <w:tc>
          <w:tcPr>
            <w:tcW w:w="391" w:type="dxa"/>
          </w:tcPr>
          <w:p w:rsidR="009F575F" w:rsidRPr="00920126" w:rsidRDefault="009F575F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>2</w:t>
            </w:r>
          </w:p>
        </w:tc>
        <w:tc>
          <w:tcPr>
            <w:tcW w:w="10065" w:type="dxa"/>
            <w:gridSpan w:val="5"/>
          </w:tcPr>
          <w:p w:rsidR="009F575F" w:rsidRPr="00920126" w:rsidRDefault="009F575F" w:rsidP="009F575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Основной этап: </w:t>
            </w:r>
          </w:p>
          <w:p w:rsidR="009F575F" w:rsidRPr="00920126" w:rsidRDefault="009F575F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5E0695" w:rsidRPr="00920126" w:rsidTr="009F575F">
        <w:tc>
          <w:tcPr>
            <w:tcW w:w="391" w:type="dxa"/>
          </w:tcPr>
          <w:p w:rsidR="005E0695" w:rsidRPr="00920126" w:rsidRDefault="009F575F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2.1</w:t>
            </w:r>
          </w:p>
        </w:tc>
        <w:tc>
          <w:tcPr>
            <w:tcW w:w="1875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Формирование базы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Наставляемых </w:t>
            </w:r>
          </w:p>
          <w:p w:rsidR="005E0695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Октябрь 2020г. - январь 2021г. </w:t>
            </w:r>
          </w:p>
        </w:tc>
        <w:tc>
          <w:tcPr>
            <w:tcW w:w="2160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>Выявлении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конкретных проблем студентов ПОУ, которые можно решить с помощью наставничества. </w:t>
            </w:r>
          </w:p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Сформированная база наставляемых с картой запросов, позволяющая на следующем этапе сориентироваться при подборе кандидатов в наставники. </w:t>
            </w:r>
          </w:p>
          <w:p w:rsidR="005E0695" w:rsidRPr="00920126" w:rsidRDefault="005E0695" w:rsidP="009F575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24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информировать родителей, педагогов, студентов о возможностях и целях программы; </w:t>
            </w:r>
          </w:p>
          <w:p w:rsidR="005E0695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- организовать сбор данных о наставляемых по доступным каналам (родители, кураторы, педагоги-психологи, заведующие отделениями), в том числе сбор запросов наставляемых к программе; </w:t>
            </w:r>
            <w:proofErr w:type="gramEnd"/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включить собранные данные в систему мониторинга влияния программы на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;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06" w:type="dxa"/>
          </w:tcPr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5E0695" w:rsidRPr="00920126" w:rsidTr="009F575F">
        <w:tc>
          <w:tcPr>
            <w:tcW w:w="391" w:type="dxa"/>
          </w:tcPr>
          <w:p w:rsidR="005E0695" w:rsidRPr="00920126" w:rsidRDefault="009F575F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2.2</w:t>
            </w:r>
          </w:p>
        </w:tc>
        <w:tc>
          <w:tcPr>
            <w:tcW w:w="1875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Формирование базы </w:t>
            </w:r>
          </w:p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Наставников </w:t>
            </w:r>
          </w:p>
          <w:p w:rsidR="005E0695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Октябрь 2020г. 2022г. </w:t>
            </w:r>
          </w:p>
        </w:tc>
        <w:tc>
          <w:tcPr>
            <w:tcW w:w="2160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Поиск потенциальных наставников для формирования базы наставников. </w:t>
            </w:r>
          </w:p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База наставников, которые потенциально могут участвовать как в текущей программе наставничества, так и в будущем </w:t>
            </w:r>
          </w:p>
          <w:p w:rsidR="005E0695" w:rsidRPr="00920126" w:rsidRDefault="005E0695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924" w:type="dxa"/>
          </w:tcPr>
          <w:p w:rsidR="009F575F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информировать коллектив, студентов и их родителей о запуске; </w:t>
            </w:r>
          </w:p>
          <w:p w:rsidR="005E0695" w:rsidRPr="00920126" w:rsidRDefault="009F575F" w:rsidP="009F575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собрать данные о потенциальных наставниках из числа педагогов и студентов; </w:t>
            </w:r>
          </w:p>
        </w:tc>
        <w:tc>
          <w:tcPr>
            <w:tcW w:w="2006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-взаимодействовать с целевыми аудиториями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профильных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мероприятиях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с целью найти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потенциальных наставников;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-мотивировать наставников </w:t>
            </w:r>
          </w:p>
        </w:tc>
      </w:tr>
      <w:tr w:rsidR="005E0695" w:rsidRPr="00920126" w:rsidTr="009F575F">
        <w:tc>
          <w:tcPr>
            <w:tcW w:w="391" w:type="dxa"/>
          </w:tcPr>
          <w:p w:rsidR="005E0695" w:rsidRPr="00920126" w:rsidRDefault="008A58E0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2.3</w:t>
            </w:r>
          </w:p>
        </w:tc>
        <w:tc>
          <w:tcPr>
            <w:tcW w:w="1875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Отбор и обучение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Наставников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>Октябрь 2020г. - январь 2021г</w:t>
            </w:r>
            <w:proofErr w:type="gramStart"/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2160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Выявление наставников, входящих в базу потенциальных наставников, подходящих для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конкретной программы, и их подготовку к работе с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наставляемыми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5E0695" w:rsidRPr="00920126" w:rsidRDefault="005E0695" w:rsidP="008A58E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Результаты отбора: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Анкеты со сведениями о кандидате в наставники, его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опыте и намерениях, об особых интересах, его предпочтениях в выборе наставляемого, о предпочтительном возрасте подростка, с которым он хотел бы работать, а также о предпочтениях в отношении времени и периодичности встреч.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Результаты обучения: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Программа обучения,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методические материалы в помощь наставнику,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Обученные наставники под конкретные формы наставничества </w:t>
            </w:r>
          </w:p>
        </w:tc>
        <w:tc>
          <w:tcPr>
            <w:tcW w:w="1924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- разработать критерии отбора наставников под эти запросы;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выбрать из сформированной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базы подходящих под эти критерии наставников;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провести собеседование с отобранными наставниками, чтобы выяснить их уровень психологической готовности;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сформировать базу отобранных наставников;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организовать отбор и обучение наставников; </w:t>
            </w:r>
          </w:p>
        </w:tc>
        <w:tc>
          <w:tcPr>
            <w:tcW w:w="2006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- привлечь психологов,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 отбору и обучению наставников;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найти ресурсы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для организации обучения (через другие образовательные организации, гранты, конкурсы) </w:t>
            </w:r>
          </w:p>
        </w:tc>
      </w:tr>
      <w:tr w:rsidR="005E0695" w:rsidRPr="00920126" w:rsidTr="009F575F">
        <w:tc>
          <w:tcPr>
            <w:tcW w:w="391" w:type="dxa"/>
          </w:tcPr>
          <w:p w:rsidR="005E0695" w:rsidRPr="00920126" w:rsidRDefault="008A58E0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>2.4</w:t>
            </w:r>
          </w:p>
        </w:tc>
        <w:tc>
          <w:tcPr>
            <w:tcW w:w="1875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Формирование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наставнических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пар / групп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Октябрь 2020г. - январь 2021г. </w:t>
            </w:r>
          </w:p>
        </w:tc>
        <w:tc>
          <w:tcPr>
            <w:tcW w:w="2160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Задача: сформировать пары/группы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подходящих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друг другу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наставников и наставляемых. </w:t>
            </w:r>
          </w:p>
        </w:tc>
        <w:tc>
          <w:tcPr>
            <w:tcW w:w="2100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Общая встреча всех наставников и всех наставляемых.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Анкеты с указанием выбора наставника или наставляемого </w:t>
            </w:r>
          </w:p>
        </w:tc>
        <w:tc>
          <w:tcPr>
            <w:tcW w:w="1924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разработать инструменты и организовать встречи для формирования пар /групп;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обеспечить психологическое сопровождение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наставляемым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, не сформировавшим пару / группу, продолжить поиск наставника; </w:t>
            </w:r>
          </w:p>
        </w:tc>
        <w:tc>
          <w:tcPr>
            <w:tcW w:w="2006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привлечь психологов, волонтеров, сотрудников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 формированию пар / групп; </w:t>
            </w:r>
          </w:p>
        </w:tc>
      </w:tr>
      <w:tr w:rsidR="005E0695" w:rsidRPr="00920126" w:rsidTr="009F575F">
        <w:tc>
          <w:tcPr>
            <w:tcW w:w="391" w:type="dxa"/>
          </w:tcPr>
          <w:p w:rsidR="005E0695" w:rsidRPr="00920126" w:rsidRDefault="008A58E0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2.5</w:t>
            </w:r>
          </w:p>
        </w:tc>
        <w:tc>
          <w:tcPr>
            <w:tcW w:w="1875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Организация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работы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наставнических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пар / групп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октябрь2020г. - 2024г. </w:t>
            </w:r>
          </w:p>
        </w:tc>
        <w:tc>
          <w:tcPr>
            <w:tcW w:w="2160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Закрепление гармоничных и продуктивных отношений в наставнической паре/группе так, чтобы они были максимально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комфортными, стабильными и результативными для обеих сторон. </w:t>
            </w:r>
          </w:p>
          <w:p w:rsidR="005E0695" w:rsidRPr="00920126" w:rsidRDefault="005E0695" w:rsidP="008A58E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- встреча-знакомство,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пробная рабочая встреча,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встреча-планирование,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комплекс последовательных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встреч, </w:t>
            </w:r>
          </w:p>
          <w:p w:rsidR="005E0695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итоговая встреча </w:t>
            </w:r>
          </w:p>
        </w:tc>
        <w:tc>
          <w:tcPr>
            <w:tcW w:w="1924" w:type="dxa"/>
          </w:tcPr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выбрать форматы взаимодействия для каждой пары / группы;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проанализировать сильные и слабые стороны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участников для постановки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цели и задач на конкретные периоды времени;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при необходимости предоставить наставникам методические рекомендации /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материалы по взаимодействию с наставляемы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м(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и);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организовать сбор обратной связи от наставников, наставляемых и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кураторов для мониторинга эффективности реализации программы;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собрать данные от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для мониторинга влияния программы на их показатели; </w:t>
            </w:r>
          </w:p>
          <w:p w:rsidR="008A58E0" w:rsidRPr="00920126" w:rsidRDefault="008A58E0" w:rsidP="008A58E0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разработать систему поощрений наставников </w:t>
            </w:r>
          </w:p>
          <w:p w:rsidR="005E0695" w:rsidRPr="00920126" w:rsidRDefault="005E0695" w:rsidP="008A58E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06" w:type="dxa"/>
          </w:tcPr>
          <w:p w:rsidR="005E0695" w:rsidRPr="00920126" w:rsidRDefault="005E0695" w:rsidP="008A58E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605962" w:rsidRPr="00920126" w:rsidTr="009F575F">
        <w:tc>
          <w:tcPr>
            <w:tcW w:w="391" w:type="dxa"/>
          </w:tcPr>
          <w:p w:rsidR="00605962" w:rsidRPr="00920126" w:rsidRDefault="00605962" w:rsidP="005E06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>3.</w:t>
            </w:r>
          </w:p>
        </w:tc>
        <w:tc>
          <w:tcPr>
            <w:tcW w:w="1875" w:type="dxa"/>
          </w:tcPr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Завершение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наставничества </w:t>
            </w:r>
          </w:p>
          <w:p w:rsidR="00605962" w:rsidRPr="00920126" w:rsidRDefault="00605962" w:rsidP="0060596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920126">
              <w:rPr>
                <w:b/>
                <w:bCs/>
                <w:color w:val="auto"/>
                <w:sz w:val="23"/>
                <w:szCs w:val="23"/>
              </w:rPr>
              <w:t xml:space="preserve">сентябрь2024г. – декабрь 2024г. </w:t>
            </w:r>
          </w:p>
        </w:tc>
        <w:tc>
          <w:tcPr>
            <w:tcW w:w="2160" w:type="dxa"/>
          </w:tcPr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Подведение итогов работы каждой пары/группы и всей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программы в целом, в формате личной и групповой рефлексии, а также проведения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открытого публичного мероприятия для популяризации практик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наставничества и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награждения лучших наставников </w:t>
            </w:r>
          </w:p>
        </w:tc>
        <w:tc>
          <w:tcPr>
            <w:tcW w:w="2100" w:type="dxa"/>
          </w:tcPr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Встречи кураторов с парами/группами для определения эффективности программы наставничества.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Общая встреча всех наставников и наставляемых для групповой рефлексии, обмена опытом.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Проведение открытого праздничного мероприятия с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публичным подведением итогов программы наставничества.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Копилка лучших наставнических практик.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Пополнение базы наставников. </w:t>
            </w:r>
          </w:p>
        </w:tc>
        <w:tc>
          <w:tcPr>
            <w:tcW w:w="1924" w:type="dxa"/>
          </w:tcPr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- организовать сбор обратной связи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, провести рефлексию,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подвести итоги мониторинга влияния программы на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наставляемых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;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организовать сбор обратной связи от наставников, наставляемых и кураторов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для мониторинга эффективности реализации программы;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реализовать систему поощрений наставников;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организовать праздничное событие для представления результатов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наставничества, чествования лучших наставников и популяризации лучших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кейсов;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сформировать долгосрочную базу наставников, в том числе включая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завершивших программу наставляемых, желающих попробовать себя в новой роли. </w:t>
            </w:r>
          </w:p>
        </w:tc>
        <w:tc>
          <w:tcPr>
            <w:tcW w:w="2006" w:type="dxa"/>
          </w:tcPr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- привлечь психологов к оценке результатов наставничества;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пригласить представителей других образовательных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организаций, выпускников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 итоговое мероприятие;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- популяризировать лучшие практики и примеры </w:t>
            </w:r>
          </w:p>
          <w:p w:rsidR="00605962" w:rsidRPr="00920126" w:rsidRDefault="00605962" w:rsidP="00605962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наставничества через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медиа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, участников, партнеров </w:t>
            </w:r>
          </w:p>
        </w:tc>
      </w:tr>
    </w:tbl>
    <w:p w:rsidR="005E0695" w:rsidRPr="00920126" w:rsidRDefault="005E0695" w:rsidP="005E0695">
      <w:pPr>
        <w:pStyle w:val="Default"/>
        <w:jc w:val="center"/>
        <w:rPr>
          <w:color w:val="auto"/>
          <w:sz w:val="23"/>
          <w:szCs w:val="23"/>
        </w:rPr>
      </w:pPr>
    </w:p>
    <w:p w:rsidR="00605962" w:rsidRPr="00920126" w:rsidRDefault="00605962" w:rsidP="005E0695">
      <w:pPr>
        <w:pStyle w:val="Default"/>
        <w:jc w:val="center"/>
        <w:rPr>
          <w:color w:val="auto"/>
          <w:sz w:val="23"/>
          <w:szCs w:val="23"/>
        </w:rPr>
      </w:pPr>
    </w:p>
    <w:p w:rsidR="00605962" w:rsidRPr="00920126" w:rsidRDefault="00A62016" w:rsidP="005E0695">
      <w:pPr>
        <w:pStyle w:val="Default"/>
        <w:jc w:val="center"/>
        <w:rPr>
          <w:bCs/>
          <w:color w:val="auto"/>
          <w:sz w:val="23"/>
          <w:szCs w:val="23"/>
        </w:rPr>
      </w:pPr>
      <w:r w:rsidRPr="00920126">
        <w:rPr>
          <w:bCs/>
          <w:color w:val="auto"/>
          <w:sz w:val="23"/>
          <w:szCs w:val="23"/>
          <w:lang w:val="en-US"/>
        </w:rPr>
        <w:t>VII</w:t>
      </w:r>
      <w:r w:rsidR="00605962" w:rsidRPr="00920126">
        <w:rPr>
          <w:bCs/>
          <w:color w:val="auto"/>
          <w:sz w:val="23"/>
          <w:szCs w:val="23"/>
        </w:rPr>
        <w:t>.ОЖИДАЕМЫЕ РЕЗУЛЬТАТЫ РЕАЛИЗАЦИИ ПРОГРАММЫ НАСТАВНИЧЕСТВА</w:t>
      </w:r>
    </w:p>
    <w:p w:rsidR="00605962" w:rsidRPr="00920126" w:rsidRDefault="00605962" w:rsidP="005E0695">
      <w:pPr>
        <w:pStyle w:val="Default"/>
        <w:jc w:val="center"/>
        <w:rPr>
          <w:bCs/>
          <w:color w:val="auto"/>
          <w:sz w:val="23"/>
          <w:szCs w:val="23"/>
        </w:rPr>
      </w:pP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 xml:space="preserve">          Ожидаемые результаты реализации программы наставничества</w:t>
      </w:r>
      <w:r w:rsidRPr="00920126">
        <w:rPr>
          <w:color w:val="auto"/>
          <w:sz w:val="23"/>
          <w:szCs w:val="23"/>
        </w:rPr>
        <w:t xml:space="preserve">: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</w:p>
    <w:p w:rsidR="00605962" w:rsidRPr="00920126" w:rsidRDefault="00605962" w:rsidP="00605962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соответствие условий организации наставнической деятельности требованиям модели и программ, по которым она осуществляется; </w:t>
      </w:r>
    </w:p>
    <w:p w:rsidR="00605962" w:rsidRPr="00920126" w:rsidRDefault="00605962" w:rsidP="00605962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оценка соответствия организации наставнической деятельности принципам, заложенным в модели и программах; </w:t>
      </w:r>
    </w:p>
    <w:p w:rsidR="00605962" w:rsidRPr="00920126" w:rsidRDefault="00605962" w:rsidP="00605962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соответствие наставнической деятельности современным подходам и технологиям; </w:t>
      </w:r>
    </w:p>
    <w:p w:rsidR="00605962" w:rsidRPr="00920126" w:rsidRDefault="00605962" w:rsidP="00605962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наличие соответствующего психологического климата в колледже; </w:t>
      </w:r>
    </w:p>
    <w:p w:rsidR="00605962" w:rsidRPr="00920126" w:rsidRDefault="00605962" w:rsidP="00605962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положительная динамика в поступлении запросов участников на продолжение работы.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степень удовлетворенности всех участников наставнической деятельности;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уровень удовлетворенности партнеров от взаимодействия в наставнической деятельности;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заинтересованность и включенность родителей или лиц их замещающих;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уровень удовлетворенности родителей или лиц их замещающих наставнической деятельностью и успехами их ребенка.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</w:p>
    <w:p w:rsidR="00920126" w:rsidRPr="00920126" w:rsidRDefault="00920126" w:rsidP="00605962">
      <w:pPr>
        <w:pStyle w:val="Default"/>
        <w:rPr>
          <w:b/>
          <w:bCs/>
          <w:color w:val="auto"/>
          <w:sz w:val="23"/>
          <w:szCs w:val="23"/>
        </w:rPr>
      </w:pPr>
    </w:p>
    <w:p w:rsidR="00920126" w:rsidRPr="00920126" w:rsidRDefault="00920126" w:rsidP="00605962">
      <w:pPr>
        <w:pStyle w:val="Default"/>
        <w:rPr>
          <w:b/>
          <w:bCs/>
          <w:color w:val="auto"/>
          <w:sz w:val="23"/>
          <w:szCs w:val="23"/>
        </w:rPr>
      </w:pPr>
    </w:p>
    <w:p w:rsidR="00605962" w:rsidRPr="00920126" w:rsidRDefault="00605962" w:rsidP="00605962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lastRenderedPageBreak/>
        <w:t xml:space="preserve">Среди оцениваемых результатов: </w:t>
      </w:r>
    </w:p>
    <w:p w:rsidR="00605962" w:rsidRPr="00920126" w:rsidRDefault="00605962" w:rsidP="00605962">
      <w:pPr>
        <w:pStyle w:val="Default"/>
        <w:rPr>
          <w:color w:val="auto"/>
          <w:sz w:val="23"/>
          <w:szCs w:val="23"/>
        </w:rPr>
      </w:pPr>
    </w:p>
    <w:p w:rsidR="00605962" w:rsidRPr="00920126" w:rsidRDefault="00605962" w:rsidP="00605962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сильные и слабые стороны программы наставничества; </w:t>
      </w:r>
    </w:p>
    <w:p w:rsidR="00605962" w:rsidRPr="00920126" w:rsidRDefault="00605962" w:rsidP="00605962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возможности программы наставничества и угрозы ее реализации; </w:t>
      </w:r>
    </w:p>
    <w:p w:rsidR="00605962" w:rsidRPr="00920126" w:rsidRDefault="00605962" w:rsidP="00605962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процент посещения творческих кружков, спортивных секций и внеурочных объединений; </w:t>
      </w:r>
    </w:p>
    <w:p w:rsidR="00605962" w:rsidRPr="00920126" w:rsidRDefault="00605962" w:rsidP="00605962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процент реализации образовательных и культурных проектов на базе колледжа и совместно с представителем организаций-партнеров; </w:t>
      </w:r>
    </w:p>
    <w:p w:rsidR="00605962" w:rsidRPr="00920126" w:rsidRDefault="00605962" w:rsidP="00605962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количество выпускников колледжа, планирующих трудоустройство или уже трудоустроенных;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число студентов, поступающих на охваченные наставнической практикой направления; 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-количество собственных профессиональных работ: статей, исследований, методических практик молодого специалиста</w:t>
      </w:r>
    </w:p>
    <w:p w:rsidR="00605962" w:rsidRPr="00920126" w:rsidRDefault="00605962" w:rsidP="00605962">
      <w:pPr>
        <w:pStyle w:val="Default"/>
        <w:jc w:val="both"/>
        <w:rPr>
          <w:color w:val="auto"/>
          <w:sz w:val="23"/>
          <w:szCs w:val="23"/>
        </w:rPr>
      </w:pPr>
    </w:p>
    <w:p w:rsidR="00605962" w:rsidRPr="00920126" w:rsidRDefault="00605962" w:rsidP="00605962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920126">
        <w:rPr>
          <w:b/>
          <w:bCs/>
          <w:color w:val="auto"/>
          <w:sz w:val="28"/>
          <w:szCs w:val="23"/>
        </w:rPr>
        <w:t>Целевые индикаторы и показатели</w:t>
      </w:r>
    </w:p>
    <w:p w:rsidR="00605962" w:rsidRPr="00920126" w:rsidRDefault="00605962" w:rsidP="00605962">
      <w:pPr>
        <w:pStyle w:val="Default"/>
        <w:jc w:val="center"/>
        <w:rPr>
          <w:b/>
          <w:bCs/>
          <w:color w:val="auto"/>
          <w:sz w:val="28"/>
          <w:szCs w:val="23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694"/>
        <w:gridCol w:w="2529"/>
        <w:gridCol w:w="322"/>
        <w:gridCol w:w="1088"/>
        <w:gridCol w:w="1164"/>
        <w:gridCol w:w="1164"/>
        <w:gridCol w:w="1165"/>
        <w:gridCol w:w="1165"/>
        <w:gridCol w:w="1165"/>
      </w:tblGrid>
      <w:tr w:rsidR="00990CF1" w:rsidRPr="00920126" w:rsidTr="00EB1D8F">
        <w:tc>
          <w:tcPr>
            <w:tcW w:w="694" w:type="dxa"/>
            <w:vMerge w:val="restart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2529" w:type="dxa"/>
            <w:vMerge w:val="restart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20126">
              <w:rPr>
                <w:color w:val="auto"/>
                <w:sz w:val="22"/>
                <w:szCs w:val="22"/>
              </w:rPr>
              <w:t>Целевые индикаторы</w:t>
            </w:r>
          </w:p>
        </w:tc>
        <w:tc>
          <w:tcPr>
            <w:tcW w:w="1410" w:type="dxa"/>
            <w:gridSpan w:val="2"/>
            <w:vMerge w:val="restart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20126">
              <w:rPr>
                <w:color w:val="auto"/>
                <w:sz w:val="22"/>
                <w:szCs w:val="22"/>
              </w:rPr>
              <w:t xml:space="preserve">Достигнутое значение во 1 полугодии 2020 г </w:t>
            </w:r>
          </w:p>
        </w:tc>
        <w:tc>
          <w:tcPr>
            <w:tcW w:w="5823" w:type="dxa"/>
            <w:gridSpan w:val="5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20126">
              <w:rPr>
                <w:color w:val="auto"/>
                <w:sz w:val="22"/>
                <w:szCs w:val="22"/>
              </w:rPr>
              <w:t>Плановые показатели по годам</w:t>
            </w:r>
          </w:p>
        </w:tc>
      </w:tr>
      <w:tr w:rsidR="00990CF1" w:rsidRPr="00920126" w:rsidTr="00EB1D8F">
        <w:tc>
          <w:tcPr>
            <w:tcW w:w="694" w:type="dxa"/>
            <w:vMerge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2529" w:type="dxa"/>
            <w:vMerge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410" w:type="dxa"/>
            <w:gridSpan w:val="2"/>
            <w:vMerge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</w:p>
        </w:tc>
        <w:tc>
          <w:tcPr>
            <w:tcW w:w="1164" w:type="dxa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2020</w:t>
            </w:r>
          </w:p>
        </w:tc>
        <w:tc>
          <w:tcPr>
            <w:tcW w:w="1164" w:type="dxa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2021</w:t>
            </w:r>
          </w:p>
        </w:tc>
        <w:tc>
          <w:tcPr>
            <w:tcW w:w="1165" w:type="dxa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2022</w:t>
            </w:r>
          </w:p>
        </w:tc>
        <w:tc>
          <w:tcPr>
            <w:tcW w:w="1165" w:type="dxa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2023</w:t>
            </w:r>
          </w:p>
        </w:tc>
        <w:tc>
          <w:tcPr>
            <w:tcW w:w="1165" w:type="dxa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2024</w:t>
            </w:r>
          </w:p>
        </w:tc>
      </w:tr>
      <w:tr w:rsidR="00990CF1" w:rsidRPr="00920126" w:rsidTr="00EB1D8F">
        <w:tc>
          <w:tcPr>
            <w:tcW w:w="694" w:type="dxa"/>
          </w:tcPr>
          <w:p w:rsidR="00990CF1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1.</w:t>
            </w:r>
          </w:p>
        </w:tc>
        <w:tc>
          <w:tcPr>
            <w:tcW w:w="9762" w:type="dxa"/>
            <w:gridSpan w:val="8"/>
          </w:tcPr>
          <w:p w:rsidR="00990CF1" w:rsidRPr="00920126" w:rsidRDefault="00990CF1" w:rsidP="00990CF1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В области создания условий, обеспечивающих качество реализации программы наставничества </w:t>
            </w:r>
          </w:p>
          <w:p w:rsidR="00990CF1" w:rsidRPr="00920126" w:rsidRDefault="00990CF1" w:rsidP="0060596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05962" w:rsidRPr="00920126" w:rsidTr="00EB1D8F">
        <w:tc>
          <w:tcPr>
            <w:tcW w:w="694" w:type="dxa"/>
          </w:tcPr>
          <w:p w:rsidR="00605962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1.1</w:t>
            </w:r>
          </w:p>
        </w:tc>
        <w:tc>
          <w:tcPr>
            <w:tcW w:w="2851" w:type="dxa"/>
            <w:gridSpan w:val="2"/>
          </w:tcPr>
          <w:p w:rsidR="00990CF1" w:rsidRPr="00920126" w:rsidRDefault="00990CF1" w:rsidP="00990CF1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Уровень удовлетворенности наставников участием в программах наставничества, % </w:t>
            </w:r>
          </w:p>
          <w:p w:rsidR="00605962" w:rsidRPr="00920126" w:rsidRDefault="00605962" w:rsidP="00990CF1">
            <w:pPr>
              <w:pStyle w:val="Default"/>
              <w:rPr>
                <w:color w:val="auto"/>
              </w:rPr>
            </w:pPr>
          </w:p>
        </w:tc>
        <w:tc>
          <w:tcPr>
            <w:tcW w:w="1088" w:type="dxa"/>
          </w:tcPr>
          <w:p w:rsidR="00605962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30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50</w:t>
            </w:r>
          </w:p>
        </w:tc>
        <w:tc>
          <w:tcPr>
            <w:tcW w:w="1164" w:type="dxa"/>
          </w:tcPr>
          <w:p w:rsidR="00605962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40</w:t>
            </w:r>
          </w:p>
        </w:tc>
        <w:tc>
          <w:tcPr>
            <w:tcW w:w="1165" w:type="dxa"/>
          </w:tcPr>
          <w:p w:rsidR="00605962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50</w:t>
            </w:r>
          </w:p>
        </w:tc>
        <w:tc>
          <w:tcPr>
            <w:tcW w:w="1165" w:type="dxa"/>
          </w:tcPr>
          <w:p w:rsidR="00605962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65</w:t>
            </w:r>
          </w:p>
        </w:tc>
        <w:tc>
          <w:tcPr>
            <w:tcW w:w="1165" w:type="dxa"/>
          </w:tcPr>
          <w:p w:rsidR="00605962" w:rsidRPr="00920126" w:rsidRDefault="00990CF1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85</w:t>
            </w:r>
          </w:p>
        </w:tc>
      </w:tr>
      <w:tr w:rsidR="00605962" w:rsidRPr="00920126" w:rsidTr="00EB1D8F">
        <w:tc>
          <w:tcPr>
            <w:tcW w:w="69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</w:t>
            </w:r>
            <w:r w:rsidR="00990CF1" w:rsidRPr="00920126">
              <w:rPr>
                <w:color w:val="auto"/>
              </w:rPr>
              <w:t>.2</w:t>
            </w:r>
          </w:p>
        </w:tc>
        <w:tc>
          <w:tcPr>
            <w:tcW w:w="2851" w:type="dxa"/>
            <w:gridSpan w:val="2"/>
          </w:tcPr>
          <w:p w:rsidR="00990CF1" w:rsidRPr="00920126" w:rsidRDefault="00990CF1" w:rsidP="00990CF1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Уровень удовлетворенности наставляемых участием в программах наставничества, % (опросный) </w:t>
            </w:r>
            <w:proofErr w:type="gramEnd"/>
          </w:p>
          <w:p w:rsidR="00605962" w:rsidRPr="00920126" w:rsidRDefault="00605962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88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30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50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55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60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70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85</w:t>
            </w:r>
          </w:p>
        </w:tc>
      </w:tr>
      <w:tr w:rsidR="00605962" w:rsidRPr="00920126" w:rsidTr="00EB1D8F">
        <w:tc>
          <w:tcPr>
            <w:tcW w:w="69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1.3</w:t>
            </w:r>
          </w:p>
        </w:tc>
        <w:tc>
          <w:tcPr>
            <w:tcW w:w="2851" w:type="dxa"/>
            <w:gridSpan w:val="2"/>
          </w:tcPr>
          <w:p w:rsidR="001B443E" w:rsidRPr="00920126" w:rsidRDefault="001B443E" w:rsidP="001B443E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Доля детей с ограниченными возможностями здоровья, охваченных наставническими программами, в том числе с использованием дистанционных образовательных технологий, % </w:t>
            </w:r>
          </w:p>
          <w:p w:rsidR="00605962" w:rsidRPr="00920126" w:rsidRDefault="00605962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88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Х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Х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Х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30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45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50</w:t>
            </w:r>
          </w:p>
        </w:tc>
      </w:tr>
      <w:tr w:rsidR="00605962" w:rsidRPr="00920126" w:rsidTr="00EB1D8F">
        <w:tc>
          <w:tcPr>
            <w:tcW w:w="69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1.4</w:t>
            </w:r>
          </w:p>
        </w:tc>
        <w:tc>
          <w:tcPr>
            <w:tcW w:w="2851" w:type="dxa"/>
            <w:gridSpan w:val="2"/>
          </w:tcPr>
          <w:p w:rsidR="001B443E" w:rsidRPr="00920126" w:rsidRDefault="001B443E" w:rsidP="001B443E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Доля  наставников, прошедших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обучение по программам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дополнительного образования по программам обучения наставников</w:t>
            </w:r>
          </w:p>
          <w:p w:rsidR="00605962" w:rsidRPr="00920126" w:rsidRDefault="00605962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88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Х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Х</w:t>
            </w:r>
          </w:p>
        </w:tc>
        <w:tc>
          <w:tcPr>
            <w:tcW w:w="1164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30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60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80</w:t>
            </w:r>
          </w:p>
        </w:tc>
        <w:tc>
          <w:tcPr>
            <w:tcW w:w="1165" w:type="dxa"/>
          </w:tcPr>
          <w:p w:rsidR="00605962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100</w:t>
            </w:r>
          </w:p>
        </w:tc>
      </w:tr>
      <w:tr w:rsidR="001B443E" w:rsidRPr="00920126" w:rsidTr="00EB1D8F">
        <w:tc>
          <w:tcPr>
            <w:tcW w:w="694" w:type="dxa"/>
          </w:tcPr>
          <w:p w:rsidR="001B443E" w:rsidRPr="00920126" w:rsidRDefault="001B443E" w:rsidP="001B443E">
            <w:pPr>
              <w:pStyle w:val="Default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2.</w:t>
            </w:r>
          </w:p>
        </w:tc>
        <w:tc>
          <w:tcPr>
            <w:tcW w:w="976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"/>
              <w:gridCol w:w="4696"/>
            </w:tblGrid>
            <w:tr w:rsidR="001B443E" w:rsidRPr="00920126" w:rsidTr="00EB1D8F">
              <w:trPr>
                <w:trHeight w:val="109"/>
              </w:trPr>
              <w:tc>
                <w:tcPr>
                  <w:tcW w:w="274" w:type="dxa"/>
                </w:tcPr>
                <w:p w:rsidR="001B443E" w:rsidRPr="00920126" w:rsidRDefault="001B443E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920126">
                    <w:rPr>
                      <w:color w:val="auto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4696" w:type="dxa"/>
                </w:tcPr>
                <w:p w:rsidR="001B443E" w:rsidRPr="00920126" w:rsidRDefault="001B443E" w:rsidP="001B443E">
                  <w:pPr>
                    <w:pStyle w:val="Default"/>
                    <w:jc w:val="center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920126">
                    <w:rPr>
                      <w:b/>
                      <w:i/>
                      <w:iCs/>
                      <w:color w:val="auto"/>
                      <w:sz w:val="23"/>
                      <w:szCs w:val="23"/>
                    </w:rPr>
                    <w:t>В области развития кадрового потенциала</w:t>
                  </w:r>
                </w:p>
              </w:tc>
            </w:tr>
          </w:tbl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</w:tr>
      <w:tr w:rsidR="001B443E" w:rsidRPr="00920126" w:rsidTr="00EB1D8F">
        <w:tc>
          <w:tcPr>
            <w:tcW w:w="694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2.1</w:t>
            </w:r>
          </w:p>
        </w:tc>
        <w:tc>
          <w:tcPr>
            <w:tcW w:w="2851" w:type="dxa"/>
            <w:gridSpan w:val="2"/>
          </w:tcPr>
          <w:p w:rsidR="001B443E" w:rsidRPr="00920126" w:rsidRDefault="001B443E" w:rsidP="001B443E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Доля педагогов – </w:t>
            </w:r>
          </w:p>
          <w:p w:rsidR="001B443E" w:rsidRPr="00920126" w:rsidRDefault="001B443E" w:rsidP="001B443E">
            <w:pPr>
              <w:pStyle w:val="Default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молодых специалистов, работающих в ПОУ, вошедших в наставнические программы в роли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наставляемого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, % </w:t>
            </w:r>
          </w:p>
        </w:tc>
        <w:tc>
          <w:tcPr>
            <w:tcW w:w="1088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60</w:t>
            </w:r>
          </w:p>
        </w:tc>
        <w:tc>
          <w:tcPr>
            <w:tcW w:w="116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70</w:t>
            </w:r>
          </w:p>
        </w:tc>
        <w:tc>
          <w:tcPr>
            <w:tcW w:w="116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 xml:space="preserve"> 80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100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100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100</w:t>
            </w:r>
          </w:p>
        </w:tc>
      </w:tr>
      <w:tr w:rsidR="001B443E" w:rsidRPr="00920126" w:rsidTr="00EB1D8F">
        <w:tc>
          <w:tcPr>
            <w:tcW w:w="69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2.2</w:t>
            </w:r>
          </w:p>
        </w:tc>
        <w:tc>
          <w:tcPr>
            <w:tcW w:w="2851" w:type="dxa"/>
            <w:gridSpan w:val="2"/>
          </w:tcPr>
          <w:p w:rsidR="00EB1D8F" w:rsidRPr="00920126" w:rsidRDefault="00EB1D8F" w:rsidP="00EB1D8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обучающихся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ПОУ, вошедших в программы наставничества в роли наставника, % </w:t>
            </w:r>
          </w:p>
          <w:p w:rsidR="001B443E" w:rsidRPr="00920126" w:rsidRDefault="001B443E" w:rsidP="00EB1D8F">
            <w:pPr>
              <w:pStyle w:val="Default"/>
              <w:rPr>
                <w:color w:val="auto"/>
              </w:rPr>
            </w:pPr>
          </w:p>
        </w:tc>
        <w:tc>
          <w:tcPr>
            <w:tcW w:w="1088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</w:t>
            </w:r>
          </w:p>
        </w:tc>
        <w:tc>
          <w:tcPr>
            <w:tcW w:w="116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</w:t>
            </w:r>
          </w:p>
        </w:tc>
        <w:tc>
          <w:tcPr>
            <w:tcW w:w="116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7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9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</w:t>
            </w:r>
          </w:p>
        </w:tc>
      </w:tr>
      <w:tr w:rsidR="00EB1D8F" w:rsidRPr="00920126" w:rsidTr="00EB1D8F">
        <w:tc>
          <w:tcPr>
            <w:tcW w:w="694" w:type="dxa"/>
          </w:tcPr>
          <w:p w:rsidR="00EB1D8F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3.</w:t>
            </w:r>
          </w:p>
        </w:tc>
        <w:tc>
          <w:tcPr>
            <w:tcW w:w="9762" w:type="dxa"/>
            <w:gridSpan w:val="8"/>
          </w:tcPr>
          <w:p w:rsidR="00EB1D8F" w:rsidRPr="00920126" w:rsidRDefault="00EB1D8F" w:rsidP="00EB1D8F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920126">
              <w:rPr>
                <w:b/>
                <w:i/>
                <w:iCs/>
                <w:color w:val="auto"/>
                <w:sz w:val="23"/>
                <w:szCs w:val="23"/>
              </w:rPr>
              <w:t xml:space="preserve">В области достижений обучающихся </w:t>
            </w:r>
          </w:p>
          <w:p w:rsidR="00EB1D8F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</w:p>
        </w:tc>
      </w:tr>
      <w:tr w:rsidR="001B443E" w:rsidRPr="00920126" w:rsidTr="00EB1D8F">
        <w:tc>
          <w:tcPr>
            <w:tcW w:w="69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3.1</w:t>
            </w:r>
          </w:p>
        </w:tc>
        <w:tc>
          <w:tcPr>
            <w:tcW w:w="2851" w:type="dxa"/>
            <w:gridSpan w:val="2"/>
          </w:tcPr>
          <w:p w:rsidR="00EB1D8F" w:rsidRPr="00920126" w:rsidRDefault="00EB1D8F" w:rsidP="00EB1D8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обучающихся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ПОУ, вошедших в программы наставничества в роли наставляемого, % </w:t>
            </w:r>
          </w:p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88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5</w:t>
            </w:r>
          </w:p>
        </w:tc>
        <w:tc>
          <w:tcPr>
            <w:tcW w:w="116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</w:t>
            </w:r>
          </w:p>
        </w:tc>
        <w:tc>
          <w:tcPr>
            <w:tcW w:w="116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30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45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60</w:t>
            </w:r>
          </w:p>
        </w:tc>
        <w:tc>
          <w:tcPr>
            <w:tcW w:w="1165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70</w:t>
            </w:r>
          </w:p>
        </w:tc>
      </w:tr>
      <w:tr w:rsidR="001B443E" w:rsidRPr="00920126" w:rsidTr="00EB1D8F">
        <w:tc>
          <w:tcPr>
            <w:tcW w:w="694" w:type="dxa"/>
          </w:tcPr>
          <w:p w:rsidR="001B443E" w:rsidRPr="00920126" w:rsidRDefault="00EB1D8F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3.2</w:t>
            </w:r>
          </w:p>
        </w:tc>
        <w:tc>
          <w:tcPr>
            <w:tcW w:w="2851" w:type="dxa"/>
            <w:gridSpan w:val="2"/>
          </w:tcPr>
          <w:p w:rsidR="00286FE7" w:rsidRPr="00920126" w:rsidRDefault="00286FE7" w:rsidP="00286FE7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обучающихся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ПОУ, вошедших в программы наставничества в роли наставника, % </w:t>
            </w:r>
          </w:p>
          <w:p w:rsidR="001B443E" w:rsidRPr="00920126" w:rsidRDefault="001B443E" w:rsidP="00286FE7">
            <w:pPr>
              <w:pStyle w:val="Default"/>
              <w:rPr>
                <w:color w:val="auto"/>
              </w:rPr>
            </w:pPr>
          </w:p>
        </w:tc>
        <w:tc>
          <w:tcPr>
            <w:tcW w:w="1088" w:type="dxa"/>
          </w:tcPr>
          <w:p w:rsidR="001B443E" w:rsidRPr="00920126" w:rsidRDefault="00286FE7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Х</w:t>
            </w:r>
          </w:p>
        </w:tc>
        <w:tc>
          <w:tcPr>
            <w:tcW w:w="1164" w:type="dxa"/>
          </w:tcPr>
          <w:p w:rsidR="001B443E" w:rsidRPr="00920126" w:rsidRDefault="00286FE7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2</w:t>
            </w:r>
          </w:p>
        </w:tc>
        <w:tc>
          <w:tcPr>
            <w:tcW w:w="1164" w:type="dxa"/>
          </w:tcPr>
          <w:p w:rsidR="001B443E" w:rsidRPr="00920126" w:rsidRDefault="00286FE7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4</w:t>
            </w:r>
          </w:p>
        </w:tc>
        <w:tc>
          <w:tcPr>
            <w:tcW w:w="1165" w:type="dxa"/>
          </w:tcPr>
          <w:p w:rsidR="001B443E" w:rsidRPr="00920126" w:rsidRDefault="00286FE7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6</w:t>
            </w:r>
          </w:p>
        </w:tc>
        <w:tc>
          <w:tcPr>
            <w:tcW w:w="1165" w:type="dxa"/>
          </w:tcPr>
          <w:p w:rsidR="001B443E" w:rsidRPr="00920126" w:rsidRDefault="00286FE7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8</w:t>
            </w:r>
          </w:p>
        </w:tc>
        <w:tc>
          <w:tcPr>
            <w:tcW w:w="1165" w:type="dxa"/>
          </w:tcPr>
          <w:p w:rsidR="001B443E" w:rsidRPr="00920126" w:rsidRDefault="00286FE7" w:rsidP="00605962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10</w:t>
            </w:r>
          </w:p>
        </w:tc>
      </w:tr>
      <w:tr w:rsidR="001B443E" w:rsidRPr="00920126" w:rsidTr="00EB1D8F">
        <w:tc>
          <w:tcPr>
            <w:tcW w:w="694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51" w:type="dxa"/>
            <w:gridSpan w:val="2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88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4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4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5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5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65" w:type="dxa"/>
          </w:tcPr>
          <w:p w:rsidR="001B443E" w:rsidRPr="00920126" w:rsidRDefault="001B443E" w:rsidP="00605962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605962" w:rsidRPr="00920126" w:rsidRDefault="00605962" w:rsidP="00605962">
      <w:pPr>
        <w:pStyle w:val="Default"/>
        <w:jc w:val="center"/>
        <w:rPr>
          <w:color w:val="auto"/>
          <w:sz w:val="28"/>
          <w:szCs w:val="23"/>
        </w:rPr>
      </w:pPr>
    </w:p>
    <w:p w:rsidR="00286FE7" w:rsidRPr="00920126" w:rsidRDefault="00286FE7" w:rsidP="00605962">
      <w:pPr>
        <w:pStyle w:val="Default"/>
        <w:jc w:val="center"/>
        <w:rPr>
          <w:color w:val="auto"/>
          <w:sz w:val="28"/>
          <w:szCs w:val="23"/>
        </w:rPr>
      </w:pPr>
    </w:p>
    <w:p w:rsidR="00286FE7" w:rsidRPr="00920126" w:rsidRDefault="00A62016" w:rsidP="00605962">
      <w:pPr>
        <w:pStyle w:val="Default"/>
        <w:jc w:val="center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  <w:lang w:val="en-US"/>
        </w:rPr>
        <w:t>VIII</w:t>
      </w:r>
      <w:r w:rsidR="00286FE7" w:rsidRPr="00920126">
        <w:rPr>
          <w:color w:val="auto"/>
          <w:sz w:val="23"/>
          <w:szCs w:val="23"/>
        </w:rPr>
        <w:t>. МОНИТОРИНГ РЕАЛИЗАЦИИ ПРОГРАММЫ НАСТАВНИЧЕСТВА</w:t>
      </w:r>
    </w:p>
    <w:p w:rsidR="00286FE7" w:rsidRPr="00920126" w:rsidRDefault="00286FE7" w:rsidP="00605962">
      <w:pPr>
        <w:pStyle w:val="Default"/>
        <w:jc w:val="center"/>
        <w:rPr>
          <w:color w:val="auto"/>
          <w:sz w:val="23"/>
          <w:szCs w:val="23"/>
        </w:rPr>
      </w:pP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Мониторинг в наставнической деятельности осуществляется как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Мониторинг программы наставничества состоит из 2 основных этапов: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1)   Мониторинг качества реализации программы наставничества;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2) Мониторинг влияния программ на всех участников (мониторинг </w:t>
      </w:r>
      <w:proofErr w:type="spellStart"/>
      <w:r w:rsidRPr="00920126">
        <w:rPr>
          <w:color w:val="auto"/>
          <w:sz w:val="23"/>
          <w:szCs w:val="23"/>
        </w:rPr>
        <w:t>мотивационно-личностного</w:t>
      </w:r>
      <w:proofErr w:type="spellEnd"/>
      <w:r w:rsidRPr="00920126">
        <w:rPr>
          <w:color w:val="auto"/>
          <w:sz w:val="23"/>
          <w:szCs w:val="23"/>
        </w:rPr>
        <w:t xml:space="preserve">, </w:t>
      </w:r>
      <w:proofErr w:type="spellStart"/>
      <w:r w:rsidRPr="00920126">
        <w:rPr>
          <w:color w:val="auto"/>
          <w:sz w:val="23"/>
          <w:szCs w:val="23"/>
        </w:rPr>
        <w:t>компетентностностного</w:t>
      </w:r>
      <w:proofErr w:type="spellEnd"/>
      <w:r w:rsidRPr="00920126">
        <w:rPr>
          <w:color w:val="auto"/>
          <w:sz w:val="23"/>
          <w:szCs w:val="23"/>
        </w:rPr>
        <w:t xml:space="preserve">, профессионального роста участников и положительной динамики образовательных результатов).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</w:p>
    <w:p w:rsidR="00286FE7" w:rsidRPr="00920126" w:rsidRDefault="00286FE7" w:rsidP="00286FE7">
      <w:pPr>
        <w:pStyle w:val="Default"/>
        <w:jc w:val="both"/>
        <w:rPr>
          <w:b/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>Этап 1. Мониторинг качества реализации программы наставничества</w:t>
      </w:r>
    </w:p>
    <w:p w:rsidR="00286FE7" w:rsidRPr="00920126" w:rsidRDefault="00286FE7" w:rsidP="00286FE7">
      <w:pPr>
        <w:pStyle w:val="Default"/>
        <w:jc w:val="both"/>
        <w:rPr>
          <w:b/>
          <w:color w:val="auto"/>
          <w:sz w:val="23"/>
          <w:szCs w:val="23"/>
        </w:rPr>
      </w:pP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Первый этап мониторинга направлен на изучение (оценка) качества реализуемой программы наставничества, сильных и слабых сторон, качества совместной работы пар/групп </w:t>
      </w:r>
      <w:proofErr w:type="spellStart"/>
      <w:r w:rsidRPr="00920126">
        <w:rPr>
          <w:color w:val="auto"/>
          <w:sz w:val="23"/>
          <w:szCs w:val="23"/>
        </w:rPr>
        <w:t>наставник-наставляемый</w:t>
      </w:r>
      <w:proofErr w:type="spellEnd"/>
      <w:r w:rsidRPr="00920126">
        <w:rPr>
          <w:color w:val="auto"/>
          <w:sz w:val="23"/>
          <w:szCs w:val="23"/>
        </w:rPr>
        <w:t xml:space="preserve">. </w:t>
      </w:r>
      <w:proofErr w:type="gramStart"/>
      <w:r w:rsidRPr="00920126">
        <w:rPr>
          <w:color w:val="auto"/>
          <w:sz w:val="23"/>
          <w:szCs w:val="23"/>
        </w:rPr>
        <w:t>Мониторинг помогает отследить важные показатели качественного изменения колледжа,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</w:p>
    <w:p w:rsidR="00920126" w:rsidRPr="00920126" w:rsidRDefault="00286FE7" w:rsidP="00286FE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</w:t>
      </w:r>
    </w:p>
    <w:p w:rsidR="00286FE7" w:rsidRPr="00920126" w:rsidRDefault="00286FE7" w:rsidP="00286FE7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 </w:t>
      </w:r>
      <w:r w:rsidRPr="00920126">
        <w:rPr>
          <w:b/>
          <w:bCs/>
          <w:color w:val="auto"/>
          <w:sz w:val="23"/>
          <w:szCs w:val="23"/>
        </w:rPr>
        <w:t xml:space="preserve">Цели и задачи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Мониторинг процесса реализации программ наставничества направлен на 2 ключевые цели: </w:t>
      </w:r>
    </w:p>
    <w:p w:rsidR="00286FE7" w:rsidRPr="00920126" w:rsidRDefault="00286FE7" w:rsidP="00286FE7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2"/>
          <w:szCs w:val="22"/>
        </w:rPr>
        <w:t xml:space="preserve">1. </w:t>
      </w:r>
      <w:r w:rsidRPr="00920126">
        <w:rPr>
          <w:color w:val="auto"/>
          <w:sz w:val="23"/>
          <w:szCs w:val="23"/>
        </w:rPr>
        <w:t xml:space="preserve">Оценка качества реализуемой программы наставничества Оценка эффективности и полезности программы как инструмента повышения социального и профессионального благополучия внутри колледжа и сотрудничающих с ним организаций/индивидов. </w:t>
      </w:r>
    </w:p>
    <w:p w:rsidR="00286FE7" w:rsidRPr="00920126" w:rsidRDefault="00286FE7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2"/>
          <w:szCs w:val="22"/>
        </w:rPr>
        <w:t xml:space="preserve">2. </w:t>
      </w:r>
      <w:r w:rsidRPr="00920126">
        <w:rPr>
          <w:color w:val="auto"/>
          <w:sz w:val="23"/>
          <w:szCs w:val="23"/>
        </w:rPr>
        <w:t xml:space="preserve">Среди задач, решаемых данным мониторингом, можно выделить: сбор обратной связи от участников и кураторов (метод анкетирования); обоснование требований к процессу наставничества, к личности наставника; </w:t>
      </w:r>
      <w:proofErr w:type="gramStart"/>
      <w:r w:rsidRPr="00920126">
        <w:rPr>
          <w:color w:val="auto"/>
          <w:sz w:val="23"/>
          <w:szCs w:val="23"/>
        </w:rPr>
        <w:t>контроль за</w:t>
      </w:r>
      <w:proofErr w:type="gramEnd"/>
      <w:r w:rsidRPr="00920126">
        <w:rPr>
          <w:color w:val="auto"/>
          <w:sz w:val="23"/>
          <w:szCs w:val="23"/>
        </w:rPr>
        <w:t xml:space="preserve"> процессом наставничества; описание особенностей взаимодействия наставника и наставляемого; определение условий эффективного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</w:t>
      </w:r>
      <w:proofErr w:type="gramStart"/>
      <w:r w:rsidRPr="00920126">
        <w:rPr>
          <w:color w:val="auto"/>
          <w:sz w:val="23"/>
          <w:szCs w:val="23"/>
        </w:rPr>
        <w:t>.</w:t>
      </w:r>
      <w:proofErr w:type="gramEnd"/>
      <w:r w:rsidRPr="00920126">
        <w:rPr>
          <w:color w:val="auto"/>
          <w:sz w:val="23"/>
          <w:szCs w:val="23"/>
        </w:rPr>
        <w:t xml:space="preserve"> </w:t>
      </w:r>
      <w:proofErr w:type="gramStart"/>
      <w:r w:rsidRPr="00920126">
        <w:rPr>
          <w:color w:val="auto"/>
          <w:sz w:val="23"/>
          <w:szCs w:val="23"/>
        </w:rPr>
        <w:t>о</w:t>
      </w:r>
      <w:proofErr w:type="gramEnd"/>
      <w:r w:rsidRPr="00920126">
        <w:rPr>
          <w:color w:val="auto"/>
          <w:sz w:val="23"/>
          <w:szCs w:val="23"/>
        </w:rPr>
        <w:t xml:space="preserve">рган исполнительной власти субъекта Российской Федерации, осуществляющий государственное управление в сфере образования. </w:t>
      </w:r>
    </w:p>
    <w:p w:rsidR="00286FE7" w:rsidRPr="00920126" w:rsidRDefault="006F334D" w:rsidP="00286FE7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По результатам опроса будет предоставлен SWOT-анализ  реализуемой программы наставничества</w:t>
      </w:r>
    </w:p>
    <w:p w:rsidR="006F334D" w:rsidRPr="00920126" w:rsidRDefault="006F334D" w:rsidP="00286FE7">
      <w:pPr>
        <w:pStyle w:val="Default"/>
        <w:jc w:val="both"/>
        <w:rPr>
          <w:color w:val="auto"/>
          <w:sz w:val="23"/>
          <w:szCs w:val="23"/>
        </w:rPr>
      </w:pP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Сбор данных для построения SWOT-анализа осуществляется посредством анкеты, которая содержит открытые вопросы, закрытые вопросы, вопросы с оценочным параметром. Анкета учитывает особенности требований ко всем реализуемым формам наставничества и является уникальной для каждой формы. На данном этапе выбран метод анкетирования т.к. он, с одной стороны, позволяет собрать данные в унифицированном виде, с другой - отражает субъективную оценку и пожелания каждого участника.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Обусловлено это характером и формой вопросов.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SWOT-анализ проводят и анализируют кураторы программы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</w:p>
    <w:p w:rsidR="006F334D" w:rsidRPr="00920126" w:rsidRDefault="006F334D" w:rsidP="006F334D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Ожидаемые результаты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</w:p>
    <w:p w:rsidR="006F334D" w:rsidRPr="00920126" w:rsidRDefault="006F334D" w:rsidP="006F334D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Среди оцениваемых результатов: </w:t>
      </w:r>
    </w:p>
    <w:p w:rsidR="006F334D" w:rsidRPr="00920126" w:rsidRDefault="006F334D" w:rsidP="006F334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сильные и слабые стороны программы наставничества; </w:t>
      </w:r>
    </w:p>
    <w:p w:rsidR="006F334D" w:rsidRPr="00920126" w:rsidRDefault="006F334D" w:rsidP="006F334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возможности программы наставничества и угрозы ее реализации; </w:t>
      </w:r>
    </w:p>
    <w:p w:rsidR="006F334D" w:rsidRPr="00920126" w:rsidRDefault="006F334D" w:rsidP="006F334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процент посещения творческих кружков, спортивных секций и внеурочных объединений; </w:t>
      </w:r>
    </w:p>
    <w:p w:rsidR="006F334D" w:rsidRPr="00920126" w:rsidRDefault="006F334D" w:rsidP="006F334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процент реализации образовательных и культурных проектов на базе колледжа и совместно с представителем организаций-партнеров; </w:t>
      </w:r>
    </w:p>
    <w:p w:rsidR="006F334D" w:rsidRPr="00920126" w:rsidRDefault="006F334D" w:rsidP="006F334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количество выпускников колледжа, планирующих трудоустройство или уже трудоустроенных; </w:t>
      </w:r>
    </w:p>
    <w:p w:rsidR="006F334D" w:rsidRPr="00920126" w:rsidRDefault="006F334D" w:rsidP="006F334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число студентов, поступающих на охваченные наставнической практикой направления;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количество собственных профессиональных работ: статей, исследований, методических практик молодого специалиста. </w:t>
      </w:r>
    </w:p>
    <w:p w:rsidR="006F334D" w:rsidRPr="00920126" w:rsidRDefault="006F334D" w:rsidP="006F334D">
      <w:pPr>
        <w:pStyle w:val="Default"/>
        <w:rPr>
          <w:b/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 xml:space="preserve">Этап 2. Мониторинг влияния программ на всех участников </w:t>
      </w:r>
    </w:p>
    <w:p w:rsidR="006F334D" w:rsidRPr="00920126" w:rsidRDefault="006F334D" w:rsidP="006F334D">
      <w:pPr>
        <w:pStyle w:val="Default"/>
        <w:rPr>
          <w:b/>
          <w:color w:val="auto"/>
          <w:sz w:val="23"/>
          <w:szCs w:val="23"/>
        </w:rPr>
      </w:pP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 Второй этап мониторинга позволяет оценить </w:t>
      </w:r>
      <w:proofErr w:type="spellStart"/>
      <w:r w:rsidRPr="00920126">
        <w:rPr>
          <w:color w:val="auto"/>
          <w:sz w:val="23"/>
          <w:szCs w:val="23"/>
        </w:rPr>
        <w:t>мотивационно-личностный</w:t>
      </w:r>
      <w:proofErr w:type="spellEnd"/>
      <w:r w:rsidRPr="00920126">
        <w:rPr>
          <w:color w:val="auto"/>
          <w:sz w:val="23"/>
          <w:szCs w:val="23"/>
        </w:rPr>
        <w:t xml:space="preserve">, </w:t>
      </w:r>
      <w:proofErr w:type="spellStart"/>
      <w:r w:rsidRPr="00920126">
        <w:rPr>
          <w:color w:val="auto"/>
          <w:sz w:val="23"/>
          <w:szCs w:val="23"/>
        </w:rPr>
        <w:t>компетентностный</w:t>
      </w:r>
      <w:proofErr w:type="spellEnd"/>
      <w:r w:rsidRPr="00920126">
        <w:rPr>
          <w:color w:val="auto"/>
          <w:sz w:val="23"/>
          <w:szCs w:val="23"/>
        </w:rPr>
        <w:t xml:space="preserve"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Основываясь на результатах данного этапа, можно выдвинуть предположение о наиболее рациональной и эффективной стратегии формирования пар </w:t>
      </w:r>
      <w:proofErr w:type="spellStart"/>
      <w:r w:rsidRPr="00920126">
        <w:rPr>
          <w:color w:val="auto"/>
          <w:sz w:val="23"/>
          <w:szCs w:val="23"/>
        </w:rPr>
        <w:t>наставник-наставляемый</w:t>
      </w:r>
      <w:proofErr w:type="spellEnd"/>
      <w:r w:rsidRPr="00920126">
        <w:rPr>
          <w:color w:val="auto"/>
          <w:sz w:val="23"/>
          <w:szCs w:val="23"/>
        </w:rPr>
        <w:t xml:space="preserve">.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      Процесс мониторинга влияния программ на всех участников включает два </w:t>
      </w:r>
      <w:proofErr w:type="spellStart"/>
      <w:r w:rsidRPr="00920126">
        <w:rPr>
          <w:color w:val="auto"/>
          <w:sz w:val="23"/>
          <w:szCs w:val="23"/>
        </w:rPr>
        <w:t>подэтапа</w:t>
      </w:r>
      <w:proofErr w:type="spellEnd"/>
      <w:r w:rsidRPr="00920126">
        <w:rPr>
          <w:color w:val="auto"/>
          <w:sz w:val="23"/>
          <w:szCs w:val="23"/>
        </w:rPr>
        <w:t>, первый из которых осуществляется до входа в программу наставничества и второй - по итогам прохождения программы. Соответственно все зависимые от воздействия программы наставничества параметры фиксируются дважды.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</w:p>
    <w:p w:rsidR="006F334D" w:rsidRPr="00920126" w:rsidRDefault="006F334D" w:rsidP="006F334D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Цели и задачи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Мониторинг программ наставничества направлен на 3 ключевые цели: </w:t>
      </w:r>
    </w:p>
    <w:p w:rsidR="006F334D" w:rsidRPr="00920126" w:rsidRDefault="006F334D" w:rsidP="006F334D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1. Глубокая оценка изучаемых личностных характеристик участников программы для наиболее эффективного формирования пар </w:t>
      </w:r>
      <w:proofErr w:type="spellStart"/>
      <w:r w:rsidRPr="00920126">
        <w:rPr>
          <w:color w:val="auto"/>
          <w:sz w:val="23"/>
          <w:szCs w:val="23"/>
        </w:rPr>
        <w:t>наставник-наставляемый</w:t>
      </w:r>
      <w:proofErr w:type="spellEnd"/>
      <w:r w:rsidRPr="00920126">
        <w:rPr>
          <w:color w:val="auto"/>
          <w:sz w:val="23"/>
          <w:szCs w:val="23"/>
        </w:rPr>
        <w:t xml:space="preserve">. </w:t>
      </w:r>
    </w:p>
    <w:p w:rsidR="006F334D" w:rsidRPr="00920126" w:rsidRDefault="006F334D" w:rsidP="006F334D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2. Оценка динамики характеристик образовательного процесса.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3. Анализ и корректировка сформированных стратегий образования пар наставник наставляемый.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8"/>
          <w:szCs w:val="23"/>
        </w:rPr>
      </w:pP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color w:val="auto"/>
          <w:sz w:val="23"/>
          <w:szCs w:val="23"/>
        </w:rPr>
        <w:t>Среди задач</w:t>
      </w:r>
      <w:r w:rsidRPr="00920126">
        <w:rPr>
          <w:color w:val="auto"/>
          <w:sz w:val="23"/>
          <w:szCs w:val="23"/>
        </w:rPr>
        <w:t xml:space="preserve">, решаемых данным мониторингом, можно выделить: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-взаимную заинтересованность сторон;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-научное и практическое обоснование требований к процессу наставничества, к личности наставника;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-экспериментальное подтверждение необходимости</w:t>
      </w:r>
      <w:proofErr w:type="gramStart"/>
      <w:r w:rsidRPr="00920126">
        <w:rPr>
          <w:color w:val="auto"/>
          <w:sz w:val="23"/>
          <w:szCs w:val="23"/>
        </w:rPr>
        <w:t>.</w:t>
      </w:r>
      <w:proofErr w:type="gramEnd"/>
      <w:r w:rsidRPr="00920126">
        <w:rPr>
          <w:color w:val="auto"/>
          <w:sz w:val="23"/>
          <w:szCs w:val="23"/>
        </w:rPr>
        <w:t xml:space="preserve"> </w:t>
      </w:r>
      <w:proofErr w:type="gramStart"/>
      <w:r w:rsidRPr="00920126">
        <w:rPr>
          <w:color w:val="auto"/>
          <w:sz w:val="23"/>
          <w:szCs w:val="23"/>
        </w:rPr>
        <w:t>в</w:t>
      </w:r>
      <w:proofErr w:type="gramEnd"/>
      <w:r w:rsidRPr="00920126">
        <w:rPr>
          <w:color w:val="auto"/>
          <w:sz w:val="23"/>
          <w:szCs w:val="23"/>
        </w:rPr>
        <w:t>ыдвижения описанных выше требований к личности наставника;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определение условий эффективного наставничества;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 анализ эффективности предложенных стратегий образования пар и внесение корректировок в соответствии с результатами.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-сравнение характеристик образовательного процесса «на входе» и «выходе» реализуемой программы.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</w:p>
    <w:p w:rsidR="006F334D" w:rsidRPr="00920126" w:rsidRDefault="006F334D" w:rsidP="006F334D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Ожидаемые результаты </w:t>
      </w:r>
    </w:p>
    <w:p w:rsidR="006F334D" w:rsidRPr="00920126" w:rsidRDefault="006F334D" w:rsidP="002F3BA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Результатом мониторинга является оценка и динамика: </w:t>
      </w:r>
    </w:p>
    <w:p w:rsidR="006F334D" w:rsidRPr="00920126" w:rsidRDefault="006F334D" w:rsidP="002F3BA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развития гибких навыков, необходимых для гармоничной личности; </w:t>
      </w:r>
    </w:p>
    <w:p w:rsidR="006F334D" w:rsidRPr="00920126" w:rsidRDefault="006F334D" w:rsidP="002F3BA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уровня </w:t>
      </w:r>
      <w:proofErr w:type="spellStart"/>
      <w:r w:rsidRPr="00920126">
        <w:rPr>
          <w:color w:val="auto"/>
          <w:sz w:val="23"/>
          <w:szCs w:val="23"/>
        </w:rPr>
        <w:t>мотивированности</w:t>
      </w:r>
      <w:proofErr w:type="spellEnd"/>
      <w:r w:rsidRPr="00920126">
        <w:rPr>
          <w:color w:val="auto"/>
          <w:sz w:val="23"/>
          <w:szCs w:val="23"/>
        </w:rPr>
        <w:t xml:space="preserve"> и осознанности участников в вопросах саморазвития и профессионального образования; </w:t>
      </w:r>
    </w:p>
    <w:p w:rsidR="006F334D" w:rsidRPr="00920126" w:rsidRDefault="006F334D" w:rsidP="002F3BAD">
      <w:pPr>
        <w:pStyle w:val="Default"/>
        <w:spacing w:after="6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степени включенности студентов в образовательные процессы организации; </w:t>
      </w:r>
    </w:p>
    <w:p w:rsidR="006F334D" w:rsidRPr="00920126" w:rsidRDefault="006F334D" w:rsidP="002F3BA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колледже. </w:t>
      </w:r>
    </w:p>
    <w:p w:rsidR="006F334D" w:rsidRPr="00920126" w:rsidRDefault="006F334D" w:rsidP="006F334D">
      <w:pPr>
        <w:pStyle w:val="Default"/>
        <w:jc w:val="both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</w:t>
      </w:r>
      <w:proofErr w:type="spellStart"/>
      <w:r w:rsidRPr="00920126">
        <w:rPr>
          <w:color w:val="auto"/>
          <w:sz w:val="23"/>
          <w:szCs w:val="23"/>
        </w:rPr>
        <w:t>наставник-наставляемый</w:t>
      </w:r>
      <w:proofErr w:type="spellEnd"/>
      <w:r w:rsidRPr="00920126">
        <w:rPr>
          <w:color w:val="auto"/>
          <w:sz w:val="23"/>
          <w:szCs w:val="23"/>
        </w:rPr>
        <w:t xml:space="preserve">. </w:t>
      </w: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По результатам тестов будет сформирован отчет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</w:t>
      </w: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Среди оцениваемых результатов: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вовлеченность студентов в образовательный процесс;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успеваемость студентов;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сфера интересов студентов;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ведущая ролевая модель;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уровень </w:t>
      </w:r>
      <w:proofErr w:type="spellStart"/>
      <w:r w:rsidRPr="00920126">
        <w:rPr>
          <w:color w:val="auto"/>
          <w:sz w:val="23"/>
          <w:szCs w:val="23"/>
        </w:rPr>
        <w:t>сформированности</w:t>
      </w:r>
      <w:proofErr w:type="spellEnd"/>
      <w:r w:rsidRPr="00920126">
        <w:rPr>
          <w:color w:val="auto"/>
          <w:sz w:val="23"/>
          <w:szCs w:val="23"/>
        </w:rPr>
        <w:t xml:space="preserve"> гибких навыков;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субъективное переживание счастья;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субъективная оценка состояния здоровья;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- уровень личностной тревожности (для студентов);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понимание собственного будущего (для студентов);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эмоциональное состояние при посещении колледжа (для студентов);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желание высокой успеваемости (для студентов);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уровень профессионального выгорания (для педагогов);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удовлетворенность профессией (для педагогов);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психологический климат в педагогическом коллективе (для педагогов);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успешность (для работодателей);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ожидаемый/реальный уровень включенности (для работодателей); </w:t>
      </w:r>
    </w:p>
    <w:p w:rsidR="002F3BAD" w:rsidRPr="00920126" w:rsidRDefault="002F3BAD" w:rsidP="002F3BAD">
      <w:pPr>
        <w:pStyle w:val="Default"/>
        <w:spacing w:after="5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ожидаемый/реальный уровень осведомлённости в профессии или организации у </w:t>
      </w:r>
      <w:proofErr w:type="gramStart"/>
      <w:r w:rsidRPr="00920126">
        <w:rPr>
          <w:color w:val="auto"/>
          <w:sz w:val="23"/>
          <w:szCs w:val="23"/>
        </w:rPr>
        <w:t>наставляемого</w:t>
      </w:r>
      <w:proofErr w:type="gramEnd"/>
      <w:r w:rsidRPr="00920126">
        <w:rPr>
          <w:color w:val="auto"/>
          <w:sz w:val="23"/>
          <w:szCs w:val="23"/>
        </w:rPr>
        <w:t xml:space="preserve"> (для работодателей); </w:t>
      </w: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920126">
        <w:rPr>
          <w:color w:val="auto"/>
          <w:sz w:val="23"/>
          <w:szCs w:val="23"/>
        </w:rPr>
        <w:t>- ожидаемый/реальный интеллектуальный потенциал наставляемых (для работодателей);</w:t>
      </w:r>
      <w:proofErr w:type="gramEnd"/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</w:t>
      </w: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ожидаемый/реальный процент возможных приглашений на стажировку (для работодателей). </w:t>
      </w: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rPr>
          <w:b/>
          <w:bCs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Показатели эффективности внедрения наставничества в колледже </w:t>
      </w:r>
    </w:p>
    <w:p w:rsidR="002F3BAD" w:rsidRPr="00920126" w:rsidRDefault="002F3BAD" w:rsidP="002F3BAD">
      <w:pPr>
        <w:pStyle w:val="Default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Для оценки эффективности наставнической работы в колледже выделяется </w:t>
      </w:r>
      <w:r w:rsidRPr="00920126">
        <w:rPr>
          <w:b/>
          <w:bCs/>
          <w:color w:val="auto"/>
          <w:sz w:val="23"/>
          <w:szCs w:val="23"/>
        </w:rPr>
        <w:t xml:space="preserve">ряд наиболее важных критериев оценки. </w:t>
      </w:r>
    </w:p>
    <w:p w:rsidR="002F3BAD" w:rsidRPr="00920126" w:rsidRDefault="002F3BAD" w:rsidP="002F3BAD">
      <w:pPr>
        <w:pStyle w:val="Default"/>
        <w:jc w:val="both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В части оценки наставнической программы </w:t>
      </w:r>
      <w:r w:rsidRPr="00920126">
        <w:rPr>
          <w:color w:val="auto"/>
          <w:sz w:val="23"/>
          <w:szCs w:val="23"/>
        </w:rPr>
        <w:t>в колледже подобными критериями могут быть:</w:t>
      </w:r>
    </w:p>
    <w:p w:rsidR="002F3BAD" w:rsidRPr="00920126" w:rsidRDefault="002F3BAD" w:rsidP="002F3BAD">
      <w:pPr>
        <w:pStyle w:val="Default"/>
        <w:ind w:left="720"/>
        <w:rPr>
          <w:color w:val="auto"/>
        </w:rPr>
      </w:pP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соответствие условий организации наставнической деятельности требованиям модели и программ, по которым она осуществляется; </w:t>
      </w: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оценка соответствия организации наставнической деятельности принципам, заложенным в модели и программах; </w:t>
      </w: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соответствие наставнической деятельности современным подходам и технологиям; </w:t>
      </w: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наличие соответствующего психологического климата в колледже; </w:t>
      </w: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2F3BAD" w:rsidRPr="00920126" w:rsidRDefault="002F3BAD" w:rsidP="005D4D7F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положительная динамика в поступлении запросов участников на продолжение работы. </w:t>
      </w:r>
    </w:p>
    <w:p w:rsidR="002F3BAD" w:rsidRPr="00920126" w:rsidRDefault="002F3BAD" w:rsidP="002F3BAD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2F3BAD" w:rsidRPr="00920126" w:rsidRDefault="002F3BAD" w:rsidP="002F3BAD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В части определения эффективности всех участников наставнической деятельности </w:t>
      </w:r>
      <w:r w:rsidRPr="00920126">
        <w:rPr>
          <w:color w:val="auto"/>
          <w:sz w:val="23"/>
          <w:szCs w:val="23"/>
        </w:rPr>
        <w:t xml:space="preserve">в колледже: </w:t>
      </w:r>
    </w:p>
    <w:p w:rsidR="002F3BAD" w:rsidRPr="00920126" w:rsidRDefault="002F3BAD" w:rsidP="002F3BAD">
      <w:pPr>
        <w:pStyle w:val="Default"/>
        <w:ind w:left="720"/>
        <w:rPr>
          <w:color w:val="auto"/>
          <w:sz w:val="23"/>
          <w:szCs w:val="23"/>
        </w:rPr>
      </w:pP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степень удовлетворенности всех участников наставнической деятельности; </w:t>
      </w: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уровень удовлетворенности партнеров от взаимодействия в наставнической деятельности; </w:t>
      </w:r>
    </w:p>
    <w:p w:rsidR="002F3BAD" w:rsidRPr="00920126" w:rsidRDefault="002F3BAD" w:rsidP="005D4D7F">
      <w:pPr>
        <w:pStyle w:val="Default"/>
        <w:spacing w:after="3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заинтересованность и включенность родителей или лиц их замещающих; </w:t>
      </w:r>
    </w:p>
    <w:p w:rsidR="002F3BAD" w:rsidRPr="00920126" w:rsidRDefault="002F3BAD" w:rsidP="005D4D7F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уровень удовлетворенности родителей или лиц их замещающих наставнической деятельностью и успехами их ребенка. </w:t>
      </w:r>
    </w:p>
    <w:p w:rsidR="002F3BAD" w:rsidRPr="00920126" w:rsidRDefault="002F3BAD" w:rsidP="002F3BAD">
      <w:pPr>
        <w:pStyle w:val="Default"/>
        <w:rPr>
          <w:color w:val="auto"/>
          <w:sz w:val="23"/>
          <w:szCs w:val="23"/>
        </w:rPr>
      </w:pPr>
    </w:p>
    <w:p w:rsidR="002F3BAD" w:rsidRPr="00920126" w:rsidRDefault="002F3BAD" w:rsidP="005D4D7F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Относительно изменений в личности </w:t>
      </w:r>
      <w:proofErr w:type="spellStart"/>
      <w:r w:rsidRPr="00920126">
        <w:rPr>
          <w:b/>
          <w:bCs/>
          <w:color w:val="auto"/>
          <w:sz w:val="23"/>
          <w:szCs w:val="23"/>
        </w:rPr>
        <w:t>наставляемого-участника</w:t>
      </w:r>
      <w:proofErr w:type="spellEnd"/>
      <w:r w:rsidRPr="00920126">
        <w:rPr>
          <w:b/>
          <w:bCs/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 xml:space="preserve">программы наставничества в колледже критериями динамики развития наставляемых могут выступать: </w:t>
      </w:r>
    </w:p>
    <w:p w:rsidR="005D4D7F" w:rsidRPr="00920126" w:rsidRDefault="005D4D7F" w:rsidP="005D4D7F">
      <w:pPr>
        <w:pStyle w:val="Default"/>
        <w:ind w:left="720"/>
        <w:rPr>
          <w:color w:val="auto"/>
          <w:sz w:val="23"/>
          <w:szCs w:val="23"/>
        </w:rPr>
      </w:pPr>
    </w:p>
    <w:p w:rsidR="002F3BAD" w:rsidRPr="00920126" w:rsidRDefault="002F3BAD" w:rsidP="005D4D7F">
      <w:pPr>
        <w:pStyle w:val="Default"/>
        <w:spacing w:after="3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2F3BAD" w:rsidRPr="00920126" w:rsidRDefault="002F3BAD" w:rsidP="005D4D7F">
      <w:pPr>
        <w:pStyle w:val="Default"/>
        <w:spacing w:after="3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нормализация уровня тревожности; оптимизация процессов общения, снижение уровня агрессивности; </w:t>
      </w:r>
    </w:p>
    <w:p w:rsidR="002F3BAD" w:rsidRPr="00920126" w:rsidRDefault="002F3BAD" w:rsidP="005D4D7F">
      <w:pPr>
        <w:pStyle w:val="Default"/>
        <w:spacing w:after="3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повышение уровня самооценки наставляемого; </w:t>
      </w:r>
    </w:p>
    <w:p w:rsidR="002F3BAD" w:rsidRPr="00920126" w:rsidRDefault="002F3BAD" w:rsidP="005D4D7F">
      <w:pPr>
        <w:pStyle w:val="Default"/>
        <w:spacing w:after="35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 xml:space="preserve">- повышение уровня позитивного отношения к учебе; </w:t>
      </w:r>
    </w:p>
    <w:p w:rsidR="002F3BAD" w:rsidRPr="00920126" w:rsidRDefault="002F3BAD" w:rsidP="005D4D7F">
      <w:pPr>
        <w:pStyle w:val="Default"/>
        <w:spacing w:after="35"/>
        <w:jc w:val="both"/>
        <w:rPr>
          <w:color w:val="auto"/>
          <w:sz w:val="23"/>
          <w:szCs w:val="23"/>
        </w:rPr>
      </w:pPr>
      <w:proofErr w:type="gramStart"/>
      <w:r w:rsidRPr="00920126">
        <w:rPr>
          <w:color w:val="auto"/>
          <w:sz w:val="23"/>
          <w:szCs w:val="23"/>
        </w:rPr>
        <w:t xml:space="preserve">- активность и заинтересованность наставляемых в участии в мероприятиях, связанных с наставнической деятельностью; </w:t>
      </w:r>
      <w:proofErr w:type="gramEnd"/>
    </w:p>
    <w:p w:rsidR="002F3BAD" w:rsidRPr="00920126" w:rsidRDefault="002F3BAD" w:rsidP="005D4D7F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- степень применения </w:t>
      </w:r>
      <w:proofErr w:type="gramStart"/>
      <w:r w:rsidRPr="00920126">
        <w:rPr>
          <w:color w:val="auto"/>
          <w:sz w:val="23"/>
          <w:szCs w:val="23"/>
        </w:rPr>
        <w:t>наставляемыми</w:t>
      </w:r>
      <w:proofErr w:type="gramEnd"/>
      <w:r w:rsidRPr="00920126">
        <w:rPr>
          <w:color w:val="auto"/>
          <w:sz w:val="23"/>
          <w:szCs w:val="23"/>
        </w:rPr>
        <w:t xml:space="preserve"> полученных от наставника знаний, умений и опыта в повседневной жизни, активная гражданская позиция. </w:t>
      </w:r>
    </w:p>
    <w:p w:rsidR="002F3BAD" w:rsidRPr="00920126" w:rsidRDefault="002F3BAD" w:rsidP="002F3BAD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5D4D7F" w:rsidRPr="00920126" w:rsidRDefault="005D4D7F" w:rsidP="002F3BAD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5D4D7F" w:rsidRPr="00920126" w:rsidRDefault="00A62016" w:rsidP="002F3BAD">
      <w:pPr>
        <w:pStyle w:val="Default"/>
        <w:ind w:left="720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  <w:lang w:val="en-US"/>
        </w:rPr>
        <w:t>I</w:t>
      </w:r>
      <w:r w:rsidRPr="00920126">
        <w:rPr>
          <w:color w:val="auto"/>
          <w:sz w:val="23"/>
          <w:szCs w:val="23"/>
        </w:rPr>
        <w:t>Х</w:t>
      </w:r>
      <w:r w:rsidR="005D4D7F" w:rsidRPr="00920126">
        <w:rPr>
          <w:color w:val="auto"/>
          <w:sz w:val="23"/>
          <w:szCs w:val="23"/>
        </w:rPr>
        <w:t>.КЛЮЧЕВЫЕ РИСКИ РЕАЛИЗАЦИИ ПРОГРАММЫ НАСТАВНИЧЕСТВА И ПУТИ ИХ МИНИМИЗАЦИИ</w:t>
      </w:r>
    </w:p>
    <w:p w:rsidR="005D4D7F" w:rsidRPr="00920126" w:rsidRDefault="005D4D7F" w:rsidP="002F3BAD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5D4D7F" w:rsidRPr="00920126" w:rsidRDefault="005D4D7F" w:rsidP="005D4D7F">
      <w:pPr>
        <w:pStyle w:val="Default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Существуют объективные риски, влияющие на выполнение программы наставничества</w:t>
      </w:r>
    </w:p>
    <w:p w:rsidR="005D4D7F" w:rsidRPr="00920126" w:rsidRDefault="005D4D7F" w:rsidP="005D4D7F">
      <w:pPr>
        <w:pStyle w:val="Default"/>
        <w:rPr>
          <w:color w:val="auto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360"/>
      </w:tblGrid>
      <w:tr w:rsidR="005D4D7F" w:rsidRPr="00920126" w:rsidTr="005D4D7F">
        <w:tc>
          <w:tcPr>
            <w:tcW w:w="675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536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  риски</w:t>
            </w:r>
          </w:p>
        </w:tc>
        <w:tc>
          <w:tcPr>
            <w:tcW w:w="4360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Мероприятия по минимизации рисков</w:t>
            </w:r>
          </w:p>
        </w:tc>
      </w:tr>
      <w:tr w:rsidR="005D4D7F" w:rsidRPr="00920126" w:rsidTr="005D4D7F">
        <w:tc>
          <w:tcPr>
            <w:tcW w:w="675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4536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Сдвиг сроков исполнения ключевых мероприятий Программы </w:t>
            </w:r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60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Собрание рабочей группы по реализации проекта и внесение изменений в Программу </w:t>
            </w:r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D4D7F" w:rsidRPr="00920126" w:rsidTr="005D4D7F">
        <w:tc>
          <w:tcPr>
            <w:tcW w:w="675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2.</w:t>
            </w:r>
          </w:p>
        </w:tc>
        <w:tc>
          <w:tcPr>
            <w:tcW w:w="4536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Недостаточная мотивация участников Программы </w:t>
            </w:r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60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Контроль и индивидуальная работа с участниками программы </w:t>
            </w:r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Поощрение работы наставников</w:t>
            </w:r>
          </w:p>
        </w:tc>
      </w:tr>
      <w:tr w:rsidR="005D4D7F" w:rsidRPr="00920126" w:rsidTr="005D4D7F">
        <w:tc>
          <w:tcPr>
            <w:tcW w:w="675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3.</w:t>
            </w:r>
          </w:p>
        </w:tc>
        <w:tc>
          <w:tcPr>
            <w:tcW w:w="4536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Форс-мажорные обстоятельства </w:t>
            </w:r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60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D4D7F" w:rsidRPr="00920126" w:rsidTr="005D4D7F">
        <w:tc>
          <w:tcPr>
            <w:tcW w:w="675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4.</w:t>
            </w:r>
          </w:p>
        </w:tc>
        <w:tc>
          <w:tcPr>
            <w:tcW w:w="4536" w:type="dxa"/>
          </w:tcPr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Сопротивление родителей (законных представителей </w:t>
            </w:r>
            <w:proofErr w:type="gramEnd"/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60" w:type="dxa"/>
          </w:tcPr>
          <w:p w:rsidR="00C04FF1" w:rsidRPr="00920126" w:rsidRDefault="00C04FF1" w:rsidP="00C04FF1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Разъяснительная индивидуальная работа с родителями </w:t>
            </w:r>
          </w:p>
          <w:p w:rsidR="005D4D7F" w:rsidRPr="00920126" w:rsidRDefault="005D4D7F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04FF1" w:rsidRPr="00920126" w:rsidTr="005D4D7F">
        <w:tc>
          <w:tcPr>
            <w:tcW w:w="675" w:type="dxa"/>
          </w:tcPr>
          <w:p w:rsidR="00C04FF1" w:rsidRPr="00920126" w:rsidRDefault="00C04FF1" w:rsidP="005D4D7F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5.</w:t>
            </w:r>
          </w:p>
        </w:tc>
        <w:tc>
          <w:tcPr>
            <w:tcW w:w="4536" w:type="dxa"/>
          </w:tcPr>
          <w:p w:rsidR="00C04FF1" w:rsidRPr="00920126" w:rsidRDefault="00C04FF1" w:rsidP="00C04FF1">
            <w:pPr>
              <w:pStyle w:val="Default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Формализованное наставничество </w:t>
            </w:r>
          </w:p>
          <w:p w:rsidR="00C04FF1" w:rsidRPr="00920126" w:rsidRDefault="00C04FF1" w:rsidP="005D4D7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60" w:type="dxa"/>
          </w:tcPr>
          <w:p w:rsidR="00C04FF1" w:rsidRPr="00920126" w:rsidRDefault="00C04FF1" w:rsidP="00C04FF1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Контроль куратора программы (индивидуальное собеседование, </w:t>
            </w:r>
            <w:proofErr w:type="gramEnd"/>
          </w:p>
          <w:p w:rsidR="00C04FF1" w:rsidRPr="00920126" w:rsidRDefault="00C04FF1" w:rsidP="00C04FF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5D4D7F" w:rsidRPr="00920126" w:rsidRDefault="005D4D7F" w:rsidP="005D4D7F">
      <w:pPr>
        <w:pStyle w:val="Default"/>
        <w:rPr>
          <w:color w:val="auto"/>
          <w:sz w:val="23"/>
          <w:szCs w:val="23"/>
        </w:rPr>
      </w:pPr>
    </w:p>
    <w:p w:rsidR="00C04FF1" w:rsidRPr="00920126" w:rsidRDefault="00C04FF1" w:rsidP="005D4D7F">
      <w:pPr>
        <w:pStyle w:val="Default"/>
        <w:rPr>
          <w:color w:val="auto"/>
          <w:sz w:val="23"/>
          <w:szCs w:val="23"/>
        </w:rPr>
      </w:pPr>
    </w:p>
    <w:p w:rsidR="00C04FF1" w:rsidRPr="00920126" w:rsidRDefault="00C04FF1" w:rsidP="005D4D7F">
      <w:pPr>
        <w:pStyle w:val="Default"/>
        <w:rPr>
          <w:color w:val="auto"/>
          <w:sz w:val="28"/>
          <w:szCs w:val="23"/>
        </w:rPr>
      </w:pPr>
      <w:r w:rsidRPr="00920126">
        <w:rPr>
          <w:color w:val="auto"/>
          <w:sz w:val="28"/>
          <w:szCs w:val="23"/>
        </w:rPr>
        <w:t xml:space="preserve">             </w:t>
      </w:r>
      <w:r w:rsidR="00A43D3A" w:rsidRPr="00920126">
        <w:rPr>
          <w:color w:val="auto"/>
          <w:sz w:val="28"/>
          <w:szCs w:val="23"/>
        </w:rPr>
        <w:t>Х.</w:t>
      </w:r>
      <w:r w:rsidRPr="00920126">
        <w:rPr>
          <w:color w:val="auto"/>
          <w:sz w:val="28"/>
          <w:szCs w:val="23"/>
        </w:rPr>
        <w:t xml:space="preserve"> Термины и определения</w:t>
      </w:r>
    </w:p>
    <w:p w:rsidR="00C04FF1" w:rsidRPr="00920126" w:rsidRDefault="00C04FF1" w:rsidP="005D4D7F">
      <w:pPr>
        <w:pStyle w:val="Default"/>
        <w:rPr>
          <w:color w:val="auto"/>
          <w:sz w:val="28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Наставничество </w:t>
      </w:r>
      <w:r w:rsidRPr="00920126">
        <w:rPr>
          <w:color w:val="auto"/>
          <w:sz w:val="23"/>
          <w:szCs w:val="23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920126">
        <w:rPr>
          <w:color w:val="auto"/>
          <w:sz w:val="23"/>
          <w:szCs w:val="23"/>
        </w:rPr>
        <w:t>метакомпетенций</w:t>
      </w:r>
      <w:proofErr w:type="spellEnd"/>
      <w:r w:rsidRPr="00920126">
        <w:rPr>
          <w:color w:val="auto"/>
          <w:sz w:val="23"/>
          <w:szCs w:val="23"/>
        </w:rPr>
        <w:t xml:space="preserve"> и ценностей через неформальное </w:t>
      </w:r>
      <w:proofErr w:type="spellStart"/>
      <w:r w:rsidRPr="00920126">
        <w:rPr>
          <w:color w:val="auto"/>
          <w:sz w:val="23"/>
          <w:szCs w:val="23"/>
        </w:rPr>
        <w:t>взаимообогащающее</w:t>
      </w:r>
      <w:proofErr w:type="spellEnd"/>
      <w:r w:rsidRPr="00920126">
        <w:rPr>
          <w:color w:val="auto"/>
          <w:sz w:val="23"/>
          <w:szCs w:val="23"/>
        </w:rPr>
        <w:t xml:space="preserve"> общение, основанное на доверии и партнерстве. 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Форма наставничества </w:t>
      </w:r>
      <w:r w:rsidRPr="00920126">
        <w:rPr>
          <w:color w:val="auto"/>
          <w:sz w:val="23"/>
          <w:szCs w:val="23"/>
        </w:rPr>
        <w:t xml:space="preserve">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Программа наставничества </w:t>
      </w:r>
      <w:r w:rsidRPr="00920126">
        <w:rPr>
          <w:color w:val="auto"/>
          <w:sz w:val="23"/>
          <w:szCs w:val="23"/>
        </w:rPr>
        <w:t xml:space="preserve"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Наставляемый </w:t>
      </w:r>
      <w:r w:rsidRPr="00920126">
        <w:rPr>
          <w:color w:val="auto"/>
          <w:sz w:val="23"/>
          <w:szCs w:val="23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3 новый опыт и развивает новые навыки и компетенции. В конкретных формах </w:t>
      </w:r>
      <w:proofErr w:type="gramStart"/>
      <w:r w:rsidRPr="00920126">
        <w:rPr>
          <w:color w:val="auto"/>
          <w:sz w:val="23"/>
          <w:szCs w:val="23"/>
        </w:rPr>
        <w:t>наставляемый</w:t>
      </w:r>
      <w:proofErr w:type="gramEnd"/>
      <w:r w:rsidRPr="00920126">
        <w:rPr>
          <w:color w:val="auto"/>
          <w:sz w:val="23"/>
          <w:szCs w:val="23"/>
        </w:rPr>
        <w:t xml:space="preserve"> может быть определен термином «обучающийся». 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Наставник </w:t>
      </w:r>
      <w:r w:rsidRPr="00920126">
        <w:rPr>
          <w:color w:val="auto"/>
          <w:sz w:val="23"/>
          <w:szCs w:val="23"/>
        </w:rP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b/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Куратор – </w:t>
      </w:r>
      <w:r w:rsidRPr="00920126">
        <w:rPr>
          <w:color w:val="auto"/>
          <w:sz w:val="23"/>
          <w:szCs w:val="23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</w:t>
      </w:r>
    </w:p>
    <w:p w:rsidR="00C04FF1" w:rsidRPr="00920126" w:rsidRDefault="00C04FF1" w:rsidP="00C04FF1">
      <w:pPr>
        <w:pStyle w:val="Default"/>
        <w:rPr>
          <w:b/>
          <w:bCs/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Целевая модель наставничества </w:t>
      </w:r>
      <w:r w:rsidRPr="00920126">
        <w:rPr>
          <w:color w:val="auto"/>
          <w:sz w:val="23"/>
          <w:szCs w:val="23"/>
        </w:rPr>
        <w:t xml:space="preserve">–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C04FF1" w:rsidRPr="00920126" w:rsidRDefault="00C04FF1" w:rsidP="00C04FF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Методология наставничества </w:t>
      </w:r>
      <w:r w:rsidRPr="00920126">
        <w:rPr>
          <w:color w:val="auto"/>
          <w:sz w:val="23"/>
          <w:szCs w:val="23"/>
        </w:rPr>
        <w:t xml:space="preserve"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C04FF1" w:rsidRPr="00920126" w:rsidRDefault="00C04FF1" w:rsidP="00C04FF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Активное слушание </w:t>
      </w:r>
      <w:r w:rsidRPr="00920126">
        <w:rPr>
          <w:color w:val="auto"/>
          <w:sz w:val="23"/>
          <w:szCs w:val="23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 </w:t>
      </w:r>
    </w:p>
    <w:p w:rsidR="00C04FF1" w:rsidRPr="00920126" w:rsidRDefault="00C04FF1" w:rsidP="00C04FF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920126">
        <w:rPr>
          <w:b/>
          <w:bCs/>
          <w:color w:val="auto"/>
          <w:sz w:val="23"/>
          <w:szCs w:val="23"/>
        </w:rPr>
        <w:t>Буллинг</w:t>
      </w:r>
      <w:proofErr w:type="spellEnd"/>
      <w:r w:rsidRPr="00920126">
        <w:rPr>
          <w:b/>
          <w:bCs/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920126">
        <w:rPr>
          <w:color w:val="auto"/>
          <w:sz w:val="23"/>
          <w:szCs w:val="23"/>
        </w:rPr>
        <w:t>буллинга</w:t>
      </w:r>
      <w:proofErr w:type="spellEnd"/>
      <w:r w:rsidRPr="00920126">
        <w:rPr>
          <w:color w:val="auto"/>
          <w:sz w:val="23"/>
          <w:szCs w:val="23"/>
        </w:rPr>
        <w:t xml:space="preserve"> – </w:t>
      </w:r>
      <w:proofErr w:type="spellStart"/>
      <w:r w:rsidRPr="00920126">
        <w:rPr>
          <w:color w:val="auto"/>
          <w:sz w:val="23"/>
          <w:szCs w:val="23"/>
        </w:rPr>
        <w:t>кибербуллинг</w:t>
      </w:r>
      <w:proofErr w:type="spellEnd"/>
      <w:r w:rsidRPr="00920126">
        <w:rPr>
          <w:color w:val="auto"/>
          <w:sz w:val="23"/>
          <w:szCs w:val="23"/>
        </w:rPr>
        <w:t>, травля в социальных сетях.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920126">
        <w:rPr>
          <w:b/>
          <w:bCs/>
          <w:color w:val="auto"/>
          <w:sz w:val="23"/>
          <w:szCs w:val="23"/>
        </w:rPr>
        <w:t>Метакомпетенции</w:t>
      </w:r>
      <w:proofErr w:type="spellEnd"/>
      <w:r w:rsidRPr="00920126">
        <w:rPr>
          <w:b/>
          <w:bCs/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</w:t>
      </w:r>
      <w:proofErr w:type="spellStart"/>
      <w:r w:rsidRPr="00920126">
        <w:rPr>
          <w:b/>
          <w:bCs/>
          <w:color w:val="auto"/>
          <w:sz w:val="23"/>
          <w:szCs w:val="23"/>
        </w:rPr>
        <w:t>Тьютор</w:t>
      </w:r>
      <w:proofErr w:type="spellEnd"/>
      <w:r w:rsidRPr="00920126">
        <w:rPr>
          <w:b/>
          <w:bCs/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 xml:space="preserve">– специалист в области педагогики, который помогает </w:t>
      </w:r>
      <w:proofErr w:type="gramStart"/>
      <w:r w:rsidRPr="00920126">
        <w:rPr>
          <w:color w:val="auto"/>
          <w:sz w:val="23"/>
          <w:szCs w:val="23"/>
        </w:rPr>
        <w:t>обучающемуся</w:t>
      </w:r>
      <w:proofErr w:type="gramEnd"/>
      <w:r w:rsidRPr="00920126">
        <w:rPr>
          <w:color w:val="auto"/>
          <w:sz w:val="23"/>
          <w:szCs w:val="23"/>
        </w:rPr>
        <w:t xml:space="preserve"> определиться с индивидуальным образовательным маршрутом. 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Благодарный выпускник </w:t>
      </w:r>
      <w:r w:rsidRPr="00920126">
        <w:rPr>
          <w:color w:val="auto"/>
          <w:sz w:val="23"/>
          <w:szCs w:val="23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920126">
        <w:rPr>
          <w:color w:val="auto"/>
          <w:sz w:val="23"/>
          <w:szCs w:val="23"/>
        </w:rPr>
        <w:t>эндаумент</w:t>
      </w:r>
      <w:proofErr w:type="spellEnd"/>
      <w:r w:rsidRPr="00920126">
        <w:rPr>
          <w:color w:val="auto"/>
          <w:sz w:val="23"/>
          <w:szCs w:val="23"/>
        </w:rPr>
        <w:t xml:space="preserve">, организует стажировки и т. д.). </w:t>
      </w:r>
    </w:p>
    <w:p w:rsidR="00C04FF1" w:rsidRPr="00920126" w:rsidRDefault="00C04FF1" w:rsidP="00C04FF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 xml:space="preserve">Школьное сообщество (сообщество образовательной организации) </w:t>
      </w:r>
      <w:r w:rsidRPr="00920126">
        <w:rPr>
          <w:color w:val="auto"/>
          <w:sz w:val="23"/>
          <w:szCs w:val="23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C04FF1" w:rsidRPr="00920126" w:rsidRDefault="00C04FF1" w:rsidP="00C04FF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920126">
        <w:rPr>
          <w:b/>
          <w:bCs/>
          <w:color w:val="auto"/>
          <w:sz w:val="23"/>
          <w:szCs w:val="23"/>
        </w:rPr>
        <w:t>Эндаумент</w:t>
      </w:r>
      <w:proofErr w:type="spellEnd"/>
      <w:r w:rsidRPr="00920126">
        <w:rPr>
          <w:b/>
          <w:bCs/>
          <w:color w:val="auto"/>
          <w:sz w:val="23"/>
          <w:szCs w:val="23"/>
        </w:rPr>
        <w:t xml:space="preserve"> </w:t>
      </w:r>
      <w:r w:rsidRPr="00920126">
        <w:rPr>
          <w:color w:val="auto"/>
          <w:sz w:val="23"/>
          <w:szCs w:val="23"/>
        </w:rPr>
        <w:t>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0D11F9" w:rsidRPr="00920126" w:rsidRDefault="000D11F9" w:rsidP="00C04FF1">
      <w:pPr>
        <w:pStyle w:val="Default"/>
        <w:jc w:val="both"/>
        <w:rPr>
          <w:color w:val="auto"/>
          <w:sz w:val="23"/>
          <w:szCs w:val="23"/>
        </w:rPr>
      </w:pPr>
    </w:p>
    <w:p w:rsidR="000D11F9" w:rsidRPr="00920126" w:rsidRDefault="000D11F9" w:rsidP="00C04FF1">
      <w:pPr>
        <w:pStyle w:val="Default"/>
        <w:jc w:val="both"/>
        <w:rPr>
          <w:color w:val="auto"/>
          <w:sz w:val="23"/>
          <w:szCs w:val="23"/>
        </w:rPr>
      </w:pPr>
    </w:p>
    <w:p w:rsidR="00920126" w:rsidRPr="00920126" w:rsidRDefault="00920126" w:rsidP="00C04FF1">
      <w:pPr>
        <w:pStyle w:val="Default"/>
        <w:jc w:val="both"/>
        <w:rPr>
          <w:color w:val="auto"/>
          <w:sz w:val="23"/>
          <w:szCs w:val="23"/>
        </w:rPr>
      </w:pPr>
    </w:p>
    <w:p w:rsidR="00920126" w:rsidRPr="00920126" w:rsidRDefault="00920126" w:rsidP="00C04FF1">
      <w:pPr>
        <w:pStyle w:val="Default"/>
        <w:jc w:val="both"/>
        <w:rPr>
          <w:color w:val="auto"/>
          <w:sz w:val="23"/>
          <w:szCs w:val="23"/>
        </w:rPr>
      </w:pPr>
    </w:p>
    <w:p w:rsidR="00920126" w:rsidRPr="00920126" w:rsidRDefault="00920126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C04FF1">
      <w:pPr>
        <w:pStyle w:val="Default"/>
        <w:jc w:val="both"/>
        <w:rPr>
          <w:color w:val="auto"/>
          <w:sz w:val="23"/>
          <w:szCs w:val="23"/>
        </w:rPr>
      </w:pPr>
    </w:p>
    <w:p w:rsidR="00C04FF1" w:rsidRPr="00920126" w:rsidRDefault="00C04FF1" w:rsidP="000D11F9">
      <w:pPr>
        <w:pStyle w:val="Default"/>
        <w:jc w:val="center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lastRenderedPageBreak/>
        <w:t>ЗАКЛЮЧЕНИЕ</w:t>
      </w:r>
    </w:p>
    <w:p w:rsidR="000D11F9" w:rsidRPr="00920126" w:rsidRDefault="000D11F9" w:rsidP="000D11F9">
      <w:pPr>
        <w:pStyle w:val="Default"/>
        <w:jc w:val="center"/>
        <w:rPr>
          <w:color w:val="auto"/>
          <w:sz w:val="23"/>
          <w:szCs w:val="23"/>
        </w:rPr>
      </w:pPr>
    </w:p>
    <w:p w:rsidR="000D11F9" w:rsidRPr="00920126" w:rsidRDefault="000D11F9" w:rsidP="000D11F9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  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920126">
        <w:rPr>
          <w:color w:val="auto"/>
          <w:sz w:val="23"/>
          <w:szCs w:val="23"/>
        </w:rPr>
        <w:t>метакомпетенций</w:t>
      </w:r>
      <w:proofErr w:type="spellEnd"/>
      <w:r w:rsidRPr="00920126">
        <w:rPr>
          <w:color w:val="auto"/>
          <w:sz w:val="23"/>
          <w:szCs w:val="23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0D11F9" w:rsidRPr="00920126" w:rsidRDefault="000D11F9" w:rsidP="000D11F9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Внедрение программы наставничества в колледже обеспечит системность и преемственность наставнических отношений и программ. Программа отражает новый этап в развитии колледжа. </w:t>
      </w:r>
      <w:proofErr w:type="gramStart"/>
      <w:r w:rsidRPr="00920126">
        <w:rPr>
          <w:color w:val="auto"/>
          <w:sz w:val="23"/>
          <w:szCs w:val="23"/>
        </w:rPr>
        <w:t>В ней представлены цель, задачи, стратегия и тактика развития наставничества в колледже, определены мероприятия, проводимые в рамках реализации форм наставничества: "студент - студент", «педагог - педагог", "работодатель - студент".</w:t>
      </w:r>
      <w:proofErr w:type="gramEnd"/>
    </w:p>
    <w:p w:rsidR="000D11F9" w:rsidRPr="00920126" w:rsidRDefault="000D11F9" w:rsidP="000D11F9">
      <w:pPr>
        <w:pStyle w:val="Default"/>
        <w:jc w:val="both"/>
        <w:rPr>
          <w:color w:val="auto"/>
          <w:sz w:val="23"/>
          <w:szCs w:val="23"/>
        </w:rPr>
      </w:pPr>
    </w:p>
    <w:p w:rsidR="000D11F9" w:rsidRPr="00920126" w:rsidRDefault="000D11F9" w:rsidP="000D11F9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 С Программой наставничества ознакомлены классные руководители</w:t>
      </w:r>
      <w:r w:rsidR="00920126" w:rsidRPr="00920126">
        <w:rPr>
          <w:color w:val="auto"/>
          <w:sz w:val="23"/>
          <w:szCs w:val="23"/>
        </w:rPr>
        <w:t xml:space="preserve"> и кураторы</w:t>
      </w:r>
      <w:r w:rsidRPr="00920126">
        <w:rPr>
          <w:color w:val="auto"/>
          <w:sz w:val="23"/>
          <w:szCs w:val="23"/>
        </w:rPr>
        <w:t xml:space="preserve"> учебных групп, преподаватели, мастера производственного обучения, обучающиеся. Управление программой осуществляет проектный офис: куратор проекта </w:t>
      </w:r>
      <w:proofErr w:type="gramStart"/>
      <w:r w:rsidRPr="00920126">
        <w:rPr>
          <w:color w:val="auto"/>
          <w:sz w:val="23"/>
          <w:szCs w:val="23"/>
        </w:rPr>
        <w:t>–з</w:t>
      </w:r>
      <w:proofErr w:type="gramEnd"/>
      <w:r w:rsidRPr="00920126">
        <w:rPr>
          <w:color w:val="auto"/>
          <w:sz w:val="23"/>
          <w:szCs w:val="23"/>
        </w:rPr>
        <w:t>аместитель директора; руководители форм наставничества – руководители ПЦК, старший мастер, педагоги и мастера, под руководством директора колледжа.</w:t>
      </w:r>
    </w:p>
    <w:p w:rsidR="000D11F9" w:rsidRPr="00920126" w:rsidRDefault="000D11F9" w:rsidP="000D11F9">
      <w:pPr>
        <w:pStyle w:val="Default"/>
        <w:jc w:val="both"/>
        <w:rPr>
          <w:b/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 xml:space="preserve">     Основная функция проектного офиса – определение наставников и наставляемых, обучение наставников, согласование действий наставников и наставляемых по выполнению мероприятий и контроль достижения показателей ее реализации. Программа наставничества является документом, открытым для внесения изменений и дополнений. Ход работы по реализации Программы наставничества анализируется на инструктивно-методических совещаниях. Корректировка Программы и анализ целевых показателей осуществляется в соответствии с положением о реализации целевой модели наставничества в ГПОАУ ЯО ЛАПК.</w:t>
      </w:r>
    </w:p>
    <w:sectPr w:rsidR="000D11F9" w:rsidRPr="00920126" w:rsidSect="00C3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j0115843"/>
      </v:shape>
    </w:pict>
  </w:numPicBullet>
  <w:abstractNum w:abstractNumId="0">
    <w:nsid w:val="0DFB0E12"/>
    <w:multiLevelType w:val="hybridMultilevel"/>
    <w:tmpl w:val="2876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6A6"/>
    <w:multiLevelType w:val="hybridMultilevel"/>
    <w:tmpl w:val="0D34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7B84"/>
    <w:multiLevelType w:val="hybridMultilevel"/>
    <w:tmpl w:val="7364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1540B"/>
    <w:multiLevelType w:val="hybridMultilevel"/>
    <w:tmpl w:val="25B6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289"/>
    <w:multiLevelType w:val="hybridMultilevel"/>
    <w:tmpl w:val="A5B4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1186"/>
    <w:multiLevelType w:val="hybridMultilevel"/>
    <w:tmpl w:val="1A34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637B6"/>
    <w:multiLevelType w:val="hybridMultilevel"/>
    <w:tmpl w:val="1B40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85065"/>
    <w:multiLevelType w:val="hybridMultilevel"/>
    <w:tmpl w:val="1334209A"/>
    <w:lvl w:ilvl="0" w:tplc="303241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1F36"/>
    <w:multiLevelType w:val="multilevel"/>
    <w:tmpl w:val="56209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5EF46FE"/>
    <w:multiLevelType w:val="hybridMultilevel"/>
    <w:tmpl w:val="68DE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685"/>
    <w:multiLevelType w:val="hybridMultilevel"/>
    <w:tmpl w:val="AD84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83057"/>
    <w:multiLevelType w:val="hybridMultilevel"/>
    <w:tmpl w:val="1A34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A188B"/>
    <w:multiLevelType w:val="hybridMultilevel"/>
    <w:tmpl w:val="6922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B5D2E"/>
    <w:multiLevelType w:val="hybridMultilevel"/>
    <w:tmpl w:val="FE44FC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76F9C"/>
    <w:multiLevelType w:val="hybridMultilevel"/>
    <w:tmpl w:val="AD84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06C01"/>
    <w:multiLevelType w:val="hybridMultilevel"/>
    <w:tmpl w:val="62026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A526A"/>
    <w:multiLevelType w:val="hybridMultilevel"/>
    <w:tmpl w:val="E814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26E52"/>
    <w:multiLevelType w:val="hybridMultilevel"/>
    <w:tmpl w:val="A256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31B10"/>
    <w:multiLevelType w:val="hybridMultilevel"/>
    <w:tmpl w:val="B9C0B282"/>
    <w:lvl w:ilvl="0" w:tplc="303241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D6637"/>
    <w:multiLevelType w:val="hybridMultilevel"/>
    <w:tmpl w:val="63763532"/>
    <w:lvl w:ilvl="0" w:tplc="D6E4A9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21CE3"/>
    <w:multiLevelType w:val="hybridMultilevel"/>
    <w:tmpl w:val="B1825B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65908AB"/>
    <w:multiLevelType w:val="hybridMultilevel"/>
    <w:tmpl w:val="7E38CAAE"/>
    <w:lvl w:ilvl="0" w:tplc="67EADC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20"/>
  </w:num>
  <w:num w:numId="12">
    <w:abstractNumId w:val="16"/>
  </w:num>
  <w:num w:numId="13">
    <w:abstractNumId w:val="13"/>
  </w:num>
  <w:num w:numId="14">
    <w:abstractNumId w:val="18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6"/>
  </w:num>
  <w:num w:numId="20">
    <w:abstractNumId w:val="0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3A1"/>
    <w:rsid w:val="000B3A03"/>
    <w:rsid w:val="000D11F9"/>
    <w:rsid w:val="000F747F"/>
    <w:rsid w:val="001552E4"/>
    <w:rsid w:val="00165FE5"/>
    <w:rsid w:val="00197BF0"/>
    <w:rsid w:val="001A4A03"/>
    <w:rsid w:val="001B443E"/>
    <w:rsid w:val="001E6D36"/>
    <w:rsid w:val="00286FE7"/>
    <w:rsid w:val="002A0844"/>
    <w:rsid w:val="002A524F"/>
    <w:rsid w:val="002F3BAD"/>
    <w:rsid w:val="003A3980"/>
    <w:rsid w:val="003F754C"/>
    <w:rsid w:val="0043136D"/>
    <w:rsid w:val="00434A64"/>
    <w:rsid w:val="00457606"/>
    <w:rsid w:val="00462077"/>
    <w:rsid w:val="0048701E"/>
    <w:rsid w:val="00500898"/>
    <w:rsid w:val="00562377"/>
    <w:rsid w:val="00594500"/>
    <w:rsid w:val="005A6D58"/>
    <w:rsid w:val="005D4D7F"/>
    <w:rsid w:val="005E0695"/>
    <w:rsid w:val="00603718"/>
    <w:rsid w:val="00605962"/>
    <w:rsid w:val="0060677D"/>
    <w:rsid w:val="006166DB"/>
    <w:rsid w:val="00620AD2"/>
    <w:rsid w:val="00642D3F"/>
    <w:rsid w:val="006F0202"/>
    <w:rsid w:val="006F334D"/>
    <w:rsid w:val="00742073"/>
    <w:rsid w:val="00746DA4"/>
    <w:rsid w:val="00765CDF"/>
    <w:rsid w:val="0082622F"/>
    <w:rsid w:val="008423A1"/>
    <w:rsid w:val="00862CB4"/>
    <w:rsid w:val="00876693"/>
    <w:rsid w:val="008A58E0"/>
    <w:rsid w:val="008D32BF"/>
    <w:rsid w:val="008E681B"/>
    <w:rsid w:val="00916079"/>
    <w:rsid w:val="00920126"/>
    <w:rsid w:val="00990CF1"/>
    <w:rsid w:val="009B5CBC"/>
    <w:rsid w:val="009F575F"/>
    <w:rsid w:val="00A06743"/>
    <w:rsid w:val="00A31242"/>
    <w:rsid w:val="00A35215"/>
    <w:rsid w:val="00A43D3A"/>
    <w:rsid w:val="00A62016"/>
    <w:rsid w:val="00A84B77"/>
    <w:rsid w:val="00AA5D3A"/>
    <w:rsid w:val="00AC7303"/>
    <w:rsid w:val="00AC7E57"/>
    <w:rsid w:val="00AF4586"/>
    <w:rsid w:val="00B00789"/>
    <w:rsid w:val="00B47A73"/>
    <w:rsid w:val="00BB7625"/>
    <w:rsid w:val="00BC5690"/>
    <w:rsid w:val="00C04FF1"/>
    <w:rsid w:val="00C068D0"/>
    <w:rsid w:val="00C1158A"/>
    <w:rsid w:val="00C2778E"/>
    <w:rsid w:val="00C33F0C"/>
    <w:rsid w:val="00CB4F8C"/>
    <w:rsid w:val="00D154DE"/>
    <w:rsid w:val="00D63260"/>
    <w:rsid w:val="00DF7E39"/>
    <w:rsid w:val="00EB1D8F"/>
    <w:rsid w:val="00F1255F"/>
    <w:rsid w:val="00F1584A"/>
    <w:rsid w:val="00F6057A"/>
    <w:rsid w:val="00F72A34"/>
    <w:rsid w:val="00F7615E"/>
    <w:rsid w:val="00F83EEC"/>
    <w:rsid w:val="00FA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A1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07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5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15341</Words>
  <Characters>87447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ПЛ-47 Пречистое</dc:creator>
  <cp:lastModifiedBy>ПЛ-47 Пречистое</cp:lastModifiedBy>
  <cp:revision>5</cp:revision>
  <dcterms:created xsi:type="dcterms:W3CDTF">2021-09-27T07:46:00Z</dcterms:created>
  <dcterms:modified xsi:type="dcterms:W3CDTF">2021-12-08T07:26:00Z</dcterms:modified>
</cp:coreProperties>
</file>