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37B2" w:rsidRPr="009A2ABE" w:rsidRDefault="00A13DA6" w:rsidP="00A13DA6">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noProof/>
          <w:color w:val="26282F"/>
          <w:sz w:val="28"/>
          <w:szCs w:val="28"/>
          <w:lang w:eastAsia="ru-RU"/>
        </w:rPr>
        <w:drawing>
          <wp:inline distT="0" distB="0" distL="0" distR="0">
            <wp:extent cx="6390005" cy="90277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ьный лист.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0005" cy="9027795"/>
                    </a:xfrm>
                    <a:prstGeom prst="rect">
                      <a:avLst/>
                    </a:prstGeom>
                  </pic:spPr>
                </pic:pic>
              </a:graphicData>
            </a:graphic>
          </wp:inline>
        </w:drawing>
      </w:r>
      <w:bookmarkStart w:id="0" w:name="_GoBack"/>
      <w:bookmarkEnd w:id="0"/>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A2ABE">
        <w:rPr>
          <w:rFonts w:ascii="Times New Roman" w:eastAsia="Times New Roman" w:hAnsi="Times New Roman" w:cs="Times New Roman"/>
          <w:b/>
          <w:color w:val="000000"/>
          <w:sz w:val="28"/>
          <w:szCs w:val="28"/>
          <w:lang w:eastAsia="ru-RU"/>
        </w:rPr>
        <w:t>Содержание отчета</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tbl>
      <w:tblPr>
        <w:tblW w:w="9747" w:type="dxa"/>
        <w:tblBorders>
          <w:top w:val="triple" w:sz="6" w:space="0" w:color="auto"/>
          <w:left w:val="triple" w:sz="6" w:space="0" w:color="auto"/>
          <w:bottom w:val="triple" w:sz="6" w:space="0" w:color="auto"/>
          <w:right w:val="triple" w:sz="6" w:space="0" w:color="auto"/>
          <w:insideH w:val="triple" w:sz="6" w:space="0" w:color="auto"/>
          <w:insideV w:val="triple" w:sz="6" w:space="0" w:color="auto"/>
        </w:tblBorders>
        <w:tblLook w:val="01E0" w:firstRow="1" w:lastRow="1" w:firstColumn="1" w:lastColumn="1" w:noHBand="0" w:noVBand="0"/>
      </w:tblPr>
      <w:tblGrid>
        <w:gridCol w:w="9747"/>
      </w:tblGrid>
      <w:tr w:rsidR="00FC37B2" w:rsidRPr="009A2ABE" w:rsidTr="00FC37B2">
        <w:trPr>
          <w:trHeight w:val="359"/>
        </w:trPr>
        <w:tc>
          <w:tcPr>
            <w:tcW w:w="9747" w:type="dxa"/>
          </w:tcPr>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1. Общие положения </w:t>
            </w:r>
          </w:p>
        </w:tc>
      </w:tr>
      <w:tr w:rsidR="00FC37B2" w:rsidRPr="009A2ABE" w:rsidTr="00FC37B2">
        <w:tc>
          <w:tcPr>
            <w:tcW w:w="9747" w:type="dxa"/>
          </w:tcPr>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2.Организационно-правовое обеспечение образовательной деятельности</w:t>
            </w:r>
          </w:p>
        </w:tc>
      </w:tr>
      <w:tr w:rsidR="00FC37B2" w:rsidRPr="009A2ABE" w:rsidTr="00FC37B2">
        <w:tc>
          <w:tcPr>
            <w:tcW w:w="9747" w:type="dxa"/>
          </w:tcPr>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3. Система управления образовательным учреждением</w:t>
            </w:r>
          </w:p>
        </w:tc>
      </w:tr>
      <w:tr w:rsidR="00FC37B2" w:rsidRPr="009A2ABE" w:rsidTr="00FC37B2">
        <w:tc>
          <w:tcPr>
            <w:tcW w:w="9747" w:type="dxa"/>
          </w:tcPr>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4. Профессионально-квалификационная структура</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4.1Структура подготовки специалистов</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4.2 Исполнение государственного задания</w:t>
            </w:r>
          </w:p>
        </w:tc>
      </w:tr>
      <w:tr w:rsidR="00FC37B2" w:rsidRPr="009A2ABE" w:rsidTr="00FC37B2">
        <w:trPr>
          <w:trHeight w:val="1680"/>
        </w:trPr>
        <w:tc>
          <w:tcPr>
            <w:tcW w:w="9747" w:type="dxa"/>
          </w:tcPr>
          <w:p w:rsidR="00FC37B2" w:rsidRPr="009A2ABE" w:rsidRDefault="00FC37B2" w:rsidP="00FC37B2">
            <w:pPr>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5. Содержание подготовки специалистов</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5.1 Структура и содержание образовательных программ по аккредитуемым специальностям и направлениям</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5.2Информационно-методическое обеспечение образовательного процесса</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5.3 Организация учебного процесса</w:t>
            </w:r>
          </w:p>
        </w:tc>
      </w:tr>
      <w:tr w:rsidR="00FC37B2" w:rsidRPr="009A2ABE" w:rsidTr="00FC37B2">
        <w:trPr>
          <w:trHeight w:val="2017"/>
        </w:trPr>
        <w:tc>
          <w:tcPr>
            <w:tcW w:w="9747" w:type="dxa"/>
          </w:tcPr>
          <w:p w:rsidR="00FC37B2" w:rsidRPr="009A2ABE" w:rsidRDefault="00FC37B2" w:rsidP="00FC37B2">
            <w:pPr>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6. Качество подготовки специалистов</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6.1 Требования при приеме</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6.2.Уровень подготовки</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6.3 Характеристика системы управления качеством образования</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6.4 Итоговая государственная аттестация</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6.5 Востребованность выпускников</w:t>
            </w:r>
          </w:p>
        </w:tc>
      </w:tr>
      <w:tr w:rsidR="00FC37B2" w:rsidRPr="009A2ABE" w:rsidTr="00FC37B2">
        <w:tc>
          <w:tcPr>
            <w:tcW w:w="9747" w:type="dxa"/>
          </w:tcPr>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7. Воспитательная работа</w:t>
            </w:r>
          </w:p>
        </w:tc>
      </w:tr>
      <w:tr w:rsidR="00FC37B2" w:rsidRPr="009A2ABE" w:rsidTr="00FC37B2">
        <w:trPr>
          <w:trHeight w:val="1656"/>
        </w:trPr>
        <w:tc>
          <w:tcPr>
            <w:tcW w:w="9747" w:type="dxa"/>
          </w:tcPr>
          <w:p w:rsidR="00FC37B2" w:rsidRPr="009A2ABE" w:rsidRDefault="00FC37B2" w:rsidP="00FC37B2">
            <w:pPr>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8. Условия реализации профессиональных образовательных программ</w:t>
            </w:r>
          </w:p>
          <w:p w:rsidR="00FC37B2" w:rsidRPr="009A2ABE" w:rsidRDefault="00FC37B2" w:rsidP="00FC37B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8.1 Кадровое обеспечение образовательного процесса</w:t>
            </w:r>
          </w:p>
          <w:p w:rsidR="00FC37B2" w:rsidRPr="009A2ABE" w:rsidRDefault="00FC37B2" w:rsidP="00FC37B2">
            <w:pPr>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8.2 Методическая работа</w:t>
            </w:r>
          </w:p>
          <w:p w:rsidR="00FC37B2" w:rsidRPr="009A2ABE" w:rsidRDefault="00FC37B2" w:rsidP="00FC37B2">
            <w:pPr>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bCs/>
                <w:sz w:val="28"/>
                <w:szCs w:val="28"/>
                <w:lang w:eastAsia="ru-RU"/>
              </w:rPr>
              <w:t>8.3 Материальная база и социально-бытовые условия</w:t>
            </w:r>
          </w:p>
          <w:p w:rsidR="00FC37B2" w:rsidRPr="009A2ABE" w:rsidRDefault="00FC37B2" w:rsidP="00FC37B2">
            <w:pPr>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sz w:val="28"/>
                <w:szCs w:val="28"/>
                <w:lang w:eastAsia="ru-RU"/>
              </w:rPr>
              <w:t>8.4 Финансовое обеспечение</w:t>
            </w:r>
          </w:p>
        </w:tc>
      </w:tr>
      <w:tr w:rsidR="00FC37B2" w:rsidRPr="009A2ABE" w:rsidTr="00FC37B2">
        <w:tc>
          <w:tcPr>
            <w:tcW w:w="9747" w:type="dxa"/>
          </w:tcPr>
          <w:p w:rsidR="00FC37B2" w:rsidRPr="009A2ABE" w:rsidRDefault="00FC37B2" w:rsidP="00FC37B2">
            <w:pPr>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9. Безопасность учреждения</w:t>
            </w:r>
          </w:p>
        </w:tc>
      </w:tr>
      <w:tr w:rsidR="00FC37B2" w:rsidRPr="009A2ABE" w:rsidTr="00FC37B2">
        <w:tc>
          <w:tcPr>
            <w:tcW w:w="9747" w:type="dxa"/>
          </w:tcPr>
          <w:p w:rsidR="00FC37B2" w:rsidRPr="009A2ABE" w:rsidRDefault="00FC37B2" w:rsidP="00FC37B2">
            <w:pPr>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10.Инновационная деятельность</w:t>
            </w:r>
          </w:p>
        </w:tc>
      </w:tr>
      <w:tr w:rsidR="00FC37B2" w:rsidRPr="009A2ABE" w:rsidTr="00FC37B2">
        <w:tc>
          <w:tcPr>
            <w:tcW w:w="9747" w:type="dxa"/>
          </w:tcPr>
          <w:p w:rsidR="00FC37B2" w:rsidRPr="009A2ABE" w:rsidRDefault="00FC37B2" w:rsidP="00FC37B2">
            <w:pPr>
              <w:spacing w:after="0" w:line="240"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11.Выводы</w:t>
            </w:r>
          </w:p>
        </w:tc>
      </w:tr>
    </w:tbl>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37B2" w:rsidRPr="009A2ABE" w:rsidRDefault="00FC37B2" w:rsidP="00FC37B2">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9A2ABE">
        <w:rPr>
          <w:rFonts w:ascii="Times New Roman" w:eastAsia="Calibri" w:hAnsi="Times New Roman" w:cs="Times New Roman"/>
          <w:b/>
          <w:bCs/>
          <w:color w:val="000000"/>
          <w:sz w:val="28"/>
          <w:szCs w:val="28"/>
        </w:rPr>
        <w:t xml:space="preserve">                                  1.  ОБЩИЕ ПОЛОЖЕНИЯ. </w:t>
      </w:r>
    </w:p>
    <w:p w:rsidR="00FC37B2" w:rsidRPr="009A2ABE" w:rsidRDefault="00FC37B2" w:rsidP="00FC37B2">
      <w:pPr>
        <w:autoSpaceDE w:val="0"/>
        <w:autoSpaceDN w:val="0"/>
        <w:adjustRightInd w:val="0"/>
        <w:spacing w:after="0" w:line="240" w:lineRule="auto"/>
        <w:jc w:val="both"/>
        <w:rPr>
          <w:rFonts w:ascii="Times New Roman" w:eastAsia="Calibri" w:hAnsi="Times New Roman" w:cs="Times New Roman"/>
          <w:color w:val="000000"/>
          <w:sz w:val="28"/>
          <w:szCs w:val="28"/>
        </w:rPr>
      </w:pP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В соответствии с Федеральным законом «Об образовании в Российской Федерации», предписывающим открытость и доступность информации о деятельности образовательной организации, на основании приказа директора Государственного  профессионального образовательного автономного учреждения Ярославской области  Любимского аграрно-политехнического колледжа  (ГПОАУ ЯО Любимский аграрн</w:t>
      </w:r>
      <w:r>
        <w:rPr>
          <w:rFonts w:ascii="Times New Roman" w:eastAsia="Calibri" w:hAnsi="Times New Roman" w:cs="Times New Roman"/>
          <w:color w:val="000000"/>
          <w:sz w:val="28"/>
          <w:szCs w:val="28"/>
        </w:rPr>
        <w:t>о-политехнический колледж) от 10.03.2022</w:t>
      </w:r>
      <w:r w:rsidRPr="009A2ABE">
        <w:rPr>
          <w:rFonts w:ascii="Times New Roman" w:eastAsia="Calibri" w:hAnsi="Times New Roman" w:cs="Times New Roman"/>
          <w:color w:val="000000"/>
          <w:sz w:val="28"/>
          <w:szCs w:val="28"/>
        </w:rPr>
        <w:t>г. проведена пр</w:t>
      </w:r>
      <w:r>
        <w:rPr>
          <w:rFonts w:ascii="Times New Roman" w:eastAsia="Calibri" w:hAnsi="Times New Roman" w:cs="Times New Roman"/>
          <w:color w:val="000000"/>
          <w:sz w:val="28"/>
          <w:szCs w:val="28"/>
        </w:rPr>
        <w:t>оцедура самообследования за 2021</w:t>
      </w:r>
      <w:r w:rsidRPr="009A2ABE">
        <w:rPr>
          <w:rFonts w:ascii="Times New Roman" w:eastAsia="Calibri" w:hAnsi="Times New Roman" w:cs="Times New Roman"/>
          <w:color w:val="000000"/>
          <w:sz w:val="28"/>
          <w:szCs w:val="28"/>
        </w:rPr>
        <w:t xml:space="preserve"> г</w:t>
      </w:r>
      <w:r>
        <w:rPr>
          <w:rFonts w:ascii="Times New Roman" w:eastAsia="Calibri" w:hAnsi="Times New Roman" w:cs="Times New Roman"/>
          <w:color w:val="000000"/>
          <w:sz w:val="28"/>
          <w:szCs w:val="28"/>
        </w:rPr>
        <w:t>од</w:t>
      </w:r>
      <w:r w:rsidRPr="009A2ABE">
        <w:rPr>
          <w:rFonts w:ascii="Times New Roman" w:eastAsia="Calibri" w:hAnsi="Times New Roman" w:cs="Times New Roman"/>
          <w:color w:val="000000"/>
          <w:sz w:val="28"/>
          <w:szCs w:val="28"/>
        </w:rPr>
        <w:t xml:space="preserve">.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Программа самообследования составлена на основе Порядка проведения самообследования образовательной организацией, утвержденного приказом Министерства образования и науки Российской Федерации от 14 июня 2013 г. № 462 (ред. от 14.12.2017г.) и приказа Министерства образования и науки Российской Федерации от 10.12.2013 г. № 1324.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Согласно утвержденному в колледже Плану проведения мероприятий по самообследованию процедура включала 3 этапа:</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1 – планирование и подготовка работ по самообследованию (формирование нормативно-правовой базы проведения самообследования – создание приказа, утверждение комиссии, утверждение плана проведения мероприятий по самообследованию);</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2 – организация и проведение самообследования;</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3 – обобщение полученных результатов и формирование на их основе отчета о самообследовании.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Самообследование – процедура оценивания деятельности организации в целом. Процесс самообследования предполагает анализ и оценку деятельности преподавателей, обучающихся и руководства колледжа, которые носят системный характер и направлены на развитие образовательной среды и педагогического процесса, материально-технической базы, а также корректировку деятельности коллектива колледжа по реализации поставленных целей достижения соответствующего уровня качества подготовки обучающихся в соответствии с требованиями федеральных государственных образовательных стандартов по реализуемым специальностям (ФГОС СПО).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На основании приказа директора колледжа, в комиссию по планированию, подготовке и организации этапов самообследования вошли заместители директора, а также руководители структурных подразделений:</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Председ</w:t>
      </w:r>
      <w:r>
        <w:rPr>
          <w:rFonts w:ascii="Times New Roman" w:eastAsia="Times New Roman" w:hAnsi="Times New Roman" w:cs="Times New Roman"/>
          <w:color w:val="000000"/>
          <w:sz w:val="28"/>
          <w:szCs w:val="28"/>
          <w:lang w:eastAsia="ru-RU"/>
        </w:rPr>
        <w:t xml:space="preserve">атель комиссии: Дмитриев А.В., </w:t>
      </w:r>
      <w:r w:rsidRPr="009A2ABE">
        <w:rPr>
          <w:rFonts w:ascii="Times New Roman" w:eastAsia="Times New Roman" w:hAnsi="Times New Roman" w:cs="Times New Roman"/>
          <w:color w:val="000000"/>
          <w:sz w:val="28"/>
          <w:szCs w:val="28"/>
          <w:lang w:eastAsia="ru-RU"/>
        </w:rPr>
        <w:t>директор Колледжа</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Члены комиссии: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Самойлова И.В., заместитель директора, заместитель председателя комиссии</w:t>
      </w:r>
    </w:p>
    <w:p w:rsidR="00FC37B2" w:rsidRP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Веселова Е.В., заместитель директора,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Лавренть</w:t>
      </w:r>
      <w:r>
        <w:rPr>
          <w:rFonts w:ascii="Times New Roman" w:eastAsia="Times New Roman" w:hAnsi="Times New Roman" w:cs="Times New Roman"/>
          <w:color w:val="000000"/>
          <w:sz w:val="28"/>
          <w:szCs w:val="28"/>
          <w:lang w:eastAsia="ru-RU"/>
        </w:rPr>
        <w:t>ева Л.В., заместитель директора,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Тихонова М.Н.,</w:t>
      </w:r>
      <w:r w:rsidRPr="009A2ABE">
        <w:rPr>
          <w:rFonts w:ascii="Times New Roman" w:eastAsia="Times New Roman" w:hAnsi="Times New Roman" w:cs="Times New Roman"/>
          <w:color w:val="000000"/>
          <w:sz w:val="28"/>
          <w:szCs w:val="28"/>
          <w:lang w:eastAsia="ru-RU"/>
        </w:rPr>
        <w:t xml:space="preserve"> главный бухгалтер</w:t>
      </w:r>
      <w:r>
        <w:rPr>
          <w:rFonts w:ascii="Times New Roman" w:eastAsia="Times New Roman" w:hAnsi="Times New Roman" w:cs="Times New Roman"/>
          <w:color w:val="000000"/>
          <w:sz w:val="28"/>
          <w:szCs w:val="28"/>
          <w:lang w:eastAsia="ru-RU"/>
        </w:rPr>
        <w:t>,</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Наумов Н.</w:t>
      </w:r>
      <w:r>
        <w:rPr>
          <w:rFonts w:ascii="Times New Roman" w:eastAsia="Times New Roman" w:hAnsi="Times New Roman" w:cs="Times New Roman"/>
          <w:color w:val="000000"/>
          <w:sz w:val="28"/>
          <w:szCs w:val="28"/>
          <w:lang w:eastAsia="ru-RU"/>
        </w:rPr>
        <w:t>А., заместитель директора,</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Times New Roman" w:hAnsi="Times New Roman" w:cs="Times New Roman"/>
          <w:color w:val="000000"/>
          <w:sz w:val="28"/>
          <w:szCs w:val="28"/>
          <w:lang w:eastAsia="ru-RU"/>
        </w:rPr>
        <w:t>Петухова М.Е., заведующий библиотекой</w:t>
      </w:r>
      <w:r>
        <w:rPr>
          <w:rFonts w:ascii="Times New Roman" w:eastAsia="Times New Roman" w:hAnsi="Times New Roman" w:cs="Times New Roman"/>
          <w:color w:val="000000"/>
          <w:sz w:val="28"/>
          <w:szCs w:val="28"/>
          <w:lang w:eastAsia="ru-RU"/>
        </w:rPr>
        <w:t>.</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В соответствии с программой самообследования был составлен План проведения мероприятий по самообследованию с указанием конкретных сроков и исполнителей; с членами комис</w:t>
      </w:r>
      <w:r>
        <w:rPr>
          <w:rFonts w:ascii="Times New Roman" w:eastAsia="Calibri" w:hAnsi="Times New Roman" w:cs="Times New Roman"/>
          <w:color w:val="000000"/>
          <w:sz w:val="28"/>
          <w:szCs w:val="28"/>
        </w:rPr>
        <w:t>сии проведены обучающие совещания</w:t>
      </w:r>
      <w:r w:rsidRPr="009A2ABE">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 определению ключевых проблем самоанализа.</w:t>
      </w:r>
      <w:r w:rsidRPr="009A2ABE">
        <w:rPr>
          <w:rFonts w:ascii="Times New Roman" w:eastAsia="Calibri" w:hAnsi="Times New Roman" w:cs="Times New Roman"/>
          <w:color w:val="000000"/>
          <w:sz w:val="28"/>
          <w:szCs w:val="28"/>
        </w:rPr>
        <w:t xml:space="preserve">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Процедура самообследования проведена в соответствии с требованиями: </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1. Федерального закона «Об образовании в Российской Федерации» №273- ФЗ от 29.12.2012г.;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4"/>
          <w:szCs w:val="24"/>
        </w:rPr>
      </w:pPr>
      <w:r w:rsidRPr="009A2ABE">
        <w:rPr>
          <w:rFonts w:ascii="Times New Roman" w:eastAsia="Calibri" w:hAnsi="Times New Roman" w:cs="Times New Roman"/>
          <w:color w:val="000000"/>
          <w:sz w:val="28"/>
          <w:szCs w:val="28"/>
        </w:rPr>
        <w:t xml:space="preserve">        2. Приказа Министерства образования и науки Российской Федерации от 14 июня 2013г. № 464 «Об утверждении порядка организации и </w:t>
      </w:r>
      <w:proofErr w:type="gramStart"/>
      <w:r w:rsidRPr="009A2ABE">
        <w:rPr>
          <w:rFonts w:ascii="Times New Roman" w:eastAsia="Calibri" w:hAnsi="Times New Roman" w:cs="Times New Roman"/>
          <w:color w:val="000000"/>
          <w:sz w:val="28"/>
          <w:szCs w:val="28"/>
        </w:rPr>
        <w:t xml:space="preserve">осуществления </w:t>
      </w:r>
      <w:r w:rsidRPr="009A2ABE">
        <w:rPr>
          <w:rFonts w:ascii="Times New Roman" w:eastAsia="Calibri" w:hAnsi="Times New Roman" w:cs="Times New Roman"/>
          <w:color w:val="000000"/>
          <w:sz w:val="24"/>
          <w:szCs w:val="24"/>
        </w:rPr>
        <w:t xml:space="preserve"> </w:t>
      </w:r>
      <w:r w:rsidRPr="009A2ABE">
        <w:rPr>
          <w:rFonts w:ascii="Times New Roman" w:eastAsia="Calibri" w:hAnsi="Times New Roman" w:cs="Times New Roman"/>
          <w:color w:val="000000"/>
          <w:sz w:val="28"/>
          <w:szCs w:val="28"/>
        </w:rPr>
        <w:t>образовательной</w:t>
      </w:r>
      <w:proofErr w:type="gramEnd"/>
      <w:r w:rsidRPr="009A2ABE">
        <w:rPr>
          <w:rFonts w:ascii="Times New Roman" w:eastAsia="Calibri" w:hAnsi="Times New Roman" w:cs="Times New Roman"/>
          <w:color w:val="000000"/>
          <w:sz w:val="28"/>
          <w:szCs w:val="28"/>
        </w:rPr>
        <w:t xml:space="preserve"> деятельности по образовательным программам среднего профессионального образования»; </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3. Приказа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 (ред. от 14.12.2017); </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4. Приказа Министерства образования и науки Российской Федерации от 10 декабря 2013г. № 1324 «Об утверждении показателей деятельности образовательной организации, подлежащей самообследованию»; </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5.</w:t>
      </w:r>
      <w:r w:rsidRPr="009A2ABE">
        <w:rPr>
          <w:rFonts w:ascii="Times New Roman" w:eastAsia="Calibri" w:hAnsi="Times New Roman" w:cs="Times New Roman"/>
          <w:color w:val="000000"/>
          <w:sz w:val="28"/>
          <w:szCs w:val="28"/>
        </w:rPr>
        <w:t>Федерального государственного образовательного стандарта среднего профессионального образования;</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6.Федерального государственного обр</w:t>
      </w:r>
      <w:r>
        <w:rPr>
          <w:rFonts w:ascii="Times New Roman" w:eastAsia="Calibri" w:hAnsi="Times New Roman" w:cs="Times New Roman"/>
          <w:color w:val="000000"/>
          <w:sz w:val="28"/>
          <w:szCs w:val="28"/>
        </w:rPr>
        <w:t>азовательного стандарта основного</w:t>
      </w:r>
      <w:r w:rsidRPr="009A2ABE">
        <w:rPr>
          <w:rFonts w:ascii="Times New Roman" w:eastAsia="Calibri" w:hAnsi="Times New Roman" w:cs="Times New Roman"/>
          <w:color w:val="000000"/>
          <w:sz w:val="28"/>
          <w:szCs w:val="28"/>
        </w:rPr>
        <w:t xml:space="preserve"> общего образования;</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7.Устава государственного профессионального образовательного автономного учреждения Ярославской области Любимского аг</w:t>
      </w:r>
      <w:r>
        <w:rPr>
          <w:rFonts w:ascii="Times New Roman" w:eastAsia="Calibri" w:hAnsi="Times New Roman" w:cs="Times New Roman"/>
          <w:color w:val="000000"/>
          <w:sz w:val="28"/>
          <w:szCs w:val="28"/>
        </w:rPr>
        <w:t>рарно-политехнического колледжа;</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8.Программы развития государственного профессионального образовательного автономного учреждения Ярославской </w:t>
      </w:r>
      <w:proofErr w:type="gramStart"/>
      <w:r w:rsidRPr="009A2ABE">
        <w:rPr>
          <w:rFonts w:ascii="Times New Roman" w:eastAsia="Calibri" w:hAnsi="Times New Roman" w:cs="Times New Roman"/>
          <w:color w:val="000000"/>
          <w:sz w:val="28"/>
          <w:szCs w:val="28"/>
        </w:rPr>
        <w:t>области  Любимского</w:t>
      </w:r>
      <w:proofErr w:type="gramEnd"/>
      <w:r w:rsidRPr="009A2ABE">
        <w:rPr>
          <w:rFonts w:ascii="Times New Roman" w:eastAsia="Calibri" w:hAnsi="Times New Roman" w:cs="Times New Roman"/>
          <w:color w:val="000000"/>
          <w:sz w:val="28"/>
          <w:szCs w:val="28"/>
        </w:rPr>
        <w:t xml:space="preserve"> аграрно-политехнического колледжа на 2018-2022</w:t>
      </w:r>
      <w:r>
        <w:rPr>
          <w:rFonts w:ascii="Times New Roman" w:eastAsia="Calibri" w:hAnsi="Times New Roman" w:cs="Times New Roman"/>
          <w:color w:val="000000"/>
          <w:sz w:val="28"/>
          <w:szCs w:val="28"/>
        </w:rPr>
        <w:t xml:space="preserve"> годы;</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9.Положения о проведении самообследования в </w:t>
      </w:r>
      <w:proofErr w:type="gramStart"/>
      <w:r w:rsidRPr="009A2ABE">
        <w:rPr>
          <w:rFonts w:ascii="Times New Roman" w:eastAsia="Calibri" w:hAnsi="Times New Roman" w:cs="Times New Roman"/>
          <w:color w:val="000000"/>
          <w:sz w:val="28"/>
          <w:szCs w:val="28"/>
        </w:rPr>
        <w:t>государственном  профессиональном</w:t>
      </w:r>
      <w:proofErr w:type="gramEnd"/>
      <w:r w:rsidRPr="009A2ABE">
        <w:rPr>
          <w:rFonts w:ascii="Times New Roman" w:eastAsia="Calibri" w:hAnsi="Times New Roman" w:cs="Times New Roman"/>
          <w:color w:val="000000"/>
          <w:sz w:val="28"/>
          <w:szCs w:val="28"/>
        </w:rPr>
        <w:t xml:space="preserve"> образовательном автономном учреждении Ярославской области  Любимском аграр</w:t>
      </w:r>
      <w:r>
        <w:rPr>
          <w:rFonts w:ascii="Times New Roman" w:eastAsia="Calibri" w:hAnsi="Times New Roman" w:cs="Times New Roman"/>
          <w:color w:val="000000"/>
          <w:sz w:val="28"/>
          <w:szCs w:val="28"/>
        </w:rPr>
        <w:t>но-политехническом колледже;</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10.Положения о текущем контроле успеваемости и промежуточной аттестации студентов ГПОАУ ЯО Любимского аг</w:t>
      </w:r>
      <w:r>
        <w:rPr>
          <w:rFonts w:ascii="Times New Roman" w:eastAsia="Calibri" w:hAnsi="Times New Roman" w:cs="Times New Roman"/>
          <w:color w:val="000000"/>
          <w:sz w:val="28"/>
          <w:szCs w:val="28"/>
        </w:rPr>
        <w:t>рарно-политехнического колледжа;</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11.</w:t>
      </w:r>
      <w:r w:rsidRPr="009A2ABE">
        <w:rPr>
          <w:rFonts w:ascii="Times New Roman" w:eastAsia="Calibri" w:hAnsi="Times New Roman" w:cs="Times New Roman"/>
          <w:color w:val="000000"/>
          <w:sz w:val="28"/>
          <w:szCs w:val="28"/>
        </w:rPr>
        <w:t xml:space="preserve">Положения о проведении государственной итоговой аттестации по образовательным программам среднего профессионального </w:t>
      </w:r>
      <w:proofErr w:type="gramStart"/>
      <w:r w:rsidRPr="009A2ABE">
        <w:rPr>
          <w:rFonts w:ascii="Times New Roman" w:eastAsia="Calibri" w:hAnsi="Times New Roman" w:cs="Times New Roman"/>
          <w:color w:val="000000"/>
          <w:sz w:val="28"/>
          <w:szCs w:val="28"/>
        </w:rPr>
        <w:t>образования  в</w:t>
      </w:r>
      <w:proofErr w:type="gramEnd"/>
      <w:r w:rsidRPr="009A2ABE">
        <w:rPr>
          <w:rFonts w:ascii="Times New Roman" w:eastAsia="Calibri" w:hAnsi="Times New Roman" w:cs="Times New Roman"/>
          <w:color w:val="000000"/>
          <w:sz w:val="28"/>
          <w:szCs w:val="28"/>
        </w:rPr>
        <w:t xml:space="preserve"> ГПОАУ ЯО Любимском а</w:t>
      </w:r>
      <w:r>
        <w:rPr>
          <w:rFonts w:ascii="Times New Roman" w:eastAsia="Calibri" w:hAnsi="Times New Roman" w:cs="Times New Roman"/>
          <w:color w:val="000000"/>
          <w:sz w:val="28"/>
          <w:szCs w:val="28"/>
        </w:rPr>
        <w:t>грарно-политехническом колледже;</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и  д</w:t>
      </w:r>
      <w:r w:rsidRPr="009A2ABE">
        <w:rPr>
          <w:rFonts w:ascii="Times New Roman" w:eastAsia="Calibri" w:hAnsi="Times New Roman" w:cs="Times New Roman"/>
          <w:color w:val="000000"/>
          <w:sz w:val="28"/>
          <w:szCs w:val="28"/>
        </w:rPr>
        <w:t>ругих</w:t>
      </w:r>
      <w:proofErr w:type="gramEnd"/>
      <w:r w:rsidRPr="009A2ABE">
        <w:rPr>
          <w:rFonts w:ascii="Times New Roman" w:eastAsia="Calibri" w:hAnsi="Times New Roman" w:cs="Times New Roman"/>
          <w:color w:val="000000"/>
          <w:sz w:val="28"/>
          <w:szCs w:val="28"/>
        </w:rPr>
        <w:t xml:space="preserve"> нормативно-правовых актов федеральных государственных органов и органов государственной власти Ярославской области, осуществляющих государственное управление в сфере образования.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В ходе самообследования анализировались и оценивались следующие параметры: </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1. Организационно-правовое обеспечение образовательной деятельности </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2. Система управления образовательным учреждением </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3. Структура подготовки специалистов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4. Содержание подготовки специалистов </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4.1.Структура и содержание образовательных программ по аккредитуемым специальностям, профессиям </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4.2.Информационно-методическое обеспечение образовательного процесса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4.3. Организация учебного процесса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5.    Качество подготовки специалистов </w:t>
      </w:r>
    </w:p>
    <w:p w:rsidR="00FC37B2" w:rsidRPr="009A2ABE" w:rsidRDefault="00FC37B2" w:rsidP="00FC37B2">
      <w:pPr>
        <w:autoSpaceDE w:val="0"/>
        <w:autoSpaceDN w:val="0"/>
        <w:adjustRightInd w:val="0"/>
        <w:spacing w:after="36"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5.1. Требования при приеме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5.2. Уровень подготовки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5.3. Характеристика системы управления качеством обучения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6.    Воспитательная работа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7.    Условия реализации профессиональных образовательных программ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7.1. Кадровое обеспечение образовательного процесса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3"/>
          <w:szCs w:val="23"/>
        </w:rPr>
      </w:pPr>
      <w:r w:rsidRPr="009A2ABE">
        <w:rPr>
          <w:rFonts w:ascii="Times New Roman" w:eastAsia="Calibri" w:hAnsi="Times New Roman" w:cs="Times New Roman"/>
          <w:color w:val="000000"/>
          <w:sz w:val="28"/>
          <w:szCs w:val="28"/>
        </w:rPr>
        <w:t xml:space="preserve">       7.2. Материально-техническая база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7.3. Социально-бытовые условия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Calibri" w:hAnsi="Times New Roman" w:cs="Times New Roman"/>
          <w:color w:val="000000"/>
          <w:sz w:val="28"/>
          <w:szCs w:val="28"/>
        </w:rPr>
        <w:t xml:space="preserve">       7.4. Финансовое обеспечение учреждения </w:t>
      </w:r>
    </w:p>
    <w:p w:rsidR="00FC37B2" w:rsidRPr="009A2ABE" w:rsidRDefault="00FC37B2" w:rsidP="00FC37B2">
      <w:pPr>
        <w:autoSpaceDE w:val="0"/>
        <w:autoSpaceDN w:val="0"/>
        <w:adjustRightInd w:val="0"/>
        <w:spacing w:after="0" w:line="276" w:lineRule="auto"/>
        <w:jc w:val="both"/>
        <w:rPr>
          <w:rFonts w:ascii="Times New Roman" w:eastAsia="Calibri" w:hAnsi="Times New Roman" w:cs="Times New Roman"/>
          <w:color w:val="000000"/>
          <w:sz w:val="28"/>
          <w:szCs w:val="28"/>
        </w:rPr>
      </w:pPr>
    </w:p>
    <w:p w:rsidR="00FC37B2"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Calibri" w:hAnsi="Times New Roman" w:cs="Times New Roman"/>
          <w:color w:val="000000"/>
          <w:sz w:val="28"/>
          <w:szCs w:val="28"/>
        </w:rPr>
        <w:t xml:space="preserve">        В ходе самообследования были исследованы: нормативно-правовая документация, учебные планы и программы, расписание учебных занятий, график учебного процесса, учебно-методическое и информационное обеспечение,</w:t>
      </w:r>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 xml:space="preserve">программная </w:t>
      </w:r>
      <w:r w:rsidRPr="009A2ABE">
        <w:rPr>
          <w:rFonts w:ascii="Times New Roman" w:eastAsia="Calibri" w:hAnsi="Times New Roman" w:cs="Times New Roman"/>
          <w:color w:val="000000"/>
          <w:sz w:val="28"/>
          <w:szCs w:val="28"/>
        </w:rPr>
        <w:t xml:space="preserve"> документация</w:t>
      </w:r>
      <w:proofErr w:type="gramEnd"/>
      <w:r w:rsidRPr="009A2ABE">
        <w:rPr>
          <w:rFonts w:ascii="Times New Roman" w:eastAsia="Calibri" w:hAnsi="Times New Roman" w:cs="Times New Roman"/>
          <w:color w:val="000000"/>
          <w:sz w:val="28"/>
          <w:szCs w:val="28"/>
        </w:rPr>
        <w:t xml:space="preserve"> по практическому обучению и трудоустройству выпускников, сведения о кадровом и материально-техническом, финансовом оснащении образовательного процесса.</w:t>
      </w:r>
      <w:r w:rsidRPr="009A2ABE">
        <w:rPr>
          <w:rFonts w:ascii="Times New Roman" w:eastAsia="Times New Roman" w:hAnsi="Times New Roman" w:cs="Times New Roman"/>
          <w:color w:val="000000"/>
          <w:sz w:val="28"/>
          <w:szCs w:val="28"/>
          <w:lang w:eastAsia="ru-RU"/>
        </w:rPr>
        <w:t xml:space="preserve">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FC37B2" w:rsidRPr="00C11588"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Субъектами самообследования выступают все участники образовательного процесса. Степень их участия различна, но все они (преподаватели, обучающиеся, родители, работодатели) получают информацию в той или иной степени, анализируют ее.</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lastRenderedPageBreak/>
        <w:t xml:space="preserve">      Объектами самообследования являются: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О</w:t>
      </w:r>
      <w:r w:rsidRPr="009A2ABE">
        <w:rPr>
          <w:rFonts w:ascii="Times New Roman" w:eastAsia="Times New Roman" w:hAnsi="Times New Roman" w:cs="Times New Roman"/>
          <w:sz w:val="28"/>
          <w:szCs w:val="28"/>
          <w:lang w:eastAsia="ru-RU"/>
        </w:rPr>
        <w:t xml:space="preserve">бразовательный процесс и его результаты;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Х</w:t>
      </w:r>
      <w:r w:rsidRPr="009A2ABE">
        <w:rPr>
          <w:rFonts w:ascii="Times New Roman" w:eastAsia="Times New Roman" w:hAnsi="Times New Roman" w:cs="Times New Roman"/>
          <w:sz w:val="28"/>
          <w:szCs w:val="28"/>
          <w:lang w:eastAsia="ru-RU"/>
        </w:rPr>
        <w:t xml:space="preserve">арактеристики всех участников образовательного процесса, их потребности и отношение к образовательному учреждению.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При проведении самоанализа в колледже объектами мониторинга явились:</w:t>
      </w:r>
    </w:p>
    <w:p w:rsidR="00FC37B2" w:rsidRPr="009A2ABE" w:rsidRDefault="00FC37B2" w:rsidP="00FC37B2">
      <w:pPr>
        <w:widowControl w:val="0"/>
        <w:numPr>
          <w:ilvl w:val="0"/>
          <w:numId w:val="2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Общие показатели развития колледжа</w:t>
      </w:r>
    </w:p>
    <w:p w:rsidR="00FC37B2" w:rsidRPr="009A2ABE" w:rsidRDefault="00FC37B2" w:rsidP="00FC37B2">
      <w:pPr>
        <w:widowControl w:val="0"/>
        <w:numPr>
          <w:ilvl w:val="0"/>
          <w:numId w:val="2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Материально-техническая база</w:t>
      </w:r>
    </w:p>
    <w:p w:rsidR="00FC37B2" w:rsidRPr="009A2ABE" w:rsidRDefault="00FC37B2" w:rsidP="00FC37B2">
      <w:pPr>
        <w:widowControl w:val="0"/>
        <w:numPr>
          <w:ilvl w:val="0"/>
          <w:numId w:val="2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Образовательные программы</w:t>
      </w:r>
    </w:p>
    <w:p w:rsidR="00FC37B2" w:rsidRPr="009A2ABE" w:rsidRDefault="00FC37B2" w:rsidP="00FC37B2">
      <w:pPr>
        <w:widowControl w:val="0"/>
        <w:numPr>
          <w:ilvl w:val="0"/>
          <w:numId w:val="2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Учебно-методическое обеспечение образовательного процесса</w:t>
      </w:r>
    </w:p>
    <w:p w:rsidR="00FC37B2" w:rsidRPr="009A2ABE" w:rsidRDefault="00FC37B2" w:rsidP="00FC37B2">
      <w:pPr>
        <w:widowControl w:val="0"/>
        <w:numPr>
          <w:ilvl w:val="0"/>
          <w:numId w:val="2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Деятельность ИПР</w:t>
      </w:r>
    </w:p>
    <w:p w:rsidR="00FC37B2" w:rsidRPr="009A2ABE" w:rsidRDefault="00FC37B2" w:rsidP="00FC37B2">
      <w:pPr>
        <w:widowControl w:val="0"/>
        <w:numPr>
          <w:ilvl w:val="0"/>
          <w:numId w:val="2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Нормативно-планирующая документация</w:t>
      </w:r>
    </w:p>
    <w:p w:rsidR="00FC37B2" w:rsidRPr="009A2ABE" w:rsidRDefault="00FC37B2" w:rsidP="00FC37B2">
      <w:pPr>
        <w:widowControl w:val="0"/>
        <w:numPr>
          <w:ilvl w:val="0"/>
          <w:numId w:val="2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Деятельность обучающихся</w:t>
      </w:r>
    </w:p>
    <w:p w:rsidR="00FC37B2" w:rsidRPr="009A2ABE" w:rsidRDefault="00FC37B2" w:rsidP="00FC37B2">
      <w:pPr>
        <w:widowControl w:val="0"/>
        <w:numPr>
          <w:ilvl w:val="0"/>
          <w:numId w:val="2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Инновационная деятельность</w:t>
      </w:r>
    </w:p>
    <w:p w:rsidR="00FC37B2" w:rsidRDefault="00FC37B2" w:rsidP="00FC37B2">
      <w:pPr>
        <w:widowControl w:val="0"/>
        <w:numPr>
          <w:ilvl w:val="0"/>
          <w:numId w:val="21"/>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Безопасность участников образовательного процесса</w:t>
      </w:r>
    </w:p>
    <w:p w:rsidR="00FC37B2" w:rsidRPr="009A2ABE" w:rsidRDefault="00FC37B2" w:rsidP="00FC37B2">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12"/>
        <w:tblW w:w="10064" w:type="dxa"/>
        <w:tblInd w:w="137" w:type="dxa"/>
        <w:tblLook w:val="04A0" w:firstRow="1" w:lastRow="0" w:firstColumn="1" w:lastColumn="0" w:noHBand="0" w:noVBand="1"/>
      </w:tblPr>
      <w:tblGrid>
        <w:gridCol w:w="3260"/>
        <w:gridCol w:w="4111"/>
        <w:gridCol w:w="2693"/>
      </w:tblGrid>
      <w:tr w:rsidR="00FC37B2" w:rsidRPr="009A2ABE" w:rsidTr="00FC37B2">
        <w:tc>
          <w:tcPr>
            <w:tcW w:w="3260" w:type="dxa"/>
          </w:tcPr>
          <w:p w:rsidR="00FC37B2" w:rsidRPr="009A2ABE" w:rsidRDefault="00FC37B2" w:rsidP="00FC37B2">
            <w:pPr>
              <w:widowControl w:val="0"/>
              <w:autoSpaceDE w:val="0"/>
              <w:autoSpaceDN w:val="0"/>
              <w:adjustRightInd w:val="0"/>
              <w:jc w:val="center"/>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Объекты мониторинга</w:t>
            </w:r>
          </w:p>
        </w:tc>
        <w:tc>
          <w:tcPr>
            <w:tcW w:w="4111" w:type="dxa"/>
          </w:tcPr>
          <w:p w:rsidR="00FC37B2" w:rsidRPr="009A2ABE" w:rsidRDefault="00FC37B2" w:rsidP="00FC37B2">
            <w:pPr>
              <w:widowControl w:val="0"/>
              <w:autoSpaceDE w:val="0"/>
              <w:autoSpaceDN w:val="0"/>
              <w:adjustRightInd w:val="0"/>
              <w:jc w:val="center"/>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Цель мониторинга</w:t>
            </w:r>
          </w:p>
        </w:tc>
        <w:tc>
          <w:tcPr>
            <w:tcW w:w="2693" w:type="dxa"/>
          </w:tcPr>
          <w:p w:rsidR="00FC37B2" w:rsidRPr="009A2ABE" w:rsidRDefault="00FC37B2" w:rsidP="00FC37B2">
            <w:pPr>
              <w:widowControl w:val="0"/>
              <w:autoSpaceDE w:val="0"/>
              <w:autoSpaceDN w:val="0"/>
              <w:adjustRightInd w:val="0"/>
              <w:jc w:val="center"/>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Результат</w:t>
            </w:r>
          </w:p>
        </w:tc>
      </w:tr>
      <w:tr w:rsidR="00FC37B2" w:rsidRPr="009A2ABE" w:rsidTr="00FC37B2">
        <w:tc>
          <w:tcPr>
            <w:tcW w:w="3260"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Общие показатели развития колледжа</w:t>
            </w:r>
          </w:p>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Материально-техническая база</w:t>
            </w:r>
          </w:p>
        </w:tc>
        <w:tc>
          <w:tcPr>
            <w:tcW w:w="4111"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Сбор статистических данных об оснащенности учебного процесса, об уровне квалификации педагогических работников, динамике изменений качественного и количественного состава обучающихся</w:t>
            </w:r>
          </w:p>
        </w:tc>
        <w:tc>
          <w:tcPr>
            <w:tcW w:w="2693"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Аналитические записки.</w:t>
            </w:r>
          </w:p>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Диаграммы</w:t>
            </w:r>
          </w:p>
        </w:tc>
      </w:tr>
      <w:tr w:rsidR="00FC37B2" w:rsidRPr="009A2ABE" w:rsidTr="00FC37B2">
        <w:tc>
          <w:tcPr>
            <w:tcW w:w="3260"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Образовательные программы</w:t>
            </w:r>
          </w:p>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Учебно-методическое обеспечение образовательного процесса</w:t>
            </w:r>
          </w:p>
        </w:tc>
        <w:tc>
          <w:tcPr>
            <w:tcW w:w="4111"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Сбор информации об обеспеченности образовательного процесса учебно-методической литературой, наглядными пособиями, др. средствами</w:t>
            </w:r>
          </w:p>
        </w:tc>
        <w:tc>
          <w:tcPr>
            <w:tcW w:w="2693"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Сводные таблицы, диаграммы</w:t>
            </w:r>
          </w:p>
        </w:tc>
      </w:tr>
      <w:tr w:rsidR="00FC37B2" w:rsidRPr="009A2ABE" w:rsidTr="00FC37B2">
        <w:tc>
          <w:tcPr>
            <w:tcW w:w="3260"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Методическая работа</w:t>
            </w:r>
          </w:p>
        </w:tc>
        <w:tc>
          <w:tcPr>
            <w:tcW w:w="4111"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Создание банка данных о деятельности методических объединений, создание условий для систематического анализа методической работы</w:t>
            </w:r>
          </w:p>
        </w:tc>
        <w:tc>
          <w:tcPr>
            <w:tcW w:w="2693"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Аналитический отчет</w:t>
            </w:r>
          </w:p>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Картотеки</w:t>
            </w:r>
          </w:p>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Диаграммы и графики</w:t>
            </w:r>
          </w:p>
          <w:p w:rsidR="00FC37B2" w:rsidRPr="009A2ABE" w:rsidRDefault="00FC37B2" w:rsidP="00FC37B2">
            <w:pPr>
              <w:jc w:val="both"/>
              <w:rPr>
                <w:rFonts w:ascii="Times New Roman" w:eastAsia="Times New Roman" w:hAnsi="Times New Roman" w:cs="Times New Roman"/>
                <w:sz w:val="28"/>
                <w:szCs w:val="28"/>
                <w:lang w:eastAsia="ru-RU"/>
              </w:rPr>
            </w:pPr>
          </w:p>
        </w:tc>
      </w:tr>
      <w:tr w:rsidR="00FC37B2" w:rsidRPr="009A2ABE" w:rsidTr="00FC37B2">
        <w:tc>
          <w:tcPr>
            <w:tcW w:w="3260"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Деятельность ИПР</w:t>
            </w:r>
          </w:p>
        </w:tc>
        <w:tc>
          <w:tcPr>
            <w:tcW w:w="4111"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Сбор информации об уровне профессионализма педагогов, мастеров п\о, о направлениях их методического развития и </w:t>
            </w:r>
            <w:r w:rsidRPr="009A2ABE">
              <w:rPr>
                <w:rFonts w:ascii="Times New Roman" w:eastAsia="Times New Roman" w:hAnsi="Times New Roman" w:cs="Times New Roman"/>
                <w:sz w:val="28"/>
                <w:szCs w:val="28"/>
                <w:lang w:eastAsia="ru-RU"/>
              </w:rPr>
              <w:lastRenderedPageBreak/>
              <w:t>совершенствования. Создание рейтинга ИПР</w:t>
            </w:r>
          </w:p>
        </w:tc>
        <w:tc>
          <w:tcPr>
            <w:tcW w:w="2693"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lastRenderedPageBreak/>
              <w:t>Таблицы</w:t>
            </w:r>
          </w:p>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Справки</w:t>
            </w:r>
          </w:p>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Диаграммы</w:t>
            </w:r>
          </w:p>
        </w:tc>
      </w:tr>
      <w:tr w:rsidR="00FC37B2" w:rsidRPr="009A2ABE" w:rsidTr="00FC37B2">
        <w:tc>
          <w:tcPr>
            <w:tcW w:w="3260"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Нормативно-планирующая документация</w:t>
            </w:r>
          </w:p>
        </w:tc>
        <w:tc>
          <w:tcPr>
            <w:tcW w:w="4111"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Анализ качества и соответствия ФГОС рабочих программ</w:t>
            </w:r>
          </w:p>
        </w:tc>
        <w:tc>
          <w:tcPr>
            <w:tcW w:w="2693"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Справки</w:t>
            </w:r>
          </w:p>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Протоколы</w:t>
            </w:r>
          </w:p>
        </w:tc>
      </w:tr>
      <w:tr w:rsidR="00FC37B2" w:rsidRPr="009A2ABE" w:rsidTr="00FC37B2">
        <w:tc>
          <w:tcPr>
            <w:tcW w:w="3260"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Деятельность обучающихся</w:t>
            </w:r>
          </w:p>
        </w:tc>
        <w:tc>
          <w:tcPr>
            <w:tcW w:w="4111"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Определение уровня обученности и компетентности обучающихся</w:t>
            </w:r>
          </w:p>
        </w:tc>
        <w:tc>
          <w:tcPr>
            <w:tcW w:w="2693"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Аналитические отчеты</w:t>
            </w:r>
          </w:p>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Диаграммы</w:t>
            </w:r>
          </w:p>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Справки</w:t>
            </w:r>
          </w:p>
          <w:p w:rsidR="00FC37B2" w:rsidRPr="009A2ABE" w:rsidRDefault="00FC37B2" w:rsidP="00FC37B2">
            <w:pPr>
              <w:jc w:val="both"/>
              <w:rPr>
                <w:rFonts w:ascii="Times New Roman" w:eastAsia="Times New Roman" w:hAnsi="Times New Roman" w:cs="Times New Roman"/>
                <w:sz w:val="28"/>
                <w:szCs w:val="28"/>
                <w:lang w:eastAsia="ru-RU"/>
              </w:rPr>
            </w:pPr>
          </w:p>
        </w:tc>
      </w:tr>
      <w:tr w:rsidR="00FC37B2" w:rsidRPr="009A2ABE" w:rsidTr="00FC37B2">
        <w:tc>
          <w:tcPr>
            <w:tcW w:w="3260"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Инновационная деятельность</w:t>
            </w:r>
          </w:p>
        </w:tc>
        <w:tc>
          <w:tcPr>
            <w:tcW w:w="4111"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Анализ участия Колледжа в инновационных проектах различного уровня. Выявление престижа Колледжа в сообществе ПОО региона. </w:t>
            </w:r>
          </w:p>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Анализ применения результатов инновационной деятельности в образовательном процессе Колледжа. </w:t>
            </w:r>
          </w:p>
        </w:tc>
        <w:tc>
          <w:tcPr>
            <w:tcW w:w="2693"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Аналитические отчеты</w:t>
            </w:r>
          </w:p>
          <w:p w:rsidR="00FC37B2" w:rsidRPr="009A2ABE" w:rsidRDefault="00FC37B2" w:rsidP="00FC37B2">
            <w:pPr>
              <w:jc w:val="both"/>
              <w:rPr>
                <w:rFonts w:ascii="Times New Roman" w:eastAsia="Times New Roman" w:hAnsi="Times New Roman" w:cs="Times New Roman"/>
                <w:sz w:val="28"/>
                <w:szCs w:val="28"/>
                <w:lang w:eastAsia="ru-RU"/>
              </w:rPr>
            </w:pPr>
          </w:p>
        </w:tc>
      </w:tr>
      <w:tr w:rsidR="00FC37B2" w:rsidRPr="009A2ABE" w:rsidTr="00FC37B2">
        <w:tc>
          <w:tcPr>
            <w:tcW w:w="3260"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Безопасность участников образовательного процесса</w:t>
            </w:r>
          </w:p>
        </w:tc>
        <w:tc>
          <w:tcPr>
            <w:tcW w:w="4111"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Сбор информации и анализ безопасного и комфортного осуществления образовательной деятельности для всех участников образовательного процесса</w:t>
            </w:r>
          </w:p>
        </w:tc>
        <w:tc>
          <w:tcPr>
            <w:tcW w:w="2693" w:type="dxa"/>
          </w:tcPr>
          <w:p w:rsidR="00FC37B2" w:rsidRPr="009A2ABE" w:rsidRDefault="00FC37B2" w:rsidP="00FC37B2">
            <w:pPr>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Аналитические отчеты, справки</w:t>
            </w:r>
          </w:p>
        </w:tc>
      </w:tr>
    </w:tbl>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Вся эта работа проводилась при проведении самооценки (самоанализа) в колледже. Результаты мониторинга отражены во всех разделах отчета по самообследованию.</w:t>
      </w: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C37B2" w:rsidRPr="009A2ABE" w:rsidRDefault="00FC37B2" w:rsidP="00FC37B2">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A2ABE">
        <w:rPr>
          <w:rFonts w:ascii="Times New Roman" w:eastAsia="Times New Roman" w:hAnsi="Times New Roman" w:cs="Times New Roman"/>
          <w:b/>
          <w:bCs/>
          <w:sz w:val="32"/>
          <w:szCs w:val="32"/>
          <w:lang w:eastAsia="ru-RU"/>
        </w:rPr>
        <w:t>2.Организационно-правовое обеспечение</w:t>
      </w:r>
    </w:p>
    <w:p w:rsidR="00FC37B2" w:rsidRPr="009A2ABE" w:rsidRDefault="00FC37B2" w:rsidP="00FC37B2">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A2ABE">
        <w:rPr>
          <w:rFonts w:ascii="Times New Roman" w:eastAsia="Times New Roman" w:hAnsi="Times New Roman" w:cs="Times New Roman"/>
          <w:b/>
          <w:bCs/>
          <w:sz w:val="32"/>
          <w:szCs w:val="32"/>
          <w:lang w:eastAsia="ru-RU"/>
        </w:rPr>
        <w:t>образовательной деятельности</w:t>
      </w:r>
    </w:p>
    <w:p w:rsidR="00FC37B2" w:rsidRPr="009A2ABE" w:rsidRDefault="00FC37B2" w:rsidP="00FC37B2">
      <w:pPr>
        <w:widowControl w:val="0"/>
        <w:autoSpaceDE w:val="0"/>
        <w:autoSpaceDN w:val="0"/>
        <w:adjustRightInd w:val="0"/>
        <w:spacing w:after="0" w:line="240" w:lineRule="auto"/>
        <w:contextualSpacing/>
        <w:jc w:val="center"/>
        <w:rPr>
          <w:rFonts w:ascii="Times New Roman" w:eastAsia="Times New Roman" w:hAnsi="Times New Roman" w:cs="Times New Roman"/>
          <w:b/>
          <w:bCs/>
          <w:sz w:val="36"/>
          <w:szCs w:val="36"/>
          <w:lang w:eastAsia="ru-RU"/>
        </w:rPr>
      </w:pPr>
    </w:p>
    <w:p w:rsidR="00FC37B2" w:rsidRPr="009A2ABE" w:rsidRDefault="00FC37B2" w:rsidP="00FC37B2">
      <w:pPr>
        <w:widowControl w:val="0"/>
        <w:autoSpaceDE w:val="0"/>
        <w:autoSpaceDN w:val="0"/>
        <w:adjustRightInd w:val="0"/>
        <w:spacing w:after="0" w:line="276" w:lineRule="auto"/>
        <w:jc w:val="both"/>
        <w:outlineLvl w:val="0"/>
        <w:rPr>
          <w:rFonts w:ascii="Times New Roman" w:eastAsia="Times New Roman" w:hAnsi="Times New Roman" w:cs="Times New Roman"/>
          <w:bCs/>
          <w:color w:val="26282F"/>
          <w:sz w:val="28"/>
          <w:szCs w:val="28"/>
          <w:lang w:eastAsia="ru-RU"/>
        </w:rPr>
      </w:pPr>
      <w:r w:rsidRPr="009A2ABE">
        <w:rPr>
          <w:rFonts w:ascii="Times New Roman" w:eastAsia="Times New Roman" w:hAnsi="Times New Roman" w:cs="Times New Roman"/>
          <w:b/>
          <w:bCs/>
          <w:sz w:val="28"/>
          <w:szCs w:val="28"/>
          <w:lang w:eastAsia="ru-RU"/>
        </w:rPr>
        <w:t xml:space="preserve">          2.1. Полное наименование образовательного учреждения в соответствии с уставом</w:t>
      </w:r>
      <w:r w:rsidRPr="009A2ABE">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color w:val="26282F"/>
          <w:sz w:val="28"/>
          <w:szCs w:val="28"/>
          <w:lang w:eastAsia="ru-RU"/>
        </w:rPr>
        <w:t xml:space="preserve">Государственное профессиональное образовательное автономное учреждение Ярославской </w:t>
      </w:r>
      <w:proofErr w:type="gramStart"/>
      <w:r w:rsidRPr="009A2ABE">
        <w:rPr>
          <w:rFonts w:ascii="Times New Roman" w:eastAsia="Times New Roman" w:hAnsi="Times New Roman" w:cs="Times New Roman"/>
          <w:bCs/>
          <w:color w:val="26282F"/>
          <w:sz w:val="28"/>
          <w:szCs w:val="28"/>
          <w:lang w:eastAsia="ru-RU"/>
        </w:rPr>
        <w:t>области  Любимский</w:t>
      </w:r>
      <w:proofErr w:type="gramEnd"/>
      <w:r w:rsidRPr="009A2ABE">
        <w:rPr>
          <w:rFonts w:ascii="Times New Roman" w:eastAsia="Times New Roman" w:hAnsi="Times New Roman" w:cs="Times New Roman"/>
          <w:bCs/>
          <w:color w:val="26282F"/>
          <w:sz w:val="28"/>
          <w:szCs w:val="28"/>
          <w:lang w:eastAsia="ru-RU"/>
        </w:rPr>
        <w:t xml:space="preserve"> аграрно-политехнический колледж.</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2.2.  Местонахождение: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152470, Российская Федерация, Ярославская область, Любимский район,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г. </w:t>
      </w:r>
      <w:proofErr w:type="gramStart"/>
      <w:r w:rsidRPr="009A2ABE">
        <w:rPr>
          <w:rFonts w:ascii="Times New Roman" w:eastAsia="Times New Roman" w:hAnsi="Times New Roman" w:cs="Times New Roman"/>
          <w:sz w:val="28"/>
          <w:szCs w:val="28"/>
          <w:lang w:eastAsia="ru-RU"/>
        </w:rPr>
        <w:t>Любим,  ул.</w:t>
      </w:r>
      <w:proofErr w:type="gramEnd"/>
      <w:r w:rsidRPr="009A2ABE">
        <w:rPr>
          <w:rFonts w:ascii="Times New Roman" w:eastAsia="Times New Roman" w:hAnsi="Times New Roman" w:cs="Times New Roman"/>
          <w:sz w:val="28"/>
          <w:szCs w:val="28"/>
          <w:lang w:eastAsia="ru-RU"/>
        </w:rPr>
        <w:t xml:space="preserve"> Советская,  д. 4/21, что соответствует юридическому адресу.</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lastRenderedPageBreak/>
        <w:t xml:space="preserve">        2.3.  Телефон, факс</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Тел.: </w:t>
      </w:r>
      <w:r w:rsidRPr="009A2ABE">
        <w:rPr>
          <w:rFonts w:ascii="Times New Roman" w:eastAsia="Times New Roman" w:hAnsi="Times New Roman" w:cs="Times New Roman"/>
          <w:bCs/>
          <w:sz w:val="28"/>
          <w:szCs w:val="28"/>
          <w:lang w:eastAsia="ru-RU"/>
        </w:rPr>
        <w:t>8 (48543) 2-34-49</w:t>
      </w:r>
      <w:r w:rsidRPr="009A2ABE">
        <w:rPr>
          <w:rFonts w:ascii="Times New Roman" w:eastAsia="Times New Roman" w:hAnsi="Times New Roman" w:cs="Times New Roman"/>
          <w:sz w:val="28"/>
          <w:szCs w:val="28"/>
          <w:lang w:eastAsia="ru-RU"/>
        </w:rPr>
        <w:t xml:space="preserve"> (директор)</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Тел./факс: </w:t>
      </w:r>
      <w:r w:rsidRPr="009A2ABE">
        <w:rPr>
          <w:rFonts w:ascii="Times New Roman" w:eastAsia="Times New Roman" w:hAnsi="Times New Roman" w:cs="Times New Roman"/>
          <w:bCs/>
          <w:sz w:val="28"/>
          <w:szCs w:val="28"/>
          <w:lang w:eastAsia="ru-RU"/>
        </w:rPr>
        <w:t>8 (48543) 2-10-49</w:t>
      </w:r>
      <w:r w:rsidRPr="009A2ABE">
        <w:rPr>
          <w:rFonts w:ascii="Times New Roman" w:eastAsia="Times New Roman" w:hAnsi="Times New Roman" w:cs="Times New Roman"/>
          <w:sz w:val="28"/>
          <w:szCs w:val="28"/>
          <w:lang w:eastAsia="ru-RU"/>
        </w:rPr>
        <w:t xml:space="preserve"> (</w:t>
      </w:r>
      <w:proofErr w:type="spellStart"/>
      <w:r w:rsidRPr="009A2ABE">
        <w:rPr>
          <w:rFonts w:ascii="Times New Roman" w:eastAsia="Times New Roman" w:hAnsi="Times New Roman" w:cs="Times New Roman"/>
          <w:sz w:val="28"/>
          <w:szCs w:val="28"/>
          <w:lang w:eastAsia="ru-RU"/>
        </w:rPr>
        <w:t>документовед</w:t>
      </w:r>
      <w:proofErr w:type="spellEnd"/>
      <w:r w:rsidRPr="009A2ABE">
        <w:rPr>
          <w:rFonts w:ascii="Times New Roman" w:eastAsia="Times New Roman" w:hAnsi="Times New Roman" w:cs="Times New Roman"/>
          <w:sz w:val="28"/>
          <w:szCs w:val="28"/>
          <w:lang w:eastAsia="ru-RU"/>
        </w:rPr>
        <w:t>, зам. директора)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Тел./факс: </w:t>
      </w:r>
      <w:r w:rsidRPr="009A2ABE">
        <w:rPr>
          <w:rFonts w:ascii="Times New Roman" w:eastAsia="Times New Roman" w:hAnsi="Times New Roman" w:cs="Times New Roman"/>
          <w:bCs/>
          <w:sz w:val="28"/>
          <w:szCs w:val="28"/>
          <w:lang w:eastAsia="ru-RU"/>
        </w:rPr>
        <w:t>8 (48549) 2-19-23</w:t>
      </w:r>
      <w:r w:rsidRPr="009A2ABE">
        <w:rPr>
          <w:rFonts w:ascii="Times New Roman" w:eastAsia="Times New Roman" w:hAnsi="Times New Roman" w:cs="Times New Roman"/>
          <w:sz w:val="28"/>
          <w:szCs w:val="28"/>
          <w:lang w:eastAsia="ru-RU"/>
        </w:rPr>
        <w:t xml:space="preserve"> (Первомайский филиал)</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Тел.: </w:t>
      </w:r>
      <w:r w:rsidRPr="009A2ABE">
        <w:rPr>
          <w:rFonts w:ascii="Times New Roman" w:eastAsia="Times New Roman" w:hAnsi="Times New Roman" w:cs="Times New Roman"/>
          <w:bCs/>
          <w:sz w:val="28"/>
          <w:szCs w:val="28"/>
          <w:lang w:eastAsia="ru-RU"/>
        </w:rPr>
        <w:t>8 (48549) 2-28-05</w:t>
      </w:r>
      <w:r w:rsidRPr="009A2ABE">
        <w:rPr>
          <w:rFonts w:ascii="Times New Roman" w:eastAsia="Times New Roman" w:hAnsi="Times New Roman" w:cs="Times New Roman"/>
          <w:sz w:val="28"/>
          <w:szCs w:val="28"/>
          <w:lang w:eastAsia="ru-RU"/>
        </w:rPr>
        <w:t xml:space="preserve"> (зав. Первомайским филиалом)</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Тел.: </w:t>
      </w:r>
      <w:r w:rsidRPr="009A2ABE">
        <w:rPr>
          <w:rFonts w:ascii="Times New Roman" w:eastAsia="Times New Roman" w:hAnsi="Times New Roman" w:cs="Times New Roman"/>
          <w:bCs/>
          <w:sz w:val="28"/>
          <w:szCs w:val="28"/>
          <w:lang w:eastAsia="ru-RU"/>
        </w:rPr>
        <w:t>8 (48543) 2-12-49</w:t>
      </w:r>
      <w:r w:rsidRPr="009A2ABE">
        <w:rPr>
          <w:rFonts w:ascii="Times New Roman" w:eastAsia="Times New Roman" w:hAnsi="Times New Roman" w:cs="Times New Roman"/>
          <w:sz w:val="28"/>
          <w:szCs w:val="28"/>
          <w:lang w:eastAsia="ru-RU"/>
        </w:rPr>
        <w:t xml:space="preserve"> (</w:t>
      </w:r>
      <w:proofErr w:type="gramStart"/>
      <w:r w:rsidRPr="009A2ABE">
        <w:rPr>
          <w:rFonts w:ascii="Times New Roman" w:eastAsia="Times New Roman" w:hAnsi="Times New Roman" w:cs="Times New Roman"/>
          <w:sz w:val="28"/>
          <w:szCs w:val="28"/>
          <w:lang w:eastAsia="ru-RU"/>
        </w:rPr>
        <w:t>заместители  директора</w:t>
      </w:r>
      <w:proofErr w:type="gramEnd"/>
      <w:r w:rsidRPr="009A2ABE">
        <w:rPr>
          <w:rFonts w:ascii="Times New Roman" w:eastAsia="Times New Roman" w:hAnsi="Times New Roman" w:cs="Times New Roman"/>
          <w:sz w:val="28"/>
          <w:szCs w:val="28"/>
          <w:lang w:eastAsia="ru-RU"/>
        </w:rPr>
        <w:t>)</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2.4. Устав</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Действующий Устав Колледжа утверждён приказом департамента образования Ярославской области от 14.02.2018 года и зарегистрирован в налоговом органе по месту нахождения: Межрайонной инспекции Федеральной налоговой службы №7 по Ярославской области.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2.5. Учредитель:</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Ярославская область. Функции учредителя исполняет департамент образования Ярославской области.</w:t>
      </w:r>
    </w:p>
    <w:p w:rsidR="00FC37B2" w:rsidRPr="009A2ABE" w:rsidRDefault="00FC37B2" w:rsidP="00FC37B2">
      <w:pPr>
        <w:widowControl w:val="0"/>
        <w:autoSpaceDE w:val="0"/>
        <w:autoSpaceDN w:val="0"/>
        <w:adjustRightInd w:val="0"/>
        <w:spacing w:after="0" w:line="276" w:lineRule="auto"/>
        <w:jc w:val="both"/>
        <w:outlineLvl w:val="0"/>
        <w:rPr>
          <w:rFonts w:ascii="Times New Roman" w:eastAsia="Times New Roman" w:hAnsi="Times New Roman" w:cs="Times New Roman"/>
          <w:sz w:val="28"/>
          <w:szCs w:val="28"/>
          <w:lang w:eastAsia="ru-RU"/>
        </w:rPr>
      </w:pPr>
      <w:r w:rsidRPr="009A2ABE">
        <w:rPr>
          <w:rFonts w:ascii="Times New Roman" w:eastAsia="Times New Roman" w:hAnsi="Times New Roman" w:cs="Times New Roman"/>
          <w:bCs/>
          <w:color w:val="26282F"/>
          <w:sz w:val="28"/>
          <w:szCs w:val="28"/>
          <w:lang w:eastAsia="ru-RU"/>
        </w:rPr>
        <w:t xml:space="preserve">           Государственное профессиональное образовательное автономное учреждение Ярославской области Любимский аграрно-политехнический колледж  </w:t>
      </w:r>
      <w:r w:rsidRPr="009A2ABE">
        <w:rPr>
          <w:rFonts w:ascii="Times New Roman" w:eastAsia="Times New Roman" w:hAnsi="Times New Roman" w:cs="Times New Roman"/>
          <w:sz w:val="28"/>
          <w:szCs w:val="28"/>
          <w:lang w:eastAsia="ru-RU"/>
        </w:rPr>
        <w:t xml:space="preserve">создан в соответствии с Гражданским кодексом Российской Федерации, Бюджетным кодексом Российской Федерации, Федеральным законом от 12 января 1996 года № 7-ФЗ «О некоммерческих организация», </w:t>
      </w:r>
      <w:r w:rsidRPr="009A2ABE">
        <w:rPr>
          <w:rFonts w:ascii="Times New Roman" w:eastAsia="Times New Roman" w:hAnsi="Times New Roman" w:cs="Times New Roman"/>
          <w:color w:val="000000"/>
          <w:sz w:val="28"/>
          <w:szCs w:val="28"/>
          <w:lang w:eastAsia="ru-RU"/>
        </w:rPr>
        <w:t>Федеральным законом от 29 декабря 2012 г. № 273-ФЗ «Об образовании в Российской Федерации»</w:t>
      </w:r>
      <w:r w:rsidRPr="009A2ABE">
        <w:rPr>
          <w:rFonts w:ascii="Times New Roman" w:eastAsia="Times New Roman" w:hAnsi="Times New Roman" w:cs="Times New Roman"/>
          <w:sz w:val="28"/>
          <w:szCs w:val="28"/>
          <w:lang w:eastAsia="ru-RU"/>
        </w:rPr>
        <w:t xml:space="preserve"> и приказом Департамента образования и подготовки кадров Администрации Ярославской области от 12.02.1972 № 90, как сельское профессионально-техническое училище № 6. </w:t>
      </w:r>
    </w:p>
    <w:p w:rsidR="00FC37B2" w:rsidRPr="009A2ABE" w:rsidRDefault="00FC37B2" w:rsidP="00FC37B2">
      <w:pPr>
        <w:widowControl w:val="0"/>
        <w:autoSpaceDE w:val="0"/>
        <w:autoSpaceDN w:val="0"/>
        <w:adjustRightInd w:val="0"/>
        <w:spacing w:after="0" w:line="276" w:lineRule="auto"/>
        <w:jc w:val="both"/>
        <w:outlineLvl w:val="0"/>
        <w:rPr>
          <w:rFonts w:ascii="Times New Roman" w:eastAsia="Times New Roman" w:hAnsi="Times New Roman" w:cs="Times New Roman"/>
          <w:bCs/>
          <w:color w:val="26282F"/>
          <w:sz w:val="28"/>
          <w:szCs w:val="28"/>
          <w:lang w:eastAsia="ru-RU"/>
        </w:rPr>
      </w:pPr>
      <w:r w:rsidRPr="009A2ABE">
        <w:rPr>
          <w:rFonts w:ascii="Times New Roman" w:eastAsia="Times New Roman" w:hAnsi="Times New Roman" w:cs="Times New Roman"/>
          <w:sz w:val="28"/>
          <w:szCs w:val="28"/>
          <w:lang w:eastAsia="ru-RU"/>
        </w:rPr>
        <w:t xml:space="preserve">            С января 2015 года учреждение сменило статус на государственное профессиональное автономное образовательное учреждение Ярославской области Любимский аграрно-политехнический колледж.</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2.6. Имущество, форма владения </w:t>
      </w:r>
    </w:p>
    <w:p w:rsidR="00FC37B2" w:rsidRPr="00EA4360"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A4360">
        <w:rPr>
          <w:rFonts w:ascii="Times New Roman" w:eastAsia="Times New Roman" w:hAnsi="Times New Roman" w:cs="Times New Roman"/>
          <w:bCs/>
          <w:sz w:val="28"/>
          <w:szCs w:val="28"/>
          <w:lang w:eastAsia="ru-RU"/>
        </w:rPr>
        <w:t>Оперативное управление:</w:t>
      </w:r>
    </w:p>
    <w:p w:rsidR="00FC37B2" w:rsidRP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color w:val="FF0000"/>
          <w:sz w:val="28"/>
          <w:szCs w:val="28"/>
          <w:lang w:eastAsia="ru-RU"/>
        </w:rPr>
      </w:pPr>
      <w:r w:rsidRPr="00FC37B2">
        <w:rPr>
          <w:rFonts w:ascii="Times New Roman" w:eastAsia="Times New Roman" w:hAnsi="Times New Roman" w:cs="Times New Roman"/>
          <w:bCs/>
          <w:color w:val="FF0000"/>
          <w:sz w:val="28"/>
          <w:szCs w:val="28"/>
          <w:lang w:eastAsia="ru-RU"/>
        </w:rPr>
        <w:t xml:space="preserve">общая площадь зданий, сооружений – 3473 </w:t>
      </w:r>
      <w:proofErr w:type="spellStart"/>
      <w:r w:rsidRPr="00FC37B2">
        <w:rPr>
          <w:rFonts w:ascii="Times New Roman" w:eastAsia="Times New Roman" w:hAnsi="Times New Roman" w:cs="Times New Roman"/>
          <w:bCs/>
          <w:color w:val="FF0000"/>
          <w:sz w:val="28"/>
          <w:szCs w:val="28"/>
          <w:lang w:eastAsia="ru-RU"/>
        </w:rPr>
        <w:t>кв.м</w:t>
      </w:r>
      <w:proofErr w:type="spellEnd"/>
      <w:r w:rsidRPr="00FC37B2">
        <w:rPr>
          <w:rFonts w:ascii="Times New Roman" w:eastAsia="Times New Roman" w:hAnsi="Times New Roman" w:cs="Times New Roman"/>
          <w:bCs/>
          <w:color w:val="FF0000"/>
          <w:sz w:val="28"/>
          <w:szCs w:val="28"/>
          <w:lang w:eastAsia="ru-RU"/>
        </w:rPr>
        <w:t xml:space="preserve">.; из них учебно-лабораторных -3224 </w:t>
      </w:r>
      <w:proofErr w:type="spellStart"/>
      <w:r w:rsidRPr="00FC37B2">
        <w:rPr>
          <w:rFonts w:ascii="Times New Roman" w:eastAsia="Times New Roman" w:hAnsi="Times New Roman" w:cs="Times New Roman"/>
          <w:bCs/>
          <w:color w:val="FF0000"/>
          <w:sz w:val="28"/>
          <w:szCs w:val="28"/>
          <w:lang w:eastAsia="ru-RU"/>
        </w:rPr>
        <w:t>кв.м</w:t>
      </w:r>
      <w:proofErr w:type="spellEnd"/>
      <w:r w:rsidRPr="00FC37B2">
        <w:rPr>
          <w:rFonts w:ascii="Times New Roman" w:eastAsia="Times New Roman" w:hAnsi="Times New Roman" w:cs="Times New Roman"/>
          <w:bCs/>
          <w:color w:val="FF0000"/>
          <w:sz w:val="28"/>
          <w:szCs w:val="28"/>
          <w:lang w:eastAsia="ru-RU"/>
        </w:rPr>
        <w:t>.</w:t>
      </w:r>
    </w:p>
    <w:p w:rsidR="00FC37B2" w:rsidRP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color w:val="FF0000"/>
          <w:sz w:val="28"/>
          <w:szCs w:val="28"/>
          <w:lang w:eastAsia="ru-RU"/>
        </w:rPr>
      </w:pPr>
      <w:r w:rsidRPr="00FC37B2">
        <w:rPr>
          <w:rFonts w:ascii="Times New Roman" w:eastAsia="Times New Roman" w:hAnsi="Times New Roman" w:cs="Times New Roman"/>
          <w:bCs/>
          <w:color w:val="FF0000"/>
          <w:sz w:val="28"/>
          <w:szCs w:val="28"/>
          <w:lang w:eastAsia="ru-RU"/>
        </w:rPr>
        <w:t xml:space="preserve">           Общая площадь учебных корпусов филиала – </w:t>
      </w:r>
      <w:proofErr w:type="gramStart"/>
      <w:r w:rsidRPr="00FC37B2">
        <w:rPr>
          <w:rFonts w:ascii="Times New Roman" w:eastAsia="Times New Roman" w:hAnsi="Times New Roman" w:cs="Times New Roman"/>
          <w:bCs/>
          <w:color w:val="FF0000"/>
          <w:sz w:val="28"/>
          <w:szCs w:val="28"/>
          <w:lang w:eastAsia="ru-RU"/>
        </w:rPr>
        <w:t xml:space="preserve">378  </w:t>
      </w:r>
      <w:proofErr w:type="spellStart"/>
      <w:r w:rsidRPr="00FC37B2">
        <w:rPr>
          <w:rFonts w:ascii="Times New Roman" w:eastAsia="Times New Roman" w:hAnsi="Times New Roman" w:cs="Times New Roman"/>
          <w:bCs/>
          <w:color w:val="FF0000"/>
          <w:sz w:val="28"/>
          <w:szCs w:val="28"/>
          <w:lang w:eastAsia="ru-RU"/>
        </w:rPr>
        <w:t>кв.м</w:t>
      </w:r>
      <w:proofErr w:type="spellEnd"/>
      <w:r w:rsidRPr="00FC37B2">
        <w:rPr>
          <w:rFonts w:ascii="Times New Roman" w:eastAsia="Times New Roman" w:hAnsi="Times New Roman" w:cs="Times New Roman"/>
          <w:bCs/>
          <w:color w:val="FF0000"/>
          <w:sz w:val="28"/>
          <w:szCs w:val="28"/>
          <w:lang w:eastAsia="ru-RU"/>
        </w:rPr>
        <w:t>.</w:t>
      </w:r>
      <w:proofErr w:type="gramEnd"/>
      <w:r w:rsidRPr="00FC37B2">
        <w:rPr>
          <w:rFonts w:ascii="Times New Roman" w:eastAsia="Times New Roman" w:hAnsi="Times New Roman" w:cs="Times New Roman"/>
          <w:bCs/>
          <w:color w:val="FF0000"/>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2.7. Лицензия на осуществление образовательной деятельности</w:t>
      </w:r>
    </w:p>
    <w:p w:rsidR="00FC37B2" w:rsidRPr="00EA4360" w:rsidRDefault="00FC37B2" w:rsidP="00FC37B2">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EA4360">
        <w:rPr>
          <w:rFonts w:ascii="Times New Roman" w:eastAsia="Times New Roman" w:hAnsi="Times New Roman" w:cs="Times New Roman"/>
          <w:iCs/>
          <w:sz w:val="28"/>
          <w:szCs w:val="28"/>
          <w:lang w:eastAsia="ru-RU"/>
        </w:rPr>
        <w:t>Реквизиты лицензии:</w:t>
      </w:r>
      <w:r w:rsidRPr="00EA4360">
        <w:rPr>
          <w:rFonts w:ascii="Times New Roman,Italic" w:eastAsia="Times New Roman" w:hAnsi="Times New Roman,Italic" w:cs="Times New Roman,Italic"/>
          <w:i/>
          <w:iCs/>
          <w:sz w:val="28"/>
          <w:szCs w:val="28"/>
          <w:lang w:eastAsia="ru-RU"/>
        </w:rPr>
        <w:t xml:space="preserve"> </w:t>
      </w:r>
      <w:proofErr w:type="gramStart"/>
      <w:r w:rsidRPr="00EA4360">
        <w:rPr>
          <w:rFonts w:ascii="Times New Roman" w:eastAsia="Times New Roman" w:hAnsi="Times New Roman" w:cs="Times New Roman"/>
          <w:sz w:val="28"/>
          <w:szCs w:val="28"/>
          <w:lang w:eastAsia="ru-RU"/>
        </w:rPr>
        <w:t>Лицензия  серия</w:t>
      </w:r>
      <w:proofErr w:type="gramEnd"/>
      <w:r w:rsidRPr="00EA4360">
        <w:rPr>
          <w:rFonts w:ascii="Times New Roman" w:eastAsia="Times New Roman" w:hAnsi="Times New Roman" w:cs="Times New Roman"/>
          <w:sz w:val="28"/>
          <w:szCs w:val="28"/>
          <w:lang w:eastAsia="ru-RU"/>
        </w:rPr>
        <w:t xml:space="preserve"> 76 Л 02 № 0000243 выдана 27.01.2015 г. Департаментом образования Ярославской области</w:t>
      </w:r>
    </w:p>
    <w:p w:rsidR="00FC37B2" w:rsidRPr="00EA4360" w:rsidRDefault="00FC37B2" w:rsidP="00FC37B2">
      <w:pPr>
        <w:widowControl w:val="0"/>
        <w:numPr>
          <w:ilvl w:val="0"/>
          <w:numId w:val="9"/>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EA4360">
        <w:rPr>
          <w:rFonts w:ascii="Times New Roman" w:eastAsia="Times New Roman" w:hAnsi="Times New Roman" w:cs="Times New Roman"/>
          <w:sz w:val="28"/>
          <w:szCs w:val="28"/>
          <w:lang w:eastAsia="ru-RU"/>
        </w:rPr>
        <w:t>Срок действия лицензии – бессрочно.</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EA4360">
        <w:rPr>
          <w:rFonts w:ascii="Times New Roman" w:eastAsia="Times New Roman" w:hAnsi="Times New Roman" w:cs="Times New Roman"/>
          <w:sz w:val="28"/>
          <w:szCs w:val="28"/>
          <w:lang w:eastAsia="ru-RU"/>
        </w:rPr>
        <w:t xml:space="preserve">          Согласно </w:t>
      </w:r>
      <w:r w:rsidRPr="009A2ABE">
        <w:rPr>
          <w:rFonts w:ascii="Times New Roman" w:eastAsia="Times New Roman" w:hAnsi="Times New Roman" w:cs="Times New Roman"/>
          <w:sz w:val="28"/>
          <w:szCs w:val="28"/>
          <w:lang w:eastAsia="ru-RU"/>
        </w:rPr>
        <w:t xml:space="preserve">действующей лицензии Колледж имеет право ведения </w:t>
      </w:r>
      <w:r w:rsidRPr="009A2ABE">
        <w:rPr>
          <w:rFonts w:ascii="Times New Roman" w:eastAsia="Times New Roman" w:hAnsi="Times New Roman" w:cs="Times New Roman"/>
          <w:sz w:val="28"/>
          <w:szCs w:val="28"/>
          <w:lang w:eastAsia="ru-RU"/>
        </w:rPr>
        <w:lastRenderedPageBreak/>
        <w:t xml:space="preserve">образовательной деятельности по 26 основным образовательным программам среднего профессионального образования, а также по дополнительным профессиональным программам и программам профессионального обучения.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2.8. Свидетельство о государственной аккредитации</w:t>
      </w:r>
    </w:p>
    <w:p w:rsidR="00FC37B2" w:rsidRPr="001D4D35"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r w:rsidRPr="001D4D35">
        <w:rPr>
          <w:rFonts w:ascii="Times New Roman" w:eastAsia="Times New Roman" w:hAnsi="Times New Roman" w:cs="Times New Roman"/>
          <w:iCs/>
          <w:color w:val="FF0000"/>
          <w:sz w:val="28"/>
          <w:szCs w:val="28"/>
          <w:lang w:eastAsia="ru-RU"/>
        </w:rPr>
        <w:t xml:space="preserve">         </w:t>
      </w:r>
      <w:r w:rsidRPr="00EA4360">
        <w:rPr>
          <w:rFonts w:ascii="Times New Roman" w:eastAsia="Times New Roman" w:hAnsi="Times New Roman" w:cs="Times New Roman"/>
          <w:iCs/>
          <w:sz w:val="28"/>
          <w:szCs w:val="28"/>
          <w:lang w:eastAsia="ru-RU"/>
        </w:rPr>
        <w:t>Реквизиты свидетельства об аккредитации:</w:t>
      </w:r>
      <w:r w:rsidRPr="00EA4360">
        <w:rPr>
          <w:rFonts w:ascii="Times New Roman,Italic" w:eastAsia="Times New Roman" w:hAnsi="Times New Roman,Italic" w:cs="Times New Roman,Italic"/>
          <w:i/>
          <w:iCs/>
          <w:sz w:val="28"/>
          <w:szCs w:val="28"/>
          <w:lang w:eastAsia="ru-RU"/>
        </w:rPr>
        <w:t xml:space="preserve"> </w:t>
      </w:r>
      <w:r w:rsidRPr="00EA4360">
        <w:rPr>
          <w:rFonts w:ascii="Times New Roman" w:eastAsia="Times New Roman" w:hAnsi="Times New Roman" w:cs="Times New Roman"/>
          <w:sz w:val="28"/>
          <w:szCs w:val="28"/>
          <w:lang w:eastAsia="ru-RU"/>
        </w:rPr>
        <w:t xml:space="preserve">Свидетельство о государственной аккредитации серия 76 А 01 № 0000100 выдано 20.04.2018 </w:t>
      </w:r>
      <w:proofErr w:type="gramStart"/>
      <w:r w:rsidRPr="00EA4360">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Pr="00EA4360">
        <w:rPr>
          <w:rFonts w:ascii="Times New Roman" w:eastAsia="Times New Roman" w:hAnsi="Times New Roman" w:cs="Times New Roman"/>
          <w:sz w:val="28"/>
          <w:szCs w:val="28"/>
          <w:lang w:eastAsia="ru-RU"/>
        </w:rPr>
        <w:t xml:space="preserve"> </w:t>
      </w:r>
      <w:proofErr w:type="gramEnd"/>
      <w:r w:rsidRPr="00EA4360">
        <w:rPr>
          <w:rFonts w:ascii="Times New Roman" w:eastAsia="Times New Roman" w:hAnsi="Times New Roman" w:cs="Times New Roman"/>
          <w:sz w:val="28"/>
          <w:szCs w:val="28"/>
          <w:lang w:eastAsia="ru-RU"/>
        </w:rPr>
        <w:t>выдано департаментом образования Ярославской области.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w:t>
      </w:r>
      <w:r w:rsidRPr="009A2ABE">
        <w:rPr>
          <w:rFonts w:ascii="Times New Roman" w:eastAsia="Times New Roman" w:hAnsi="Times New Roman" w:cs="Times New Roman"/>
          <w:b/>
          <w:color w:val="000000"/>
          <w:sz w:val="28"/>
          <w:szCs w:val="28"/>
          <w:lang w:eastAsia="ru-RU"/>
        </w:rPr>
        <w:t>2.9</w:t>
      </w:r>
      <w:r w:rsidRPr="009A2ABE">
        <w:rPr>
          <w:rFonts w:ascii="Times New Roman" w:eastAsia="Times New Roman" w:hAnsi="Times New Roman" w:cs="Times New Roman"/>
          <w:color w:val="000000"/>
          <w:sz w:val="28"/>
          <w:szCs w:val="28"/>
          <w:lang w:eastAsia="ru-RU"/>
        </w:rPr>
        <w:t xml:space="preserve"> </w:t>
      </w:r>
      <w:r w:rsidRPr="009A2ABE">
        <w:rPr>
          <w:rFonts w:ascii="Times New Roman" w:eastAsia="Times New Roman" w:hAnsi="Times New Roman" w:cs="Times New Roman"/>
          <w:b/>
          <w:color w:val="000000"/>
          <w:sz w:val="28"/>
          <w:szCs w:val="28"/>
          <w:lang w:eastAsia="ru-RU"/>
        </w:rPr>
        <w:t>Колледж аккредитован</w:t>
      </w:r>
      <w:r w:rsidRPr="009A2ABE">
        <w:rPr>
          <w:rFonts w:ascii="Times New Roman" w:eastAsia="Times New Roman" w:hAnsi="Times New Roman" w:cs="Times New Roman"/>
          <w:color w:val="000000"/>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по следующим укрупненным группам профессий:</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08.00.00 Техника и технология строительства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roofErr w:type="gramStart"/>
      <w:r w:rsidRPr="009A2ABE">
        <w:rPr>
          <w:rFonts w:ascii="Times New Roman" w:eastAsia="Times New Roman" w:hAnsi="Times New Roman" w:cs="Times New Roman"/>
          <w:sz w:val="28"/>
          <w:szCs w:val="28"/>
          <w:lang w:eastAsia="ru-RU"/>
        </w:rPr>
        <w:t>15.00.00  Машиностроение</w:t>
      </w:r>
      <w:proofErr w:type="gramEnd"/>
      <w:r w:rsidRPr="009A2ABE">
        <w:rPr>
          <w:rFonts w:ascii="Times New Roman" w:eastAsia="Times New Roman" w:hAnsi="Times New Roman" w:cs="Times New Roman"/>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19.00.00 Промышленная экология и биотехнологии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23.00.00 Техника и технология наземного транспорта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35.00.00 Сельское, лесное и рыбное хозяйство</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38.00.00 Экономика и управление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39.00.00 Социология и социальная работа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42.00.00 Средства массовой информации и информационно-библиотечное дело</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43.00.00 Сервис и туризм</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по следующим укрупненным группам специальностей:</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08.00.00 Техника и технология строительства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09.00.00 Информатика и вычислительная техника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19.00.00 Промышленная экология и биотехнологии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23.00.00 Техника и технология наземного транспорта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35.00.00 Сельское, лесное и рыбное хозяйство</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38.00.00 Экономика и управление</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w:t>
      </w:r>
      <w:r w:rsidRPr="009A2ABE">
        <w:rPr>
          <w:rFonts w:ascii="Times New Roman" w:eastAsia="Times New Roman" w:hAnsi="Times New Roman" w:cs="Times New Roman"/>
          <w:b/>
          <w:color w:val="000000"/>
          <w:sz w:val="28"/>
          <w:szCs w:val="28"/>
          <w:lang w:eastAsia="ru-RU"/>
        </w:rPr>
        <w:t>2.10</w:t>
      </w:r>
      <w:r w:rsidRPr="009A2ABE">
        <w:rPr>
          <w:rFonts w:ascii="Times New Roman" w:eastAsia="Times New Roman" w:hAnsi="Times New Roman" w:cs="Times New Roman"/>
          <w:color w:val="000000"/>
          <w:sz w:val="28"/>
          <w:szCs w:val="28"/>
          <w:lang w:eastAsia="ru-RU"/>
        </w:rPr>
        <w:t xml:space="preserve"> </w:t>
      </w:r>
      <w:r w:rsidRPr="009A2ABE">
        <w:rPr>
          <w:rFonts w:ascii="Times New Roman" w:eastAsia="Times New Roman" w:hAnsi="Times New Roman" w:cs="Times New Roman"/>
          <w:b/>
          <w:color w:val="000000"/>
          <w:sz w:val="28"/>
          <w:szCs w:val="28"/>
          <w:lang w:eastAsia="ru-RU"/>
        </w:rPr>
        <w:t>Колледж в своей деятельности руководствуется:</w:t>
      </w:r>
      <w:r w:rsidRPr="009A2ABE">
        <w:rPr>
          <w:rFonts w:ascii="Times New Roman" w:eastAsia="Times New Roman" w:hAnsi="Times New Roman" w:cs="Times New Roman"/>
          <w:color w:val="000000"/>
          <w:sz w:val="28"/>
          <w:szCs w:val="28"/>
          <w:lang w:eastAsia="ru-RU"/>
        </w:rPr>
        <w:t xml:space="preserve"> </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Конституцией Российской Федерации, Гражданским кодексом Российской Федерации, Федеральным законом “Об образовании в Российской Федерации”,  другими законодательными актами Российской Федерации, нормативными  правовыми актами Министерства образования Российской Федерации, приказами департамента о</w:t>
      </w:r>
      <w:r>
        <w:rPr>
          <w:rFonts w:ascii="Times New Roman" w:eastAsia="Times New Roman" w:hAnsi="Times New Roman" w:cs="Times New Roman"/>
          <w:color w:val="000000"/>
          <w:sz w:val="28"/>
          <w:szCs w:val="28"/>
          <w:lang w:eastAsia="ru-RU"/>
        </w:rPr>
        <w:t>бразования Ярославской области, Уставом колледжа, локальными нормативными актами колледжа.</w:t>
      </w:r>
    </w:p>
    <w:p w:rsidR="00FC37B2" w:rsidRPr="009A2ABE" w:rsidRDefault="00FC37B2" w:rsidP="00FC37B2">
      <w:pPr>
        <w:autoSpaceDE w:val="0"/>
        <w:autoSpaceDN w:val="0"/>
        <w:adjustRightInd w:val="0"/>
        <w:spacing w:after="0" w:line="276" w:lineRule="auto"/>
        <w:jc w:val="both"/>
        <w:rPr>
          <w:rFonts w:ascii="TimesNewRoman" w:eastAsia="Times New Roman" w:hAnsi="TimesNewRoman" w:cs="TimesNewRoman"/>
          <w:color w:val="000000"/>
          <w:sz w:val="28"/>
          <w:szCs w:val="28"/>
          <w:lang w:eastAsia="ru-RU"/>
        </w:rPr>
      </w:pPr>
      <w:r w:rsidRPr="009A2ABE">
        <w:rPr>
          <w:rFonts w:ascii="TimesNewRoman" w:eastAsia="Times New Roman" w:hAnsi="TimesNewRoman" w:cs="TimesNewRoman"/>
          <w:color w:val="000000"/>
          <w:sz w:val="28"/>
          <w:szCs w:val="28"/>
          <w:lang w:eastAsia="ru-RU"/>
        </w:rPr>
        <w:t xml:space="preserve">          </w:t>
      </w:r>
    </w:p>
    <w:p w:rsidR="00FC37B2" w:rsidRDefault="00FC37B2" w:rsidP="00FC37B2">
      <w:pPr>
        <w:autoSpaceDE w:val="0"/>
        <w:autoSpaceDN w:val="0"/>
        <w:adjustRightInd w:val="0"/>
        <w:spacing w:after="0" w:line="276" w:lineRule="auto"/>
        <w:jc w:val="both"/>
        <w:rPr>
          <w:rFonts w:ascii="Times New Roman" w:eastAsia="Times New Roman" w:hAnsi="Times New Roman" w:cs="Times New Roman"/>
          <w:b/>
          <w:color w:val="000000"/>
          <w:sz w:val="28"/>
          <w:szCs w:val="28"/>
          <w:lang w:eastAsia="ru-RU"/>
        </w:rPr>
      </w:pPr>
      <w:r w:rsidRPr="009A2ABE">
        <w:rPr>
          <w:rFonts w:ascii="Times New Roman" w:eastAsia="Times New Roman" w:hAnsi="Times New Roman" w:cs="Times New Roman"/>
          <w:b/>
          <w:color w:val="000000"/>
          <w:sz w:val="28"/>
          <w:szCs w:val="28"/>
          <w:lang w:eastAsia="ru-RU"/>
        </w:rPr>
        <w:t xml:space="preserve">        </w:t>
      </w:r>
    </w:p>
    <w:p w:rsidR="00FC37B2" w:rsidRDefault="00FC37B2" w:rsidP="00FC37B2">
      <w:pPr>
        <w:autoSpaceDE w:val="0"/>
        <w:autoSpaceDN w:val="0"/>
        <w:adjustRightInd w:val="0"/>
        <w:spacing w:after="0" w:line="276" w:lineRule="auto"/>
        <w:jc w:val="both"/>
        <w:rPr>
          <w:rFonts w:ascii="Times New Roman" w:eastAsia="Times New Roman" w:hAnsi="Times New Roman" w:cs="Times New Roman"/>
          <w:b/>
          <w:color w:val="000000"/>
          <w:sz w:val="28"/>
          <w:szCs w:val="28"/>
          <w:lang w:eastAsia="ru-RU"/>
        </w:rPr>
      </w:pP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Pr="009A2ABE">
        <w:rPr>
          <w:rFonts w:ascii="Times New Roman" w:eastAsia="Times New Roman" w:hAnsi="Times New Roman" w:cs="Times New Roman"/>
          <w:b/>
          <w:color w:val="000000"/>
          <w:sz w:val="28"/>
          <w:szCs w:val="28"/>
          <w:lang w:eastAsia="ru-RU"/>
        </w:rPr>
        <w:t xml:space="preserve"> 2.11</w:t>
      </w:r>
      <w:r w:rsidRPr="009A2ABE">
        <w:rPr>
          <w:rFonts w:ascii="TimesNewRoman" w:eastAsia="Times New Roman" w:hAnsi="TimesNewRoman" w:cs="TimesNewRoman"/>
          <w:color w:val="000000"/>
          <w:sz w:val="28"/>
          <w:szCs w:val="28"/>
          <w:lang w:eastAsia="ru-RU"/>
        </w:rPr>
        <w:t xml:space="preserve"> </w:t>
      </w:r>
      <w:r w:rsidRPr="009A2ABE">
        <w:rPr>
          <w:rFonts w:ascii="Times New Roman" w:eastAsia="Times New Roman" w:hAnsi="Times New Roman" w:cs="Times New Roman"/>
          <w:b/>
          <w:color w:val="000000"/>
          <w:sz w:val="28"/>
          <w:szCs w:val="28"/>
          <w:lang w:eastAsia="ru-RU"/>
        </w:rPr>
        <w:t>Финансирование деятельности колледжа осуществляется за счет</w:t>
      </w:r>
      <w:r w:rsidRPr="009A2ABE">
        <w:rPr>
          <w:rFonts w:ascii="Times New Roman" w:eastAsia="Times New Roman" w:hAnsi="Times New Roman" w:cs="Times New Roman"/>
          <w:color w:val="000000"/>
          <w:sz w:val="28"/>
          <w:szCs w:val="28"/>
          <w:lang w:eastAsia="ru-RU"/>
        </w:rPr>
        <w:t>:</w:t>
      </w:r>
    </w:p>
    <w:p w:rsidR="00FC37B2" w:rsidRDefault="00FC37B2" w:rsidP="00FC37B2">
      <w:pPr>
        <w:pStyle w:val="a4"/>
        <w:numPr>
          <w:ilvl w:val="0"/>
          <w:numId w:val="46"/>
        </w:numPr>
        <w:autoSpaceDE w:val="0"/>
        <w:autoSpaceDN w:val="0"/>
        <w:adjustRightInd w:val="0"/>
        <w:spacing w:after="0"/>
        <w:ind w:left="0" w:firstLine="360"/>
        <w:jc w:val="both"/>
        <w:rPr>
          <w:rFonts w:ascii="Times New Roman" w:eastAsia="Times New Roman" w:hAnsi="Times New Roman" w:cs="Times New Roman"/>
          <w:color w:val="000000"/>
          <w:sz w:val="28"/>
          <w:szCs w:val="28"/>
          <w:lang w:eastAsia="ru-RU"/>
        </w:rPr>
      </w:pPr>
      <w:r w:rsidRPr="00C11588">
        <w:rPr>
          <w:rFonts w:ascii="Times New Roman" w:eastAsia="Times New Roman" w:hAnsi="Times New Roman" w:cs="Times New Roman"/>
          <w:color w:val="000000"/>
          <w:sz w:val="28"/>
          <w:szCs w:val="28"/>
          <w:lang w:eastAsia="ru-RU"/>
        </w:rPr>
        <w:t>средств областного бюджета, выделяемых на обеспечение образовательной деятельности по федеральным государственным образовательным стандартам;</w:t>
      </w:r>
    </w:p>
    <w:p w:rsidR="00FC37B2" w:rsidRDefault="00FC37B2" w:rsidP="00FC37B2">
      <w:pPr>
        <w:pStyle w:val="a4"/>
        <w:numPr>
          <w:ilvl w:val="0"/>
          <w:numId w:val="46"/>
        </w:numPr>
        <w:autoSpaceDE w:val="0"/>
        <w:autoSpaceDN w:val="0"/>
        <w:adjustRightInd w:val="0"/>
        <w:spacing w:after="0"/>
        <w:ind w:left="0" w:firstLine="360"/>
        <w:jc w:val="both"/>
        <w:rPr>
          <w:rFonts w:ascii="Times New Roman" w:eastAsia="Times New Roman" w:hAnsi="Times New Roman" w:cs="Times New Roman"/>
          <w:color w:val="000000"/>
          <w:sz w:val="28"/>
          <w:szCs w:val="28"/>
          <w:lang w:eastAsia="ru-RU"/>
        </w:rPr>
      </w:pPr>
      <w:r w:rsidRPr="00C11588">
        <w:rPr>
          <w:rFonts w:ascii="Times New Roman" w:eastAsia="Times New Roman" w:hAnsi="Times New Roman" w:cs="Times New Roman"/>
          <w:color w:val="000000"/>
          <w:sz w:val="28"/>
          <w:szCs w:val="28"/>
          <w:lang w:eastAsia="ru-RU"/>
        </w:rPr>
        <w:t>средств, получаемых от платной образовательной деятельности;</w:t>
      </w:r>
    </w:p>
    <w:p w:rsidR="00FC37B2" w:rsidRDefault="00FC37B2" w:rsidP="00FC37B2">
      <w:pPr>
        <w:pStyle w:val="a4"/>
        <w:numPr>
          <w:ilvl w:val="0"/>
          <w:numId w:val="46"/>
        </w:numPr>
        <w:autoSpaceDE w:val="0"/>
        <w:autoSpaceDN w:val="0"/>
        <w:adjustRightInd w:val="0"/>
        <w:spacing w:after="0"/>
        <w:ind w:left="0" w:firstLine="360"/>
        <w:jc w:val="both"/>
        <w:rPr>
          <w:rFonts w:ascii="Times New Roman" w:eastAsia="Times New Roman" w:hAnsi="Times New Roman" w:cs="Times New Roman"/>
          <w:color w:val="000000"/>
          <w:sz w:val="28"/>
          <w:szCs w:val="28"/>
          <w:lang w:eastAsia="ru-RU"/>
        </w:rPr>
      </w:pPr>
      <w:r w:rsidRPr="00C11588">
        <w:rPr>
          <w:rFonts w:ascii="Times New Roman" w:eastAsia="Times New Roman" w:hAnsi="Times New Roman" w:cs="Times New Roman"/>
          <w:color w:val="000000"/>
          <w:sz w:val="28"/>
          <w:szCs w:val="28"/>
          <w:lang w:eastAsia="ru-RU"/>
        </w:rPr>
        <w:t>средств, получаемых от осуществления предпринимательской и иной, приносящей доход деятельности;</w:t>
      </w:r>
    </w:p>
    <w:p w:rsidR="00FC37B2" w:rsidRDefault="00FC37B2" w:rsidP="00FC37B2">
      <w:pPr>
        <w:pStyle w:val="a4"/>
        <w:numPr>
          <w:ilvl w:val="0"/>
          <w:numId w:val="46"/>
        </w:numPr>
        <w:autoSpaceDE w:val="0"/>
        <w:autoSpaceDN w:val="0"/>
        <w:adjustRightInd w:val="0"/>
        <w:spacing w:after="0"/>
        <w:ind w:left="0" w:firstLine="360"/>
        <w:jc w:val="both"/>
        <w:rPr>
          <w:rFonts w:ascii="Times New Roman" w:eastAsia="Times New Roman" w:hAnsi="Times New Roman" w:cs="Times New Roman"/>
          <w:color w:val="000000"/>
          <w:sz w:val="28"/>
          <w:szCs w:val="28"/>
          <w:lang w:eastAsia="ru-RU"/>
        </w:rPr>
      </w:pPr>
      <w:r w:rsidRPr="00C11588">
        <w:rPr>
          <w:rFonts w:ascii="Times New Roman" w:eastAsia="Times New Roman" w:hAnsi="Times New Roman" w:cs="Times New Roman"/>
          <w:color w:val="000000"/>
          <w:sz w:val="28"/>
          <w:szCs w:val="28"/>
          <w:lang w:eastAsia="ru-RU"/>
        </w:rPr>
        <w:t>добровольных пожертвований и целевых взносов юридических и физических лиц;</w:t>
      </w:r>
    </w:p>
    <w:p w:rsidR="00FC37B2" w:rsidRPr="00C11588" w:rsidRDefault="00FC37B2" w:rsidP="00FC37B2">
      <w:pPr>
        <w:pStyle w:val="a4"/>
        <w:numPr>
          <w:ilvl w:val="0"/>
          <w:numId w:val="46"/>
        </w:numPr>
        <w:autoSpaceDE w:val="0"/>
        <w:autoSpaceDN w:val="0"/>
        <w:adjustRightInd w:val="0"/>
        <w:spacing w:after="0"/>
        <w:ind w:left="0" w:firstLine="360"/>
        <w:jc w:val="both"/>
        <w:rPr>
          <w:rFonts w:ascii="Times New Roman" w:eastAsia="Times New Roman" w:hAnsi="Times New Roman" w:cs="Times New Roman"/>
          <w:color w:val="000000"/>
          <w:sz w:val="28"/>
          <w:szCs w:val="28"/>
          <w:lang w:eastAsia="ru-RU"/>
        </w:rPr>
      </w:pPr>
      <w:r w:rsidRPr="00C11588">
        <w:rPr>
          <w:rFonts w:ascii="Times New Roman" w:eastAsia="Times New Roman" w:hAnsi="Times New Roman" w:cs="Times New Roman"/>
          <w:color w:val="000000"/>
          <w:sz w:val="28"/>
          <w:szCs w:val="28"/>
          <w:lang w:eastAsia="ru-RU"/>
        </w:rPr>
        <w:t>других источников, разрешенных законодательством РФ.</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NewRoman" w:eastAsia="Times New Roman" w:hAnsi="TimesNewRoman" w:cs="TimesNewRoman"/>
          <w:color w:val="000000"/>
          <w:sz w:val="28"/>
          <w:szCs w:val="28"/>
          <w:lang w:eastAsia="ru-RU"/>
        </w:rPr>
        <w:t xml:space="preserve">        </w:t>
      </w:r>
      <w:r w:rsidRPr="009A2ABE">
        <w:rPr>
          <w:rFonts w:ascii="Times New Roman" w:eastAsia="Times New Roman" w:hAnsi="Times New Roman" w:cs="Times New Roman"/>
          <w:b/>
          <w:color w:val="000000"/>
          <w:sz w:val="28"/>
          <w:szCs w:val="28"/>
          <w:lang w:eastAsia="ru-RU"/>
        </w:rPr>
        <w:t>2.12</w:t>
      </w:r>
      <w:r w:rsidRPr="009A2ABE">
        <w:rPr>
          <w:rFonts w:ascii="TimesNewRoman" w:eastAsia="Times New Roman" w:hAnsi="TimesNewRoman" w:cs="TimesNewRoman"/>
          <w:color w:val="000000"/>
          <w:sz w:val="28"/>
          <w:szCs w:val="28"/>
          <w:lang w:eastAsia="ru-RU"/>
        </w:rPr>
        <w:t xml:space="preserve"> </w:t>
      </w:r>
      <w:r w:rsidRPr="009A2ABE">
        <w:rPr>
          <w:rFonts w:ascii="Times New Roman" w:eastAsia="Times New Roman" w:hAnsi="Times New Roman" w:cs="Times New Roman"/>
          <w:color w:val="000000"/>
          <w:sz w:val="28"/>
          <w:szCs w:val="28"/>
          <w:lang w:eastAsia="ru-RU"/>
        </w:rPr>
        <w:t xml:space="preserve">На основании Свидетельства о Государственной аккредитации </w:t>
      </w:r>
      <w:r w:rsidRPr="009A2ABE">
        <w:rPr>
          <w:rFonts w:ascii="Times New Roman" w:eastAsia="Times New Roman" w:hAnsi="Times New Roman" w:cs="Times New Roman"/>
          <w:iCs/>
          <w:color w:val="000000"/>
          <w:sz w:val="28"/>
          <w:szCs w:val="28"/>
          <w:lang w:eastAsia="ru-RU"/>
        </w:rPr>
        <w:t>колледж</w:t>
      </w:r>
      <w:r w:rsidRPr="009A2ABE">
        <w:rPr>
          <w:rFonts w:ascii="Times New Roman" w:eastAsia="Times New Roman" w:hAnsi="Times New Roman" w:cs="Times New Roman"/>
          <w:color w:val="000000"/>
          <w:sz w:val="28"/>
          <w:szCs w:val="28"/>
          <w:lang w:eastAsia="ru-RU"/>
        </w:rPr>
        <w:t xml:space="preserve"> имеет право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t xml:space="preserve">         </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b/>
          <w:color w:val="000000"/>
          <w:sz w:val="28"/>
          <w:szCs w:val="28"/>
          <w:lang w:eastAsia="ru-RU"/>
        </w:rPr>
        <w:t xml:space="preserve">         2.13 Учебный процесс</w:t>
      </w:r>
      <w:r w:rsidRPr="009A2ABE">
        <w:rPr>
          <w:rFonts w:ascii="TimesNewRomanPSMT" w:eastAsia="Times New Roman" w:hAnsi="TimesNewRomanPSMT" w:cs="TimesNewRomanPSMT"/>
          <w:color w:val="000000"/>
          <w:sz w:val="28"/>
          <w:szCs w:val="28"/>
          <w:lang w:eastAsia="ru-RU"/>
        </w:rPr>
        <w:t xml:space="preserve"> в колледже по  основным профессиональным образовательным программам осуществляется на основании ФГОС СПО, по основной образовательной программе основного общего образования на основании ФГОС ООО,  рабочих учебных планов и учебно-методических комплексов ОПОП и ООП.</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t xml:space="preserve">        </w:t>
      </w:r>
      <w:r w:rsidRPr="009A2ABE">
        <w:rPr>
          <w:rFonts w:ascii="TimesNewRomanPSMT" w:eastAsia="Times New Roman" w:hAnsi="TimesNewRomanPSMT" w:cs="TimesNewRomanPSMT"/>
          <w:b/>
          <w:color w:val="000000"/>
          <w:sz w:val="28"/>
          <w:szCs w:val="28"/>
          <w:lang w:eastAsia="ru-RU"/>
        </w:rPr>
        <w:t>2.14 Прием студентов в колледже</w:t>
      </w:r>
      <w:r w:rsidRPr="009A2ABE">
        <w:rPr>
          <w:rFonts w:ascii="TimesNewRomanPSMT" w:eastAsia="Times New Roman" w:hAnsi="TimesNewRomanPSMT" w:cs="TimesNewRomanPSMT"/>
          <w:color w:val="000000"/>
          <w:sz w:val="28"/>
          <w:szCs w:val="28"/>
          <w:lang w:eastAsia="ru-RU"/>
        </w:rPr>
        <w:t xml:space="preserve"> осуществлялся на основании Правил приема, которые ежегодно разрабатываются и утверждаются директором.</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t xml:space="preserve">         Во всех сферах деятельности коллектив колледжа руководствуется пр</w:t>
      </w:r>
      <w:r>
        <w:rPr>
          <w:rFonts w:ascii="TimesNewRomanPSMT" w:eastAsia="Times New Roman" w:hAnsi="TimesNewRomanPSMT" w:cs="TimesNewRomanPSMT"/>
          <w:color w:val="000000"/>
          <w:sz w:val="28"/>
          <w:szCs w:val="28"/>
          <w:lang w:eastAsia="ru-RU"/>
        </w:rPr>
        <w:t>иказами Министерства просвещения</w:t>
      </w:r>
      <w:r w:rsidRPr="009A2ABE">
        <w:rPr>
          <w:rFonts w:ascii="TimesNewRomanPSMT" w:eastAsia="Times New Roman" w:hAnsi="TimesNewRomanPSMT" w:cs="TimesNewRomanPSMT"/>
          <w:color w:val="000000"/>
          <w:sz w:val="28"/>
          <w:szCs w:val="28"/>
          <w:lang w:eastAsia="ru-RU"/>
        </w:rPr>
        <w:t xml:space="preserve"> и науки Российской Федерации, Департамента образования Ярославской </w:t>
      </w:r>
      <w:r w:rsidRPr="009A2ABE">
        <w:rPr>
          <w:rFonts w:ascii="TimesNewRomanPSMT" w:eastAsia="Times New Roman" w:hAnsi="TimesNewRomanPSMT" w:cs="TimesNewRomanPSMT"/>
          <w:color w:val="000000"/>
          <w:sz w:val="28"/>
          <w:szCs w:val="28"/>
          <w:lang w:eastAsia="ru-RU"/>
        </w:rPr>
        <w:lastRenderedPageBreak/>
        <w:t xml:space="preserve">области и Рособрнадзора, приказами директора и решениями </w:t>
      </w:r>
      <w:proofErr w:type="gramStart"/>
      <w:r w:rsidRPr="009A2ABE">
        <w:rPr>
          <w:rFonts w:ascii="TimesNewRomanPSMT" w:eastAsia="Times New Roman" w:hAnsi="TimesNewRomanPSMT" w:cs="TimesNewRomanPSMT"/>
          <w:color w:val="000000"/>
          <w:sz w:val="28"/>
          <w:szCs w:val="28"/>
          <w:lang w:eastAsia="ru-RU"/>
        </w:rPr>
        <w:t>Педагогического  совета</w:t>
      </w:r>
      <w:proofErr w:type="gramEnd"/>
      <w:r w:rsidRPr="009A2ABE">
        <w:rPr>
          <w:rFonts w:ascii="TimesNewRomanPSMT" w:eastAsia="Times New Roman" w:hAnsi="TimesNewRomanPSMT" w:cs="TimesNewRomanPSMT"/>
          <w:color w:val="000000"/>
          <w:sz w:val="28"/>
          <w:szCs w:val="28"/>
          <w:lang w:eastAsia="ru-RU"/>
        </w:rPr>
        <w:t xml:space="preserve"> Колледжа.</w:t>
      </w:r>
    </w:p>
    <w:p w:rsidR="00FC37B2" w:rsidRPr="009A2ABE" w:rsidRDefault="00FC37B2" w:rsidP="00FC37B2">
      <w:pPr>
        <w:spacing w:after="0" w:line="276" w:lineRule="auto"/>
        <w:ind w:firstLine="709"/>
        <w:jc w:val="both"/>
        <w:rPr>
          <w:rFonts w:ascii="Times New Roman" w:eastAsia="Calibri" w:hAnsi="Times New Roman" w:cs="Times New Roman"/>
          <w:b/>
          <w:sz w:val="28"/>
          <w:szCs w:val="28"/>
        </w:rPr>
      </w:pPr>
    </w:p>
    <w:p w:rsidR="00FC37B2" w:rsidRPr="009A2ABE" w:rsidRDefault="00FC37B2" w:rsidP="00FC37B2">
      <w:pPr>
        <w:spacing w:after="0" w:line="276" w:lineRule="auto"/>
        <w:ind w:firstLine="709"/>
        <w:jc w:val="both"/>
        <w:rPr>
          <w:rFonts w:ascii="Times New Roman" w:eastAsia="Calibri" w:hAnsi="Times New Roman" w:cs="Times New Roman"/>
          <w:b/>
          <w:sz w:val="28"/>
          <w:szCs w:val="28"/>
        </w:rPr>
      </w:pPr>
      <w:r w:rsidRPr="009A2ABE">
        <w:rPr>
          <w:rFonts w:ascii="Times New Roman" w:eastAsia="Calibri" w:hAnsi="Times New Roman" w:cs="Times New Roman"/>
          <w:b/>
          <w:sz w:val="28"/>
          <w:szCs w:val="28"/>
        </w:rPr>
        <w:t xml:space="preserve">Вывод: В колледже </w:t>
      </w:r>
      <w:r>
        <w:rPr>
          <w:rFonts w:ascii="Times New Roman" w:eastAsia="Calibri" w:hAnsi="Times New Roman" w:cs="Times New Roman"/>
          <w:b/>
          <w:sz w:val="28"/>
          <w:szCs w:val="28"/>
        </w:rPr>
        <w:t xml:space="preserve"> </w:t>
      </w:r>
      <w:r w:rsidRPr="009A2ABE">
        <w:rPr>
          <w:rFonts w:ascii="Times New Roman" w:eastAsia="Calibri" w:hAnsi="Times New Roman" w:cs="Times New Roman"/>
          <w:b/>
          <w:sz w:val="28"/>
          <w:szCs w:val="28"/>
        </w:rPr>
        <w:t xml:space="preserve"> лицензионные нормативы выполняются. Организационно-правовое обеспечение образовательного процесса соответствует требованиям нормативных документов.</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36"/>
          <w:szCs w:val="36"/>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b/>
          <w:bCs/>
          <w:sz w:val="32"/>
          <w:szCs w:val="32"/>
          <w:lang w:eastAsia="ru-RU"/>
        </w:rPr>
      </w:pPr>
      <w:r w:rsidRPr="009A2ABE">
        <w:rPr>
          <w:rFonts w:ascii="Times New Roman" w:eastAsia="Times New Roman" w:hAnsi="Times New Roman" w:cs="Times New Roman"/>
          <w:b/>
          <w:bCs/>
          <w:sz w:val="32"/>
          <w:szCs w:val="32"/>
          <w:lang w:eastAsia="ru-RU"/>
        </w:rPr>
        <w:t xml:space="preserve">         3.Система управления образовательным учреждением.</w:t>
      </w: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b/>
          <w:bCs/>
          <w:sz w:val="32"/>
          <w:szCs w:val="32"/>
          <w:lang w:eastAsia="ru-RU"/>
        </w:rPr>
      </w:pP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
          <w:bCs/>
          <w:sz w:val="36"/>
          <w:szCs w:val="36"/>
          <w:lang w:eastAsia="ru-RU"/>
        </w:rPr>
        <w:t xml:space="preserve">      </w:t>
      </w:r>
      <w:r w:rsidRPr="009A2ABE">
        <w:rPr>
          <w:rFonts w:ascii="Times New Roman" w:eastAsia="Times New Roman" w:hAnsi="Times New Roman" w:cs="Times New Roman"/>
          <w:b/>
          <w:bCs/>
          <w:sz w:val="28"/>
          <w:szCs w:val="28"/>
          <w:lang w:eastAsia="ru-RU"/>
        </w:rPr>
        <w:t>3.1.Соответствие организации управления образовательным учреждением уставным требованиям</w:t>
      </w:r>
      <w:r w:rsidRPr="009A2ABE">
        <w:rPr>
          <w:rFonts w:ascii="Times New Roman" w:eastAsia="Times New Roman" w:hAnsi="Times New Roman" w:cs="Times New Roman"/>
          <w:bCs/>
          <w:sz w:val="28"/>
          <w:szCs w:val="28"/>
          <w:lang w:eastAsia="ru-RU"/>
        </w:rPr>
        <w:t>.</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t xml:space="preserve">       Управление Колледжем осуществляется в соответствии с законами и иными нормативными правовыми актами РФ, Уставом и иными локальными актами ГПОАУ ЯО Любимского аграрно-политехнического колледжа на принципах сочетания единоначалия и коллегиальности.</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t xml:space="preserve">       ГПОАУ ЯО Любимский аграрно-политехнический колледж самостоятелен в подборе и расстановке кадров, осуществлении </w:t>
      </w:r>
      <w:proofErr w:type="gramStart"/>
      <w:r w:rsidRPr="009A2ABE">
        <w:rPr>
          <w:rFonts w:ascii="TimesNewRomanPSMT" w:eastAsia="Times New Roman" w:hAnsi="TimesNewRomanPSMT" w:cs="TimesNewRomanPSMT"/>
          <w:color w:val="000000"/>
          <w:sz w:val="28"/>
          <w:szCs w:val="28"/>
          <w:lang w:eastAsia="ru-RU"/>
        </w:rPr>
        <w:t>учебной,  финансово</w:t>
      </w:r>
      <w:proofErr w:type="gramEnd"/>
      <w:r w:rsidRPr="009A2ABE">
        <w:rPr>
          <w:rFonts w:ascii="TimesNewRomanPSMT" w:eastAsia="Times New Roman" w:hAnsi="TimesNewRomanPSMT" w:cs="TimesNewRomanPSMT"/>
          <w:color w:val="000000"/>
          <w:sz w:val="28"/>
          <w:szCs w:val="28"/>
          <w:lang w:eastAsia="ru-RU"/>
        </w:rPr>
        <w:t>-хозяйственной и иной деятельности в соответствии с законодательством РФ и Уставом колледжа.</w:t>
      </w:r>
    </w:p>
    <w:p w:rsidR="00FC37B2"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NewRomanPSMT" w:eastAsia="Times New Roman" w:hAnsi="TimesNewRomanPSMT" w:cs="TimesNewRomanPSMT"/>
          <w:color w:val="000000"/>
          <w:sz w:val="28"/>
          <w:szCs w:val="28"/>
          <w:lang w:eastAsia="ru-RU"/>
        </w:rPr>
        <w:t xml:space="preserve">       Общее руководство Колледжем осуществляется органом самоуправления – Общим собранием трудового коллектива, в работе которого принимают участие все работники колледжа во главе с директором.</w:t>
      </w:r>
      <w:r w:rsidRPr="009A2ABE">
        <w:rPr>
          <w:rFonts w:ascii="Times New Roman" w:eastAsia="Times New Roman" w:hAnsi="Times New Roman" w:cs="Times New Roman"/>
          <w:sz w:val="28"/>
          <w:szCs w:val="28"/>
          <w:lang w:eastAsia="ru-RU"/>
        </w:rPr>
        <w:t xml:space="preserve"> </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Управление Колледжем осуществляется на основе сочетания принципов самоуправления и единоначалия, опосредованно через функционирование Совета Колледжа и Общего собрания трудового коллектива.</w:t>
      </w:r>
    </w:p>
    <w:p w:rsidR="00FC37B2"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lastRenderedPageBreak/>
        <w:t xml:space="preserve">        Непосредственное управление деятельностью колледжа осуществляет директор, назначенный распорядительным документом Учредителя в порядке, установленном Правительством Ярославской области, и осуществляет свою деятельность на основании заключенного с </w:t>
      </w:r>
      <w:proofErr w:type="gramStart"/>
      <w:r w:rsidRPr="009A2ABE">
        <w:rPr>
          <w:rFonts w:ascii="TimesNewRomanPSMT" w:eastAsia="Times New Roman" w:hAnsi="TimesNewRomanPSMT" w:cs="TimesNewRomanPSMT"/>
          <w:color w:val="000000"/>
          <w:sz w:val="28"/>
          <w:szCs w:val="28"/>
          <w:lang w:eastAsia="ru-RU"/>
        </w:rPr>
        <w:t>Учредителем  трудового</w:t>
      </w:r>
      <w:proofErr w:type="gramEnd"/>
      <w:r w:rsidRPr="009A2ABE">
        <w:rPr>
          <w:rFonts w:ascii="TimesNewRomanPSMT" w:eastAsia="Times New Roman" w:hAnsi="TimesNewRomanPSMT" w:cs="TimesNewRomanPSMT"/>
          <w:color w:val="000000"/>
          <w:sz w:val="28"/>
          <w:szCs w:val="28"/>
          <w:lang w:eastAsia="ru-RU"/>
        </w:rPr>
        <w:t xml:space="preserve"> договора.</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Основные направления управления Колледжем:</w:t>
      </w:r>
    </w:p>
    <w:p w:rsidR="00FC37B2" w:rsidRPr="001D4D35" w:rsidRDefault="00FC37B2" w:rsidP="00FC37B2">
      <w:pPr>
        <w:pStyle w:val="a4"/>
        <w:widowControl w:val="0"/>
        <w:numPr>
          <w:ilvl w:val="0"/>
          <w:numId w:val="33"/>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1D4D35">
        <w:rPr>
          <w:rFonts w:ascii="Times New Roman" w:eastAsia="Times New Roman" w:hAnsi="Times New Roman" w:cs="Times New Roman"/>
          <w:sz w:val="28"/>
          <w:szCs w:val="28"/>
          <w:lang w:eastAsia="ru-RU"/>
        </w:rPr>
        <w:t>обеспечение эффективного взаимодействия Колледжа с региональными органами управления образованием, социальными партнерами, обществом</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в целом;</w:t>
      </w:r>
    </w:p>
    <w:p w:rsidR="00FC37B2" w:rsidRPr="009A2ABE" w:rsidRDefault="00FC37B2" w:rsidP="00FC37B2">
      <w:pPr>
        <w:widowControl w:val="0"/>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обеспечение успешного развития Колледжа;</w:t>
      </w:r>
    </w:p>
    <w:p w:rsidR="00FC37B2" w:rsidRPr="009A2ABE" w:rsidRDefault="00FC37B2" w:rsidP="00FC37B2">
      <w:pPr>
        <w:widowControl w:val="0"/>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координация деятельности всех подразделений;</w:t>
      </w:r>
    </w:p>
    <w:p w:rsidR="00FC37B2" w:rsidRDefault="00FC37B2" w:rsidP="00FC37B2">
      <w:pPr>
        <w:widowControl w:val="0"/>
        <w:numPr>
          <w:ilvl w:val="0"/>
          <w:numId w:val="25"/>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мониторинг развития Колледжа;</w:t>
      </w:r>
    </w:p>
    <w:p w:rsidR="00FC37B2" w:rsidRPr="001D4D35" w:rsidRDefault="00FC37B2" w:rsidP="00FC37B2">
      <w:pPr>
        <w:widowControl w:val="0"/>
        <w:numPr>
          <w:ilvl w:val="0"/>
          <w:numId w:val="25"/>
        </w:numPr>
        <w:autoSpaceDE w:val="0"/>
        <w:autoSpaceDN w:val="0"/>
        <w:adjustRightInd w:val="0"/>
        <w:spacing w:after="0" w:line="276" w:lineRule="auto"/>
        <w:ind w:left="0" w:firstLine="360"/>
        <w:contextualSpacing/>
        <w:jc w:val="both"/>
        <w:rPr>
          <w:rFonts w:ascii="Times New Roman" w:eastAsia="Times New Roman" w:hAnsi="Times New Roman" w:cs="Times New Roman"/>
          <w:sz w:val="28"/>
          <w:szCs w:val="28"/>
          <w:lang w:eastAsia="ru-RU"/>
        </w:rPr>
      </w:pPr>
      <w:r w:rsidRPr="001D4D35">
        <w:rPr>
          <w:rFonts w:ascii="Times New Roman" w:eastAsia="Times New Roman" w:hAnsi="Times New Roman" w:cs="Times New Roman"/>
          <w:sz w:val="28"/>
          <w:szCs w:val="28"/>
          <w:lang w:eastAsia="ru-RU"/>
        </w:rPr>
        <w:t>формирование системы управления качеством образовательного процесса по подготовке квалифицированных рабочих и служащих.</w:t>
      </w:r>
    </w:p>
    <w:p w:rsidR="00FC37B2" w:rsidRDefault="00FC37B2" w:rsidP="00FC37B2">
      <w:pPr>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r w:rsidRPr="009A2ABE">
        <w:rPr>
          <w:rFonts w:ascii="Times New Roman" w:eastAsia="Times New Roman" w:hAnsi="Times New Roman" w:cs="Times New Roman"/>
          <w:color w:val="FF0000"/>
          <w:sz w:val="28"/>
          <w:szCs w:val="28"/>
          <w:lang w:eastAsia="ru-RU"/>
        </w:rPr>
        <w:t xml:space="preserve">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9A2ABE">
        <w:rPr>
          <w:rFonts w:ascii="Times New Roman" w:eastAsia="Times New Roman" w:hAnsi="Times New Roman" w:cs="Times New Roman"/>
          <w:color w:val="FF0000"/>
          <w:sz w:val="28"/>
          <w:szCs w:val="28"/>
          <w:lang w:eastAsia="ru-RU"/>
        </w:rPr>
        <w:t xml:space="preserve"> </w:t>
      </w:r>
      <w:r w:rsidRPr="009A2ABE">
        <w:rPr>
          <w:rFonts w:ascii="Times New Roman" w:eastAsia="Times New Roman" w:hAnsi="Times New Roman" w:cs="Times New Roman"/>
          <w:sz w:val="28"/>
          <w:szCs w:val="28"/>
          <w:lang w:eastAsia="ru-RU"/>
        </w:rPr>
        <w:t>В структуру колледжа выделены учебные, административно-хозяйственные, социально-культурные, производственные и вспомогательные подразделения.</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В соответствии с Уставом организационная структура Колледжа формируется и утверждается директором.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Организационная структура включает следующие подразделения:</w:t>
      </w:r>
    </w:p>
    <w:p w:rsidR="00FC37B2" w:rsidRDefault="00FC37B2" w:rsidP="00FC37B2">
      <w:pPr>
        <w:pStyle w:val="a4"/>
        <w:widowControl w:val="0"/>
        <w:numPr>
          <w:ilvl w:val="0"/>
          <w:numId w:val="25"/>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C11588">
        <w:rPr>
          <w:rFonts w:ascii="Times New Roman" w:eastAsia="Times New Roman" w:hAnsi="Times New Roman" w:cs="Times New Roman"/>
          <w:sz w:val="28"/>
          <w:szCs w:val="28"/>
          <w:lang w:eastAsia="ru-RU"/>
        </w:rPr>
        <w:t>Первомайский филиал ГПОАУ ЯО Любимского аграрно-политехнического колледжа;</w:t>
      </w:r>
    </w:p>
    <w:p w:rsidR="00FC37B2" w:rsidRDefault="00FC37B2" w:rsidP="00FC37B2">
      <w:pPr>
        <w:pStyle w:val="a4"/>
        <w:widowControl w:val="0"/>
        <w:numPr>
          <w:ilvl w:val="0"/>
          <w:numId w:val="25"/>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C11588">
        <w:rPr>
          <w:rFonts w:ascii="Times New Roman" w:eastAsia="Times New Roman" w:hAnsi="Times New Roman" w:cs="Times New Roman"/>
          <w:sz w:val="28"/>
          <w:szCs w:val="28"/>
          <w:lang w:eastAsia="ru-RU"/>
        </w:rPr>
        <w:t>Ресурсный центр профессиональной подготовки сельскохозяйственного профиля;</w:t>
      </w:r>
    </w:p>
    <w:p w:rsidR="00FC37B2" w:rsidRDefault="00FC37B2" w:rsidP="00FC37B2">
      <w:pPr>
        <w:pStyle w:val="a4"/>
        <w:widowControl w:val="0"/>
        <w:numPr>
          <w:ilvl w:val="0"/>
          <w:numId w:val="25"/>
        </w:numPr>
        <w:autoSpaceDE w:val="0"/>
        <w:autoSpaceDN w:val="0"/>
        <w:adjustRightInd w:val="0"/>
        <w:spacing w:after="0"/>
        <w:jc w:val="both"/>
        <w:rPr>
          <w:rFonts w:ascii="Times New Roman" w:eastAsia="Times New Roman" w:hAnsi="Times New Roman" w:cs="Times New Roman"/>
          <w:sz w:val="28"/>
          <w:szCs w:val="28"/>
          <w:lang w:eastAsia="ru-RU"/>
        </w:rPr>
      </w:pPr>
      <w:r w:rsidRPr="00C11588">
        <w:rPr>
          <w:rFonts w:ascii="Times New Roman" w:eastAsia="Times New Roman" w:hAnsi="Times New Roman" w:cs="Times New Roman"/>
          <w:sz w:val="28"/>
          <w:szCs w:val="28"/>
          <w:lang w:eastAsia="ru-RU"/>
        </w:rPr>
        <w:t>Специализированный центр компетенции «Сельскохозяйственные машины»;</w:t>
      </w:r>
    </w:p>
    <w:p w:rsidR="00FC37B2" w:rsidRDefault="00FC37B2" w:rsidP="00FC37B2">
      <w:pPr>
        <w:pStyle w:val="a4"/>
        <w:widowControl w:val="0"/>
        <w:numPr>
          <w:ilvl w:val="0"/>
          <w:numId w:val="25"/>
        </w:numPr>
        <w:autoSpaceDE w:val="0"/>
        <w:autoSpaceDN w:val="0"/>
        <w:adjustRightInd w:val="0"/>
        <w:spacing w:after="0"/>
        <w:jc w:val="both"/>
        <w:rPr>
          <w:rFonts w:ascii="Times New Roman" w:eastAsia="Times New Roman" w:hAnsi="Times New Roman" w:cs="Times New Roman"/>
          <w:sz w:val="28"/>
          <w:szCs w:val="28"/>
          <w:lang w:eastAsia="ru-RU"/>
        </w:rPr>
      </w:pPr>
      <w:r w:rsidRPr="00C11588">
        <w:rPr>
          <w:rFonts w:ascii="Times New Roman" w:eastAsia="Times New Roman" w:hAnsi="Times New Roman" w:cs="Times New Roman"/>
          <w:sz w:val="28"/>
          <w:szCs w:val="28"/>
          <w:lang w:eastAsia="ru-RU"/>
        </w:rPr>
        <w:t>Столовые;</w:t>
      </w:r>
    </w:p>
    <w:p w:rsidR="00FC37B2" w:rsidRPr="00C11588" w:rsidRDefault="00FC37B2" w:rsidP="00FC37B2">
      <w:pPr>
        <w:pStyle w:val="a4"/>
        <w:widowControl w:val="0"/>
        <w:numPr>
          <w:ilvl w:val="0"/>
          <w:numId w:val="25"/>
        </w:numPr>
        <w:autoSpaceDE w:val="0"/>
        <w:autoSpaceDN w:val="0"/>
        <w:adjustRightInd w:val="0"/>
        <w:spacing w:after="0"/>
        <w:jc w:val="both"/>
        <w:rPr>
          <w:rFonts w:ascii="Times New Roman" w:eastAsia="Times New Roman" w:hAnsi="Times New Roman" w:cs="Times New Roman"/>
          <w:sz w:val="28"/>
          <w:szCs w:val="28"/>
          <w:lang w:eastAsia="ru-RU"/>
        </w:rPr>
      </w:pPr>
      <w:r w:rsidRPr="00C11588">
        <w:rPr>
          <w:rFonts w:ascii="Times New Roman" w:eastAsia="Times New Roman" w:hAnsi="Times New Roman" w:cs="Times New Roman"/>
          <w:sz w:val="28"/>
          <w:szCs w:val="28"/>
          <w:lang w:eastAsia="ru-RU"/>
        </w:rPr>
        <w:t>Пункт технического обслуживания</w:t>
      </w:r>
    </w:p>
    <w:p w:rsidR="00FC37B2" w:rsidRPr="009A2ABE" w:rsidRDefault="00FC37B2" w:rsidP="00FC37B2">
      <w:pPr>
        <w:widowControl w:val="0"/>
        <w:autoSpaceDE w:val="0"/>
        <w:autoSpaceDN w:val="0"/>
        <w:adjustRightInd w:val="0"/>
        <w:spacing w:after="0" w:line="276" w:lineRule="auto"/>
        <w:ind w:left="1080"/>
        <w:contextualSpacing/>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Действующая организационная структура сформирована в соответствии со спектром задач, связанных с деятельностью Колледжа. Все структурные подразделения осуществляют свою деятельность на основе положений, утвержденных директором Колледжа, и функционируют в составе учебного </w:t>
      </w:r>
      <w:r w:rsidRPr="009A2ABE">
        <w:rPr>
          <w:rFonts w:ascii="Times New Roman" w:eastAsia="Times New Roman" w:hAnsi="Times New Roman" w:cs="Times New Roman"/>
          <w:sz w:val="28"/>
          <w:szCs w:val="28"/>
          <w:lang w:eastAsia="ru-RU"/>
        </w:rPr>
        <w:lastRenderedPageBreak/>
        <w:t>заведения как единый учебно-воспитательный комплекс.</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Организация взаимодействия основных структурных подразделений</w:t>
      </w:r>
      <w:r w:rsidRPr="009A2ABE">
        <w:rPr>
          <w:rFonts w:ascii="Times New Roman" w:eastAsia="Times New Roman" w:hAnsi="Times New Roman" w:cs="Times New Roman"/>
          <w:color w:val="000000"/>
          <w:sz w:val="28"/>
          <w:szCs w:val="28"/>
          <w:lang w:eastAsia="ru-RU"/>
        </w:rPr>
        <w:t xml:space="preserve"> Колледжа производится в соответствии с ежегодно разрабатываемым планом работы.</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Взаимодействие структурных подразделений по совершенствованию основных направлений деятельности колледжа осуществляется на заседаниях методического совета, цикловых комиссий, а также на общих собраниях и еженедельных оперативных совещаниях при директоре колледжа.</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Контроль качества работы всех структурных подразделений осуществляется на основе аналитического материала в форме отчётов заместителей директора в конце каждого месяца по итогам помесячного планирования. Итоги деятельности всех структурных подразделений подводятся на планёрке в конце каждой недели и месяца. Анализируется проделанная работа, её эффективность, обсуждаются проблемы, неисполненные пункты помесячного планирования, устанавливаются причины, делаются выводы</w:t>
      </w:r>
      <w:r>
        <w:rPr>
          <w:rFonts w:ascii="Times New Roman" w:eastAsia="Times New Roman" w:hAnsi="Times New Roman" w:cs="Times New Roman"/>
          <w:color w:val="000000"/>
          <w:sz w:val="28"/>
          <w:szCs w:val="28"/>
          <w:lang w:eastAsia="ru-RU"/>
        </w:rPr>
        <w:t>.</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r w:rsidRPr="009A2ABE">
        <w:rPr>
          <w:rFonts w:ascii="Times New Roman" w:eastAsia="Times New Roman" w:hAnsi="Times New Roman" w:cs="Times New Roman"/>
          <w:color w:val="000000"/>
          <w:sz w:val="28"/>
          <w:szCs w:val="28"/>
          <w:lang w:eastAsia="ru-RU"/>
        </w:rPr>
        <w:t xml:space="preserve">        </w:t>
      </w:r>
      <w:r w:rsidRPr="009A2ABE">
        <w:rPr>
          <w:rFonts w:ascii="Times New Roman" w:eastAsia="Times New Roman" w:hAnsi="Times New Roman" w:cs="Times New Roman"/>
          <w:sz w:val="28"/>
          <w:szCs w:val="28"/>
          <w:lang w:eastAsia="ru-RU"/>
        </w:rPr>
        <w:t>Система планирования учебной, производственной и воспитательной работы выстраивается с учётом целей и задач, сформулированных в контексте модернизации системы образования Российской Федерации и Ярославской области</w:t>
      </w:r>
      <w:r w:rsidRPr="009A2ABE">
        <w:rPr>
          <w:rFonts w:ascii="Times New Roman" w:eastAsia="Times New Roman" w:hAnsi="Times New Roman" w:cs="Times New Roman"/>
          <w:color w:val="FF0000"/>
          <w:sz w:val="28"/>
          <w:szCs w:val="28"/>
          <w:lang w:eastAsia="ru-RU"/>
        </w:rPr>
        <w:t xml:space="preserve">.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2021</w:t>
      </w:r>
      <w:r w:rsidRPr="009A2ABE">
        <w:rPr>
          <w:rFonts w:ascii="Times New Roman" w:eastAsia="Times New Roman" w:hAnsi="Times New Roman" w:cs="Times New Roman"/>
          <w:color w:val="000000"/>
          <w:sz w:val="28"/>
          <w:szCs w:val="28"/>
          <w:lang w:eastAsia="ru-RU"/>
        </w:rPr>
        <w:t xml:space="preserve"> году в Колледже продолжалась работа по реализации мероприятий «Программы развития ГПОАУ ЯО Любимского аграрно-политехнического колледжа на 2018 – 2022 годы». Программа определяет стратегические ориентиры образовательной политики и основные направления развития колледжа.  В ней разработаны концептуальные основы преобразовательной деятельности, определены приоритетные направления образовательного учреждения, разработаны детальный план мероприятий по программе, а также ожидаемые конечные результаты реализации и показатели социально-экономической эффективности. Исходя из цели и задач Программы развития, составляется годовой план работы учреждения. Годовой план содержит аналитический материал, отражающий достижения и проблемы учебной, методической, производственной и воспитательной деятельности. Ежегодно определяется тема, цель и задачи для эффективного планирования всех направлений, а именно: методической работы объединений преподавателей общеобразовательных и </w:t>
      </w:r>
      <w:proofErr w:type="spellStart"/>
      <w:r w:rsidRPr="009A2ABE">
        <w:rPr>
          <w:rFonts w:ascii="Times New Roman" w:eastAsia="Times New Roman" w:hAnsi="Times New Roman" w:cs="Times New Roman"/>
          <w:color w:val="000000"/>
          <w:sz w:val="28"/>
          <w:szCs w:val="28"/>
          <w:lang w:eastAsia="ru-RU"/>
        </w:rPr>
        <w:t>спецдисциплин</w:t>
      </w:r>
      <w:proofErr w:type="spellEnd"/>
      <w:r w:rsidRPr="009A2ABE">
        <w:rPr>
          <w:rFonts w:ascii="Times New Roman" w:eastAsia="Times New Roman" w:hAnsi="Times New Roman" w:cs="Times New Roman"/>
          <w:color w:val="000000"/>
          <w:sz w:val="28"/>
          <w:szCs w:val="28"/>
          <w:lang w:eastAsia="ru-RU"/>
        </w:rPr>
        <w:t xml:space="preserve">,  мастеров производственного обучения, план воспитательной работы, социально-педагогической, план работы библиотеки, общежития, спортивно-массовых мероприятий, мероприятий по охране труда, план </w:t>
      </w:r>
      <w:proofErr w:type="spellStart"/>
      <w:r w:rsidRPr="009A2ABE">
        <w:rPr>
          <w:rFonts w:ascii="Times New Roman" w:eastAsia="Times New Roman" w:hAnsi="Times New Roman" w:cs="Times New Roman"/>
          <w:color w:val="000000"/>
          <w:sz w:val="28"/>
          <w:szCs w:val="28"/>
          <w:lang w:eastAsia="ru-RU"/>
        </w:rPr>
        <w:t>внутриколледжного</w:t>
      </w:r>
      <w:proofErr w:type="spellEnd"/>
      <w:r w:rsidRPr="009A2ABE">
        <w:rPr>
          <w:rFonts w:ascii="Times New Roman" w:eastAsia="Times New Roman" w:hAnsi="Times New Roman" w:cs="Times New Roman"/>
          <w:color w:val="000000"/>
          <w:sz w:val="28"/>
          <w:szCs w:val="28"/>
          <w:lang w:eastAsia="ru-RU"/>
        </w:rPr>
        <w:t xml:space="preserve">  контроля.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3.2 Нормативная и организационно-распорядительная документация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Для реализации целей и задач, поставленных перед педагогическим коллективом, разработана комплексная Программа развития на 2018-2022 годы. На </w:t>
      </w:r>
      <w:r w:rsidRPr="009A2ABE">
        <w:rPr>
          <w:rFonts w:ascii="Times New Roman" w:eastAsia="Times New Roman" w:hAnsi="Times New Roman" w:cs="Times New Roman"/>
          <w:sz w:val="28"/>
          <w:szCs w:val="28"/>
          <w:lang w:eastAsia="ru-RU"/>
        </w:rPr>
        <w:lastRenderedPageBreak/>
        <w:t>ее основе разрабатывались текущие планы работы. В соответствии с целями и задачами, поставленными на учебный год, планировалась работа членов администрации, руководителей служб и структурных подразделений.</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Организация и исполнение Программы осуществляется педагогическим коллективом. Результаты выполнения Программы рассматривались на заседаниях Педагогического Совета, заседаниях методического совета, предметно-цикловых комиссий.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w:t>
      </w:r>
      <w:r w:rsidRPr="009A2ABE">
        <w:rPr>
          <w:rFonts w:ascii="Times New Roman" w:eastAsia="Times New Roman" w:hAnsi="Times New Roman" w:cs="Times New Roman"/>
          <w:sz w:val="28"/>
          <w:szCs w:val="28"/>
          <w:lang w:eastAsia="ru-RU"/>
        </w:rPr>
        <w:t xml:space="preserve"> году в Колледже издавались приказы: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по организации учебного процесса;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 личному составу сотрудников;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 личному составу обучающихся;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приказы по основной деятельности.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Должности работников Колледжа опреде</w:t>
      </w:r>
      <w:r>
        <w:rPr>
          <w:rFonts w:ascii="Times New Roman" w:eastAsia="Times New Roman" w:hAnsi="Times New Roman" w:cs="Times New Roman"/>
          <w:sz w:val="28"/>
          <w:szCs w:val="28"/>
          <w:lang w:eastAsia="ru-RU"/>
        </w:rPr>
        <w:t>лены штатным расписанием на 2020</w:t>
      </w:r>
      <w:r w:rsidRPr="009A2ABE">
        <w:rPr>
          <w:rFonts w:ascii="Times New Roman" w:eastAsia="Times New Roman" w:hAnsi="Times New Roman" w:cs="Times New Roman"/>
          <w:sz w:val="28"/>
          <w:szCs w:val="28"/>
          <w:lang w:eastAsia="ru-RU"/>
        </w:rPr>
        <w:t xml:space="preserve"> год, утвержденным директором Колледжа.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Основные профессиональные образовательные программы разработаны в соответствии с требованиями ФГОС СПО.</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Учебно-программная документация Колледжа соответствует Федеральному государственному образовательному стандарту в части требований к минимуму содержания и уровню подготовки выпускников. </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В рамках реализации проекта «Нормативно-правовое обеспечение образовательной деятельности» в колледже разработан «Сборник локальных актов ГПОАУ ЯО Любимского аграрно-политехнического колледжа», в котором собрана нормативная документация, разработанная в колледже по основным направлениям деятельности: организационная деятельность, учебно-методическая деятельность, образовательная деятельность,       социально-воспитательная деятельность.</w:t>
      </w:r>
      <w:r>
        <w:rPr>
          <w:rFonts w:ascii="Times New Roman" w:eastAsia="Times New Roman" w:hAnsi="Times New Roman" w:cs="Times New Roman"/>
          <w:sz w:val="28"/>
          <w:szCs w:val="28"/>
          <w:lang w:eastAsia="ru-RU"/>
        </w:rPr>
        <w:t xml:space="preserve"> Ежегодно проводится работа по актуализации локальных актов Колледжа, по </w:t>
      </w:r>
      <w:proofErr w:type="gramStart"/>
      <w:r>
        <w:rPr>
          <w:rFonts w:ascii="Times New Roman" w:eastAsia="Times New Roman" w:hAnsi="Times New Roman" w:cs="Times New Roman"/>
          <w:sz w:val="28"/>
          <w:szCs w:val="28"/>
          <w:lang w:eastAsia="ru-RU"/>
        </w:rPr>
        <w:t>необходимости  вносятся</w:t>
      </w:r>
      <w:proofErr w:type="gramEnd"/>
      <w:r>
        <w:rPr>
          <w:rFonts w:ascii="Times New Roman" w:eastAsia="Times New Roman" w:hAnsi="Times New Roman" w:cs="Times New Roman"/>
          <w:sz w:val="28"/>
          <w:szCs w:val="28"/>
          <w:lang w:eastAsia="ru-RU"/>
        </w:rPr>
        <w:t xml:space="preserve"> изменения и дополнения, разрабатываются новые локальные акты. В марте-июне 2020 года были разработаны локальные акты, регламентирующие деятельность колледжа в условиях пандемии новой </w:t>
      </w:r>
      <w:proofErr w:type="spellStart"/>
      <w:r>
        <w:rPr>
          <w:rFonts w:ascii="Times New Roman" w:eastAsia="Times New Roman" w:hAnsi="Times New Roman" w:cs="Times New Roman"/>
          <w:sz w:val="28"/>
          <w:szCs w:val="28"/>
          <w:lang w:eastAsia="ru-RU"/>
        </w:rPr>
        <w:t>короновирусной</w:t>
      </w:r>
      <w:proofErr w:type="spellEnd"/>
      <w:r>
        <w:rPr>
          <w:rFonts w:ascii="Times New Roman" w:eastAsia="Times New Roman" w:hAnsi="Times New Roman" w:cs="Times New Roman"/>
          <w:sz w:val="28"/>
          <w:szCs w:val="28"/>
          <w:lang w:eastAsia="ru-RU"/>
        </w:rPr>
        <w:t xml:space="preserve"> инфекции:</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мерах по нераспространению новой </w:t>
      </w:r>
      <w:proofErr w:type="spellStart"/>
      <w:r>
        <w:rPr>
          <w:rFonts w:ascii="Times New Roman" w:eastAsia="Times New Roman" w:hAnsi="Times New Roman" w:cs="Times New Roman"/>
          <w:sz w:val="28"/>
          <w:szCs w:val="28"/>
          <w:lang w:eastAsia="ru-RU"/>
        </w:rPr>
        <w:t>короновирусной</w:t>
      </w:r>
      <w:proofErr w:type="spellEnd"/>
      <w:r>
        <w:rPr>
          <w:rFonts w:ascii="Times New Roman" w:eastAsia="Times New Roman" w:hAnsi="Times New Roman" w:cs="Times New Roman"/>
          <w:sz w:val="28"/>
          <w:szCs w:val="28"/>
          <w:lang w:eastAsia="ru-RU"/>
        </w:rPr>
        <w:t xml:space="preserve"> инфекции</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организации образовательного процесса в период карантинных мероприятий</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организации дистанционного обучения обучающихся</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организации промежуточной аттестации обучающихся</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организации государственной итоговой аттестации</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 организации учебного процесса в новом 2020-2021 учебном году </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другие нормативные акты Колледжа, регулирующие деятельность колледжа в период ограничительных мер по нераспространению новой </w:t>
      </w:r>
      <w:proofErr w:type="spellStart"/>
      <w:r>
        <w:rPr>
          <w:rFonts w:ascii="Times New Roman" w:eastAsia="Times New Roman" w:hAnsi="Times New Roman" w:cs="Times New Roman"/>
          <w:sz w:val="28"/>
          <w:szCs w:val="28"/>
          <w:lang w:eastAsia="ru-RU"/>
        </w:rPr>
        <w:t>короновирусной</w:t>
      </w:r>
      <w:proofErr w:type="spellEnd"/>
      <w:r>
        <w:rPr>
          <w:rFonts w:ascii="Times New Roman" w:eastAsia="Times New Roman" w:hAnsi="Times New Roman" w:cs="Times New Roman"/>
          <w:sz w:val="28"/>
          <w:szCs w:val="28"/>
          <w:lang w:eastAsia="ru-RU"/>
        </w:rPr>
        <w:t xml:space="preserve"> инфекции </w:t>
      </w:r>
      <w:r w:rsidRPr="009A2ABE">
        <w:rPr>
          <w:rFonts w:ascii="Times New Roman" w:eastAsia="Times New Roman" w:hAnsi="Times New Roman" w:cs="Times New Roman"/>
          <w:sz w:val="28"/>
          <w:szCs w:val="28"/>
          <w:lang w:eastAsia="ru-RU"/>
        </w:rPr>
        <w:t xml:space="preserve">         </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Работа колледжа регламентируется локальными актами: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Совете колледжа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Собрании трудового коллектива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педагогическом совете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методическом совете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совете по профилактике правонарушений и безнадзорности среди несовершеннолетних</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библиотеке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об общежитии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совете общежития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филиале ГПОАУ ЯО Любимского аграрно-политехнического колледжа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Правила внутреннего трудового распорядка работников</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внебюджетной деятельности и расходовании внебюджетных средств</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приносящей доход деятельности ГПОАУ Я</w:t>
      </w:r>
      <w:r>
        <w:rPr>
          <w:rFonts w:ascii="Times New Roman" w:eastAsia="Times New Roman" w:hAnsi="Times New Roman" w:cs="Times New Roman"/>
          <w:sz w:val="28"/>
          <w:szCs w:val="28"/>
          <w:lang w:eastAsia="ru-RU"/>
        </w:rPr>
        <w:t>О Л</w:t>
      </w:r>
      <w:r w:rsidRPr="009A2ABE">
        <w:rPr>
          <w:rFonts w:ascii="Times New Roman" w:eastAsia="Times New Roman" w:hAnsi="Times New Roman" w:cs="Times New Roman"/>
          <w:sz w:val="28"/>
          <w:szCs w:val="28"/>
          <w:lang w:eastAsia="ru-RU"/>
        </w:rPr>
        <w:t>юбимском аграрно-политехническом колледже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Порядок приёма обучающихся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Правила внутреннего распорядка для обучающихся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Должностные инструкции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порядке формирования приёмной комиссии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социальной стипендии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об оплате труда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внутреннем контроле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проведении промежуточной аттестации и переводе обучающихся на следующий курс</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об итоговой аттестации обучающихся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производственном обучении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об учебной практике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об индивидуальном плане обучения и ускоренном обучении студентов</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об исправлении неудовлетворительных оценок</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об обязательных контрольных работах</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об организации самостоятельной работы обучающихся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кабинете, лаборатории, мастерской</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об обучении инвалидов и лиц с ограниченными возможностями здоровья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Порядок оформления, возникновения, приостановления и прекращения отношений между ГПОАУ ЯО ЛАПК и обучающимися и (или) родителями (законными представителями) несовершеннолетних обучающихся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lastRenderedPageBreak/>
        <w:t>Положение об отчислении(исключении) студентов</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комиссии по урегулированию споров между участниками образовательного процесса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об условиях приема на обучение по дополнительным образовательным программам, а также на места с оплатой стоимости обучения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об аттестации педагогических работников с целью подтверждения соответствия занимаемой должности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Положение о комплексной безопасности колледжа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9A2ABE">
        <w:rPr>
          <w:rFonts w:ascii="Times New Roman" w:eastAsia="Times New Roman" w:hAnsi="Times New Roman" w:cs="Times New Roman"/>
          <w:sz w:val="28"/>
          <w:szCs w:val="28"/>
          <w:lang w:eastAsia="ru-RU"/>
        </w:rPr>
        <w:t xml:space="preserve"> другие нормативные локальные акты колледжа, регулирующие его деятельность.</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9A2ABE">
        <w:rPr>
          <w:rFonts w:ascii="Times New Roman" w:eastAsia="Times New Roman" w:hAnsi="Times New Roman" w:cs="Times New Roman"/>
          <w:b/>
          <w:sz w:val="28"/>
          <w:szCs w:val="28"/>
          <w:lang w:eastAsia="ru-RU"/>
        </w:rPr>
        <w:t xml:space="preserve">Анализ локальных нормативных актов ГПОАУ ЯО Любимского </w:t>
      </w:r>
    </w:p>
    <w:p w:rsidR="00FC37B2" w:rsidRPr="009A2ABE" w:rsidRDefault="00FC37B2" w:rsidP="00FC37B2">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9A2ABE">
        <w:rPr>
          <w:rFonts w:ascii="Times New Roman" w:eastAsia="Times New Roman" w:hAnsi="Times New Roman" w:cs="Times New Roman"/>
          <w:b/>
          <w:sz w:val="28"/>
          <w:szCs w:val="28"/>
          <w:lang w:eastAsia="ru-RU"/>
        </w:rPr>
        <w:t>аграрно-политехнического колледжа:</w:t>
      </w:r>
    </w:p>
    <w:p w:rsidR="00FC37B2" w:rsidRPr="009A2ABE" w:rsidRDefault="00FC37B2" w:rsidP="00FC37B2">
      <w:pPr>
        <w:widowControl w:val="0"/>
        <w:autoSpaceDE w:val="0"/>
        <w:autoSpaceDN w:val="0"/>
        <w:adjustRightInd w:val="0"/>
        <w:spacing w:after="0" w:line="276" w:lineRule="auto"/>
        <w:jc w:val="center"/>
        <w:rPr>
          <w:rFonts w:ascii="Times New Roman" w:eastAsia="Times New Roman" w:hAnsi="Times New Roman" w:cs="Times New Roman"/>
          <w:b/>
          <w:i/>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i/>
          <w:sz w:val="28"/>
          <w:szCs w:val="28"/>
          <w:lang w:eastAsia="ru-RU"/>
        </w:rPr>
      </w:pPr>
      <w:r w:rsidRPr="009A2ABE">
        <w:rPr>
          <w:rFonts w:ascii="Times New Roman" w:eastAsia="Times New Roman" w:hAnsi="Times New Roman" w:cs="Times New Roman"/>
          <w:sz w:val="28"/>
          <w:szCs w:val="28"/>
          <w:lang w:eastAsia="ru-RU"/>
        </w:rPr>
        <w:t xml:space="preserve">        «Положение о Педагогическом </w:t>
      </w:r>
      <w:proofErr w:type="gramStart"/>
      <w:r w:rsidRPr="009A2ABE">
        <w:rPr>
          <w:rFonts w:ascii="Times New Roman" w:eastAsia="Times New Roman" w:hAnsi="Times New Roman" w:cs="Times New Roman"/>
          <w:sz w:val="28"/>
          <w:szCs w:val="28"/>
          <w:lang w:eastAsia="ru-RU"/>
        </w:rPr>
        <w:t>Совете  ГПОАУ</w:t>
      </w:r>
      <w:proofErr w:type="gramEnd"/>
      <w:r w:rsidRPr="009A2ABE">
        <w:rPr>
          <w:rFonts w:ascii="Times New Roman" w:eastAsia="Times New Roman" w:hAnsi="Times New Roman" w:cs="Times New Roman"/>
          <w:sz w:val="28"/>
          <w:szCs w:val="28"/>
          <w:lang w:eastAsia="ru-RU"/>
        </w:rPr>
        <w:t xml:space="preserve"> ЯО Любимского аграрно-политехнического колледжа»  содержит общие положения, основные задачи Педагогического Совета, организацию работы Педагогического Совета, делопроизводство Педагогического Совета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методическом совете» разработано с целью улучшения качества обучения квалифицированных рабочих в соответствии с требованиями государственных стандартов. В положении определены задачи, содержание методической работы </w:t>
      </w:r>
      <w:proofErr w:type="spellStart"/>
      <w:r w:rsidRPr="009A2ABE">
        <w:rPr>
          <w:rFonts w:ascii="Times New Roman" w:eastAsia="Times New Roman" w:hAnsi="Times New Roman" w:cs="Times New Roman"/>
          <w:sz w:val="28"/>
          <w:szCs w:val="28"/>
          <w:lang w:eastAsia="ru-RU"/>
        </w:rPr>
        <w:t>методобъединений</w:t>
      </w:r>
      <w:proofErr w:type="spellEnd"/>
      <w:r w:rsidRPr="009A2ABE">
        <w:rPr>
          <w:rFonts w:ascii="Times New Roman" w:eastAsia="Times New Roman" w:hAnsi="Times New Roman" w:cs="Times New Roman"/>
          <w:sz w:val="28"/>
          <w:szCs w:val="28"/>
          <w:lang w:eastAsia="ru-RU"/>
        </w:rPr>
        <w:t>, планирование и учёт методической работы.</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совете по профилактике правонарушений и безнадзорности несовершеннолетних в ГПОАУ ЯО Любимском аграрно-политехническом колледже» определяет цель, функции совета, состав и права.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библиотеке» определяет задачи, основные функции, права и ответственность, правила пользования библиотекой, права, обязанность и ответственность читателей, права и обязанности библиотеки, порядок записи читателей в библиотеку.</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об общежитии» регламентирует права и обязанности проживающих в общежитии, обязанности администрации колледжа, общежития, порядок заселения.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совете общежития» определяет задачи, деятельность и структуру.</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филиале ГПОАУ ЯО Любимского аграрно-политехнического колледжа» содержит общие положения, порядок организации филиала, содержание и организацию образовательного процесса, организацию учебно-воспитательной работы, определяет участников образовательного процесса, руководство филиалом инженерно-педагогические кадры, регламентирует финансово-хозяйственную деятельность филиала.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lastRenderedPageBreak/>
        <w:t xml:space="preserve">       «Правила внутреннего трудового распорядка для работников ГПОАУ ЯО Любимского аграрно-политехнического колледжа» (приложение к коллективному договору) содержит общие положения, информацию об управлении Колледжем, организацию образовательного процесса, ограничения по физической нагрузке на обучающихся, приём и увольнение персонала, основные права и обязанности работников, основные обязанности администрации, поощрения и взыскания работников</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внебюджетной деятельности и расходовании внебюджетных средств ГПОАУ ЯО Любимского аграрно-политехнического колледжа» определяет общие положения, перечень источников внебюджетной деятельности, порядок организации внебюджетной деятельности, порядок получения и расходования внебюджетных средств.</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 xml:space="preserve"> «Порядок приёма обучающихся в ГПОАУ ЯО Любимский аграрно-политехнический колледж» содержит общие положения, организацию приёма в колледж, организацию информирования поступающих, приём документов, зачисление в образовательное учреждение.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«Правила внутреннего распорядка для обучающихся» содержит правила для обучающихся, правила внутреннего распорядка.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приносящей доход деятельности ГПОАУ ЯО </w:t>
      </w:r>
      <w:proofErr w:type="spellStart"/>
      <w:r w:rsidRPr="009A2ABE">
        <w:rPr>
          <w:rFonts w:ascii="Times New Roman" w:eastAsia="Times New Roman" w:hAnsi="Times New Roman" w:cs="Times New Roman"/>
          <w:sz w:val="28"/>
          <w:szCs w:val="28"/>
          <w:lang w:eastAsia="ru-RU"/>
        </w:rPr>
        <w:t>Ллюбимском</w:t>
      </w:r>
      <w:proofErr w:type="spellEnd"/>
      <w:r w:rsidRPr="009A2ABE">
        <w:rPr>
          <w:rFonts w:ascii="Times New Roman" w:eastAsia="Times New Roman" w:hAnsi="Times New Roman" w:cs="Times New Roman"/>
          <w:sz w:val="28"/>
          <w:szCs w:val="28"/>
          <w:lang w:eastAsia="ru-RU"/>
        </w:rPr>
        <w:t xml:space="preserve"> аграрно-политехническом колледже» содержит общие положения, перечень платных образовательных услуг, порядок получения и расходования средств, два приложения о трудовом соглашении и договор на оказание платных образовательных услуг в сфере профессионального образования.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порядке формирования приёмной комиссии в ГПОАУ ЯО Любимского аграрно-политехнического колледжа» содержит общие положения, порядок формирования приёмной комиссии, состав, полномочия, деятельность приёмной комиссии.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стипендиальном обеспечении ГПОАУ ЯО Любимского аграрно-политехнического колледжа» содержит общие положения, порядок назначения и выплаты стипендии, осуществление материальной поддержки.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«Положение о системе оплаты труда работников ГПОАУ ЯО Любимского аграрно-политехнического колледжа» содержит общие положения, должностные оклады, компенсационные выплаты, стимулирующие выплаты, премии, материальная помощь, норм рабочего времени, нормы учебной нагрузки.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внутреннем контроле ГПОАУ ЯО Любимского аграрно-политехнического колледжа» содержит общие положения, планирование контроля, проведение контроля, учёт контроля.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проведении промежуточной аттестации и переводе обучающихся на следующий курс ГПОАУ ЯО Любимского аграрно-</w:t>
      </w:r>
      <w:r w:rsidRPr="009A2ABE">
        <w:rPr>
          <w:rFonts w:ascii="Times New Roman" w:eastAsia="Times New Roman" w:hAnsi="Times New Roman" w:cs="Times New Roman"/>
          <w:sz w:val="28"/>
          <w:szCs w:val="28"/>
          <w:lang w:eastAsia="ru-RU"/>
        </w:rPr>
        <w:lastRenderedPageBreak/>
        <w:t>политехнического колледжа» содержит общие положения, текущий контроль знаний обучающихся, промежуточную аттестацию, планирование и проведение промежуточной аттестации по предметам теоретического и производственного обучения, проведение повторной аттестации, перевод обучающихся на следующий курс обучения.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порядке проведения итоговой аттестации обучающихся ГПОАУ ЯО Любимского аграрно-политехнического колледжа» содержит общие положения, состав аттестационной комиссии и её функции, содержание итоговой аттестации, порядок и организацию проведения итоговой аттестации, порядок присвоения квалификации и выдачи документа об образовании.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«Положение о производственном обучении и производственной практике в ГПОАУ ЯО Любимском аграрно-политехническом колледже» содержит общие положения, организацию производственного обучения, учебной практики, обучение обучающихся в период производственной практики, порядок организации производственной практики, обязанности и права участников образовательного процесса по организации и проведению учебной практики (производственного обучения) и производственной практики.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 xml:space="preserve">Работа по внутреннему (должностному) контролю регламентируется «Положением о внутреннем контроле» и единым планом контроля, который является составной частью годового плана работы колледжа. Внутренний контроль осуществляется по следующим направлениям: состояние и использование учебно-материальной базы, учебно-планирующая документация, выполнение учебных планов и программ, контроль за качеством знаний, умений и навыков, контроль за методической работой, контроль за организацией учебного процесса, организация производственной практики, состояние внеклассной учебной работы, организация и состояние профориентационной работы, организация воспитательной работы, контроль за исполнением приказов директора, педсовета, комиссий, совещаний.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 xml:space="preserve"> Внутренний контроль по всем данным направлениям осуществляют директор и его заместители. Результаты контроля представляются и обобщаются в виде таблиц, графиков, диаграмм, по анализу которых составляются аналитические справки, издаются распоряжения и приказы. Аналитические материалы по внутреннему контролю доводятся до сведения инженерно-педагогических работников через информационные стенды, контроль за посещением обучающихся оглашается на </w:t>
      </w:r>
      <w:proofErr w:type="spellStart"/>
      <w:r w:rsidRPr="009A2ABE">
        <w:rPr>
          <w:rFonts w:ascii="Times New Roman" w:eastAsia="Times New Roman" w:hAnsi="Times New Roman" w:cs="Times New Roman"/>
          <w:sz w:val="28"/>
          <w:szCs w:val="28"/>
          <w:lang w:eastAsia="ru-RU"/>
        </w:rPr>
        <w:t>общеколледжных</w:t>
      </w:r>
      <w:proofErr w:type="spellEnd"/>
      <w:r w:rsidRPr="009A2ABE">
        <w:rPr>
          <w:rFonts w:ascii="Times New Roman" w:eastAsia="Times New Roman" w:hAnsi="Times New Roman" w:cs="Times New Roman"/>
          <w:sz w:val="28"/>
          <w:szCs w:val="28"/>
          <w:lang w:eastAsia="ru-RU"/>
        </w:rPr>
        <w:t xml:space="preserve"> линейках и родительских собраниях, а для педагогических работников рассматриваются на инструктивно-методических совещаниях, планерках, педагогических советах.</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b/>
          <w:i/>
          <w:color w:val="000000"/>
          <w:sz w:val="28"/>
          <w:szCs w:val="28"/>
          <w:u w:val="single"/>
          <w:lang w:eastAsia="ru-RU"/>
        </w:rPr>
      </w:pPr>
    </w:p>
    <w:p w:rsidR="00FC37B2" w:rsidRPr="00B21D53" w:rsidRDefault="00FC37B2" w:rsidP="00FC37B2">
      <w:pPr>
        <w:spacing w:after="0" w:line="276" w:lineRule="auto"/>
        <w:ind w:firstLine="709"/>
        <w:jc w:val="both"/>
        <w:rPr>
          <w:rFonts w:ascii="Calibri" w:eastAsia="Calibri" w:hAnsi="Calibri" w:cs="Times New Roman"/>
          <w:b/>
          <w:sz w:val="24"/>
          <w:szCs w:val="24"/>
        </w:rPr>
      </w:pPr>
      <w:r w:rsidRPr="009A2ABE">
        <w:rPr>
          <w:rFonts w:ascii="TimesNewRoman" w:eastAsia="Times New Roman" w:hAnsi="TimesNewRoman" w:cs="TimesNewRoman"/>
          <w:b/>
          <w:color w:val="000000"/>
          <w:sz w:val="28"/>
          <w:szCs w:val="28"/>
          <w:lang w:eastAsia="ru-RU"/>
        </w:rPr>
        <w:t xml:space="preserve">       </w:t>
      </w:r>
      <w:r w:rsidRPr="00B21D53">
        <w:rPr>
          <w:rFonts w:ascii="Times New Roman" w:eastAsia="Times New Roman" w:hAnsi="Times New Roman" w:cs="Times New Roman"/>
          <w:b/>
          <w:color w:val="000000"/>
          <w:sz w:val="28"/>
          <w:szCs w:val="28"/>
          <w:lang w:eastAsia="ru-RU"/>
        </w:rPr>
        <w:t>Вывод</w:t>
      </w:r>
      <w:r w:rsidRPr="00B21D53">
        <w:rPr>
          <w:rFonts w:ascii="TimesNewRoman" w:eastAsia="Times New Roman" w:hAnsi="TimesNewRoman" w:cs="TimesNewRoman"/>
          <w:b/>
          <w:color w:val="000000"/>
          <w:sz w:val="28"/>
          <w:szCs w:val="28"/>
          <w:lang w:eastAsia="ru-RU"/>
        </w:rPr>
        <w:t xml:space="preserve">: </w:t>
      </w:r>
      <w:r w:rsidRPr="00B21D53">
        <w:rPr>
          <w:rFonts w:ascii="Times New Roman" w:eastAsia="Times New Roman" w:hAnsi="Times New Roman" w:cs="Times New Roman"/>
          <w:b/>
          <w:iCs/>
          <w:color w:val="000000"/>
          <w:sz w:val="28"/>
          <w:szCs w:val="28"/>
          <w:lang w:eastAsia="ru-RU"/>
        </w:rPr>
        <w:t xml:space="preserve">Результаты самообследования показали, что существующая система управления колледжем, собственная нормативная и </w:t>
      </w:r>
      <w:r w:rsidRPr="00B21D53">
        <w:rPr>
          <w:rFonts w:ascii="Times New Roman" w:eastAsia="Times New Roman" w:hAnsi="Times New Roman" w:cs="Times New Roman"/>
          <w:b/>
          <w:iCs/>
          <w:color w:val="000000"/>
          <w:sz w:val="28"/>
          <w:szCs w:val="28"/>
          <w:lang w:eastAsia="ru-RU"/>
        </w:rPr>
        <w:lastRenderedPageBreak/>
        <w:t>организационно-распорядительная документация соответствуют действующему законодательству, Уставу ГПОАУ ЯО Любимского аграрно-политехнического колледжа, обеспечивают рациональное взаимодействие всех подразделений колледжа в организации образовательного процесса.</w:t>
      </w:r>
      <w:r w:rsidRPr="00B21D53">
        <w:rPr>
          <w:rFonts w:ascii="Calibri" w:eastAsia="Calibri" w:hAnsi="Calibri" w:cs="Times New Roman"/>
          <w:b/>
          <w:sz w:val="24"/>
          <w:szCs w:val="24"/>
        </w:rPr>
        <w:t xml:space="preserve"> </w:t>
      </w:r>
    </w:p>
    <w:p w:rsidR="00FC37B2" w:rsidRPr="00B21D53" w:rsidRDefault="00FC37B2" w:rsidP="00FC37B2">
      <w:pPr>
        <w:spacing w:after="0" w:line="276" w:lineRule="auto"/>
        <w:ind w:firstLine="709"/>
        <w:jc w:val="both"/>
        <w:rPr>
          <w:rFonts w:ascii="Times New Roman" w:eastAsia="Calibri" w:hAnsi="Times New Roman" w:cs="Times New Roman"/>
          <w:b/>
          <w:sz w:val="28"/>
          <w:szCs w:val="28"/>
        </w:rPr>
      </w:pPr>
      <w:r w:rsidRPr="00B21D53">
        <w:rPr>
          <w:rFonts w:ascii="Times New Roman" w:eastAsia="Calibri" w:hAnsi="Times New Roman" w:cs="Times New Roman"/>
          <w:b/>
          <w:sz w:val="28"/>
          <w:szCs w:val="28"/>
        </w:rPr>
        <w:t xml:space="preserve">Внутренний аудит нормативной базы колледжа показал, что качество и оформление локальных актов соответствуют принципам законности, целесообразности и системности. Количество нормативных документов, регламентирующих образовательную базу деятельности колледжа, следует признать необходимым и достаточным. </w:t>
      </w:r>
    </w:p>
    <w:p w:rsidR="00FC37B2" w:rsidRPr="00B21D53" w:rsidRDefault="00FC37B2" w:rsidP="00FC37B2">
      <w:pPr>
        <w:spacing w:after="0" w:line="276" w:lineRule="auto"/>
        <w:ind w:firstLine="709"/>
        <w:jc w:val="both"/>
        <w:rPr>
          <w:rFonts w:ascii="Times New Roman" w:eastAsia="Calibri" w:hAnsi="Times New Roman" w:cs="Times New Roman"/>
          <w:b/>
          <w:sz w:val="28"/>
          <w:szCs w:val="28"/>
        </w:rPr>
      </w:pPr>
      <w:r w:rsidRPr="00B21D53">
        <w:rPr>
          <w:rFonts w:ascii="Times New Roman" w:eastAsia="Calibri" w:hAnsi="Times New Roman" w:cs="Times New Roman"/>
          <w:b/>
          <w:sz w:val="28"/>
          <w:szCs w:val="28"/>
        </w:rPr>
        <w:t xml:space="preserve">Протоколы всех коллегиальных органов управления, цикловых методически комиссий ведутся регулярно, соответствуют требованиям делопроизводства. Все необходимые распорядительные документы имеются в наличии, оформление соответствует ГОСТ, ЕСКД, ЕСТД.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iCs/>
          <w:color w:val="000000"/>
          <w:sz w:val="28"/>
          <w:szCs w:val="28"/>
          <w:lang w:eastAsia="ru-RU"/>
        </w:rPr>
      </w:pP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b/>
          <w:color w:val="000000"/>
          <w:sz w:val="28"/>
          <w:szCs w:val="28"/>
          <w:u w:val="single"/>
          <w:lang w:eastAsia="ru-RU"/>
        </w:rPr>
      </w:pPr>
      <w:r w:rsidRPr="009A2ABE">
        <w:rPr>
          <w:rFonts w:ascii="Times New Roman" w:eastAsia="Times New Roman" w:hAnsi="Times New Roman" w:cs="Times New Roman"/>
          <w:b/>
          <w:i/>
          <w:color w:val="000000"/>
          <w:sz w:val="28"/>
          <w:szCs w:val="28"/>
          <w:u w:val="single"/>
          <w:lang w:eastAsia="ru-RU"/>
        </w:rPr>
        <w:t>Управленческие действия, обеспечивающие полученные результаты</w:t>
      </w:r>
      <w:r w:rsidRPr="009A2ABE">
        <w:rPr>
          <w:rFonts w:ascii="Times New Roman" w:eastAsia="Times New Roman" w:hAnsi="Times New Roman" w:cs="Times New Roman"/>
          <w:b/>
          <w:color w:val="000000"/>
          <w:sz w:val="28"/>
          <w:szCs w:val="28"/>
          <w:u w:val="single"/>
          <w:lang w:eastAsia="ru-RU"/>
        </w:rPr>
        <w:t>:</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w:t>
      </w:r>
      <w:r w:rsidRPr="009A2ABE">
        <w:rPr>
          <w:rFonts w:ascii="Times New Roman" w:eastAsia="Times New Roman" w:hAnsi="Times New Roman" w:cs="Times New Roman"/>
          <w:color w:val="000000"/>
          <w:sz w:val="28"/>
          <w:szCs w:val="28"/>
          <w:lang w:eastAsia="ru-RU"/>
        </w:rPr>
        <w:tab/>
        <w:t xml:space="preserve"> </w:t>
      </w:r>
      <w:proofErr w:type="gramStart"/>
      <w:r w:rsidRPr="009A2ABE">
        <w:rPr>
          <w:rFonts w:ascii="Times New Roman" w:eastAsia="Times New Roman" w:hAnsi="Times New Roman" w:cs="Times New Roman"/>
          <w:color w:val="000000"/>
          <w:sz w:val="28"/>
          <w:szCs w:val="28"/>
          <w:lang w:eastAsia="ru-RU"/>
        </w:rPr>
        <w:t>реализация  Программы</w:t>
      </w:r>
      <w:proofErr w:type="gramEnd"/>
      <w:r w:rsidRPr="009A2ABE">
        <w:rPr>
          <w:rFonts w:ascii="Times New Roman" w:eastAsia="Times New Roman" w:hAnsi="Times New Roman" w:cs="Times New Roman"/>
          <w:color w:val="000000"/>
          <w:sz w:val="28"/>
          <w:szCs w:val="28"/>
          <w:lang w:eastAsia="ru-RU"/>
        </w:rPr>
        <w:t xml:space="preserve"> развития  колледжа на период 2018–2022 гг.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В программе определены основные цели и задачи развития колледжа, миссия, критерии измерения эффективности реализации мероприятий программы. Наблюдается значительная положительная динамика по степени реализации целей и задач;</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w:t>
      </w:r>
      <w:r w:rsidRPr="009A2ABE">
        <w:rPr>
          <w:rFonts w:ascii="Times New Roman" w:eastAsia="Times New Roman" w:hAnsi="Times New Roman" w:cs="Times New Roman"/>
          <w:color w:val="000000"/>
          <w:sz w:val="28"/>
          <w:szCs w:val="28"/>
          <w:lang w:eastAsia="ru-RU"/>
        </w:rPr>
        <w:tab/>
        <w:t>проведение мероприятий, направленных на пропаганду здорового образа жизни;</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w:t>
      </w:r>
      <w:r w:rsidRPr="009A2ABE">
        <w:rPr>
          <w:rFonts w:ascii="Times New Roman" w:eastAsia="Times New Roman" w:hAnsi="Times New Roman" w:cs="Times New Roman"/>
          <w:color w:val="000000"/>
          <w:sz w:val="28"/>
          <w:szCs w:val="28"/>
          <w:lang w:eastAsia="ru-RU"/>
        </w:rPr>
        <w:tab/>
        <w:t>создание системы обучения персонала;</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w:t>
      </w:r>
      <w:r w:rsidRPr="009A2ABE">
        <w:rPr>
          <w:rFonts w:ascii="Times New Roman" w:eastAsia="Times New Roman" w:hAnsi="Times New Roman" w:cs="Times New Roman"/>
          <w:color w:val="000000"/>
          <w:sz w:val="28"/>
          <w:szCs w:val="28"/>
          <w:lang w:eastAsia="ru-RU"/>
        </w:rPr>
        <w:tab/>
        <w:t xml:space="preserve">обсуждение на педагогических советах, методических советах вопросов, направленных на улучшение результатов ИГА, промежуточной аттестации, отдельных групп обучающихся, отдельных обучающихся </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w:t>
      </w:r>
      <w:r w:rsidRPr="009A2ABE">
        <w:rPr>
          <w:rFonts w:ascii="Times New Roman" w:eastAsia="Times New Roman" w:hAnsi="Times New Roman" w:cs="Times New Roman"/>
          <w:color w:val="000000"/>
          <w:sz w:val="28"/>
          <w:szCs w:val="28"/>
          <w:lang w:eastAsia="ru-RU"/>
        </w:rPr>
        <w:tab/>
        <w:t xml:space="preserve">стимулирование и мотивация педагогических работников на использование индивидуальных приёмов и методов </w:t>
      </w:r>
      <w:proofErr w:type="gramStart"/>
      <w:r w:rsidRPr="009A2ABE">
        <w:rPr>
          <w:rFonts w:ascii="Times New Roman" w:eastAsia="Times New Roman" w:hAnsi="Times New Roman" w:cs="Times New Roman"/>
          <w:color w:val="000000"/>
          <w:sz w:val="28"/>
          <w:szCs w:val="28"/>
          <w:lang w:eastAsia="ru-RU"/>
        </w:rPr>
        <w:t>обучения  учащихся</w:t>
      </w:r>
      <w:proofErr w:type="gramEnd"/>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151D1B" w:rsidRDefault="00151D1B"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151D1B" w:rsidRDefault="00151D1B"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151D1B" w:rsidRDefault="00151D1B"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151D1B" w:rsidRPr="009A2ABE" w:rsidRDefault="00151D1B" w:rsidP="00FC37B2">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FC37B2" w:rsidRPr="00A34EA9" w:rsidRDefault="00FC37B2" w:rsidP="00FC37B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sz w:val="36"/>
          <w:szCs w:val="36"/>
          <w:lang w:eastAsia="ru-RU"/>
        </w:rPr>
      </w:pPr>
      <w:r w:rsidRPr="00A34EA9">
        <w:rPr>
          <w:rFonts w:ascii="Times New Roman" w:eastAsia="Times New Roman" w:hAnsi="Times New Roman" w:cs="Times New Roman"/>
          <w:b/>
          <w:bCs/>
          <w:sz w:val="32"/>
          <w:szCs w:val="32"/>
          <w:lang w:eastAsia="ru-RU"/>
        </w:rPr>
        <w:t>Профессионально-квалификационная структура</w:t>
      </w:r>
      <w:r w:rsidRPr="00A34EA9">
        <w:rPr>
          <w:rFonts w:ascii="Times New Roman" w:eastAsia="Times New Roman" w:hAnsi="Times New Roman" w:cs="Times New Roman"/>
          <w:b/>
          <w:bCs/>
          <w:sz w:val="36"/>
          <w:szCs w:val="36"/>
          <w:lang w:eastAsia="ru-RU"/>
        </w:rPr>
        <w:t>.</w:t>
      </w:r>
    </w:p>
    <w:p w:rsidR="00FC37B2" w:rsidRPr="009A2ABE" w:rsidRDefault="00FC37B2" w:rsidP="00FC37B2">
      <w:pPr>
        <w:widowControl w:val="0"/>
        <w:autoSpaceDE w:val="0"/>
        <w:autoSpaceDN w:val="0"/>
        <w:adjustRightInd w:val="0"/>
        <w:spacing w:after="0" w:line="240" w:lineRule="auto"/>
        <w:contextualSpacing/>
        <w:jc w:val="both"/>
        <w:rPr>
          <w:rFonts w:ascii="Times New Roman" w:eastAsia="Times New Roman" w:hAnsi="Times New Roman" w:cs="Times New Roman"/>
          <w:b/>
          <w:bCs/>
          <w:sz w:val="36"/>
          <w:szCs w:val="36"/>
          <w:lang w:eastAsia="ru-RU"/>
        </w:rPr>
      </w:pPr>
    </w:p>
    <w:p w:rsidR="00FC37B2" w:rsidRPr="009A2ABE" w:rsidRDefault="00FC37B2" w:rsidP="00FC37B2">
      <w:pPr>
        <w:widowControl w:val="0"/>
        <w:numPr>
          <w:ilvl w:val="1"/>
          <w:numId w:val="1"/>
        </w:numPr>
        <w:autoSpaceDE w:val="0"/>
        <w:autoSpaceDN w:val="0"/>
        <w:adjustRightInd w:val="0"/>
        <w:spacing w:after="0" w:line="276" w:lineRule="auto"/>
        <w:contextualSpacing/>
        <w:jc w:val="both"/>
        <w:rPr>
          <w:rFonts w:ascii="Times New Roman" w:eastAsia="Times New Roman" w:hAnsi="Times New Roman" w:cs="Times New Roman"/>
          <w:b/>
          <w:sz w:val="28"/>
          <w:szCs w:val="28"/>
          <w:lang w:eastAsia="ru-RU"/>
        </w:rPr>
      </w:pPr>
      <w:r w:rsidRPr="009A2ABE">
        <w:rPr>
          <w:rFonts w:ascii="Times New Roman" w:eastAsia="Times New Roman" w:hAnsi="Times New Roman" w:cs="Times New Roman"/>
          <w:b/>
          <w:sz w:val="28"/>
          <w:szCs w:val="28"/>
          <w:lang w:eastAsia="ru-RU"/>
        </w:rPr>
        <w:t>Структура подготовки специалистов в Колледже</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b/>
          <w:sz w:val="28"/>
          <w:szCs w:val="28"/>
          <w:lang w:eastAsia="ru-RU"/>
        </w:rPr>
        <w:lastRenderedPageBreak/>
        <w:t xml:space="preserve">       </w:t>
      </w:r>
      <w:r w:rsidRPr="009A2ABE">
        <w:rPr>
          <w:rFonts w:ascii="Times New Roman" w:eastAsia="Times New Roman" w:hAnsi="Times New Roman" w:cs="Times New Roman"/>
          <w:sz w:val="28"/>
          <w:szCs w:val="28"/>
          <w:lang w:eastAsia="ru-RU"/>
        </w:rPr>
        <w:t>Структура подготовки специалистов ориентирована на профессиональные образовательные программы среднего профессионального образования на базе основного общего и сред</w:t>
      </w:r>
      <w:r w:rsidR="00084E2C">
        <w:rPr>
          <w:rFonts w:ascii="Times New Roman" w:eastAsia="Times New Roman" w:hAnsi="Times New Roman" w:cs="Times New Roman"/>
          <w:sz w:val="28"/>
          <w:szCs w:val="28"/>
          <w:lang w:eastAsia="ru-RU"/>
        </w:rPr>
        <w:t>него общего образования.  В 2020 – 2021</w:t>
      </w:r>
      <w:r w:rsidRPr="009A2ABE">
        <w:rPr>
          <w:rFonts w:ascii="Times New Roman" w:eastAsia="Times New Roman" w:hAnsi="Times New Roman" w:cs="Times New Roman"/>
          <w:sz w:val="28"/>
          <w:szCs w:val="28"/>
          <w:lang w:eastAsia="ru-RU"/>
        </w:rPr>
        <w:t xml:space="preserve"> учебном году форма обучения в ГПОАУ ЯО Любимском аграрно-политехническом колледже –очная.</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sz w:val="28"/>
          <w:szCs w:val="28"/>
          <w:lang w:eastAsia="ru-RU"/>
        </w:rPr>
        <w:t xml:space="preserve">       Вопросами совершенствования качества обучения и воспитания студентов, методической работы занимается методический совет под руководством заместителя директора.</w:t>
      </w:r>
      <w:r w:rsidRPr="009A2ABE">
        <w:rPr>
          <w:rFonts w:ascii="Times New Roman" w:eastAsia="Times New Roman" w:hAnsi="Times New Roman" w:cs="Times New Roman"/>
          <w:color w:val="FF0000"/>
          <w:sz w:val="28"/>
          <w:szCs w:val="28"/>
          <w:lang w:eastAsia="ru-RU"/>
        </w:rPr>
        <w:t xml:space="preserve"> </w:t>
      </w:r>
      <w:r w:rsidRPr="009A2ABE">
        <w:rPr>
          <w:rFonts w:ascii="Times New Roman" w:eastAsia="Times New Roman" w:hAnsi="Times New Roman" w:cs="Times New Roman"/>
          <w:color w:val="000000"/>
          <w:sz w:val="28"/>
          <w:szCs w:val="28"/>
          <w:lang w:eastAsia="ru-RU"/>
        </w:rPr>
        <w:t xml:space="preserve">Для решения текущих организационно-методических вопросов в колледже функционируют 3 цикловые комиссии: ЦК мастеров п\о и преподавателей </w:t>
      </w:r>
      <w:proofErr w:type="spellStart"/>
      <w:r w:rsidRPr="009A2ABE">
        <w:rPr>
          <w:rFonts w:ascii="Times New Roman" w:eastAsia="Times New Roman" w:hAnsi="Times New Roman" w:cs="Times New Roman"/>
          <w:color w:val="000000"/>
          <w:sz w:val="28"/>
          <w:szCs w:val="28"/>
          <w:lang w:eastAsia="ru-RU"/>
        </w:rPr>
        <w:t>спецдисциплин</w:t>
      </w:r>
      <w:proofErr w:type="spellEnd"/>
      <w:r w:rsidRPr="009A2ABE">
        <w:rPr>
          <w:rFonts w:ascii="Times New Roman" w:eastAsia="Times New Roman" w:hAnsi="Times New Roman" w:cs="Times New Roman"/>
          <w:color w:val="000000"/>
          <w:sz w:val="28"/>
          <w:szCs w:val="28"/>
          <w:lang w:eastAsia="ru-RU"/>
        </w:rPr>
        <w:t xml:space="preserve"> технического профиля, ЦК преподавателей общеобразовательных дисциплин, ЦК мастеров п\о и преподавателей </w:t>
      </w:r>
      <w:proofErr w:type="spellStart"/>
      <w:r w:rsidRPr="009A2ABE">
        <w:rPr>
          <w:rFonts w:ascii="Times New Roman" w:eastAsia="Times New Roman" w:hAnsi="Times New Roman" w:cs="Times New Roman"/>
          <w:color w:val="000000"/>
          <w:sz w:val="28"/>
          <w:szCs w:val="28"/>
          <w:lang w:eastAsia="ru-RU"/>
        </w:rPr>
        <w:t>спецдисциплин</w:t>
      </w:r>
      <w:proofErr w:type="spellEnd"/>
      <w:r w:rsidRPr="009A2ABE">
        <w:rPr>
          <w:rFonts w:ascii="Times New Roman" w:eastAsia="Times New Roman" w:hAnsi="Times New Roman" w:cs="Times New Roman"/>
          <w:color w:val="000000"/>
          <w:sz w:val="28"/>
          <w:szCs w:val="28"/>
          <w:lang w:eastAsia="ru-RU"/>
        </w:rPr>
        <w:t xml:space="preserve"> социально-</w:t>
      </w:r>
      <w:proofErr w:type="gramStart"/>
      <w:r w:rsidRPr="009A2ABE">
        <w:rPr>
          <w:rFonts w:ascii="Times New Roman" w:eastAsia="Times New Roman" w:hAnsi="Times New Roman" w:cs="Times New Roman"/>
          <w:color w:val="000000"/>
          <w:sz w:val="28"/>
          <w:szCs w:val="28"/>
          <w:lang w:eastAsia="ru-RU"/>
        </w:rPr>
        <w:t>экономического  профиля</w:t>
      </w:r>
      <w:proofErr w:type="gramEnd"/>
      <w:r w:rsidRPr="009A2ABE">
        <w:rPr>
          <w:rFonts w:ascii="Times New Roman" w:eastAsia="Times New Roman" w:hAnsi="Times New Roman" w:cs="Times New Roman"/>
          <w:color w:val="000000"/>
          <w:sz w:val="28"/>
          <w:szCs w:val="28"/>
          <w:lang w:eastAsia="ru-RU"/>
        </w:rPr>
        <w:t>.</w:t>
      </w:r>
    </w:p>
    <w:p w:rsidR="00FC37B2" w:rsidRPr="00AC373F"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w:t>
      </w:r>
      <w:r w:rsidRPr="00A34EA9">
        <w:rPr>
          <w:rFonts w:ascii="Times New Roman" w:eastAsia="Times New Roman" w:hAnsi="Times New Roman" w:cs="Times New Roman"/>
          <w:bCs/>
          <w:sz w:val="28"/>
          <w:szCs w:val="28"/>
          <w:lang w:eastAsia="ru-RU"/>
        </w:rPr>
        <w:t xml:space="preserve"> </w:t>
      </w:r>
    </w:p>
    <w:p w:rsidR="00FC37B2" w:rsidRPr="00A34EA9"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A34EA9">
        <w:rPr>
          <w:rFonts w:ascii="Times New Roman" w:eastAsia="Times New Roman" w:hAnsi="Times New Roman" w:cs="Times New Roman"/>
          <w:bCs/>
          <w:sz w:val="28"/>
          <w:szCs w:val="28"/>
          <w:lang w:eastAsia="ru-RU"/>
        </w:rPr>
        <w:t xml:space="preserve">Перечень основных профессиональных образовательных программ, по которым </w:t>
      </w:r>
      <w:r w:rsidR="00151D1B">
        <w:rPr>
          <w:rFonts w:ascii="Times New Roman" w:eastAsia="Times New Roman" w:hAnsi="Times New Roman" w:cs="Times New Roman"/>
          <w:bCs/>
          <w:sz w:val="28"/>
          <w:szCs w:val="28"/>
          <w:lang w:eastAsia="ru-RU"/>
        </w:rPr>
        <w:t>осуществлялась подготовка в 2020-2021</w:t>
      </w:r>
      <w:r w:rsidRPr="00A34EA9">
        <w:rPr>
          <w:rFonts w:ascii="Times New Roman" w:eastAsia="Times New Roman" w:hAnsi="Times New Roman" w:cs="Times New Roman"/>
          <w:bCs/>
          <w:sz w:val="28"/>
          <w:szCs w:val="28"/>
          <w:lang w:eastAsia="ru-RU"/>
        </w:rPr>
        <w:t xml:space="preserve"> учебном году:</w:t>
      </w:r>
    </w:p>
    <w:tbl>
      <w:tblPr>
        <w:tblStyle w:val="a3"/>
        <w:tblW w:w="0" w:type="auto"/>
        <w:tblInd w:w="-113" w:type="dxa"/>
        <w:tblLook w:val="04A0" w:firstRow="1" w:lastRow="0" w:firstColumn="1" w:lastColumn="0" w:noHBand="0" w:noVBand="1"/>
      </w:tblPr>
      <w:tblGrid>
        <w:gridCol w:w="1526"/>
        <w:gridCol w:w="8045"/>
      </w:tblGrid>
      <w:tr w:rsidR="00084E2C" w:rsidRPr="0091290F" w:rsidTr="00084E2C">
        <w:tc>
          <w:tcPr>
            <w:tcW w:w="9571" w:type="dxa"/>
            <w:gridSpan w:val="2"/>
          </w:tcPr>
          <w:p w:rsidR="00084E2C" w:rsidRPr="0091290F" w:rsidRDefault="00084E2C" w:rsidP="00D71834">
            <w:pPr>
              <w:widowControl w:val="0"/>
              <w:autoSpaceDE w:val="0"/>
              <w:autoSpaceDN w:val="0"/>
              <w:adjustRightInd w:val="0"/>
              <w:jc w:val="center"/>
              <w:rPr>
                <w:rFonts w:ascii="Times New Roman" w:eastAsiaTheme="minorEastAsia" w:hAnsi="Times New Roman" w:cs="Times New Roman"/>
                <w:b/>
                <w:bCs/>
                <w:sz w:val="28"/>
                <w:szCs w:val="28"/>
                <w:lang w:eastAsia="ru-RU"/>
              </w:rPr>
            </w:pPr>
            <w:r w:rsidRPr="0091290F">
              <w:rPr>
                <w:rFonts w:ascii="Times New Roman" w:eastAsiaTheme="minorEastAsia" w:hAnsi="Times New Roman" w:cs="Times New Roman"/>
                <w:b/>
                <w:bCs/>
                <w:sz w:val="28"/>
                <w:szCs w:val="28"/>
                <w:lang w:eastAsia="ru-RU"/>
              </w:rPr>
              <w:t>Программы подготовки квалифицированных рабочих и служащих:</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bCs/>
                <w:sz w:val="28"/>
                <w:szCs w:val="28"/>
                <w:lang w:eastAsia="ru-RU"/>
              </w:rPr>
              <w:t>43.01.09</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Повар, кондитер</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sz w:val="28"/>
                <w:szCs w:val="28"/>
                <w:lang w:eastAsia="ru-RU"/>
              </w:rPr>
              <w:t>35.01.11</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Мастер сельскохозяйственного производства</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35.01.24</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Управляющий сельской усадьбой</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bCs/>
                <w:sz w:val="28"/>
                <w:szCs w:val="28"/>
                <w:lang w:eastAsia="ru-RU"/>
              </w:rPr>
              <w:t>35.01.19</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bCs/>
                <w:sz w:val="28"/>
                <w:szCs w:val="28"/>
                <w:lang w:eastAsia="ru-RU"/>
              </w:rPr>
              <w:t>Мастер садово-паркового и ландшафтного строительства</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sz w:val="28"/>
                <w:szCs w:val="28"/>
                <w:lang w:eastAsia="ru-RU"/>
              </w:rPr>
              <w:t>38.01.02</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Продавец, контролер-кассир</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sz w:val="28"/>
                <w:szCs w:val="28"/>
                <w:lang w:eastAsia="ru-RU"/>
              </w:rPr>
              <w:t>43.01.02</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Парикмахер</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08.01.26</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3D6C33">
              <w:rPr>
                <w:rFonts w:ascii="Times New Roman" w:eastAsiaTheme="minorEastAsia" w:hAnsi="Times New Roman" w:cs="Times New Roman"/>
                <w:sz w:val="28"/>
                <w:szCs w:val="28"/>
                <w:lang w:eastAsia="ru-RU"/>
              </w:rPr>
              <w:t>Мастер по ремонту и обслуживанию инженерных систем жилищно-коммунального хозяйства</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bCs/>
                <w:sz w:val="28"/>
                <w:szCs w:val="28"/>
                <w:lang w:eastAsia="ru-RU"/>
              </w:rPr>
              <w:t>35.01.13</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Тракторист-машинист сельскохозяйственного производства</w:t>
            </w:r>
          </w:p>
        </w:tc>
      </w:tr>
      <w:tr w:rsidR="00084E2C" w:rsidRPr="0091290F" w:rsidTr="00084E2C">
        <w:tc>
          <w:tcPr>
            <w:tcW w:w="1526" w:type="dxa"/>
          </w:tcPr>
          <w:p w:rsidR="00084E2C" w:rsidRPr="003D6C33" w:rsidRDefault="00084E2C" w:rsidP="00D71834">
            <w:pPr>
              <w:widowControl w:val="0"/>
              <w:autoSpaceDE w:val="0"/>
              <w:autoSpaceDN w:val="0"/>
              <w:adjustRightInd w:val="0"/>
              <w:jc w:val="both"/>
              <w:rPr>
                <w:rFonts w:ascii="Times New Roman" w:eastAsiaTheme="minorEastAsia" w:hAnsi="Times New Roman" w:cs="Times New Roman"/>
                <w:bCs/>
                <w:sz w:val="28"/>
                <w:szCs w:val="28"/>
                <w:lang w:val="en-US" w:eastAsia="ru-RU"/>
              </w:rPr>
            </w:pPr>
            <w:r>
              <w:rPr>
                <w:rFonts w:ascii="Times New Roman" w:eastAsiaTheme="minorEastAsia" w:hAnsi="Times New Roman" w:cs="Times New Roman"/>
                <w:bCs/>
                <w:sz w:val="28"/>
                <w:szCs w:val="28"/>
                <w:lang w:eastAsia="ru-RU"/>
              </w:rPr>
              <w:t>08</w:t>
            </w:r>
            <w:r w:rsidRPr="0091290F">
              <w:rPr>
                <w:rFonts w:ascii="Times New Roman" w:eastAsiaTheme="minorEastAsia" w:hAnsi="Times New Roman" w:cs="Times New Roman"/>
                <w:bCs/>
                <w:sz w:val="28"/>
                <w:szCs w:val="28"/>
                <w:lang w:eastAsia="ru-RU"/>
              </w:rPr>
              <w:t>.01.0</w:t>
            </w:r>
            <w:r>
              <w:rPr>
                <w:rFonts w:ascii="Times New Roman" w:eastAsiaTheme="minorEastAsia" w:hAnsi="Times New Roman" w:cs="Times New Roman"/>
                <w:bCs/>
                <w:sz w:val="28"/>
                <w:szCs w:val="28"/>
                <w:lang w:val="en-US" w:eastAsia="ru-RU"/>
              </w:rPr>
              <w:t>6</w:t>
            </w:r>
          </w:p>
        </w:tc>
        <w:tc>
          <w:tcPr>
            <w:tcW w:w="8045" w:type="dxa"/>
          </w:tcPr>
          <w:p w:rsidR="00084E2C" w:rsidRPr="003D6C33"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Мастер сухого строительства</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08.01.18</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3D6C33">
              <w:rPr>
                <w:rFonts w:ascii="Times New Roman" w:eastAsiaTheme="minorEastAsia" w:hAnsi="Times New Roman" w:cs="Times New Roman"/>
                <w:bCs/>
                <w:sz w:val="28"/>
                <w:szCs w:val="28"/>
                <w:lang w:eastAsia="ru-RU"/>
              </w:rPr>
              <w:t>Электромонтажник электрических сетей и электрооборудования</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bCs/>
                <w:sz w:val="28"/>
                <w:szCs w:val="28"/>
                <w:lang w:eastAsia="ru-RU"/>
              </w:rPr>
              <w:t>09.01.03</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bCs/>
                <w:sz w:val="28"/>
                <w:szCs w:val="28"/>
                <w:lang w:eastAsia="ru-RU"/>
              </w:rPr>
              <w:t>Мастер по обработке цифровой информации</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bCs/>
                <w:sz w:val="28"/>
                <w:szCs w:val="28"/>
                <w:lang w:eastAsia="ru-RU"/>
              </w:rPr>
              <w:t>15.01.05</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bCs/>
                <w:sz w:val="28"/>
                <w:szCs w:val="28"/>
                <w:lang w:eastAsia="ru-RU"/>
              </w:rPr>
              <w:t>Сварщик (ручной и частично механизированной сварки (наплавки))</w:t>
            </w:r>
          </w:p>
        </w:tc>
      </w:tr>
      <w:tr w:rsidR="00084E2C" w:rsidRPr="0091290F" w:rsidTr="00084E2C">
        <w:tc>
          <w:tcPr>
            <w:tcW w:w="9571" w:type="dxa"/>
            <w:gridSpan w:val="2"/>
          </w:tcPr>
          <w:p w:rsidR="00084E2C" w:rsidRPr="0091290F" w:rsidRDefault="00084E2C" w:rsidP="00D71834">
            <w:pPr>
              <w:widowControl w:val="0"/>
              <w:autoSpaceDE w:val="0"/>
              <w:autoSpaceDN w:val="0"/>
              <w:adjustRightInd w:val="0"/>
              <w:jc w:val="center"/>
              <w:rPr>
                <w:rFonts w:ascii="Times New Roman" w:eastAsiaTheme="minorEastAsia" w:hAnsi="Times New Roman" w:cs="Times New Roman"/>
                <w:b/>
                <w:sz w:val="28"/>
                <w:szCs w:val="28"/>
                <w:lang w:eastAsia="ru-RU"/>
              </w:rPr>
            </w:pPr>
            <w:r w:rsidRPr="0091290F">
              <w:rPr>
                <w:rFonts w:ascii="Times New Roman" w:eastAsiaTheme="minorEastAsia" w:hAnsi="Times New Roman" w:cs="Times New Roman"/>
                <w:b/>
                <w:sz w:val="28"/>
                <w:szCs w:val="28"/>
                <w:lang w:eastAsia="ru-RU"/>
              </w:rPr>
              <w:t>Программы подготовки специалистов среднего звена:</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sz w:val="28"/>
                <w:szCs w:val="28"/>
                <w:lang w:eastAsia="ru-RU"/>
              </w:rPr>
              <w:t>19.02.10</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Технология продукции общественного питания</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sz w:val="28"/>
                <w:szCs w:val="28"/>
                <w:lang w:eastAsia="ru-RU"/>
              </w:rPr>
              <w:t>09.02.04</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Информационные системы (по отраслям)</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Pr="0091290F">
              <w:rPr>
                <w:rFonts w:ascii="Times New Roman" w:eastAsiaTheme="minorEastAsia" w:hAnsi="Times New Roman" w:cs="Times New Roman"/>
                <w:sz w:val="28"/>
                <w:szCs w:val="28"/>
                <w:lang w:eastAsia="ru-RU"/>
              </w:rPr>
              <w:t>.02. 0</w:t>
            </w:r>
            <w:r>
              <w:rPr>
                <w:rFonts w:ascii="Times New Roman" w:eastAsiaTheme="minorEastAsia" w:hAnsi="Times New Roman" w:cs="Times New Roman"/>
                <w:sz w:val="28"/>
                <w:szCs w:val="28"/>
                <w:lang w:eastAsia="ru-RU"/>
              </w:rPr>
              <w:t>1</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Лесное и лесопарковое хозяйство</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08.02.11</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Управление, эксплуатация и обслуживание многоквартирного дома</w:t>
            </w:r>
          </w:p>
        </w:tc>
      </w:tr>
      <w:tr w:rsidR="00084E2C" w:rsidRPr="0091290F" w:rsidTr="00084E2C">
        <w:tc>
          <w:tcPr>
            <w:tcW w:w="1526"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35.02.16</w:t>
            </w:r>
          </w:p>
        </w:tc>
        <w:tc>
          <w:tcPr>
            <w:tcW w:w="8045" w:type="dxa"/>
          </w:tcPr>
          <w:p w:rsidR="00084E2C" w:rsidRPr="0091290F" w:rsidRDefault="00084E2C" w:rsidP="00D71834">
            <w:pPr>
              <w:widowControl w:val="0"/>
              <w:autoSpaceDE w:val="0"/>
              <w:autoSpaceDN w:val="0"/>
              <w:adjustRightInd w:val="0"/>
              <w:jc w:val="both"/>
              <w:rPr>
                <w:rFonts w:ascii="Times New Roman" w:eastAsiaTheme="minorEastAsia" w:hAnsi="Times New Roman" w:cs="Times New Roman"/>
                <w:sz w:val="28"/>
                <w:szCs w:val="28"/>
                <w:lang w:eastAsia="ru-RU"/>
              </w:rPr>
            </w:pPr>
            <w:r w:rsidRPr="0091290F">
              <w:rPr>
                <w:rFonts w:ascii="Times New Roman" w:eastAsiaTheme="minorEastAsia" w:hAnsi="Times New Roman" w:cs="Times New Roman"/>
                <w:sz w:val="28"/>
                <w:szCs w:val="28"/>
                <w:lang w:eastAsia="ru-RU"/>
              </w:rPr>
              <w:t>Эксплуатация и ремонт сельскохозяйственной техники и оборудования</w:t>
            </w:r>
          </w:p>
        </w:tc>
      </w:tr>
    </w:tbl>
    <w:p w:rsidR="00FC37B2" w:rsidRDefault="00FC37B2" w:rsidP="00FC37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 xml:space="preserve">Стабильность выпуска рабочих по специальностям и профессиям реализуемых образовательных программ обусловлена интересом работодателей к специалистам </w:t>
      </w:r>
      <w:r w:rsidRPr="009A2ABE">
        <w:rPr>
          <w:rFonts w:ascii="Times New Roman" w:eastAsia="Times New Roman" w:hAnsi="Times New Roman" w:cs="Times New Roman"/>
          <w:sz w:val="28"/>
          <w:szCs w:val="28"/>
          <w:lang w:eastAsia="ru-RU"/>
        </w:rPr>
        <w:lastRenderedPageBreak/>
        <w:t>этих профессий. Их подготовка согласована с работодателями и ведется по их заявкам.</w:t>
      </w:r>
    </w:p>
    <w:p w:rsidR="00FC37B2" w:rsidRPr="009A2ABE" w:rsidRDefault="00FC37B2" w:rsidP="00FC37B2">
      <w:pPr>
        <w:spacing w:after="0" w:line="276" w:lineRule="auto"/>
        <w:jc w:val="both"/>
        <w:rPr>
          <w:rFonts w:ascii="Times New Roman" w:eastAsia="Times New Roman" w:hAnsi="Times New Roman" w:cs="Times New Roman"/>
          <w:sz w:val="28"/>
          <w:szCs w:val="28"/>
          <w:lang w:eastAsia="ru-RU"/>
        </w:rPr>
      </w:pPr>
    </w:p>
    <w:p w:rsidR="00FC37B2" w:rsidRDefault="00FC37B2" w:rsidP="00FC37B2">
      <w:pPr>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color w:val="000000"/>
          <w:sz w:val="28"/>
          <w:szCs w:val="28"/>
          <w:lang w:eastAsia="ru-RU"/>
        </w:rPr>
        <w:t xml:space="preserve">       Сведения о </w:t>
      </w:r>
      <w:r w:rsidR="00086AAD">
        <w:rPr>
          <w:rFonts w:ascii="Times New Roman" w:eastAsia="Times New Roman" w:hAnsi="Times New Roman" w:cs="Times New Roman"/>
          <w:sz w:val="28"/>
          <w:szCs w:val="28"/>
          <w:lang w:eastAsia="ru-RU"/>
        </w:rPr>
        <w:t xml:space="preserve">контингенте </w:t>
      </w:r>
      <w:proofErr w:type="gramStart"/>
      <w:r w:rsidR="00086AAD">
        <w:rPr>
          <w:rFonts w:ascii="Times New Roman" w:eastAsia="Times New Roman" w:hAnsi="Times New Roman" w:cs="Times New Roman"/>
          <w:sz w:val="28"/>
          <w:szCs w:val="28"/>
          <w:lang w:eastAsia="ru-RU"/>
        </w:rPr>
        <w:t xml:space="preserve">за </w:t>
      </w:r>
      <w:r w:rsidR="00084E2C">
        <w:rPr>
          <w:rFonts w:ascii="Times New Roman" w:eastAsia="Times New Roman" w:hAnsi="Times New Roman" w:cs="Times New Roman"/>
          <w:sz w:val="28"/>
          <w:szCs w:val="28"/>
          <w:lang w:eastAsia="ru-RU"/>
        </w:rPr>
        <w:t xml:space="preserve"> </w:t>
      </w:r>
      <w:r w:rsidR="00086AAD">
        <w:rPr>
          <w:rFonts w:ascii="Times New Roman" w:eastAsia="Times New Roman" w:hAnsi="Times New Roman" w:cs="Times New Roman"/>
          <w:sz w:val="28"/>
          <w:szCs w:val="28"/>
          <w:lang w:eastAsia="ru-RU"/>
        </w:rPr>
        <w:t>2021</w:t>
      </w:r>
      <w:proofErr w:type="gramEnd"/>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 xml:space="preserve">год  представлены в  </w:t>
      </w:r>
      <w:r w:rsidRPr="009A2ABE">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Приложениях 1-7</w:t>
      </w:r>
      <w:r w:rsidRPr="009A2ABE">
        <w:rPr>
          <w:rFonts w:ascii="Times New Roman" w:eastAsia="Times New Roman" w:hAnsi="Times New Roman" w:cs="Times New Roman"/>
          <w:sz w:val="28"/>
          <w:szCs w:val="28"/>
          <w:lang w:eastAsia="ru-RU"/>
        </w:rPr>
        <w:t>.</w:t>
      </w:r>
    </w:p>
    <w:p w:rsidR="00FC37B2" w:rsidRPr="009A2ABE" w:rsidRDefault="00FC37B2" w:rsidP="00FC37B2">
      <w:pPr>
        <w:spacing w:after="0" w:line="276" w:lineRule="auto"/>
        <w:jc w:val="both"/>
        <w:rPr>
          <w:rFonts w:ascii="Times New Roman" w:eastAsia="Times New Roman" w:hAnsi="Times New Roman" w:cs="Times New Roman"/>
          <w:sz w:val="28"/>
          <w:szCs w:val="28"/>
          <w:lang w:eastAsia="ru-RU"/>
        </w:rPr>
      </w:pPr>
    </w:p>
    <w:p w:rsidR="00FC37B2"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9A2ABE">
        <w:rPr>
          <w:rFonts w:ascii="Times New Roman" w:eastAsia="Times New Roman" w:hAnsi="Times New Roman" w:cs="Times New Roman"/>
          <w:sz w:val="28"/>
          <w:szCs w:val="28"/>
          <w:lang w:eastAsia="ru-RU"/>
        </w:rPr>
        <w:t xml:space="preserve">Выполнение контрольных цифр приема осуществляется за счет серьезного подхода к  профориентационной работе, улучшения и повышения имиджа  колледжа в городе Любим, п. Пречистое,  Любимском, Первомайском Муниципальных районах, а также в близлежащих районах Ярославской области и смежных областей, а также за счет ориентации на региональные потребности рынка труда в отраслевых специалистах технического профиля, сельскохозяйственного профиля, социальной сферы.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Колледж систематически принимает участие в ярмарках учебных мест, проводит Дни открытых дверей, информирует население через средства массовой информации, сайт колледжа, проводятся профориентационные мероприятия непосредственно в школах не только Любимского и Первомайского районов, но и в других муниципальных районах</w:t>
      </w: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 xml:space="preserve">  Ярославской области и других областей.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С февраля 2016 году на базе Любимского аграрно-политехнического колледжа реализуется проект «Профессиональные пробы как способ профессионального самоопределения учащихся». В проекте принимают участие все общеобразовательные школы Любимского</w:t>
      </w:r>
      <w:r w:rsidR="00086AAD">
        <w:rPr>
          <w:rFonts w:ascii="Times New Roman" w:eastAsia="Times New Roman" w:hAnsi="Times New Roman" w:cs="Times New Roman"/>
          <w:sz w:val="28"/>
          <w:szCs w:val="28"/>
          <w:lang w:eastAsia="ru-RU"/>
        </w:rPr>
        <w:t xml:space="preserve"> и Первомайского районов. В 2020- 2021</w:t>
      </w:r>
      <w:r w:rsidRPr="009A2ABE">
        <w:rPr>
          <w:rFonts w:ascii="Times New Roman" w:eastAsia="Times New Roman" w:hAnsi="Times New Roman" w:cs="Times New Roman"/>
          <w:sz w:val="28"/>
          <w:szCs w:val="28"/>
          <w:lang w:eastAsia="ru-RU"/>
        </w:rPr>
        <w:t xml:space="preserve"> </w:t>
      </w:r>
      <w:proofErr w:type="gramStart"/>
      <w:r w:rsidRPr="009A2ABE">
        <w:rPr>
          <w:rFonts w:ascii="Times New Roman" w:eastAsia="Times New Roman" w:hAnsi="Times New Roman" w:cs="Times New Roman"/>
          <w:sz w:val="28"/>
          <w:szCs w:val="28"/>
          <w:lang w:eastAsia="ru-RU"/>
        </w:rPr>
        <w:t>учебном  году</w:t>
      </w:r>
      <w:proofErr w:type="gramEnd"/>
      <w:r w:rsidRPr="009A2ABE">
        <w:rPr>
          <w:rFonts w:ascii="Times New Roman" w:eastAsia="Times New Roman" w:hAnsi="Times New Roman" w:cs="Times New Roman"/>
          <w:sz w:val="28"/>
          <w:szCs w:val="28"/>
          <w:lang w:eastAsia="ru-RU"/>
        </w:rPr>
        <w:t xml:space="preserve"> через данный проект обучение в Коллед</w:t>
      </w:r>
      <w:r>
        <w:rPr>
          <w:rFonts w:ascii="Times New Roman" w:eastAsia="Times New Roman" w:hAnsi="Times New Roman" w:cs="Times New Roman"/>
          <w:sz w:val="28"/>
          <w:szCs w:val="28"/>
          <w:lang w:eastAsia="ru-RU"/>
        </w:rPr>
        <w:t xml:space="preserve">же  </w:t>
      </w:r>
      <w:r w:rsidR="00086AAD">
        <w:rPr>
          <w:rFonts w:ascii="Times New Roman" w:eastAsia="Times New Roman" w:hAnsi="Times New Roman" w:cs="Times New Roman"/>
          <w:sz w:val="28"/>
          <w:szCs w:val="28"/>
          <w:lang w:eastAsia="ru-RU"/>
        </w:rPr>
        <w:t>по 6 программам прошли около  300</w:t>
      </w:r>
      <w:r w:rsidRPr="009A2ABE">
        <w:rPr>
          <w:rFonts w:ascii="Times New Roman" w:eastAsia="Times New Roman" w:hAnsi="Times New Roman" w:cs="Times New Roman"/>
          <w:sz w:val="28"/>
          <w:szCs w:val="28"/>
          <w:lang w:eastAsia="ru-RU"/>
        </w:rPr>
        <w:t xml:space="preserve"> обучающихся общеобразовательных школ Первомайского и Любимского районов.</w:t>
      </w:r>
    </w:p>
    <w:p w:rsidR="00FC37B2"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Благодаря наличию общежития численность иногородних обучающихся и студентов составляет 10%- 20 %.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21D53">
        <w:rPr>
          <w:rFonts w:ascii="Times New Roman" w:eastAsia="Times New Roman" w:hAnsi="Times New Roman" w:cs="Times New Roman"/>
          <w:b/>
          <w:color w:val="000000"/>
          <w:sz w:val="28"/>
          <w:szCs w:val="28"/>
          <w:lang w:eastAsia="ru-RU"/>
        </w:rPr>
        <w:t xml:space="preserve">       </w:t>
      </w:r>
      <w:r w:rsidRPr="00B21D53">
        <w:rPr>
          <w:rFonts w:ascii="Times New Roman" w:eastAsia="Times New Roman" w:hAnsi="Times New Roman" w:cs="Times New Roman"/>
          <w:b/>
          <w:sz w:val="28"/>
          <w:szCs w:val="28"/>
          <w:lang w:eastAsia="ru-RU"/>
        </w:rPr>
        <w:t>Прием на основные профессиональные образовательные программы осуществляется</w:t>
      </w:r>
      <w:r w:rsidRPr="009A2ABE">
        <w:rPr>
          <w:rFonts w:ascii="Times New Roman" w:eastAsia="Times New Roman" w:hAnsi="Times New Roman" w:cs="Times New Roman"/>
          <w:sz w:val="28"/>
          <w:szCs w:val="28"/>
          <w:lang w:eastAsia="ru-RU"/>
        </w:rPr>
        <w:t>:</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Pr="009A2ABE">
        <w:rPr>
          <w:rFonts w:ascii="Times New Roman" w:eastAsia="Times New Roman" w:hAnsi="Times New Roman" w:cs="Times New Roman"/>
          <w:sz w:val="28"/>
          <w:szCs w:val="28"/>
          <w:lang w:eastAsia="ru-RU"/>
        </w:rPr>
        <w:t xml:space="preserve">а очное отделение: на базе основного общего образования и </w:t>
      </w:r>
      <w:proofErr w:type="gramStart"/>
      <w:r w:rsidRPr="009A2ABE">
        <w:rPr>
          <w:rFonts w:ascii="Times New Roman" w:eastAsia="Times New Roman" w:hAnsi="Times New Roman" w:cs="Times New Roman"/>
          <w:sz w:val="28"/>
          <w:szCs w:val="28"/>
          <w:lang w:eastAsia="ru-RU"/>
        </w:rPr>
        <w:t>среднего  общего</w:t>
      </w:r>
      <w:proofErr w:type="gramEnd"/>
      <w:r w:rsidRPr="009A2ABE">
        <w:rPr>
          <w:rFonts w:ascii="Times New Roman" w:eastAsia="Times New Roman" w:hAnsi="Times New Roman" w:cs="Times New Roman"/>
          <w:sz w:val="28"/>
          <w:szCs w:val="28"/>
          <w:lang w:eastAsia="ru-RU"/>
        </w:rPr>
        <w:t xml:space="preserve"> образования</w:t>
      </w:r>
      <w:r>
        <w:rPr>
          <w:rFonts w:ascii="Times New Roman" w:eastAsia="Times New Roman" w:hAnsi="Times New Roman" w:cs="Times New Roman"/>
          <w:sz w:val="28"/>
          <w:szCs w:val="28"/>
          <w:lang w:eastAsia="ru-RU"/>
        </w:rPr>
        <w:t>.</w:t>
      </w:r>
      <w:r w:rsidRPr="009A2ABE">
        <w:rPr>
          <w:rFonts w:ascii="Times New Roman" w:eastAsia="Times New Roman" w:hAnsi="Times New Roman" w:cs="Times New Roman"/>
          <w:sz w:val="28"/>
          <w:szCs w:val="28"/>
          <w:lang w:eastAsia="ru-RU"/>
        </w:rPr>
        <w:t xml:space="preserve"> </w:t>
      </w:r>
    </w:p>
    <w:p w:rsidR="00FC37B2" w:rsidRPr="00380EEC"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Pr="009A2ABE">
        <w:rPr>
          <w:rFonts w:ascii="Times New Roman" w:eastAsia="Times New Roman" w:hAnsi="Times New Roman" w:cs="Times New Roman"/>
          <w:sz w:val="28"/>
          <w:szCs w:val="28"/>
          <w:lang w:eastAsia="ru-RU"/>
        </w:rPr>
        <w:t xml:space="preserve">а образовательные программы профессионального обучения: на базе специальных (коррекционных) учебных заведений. </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A2ABE">
        <w:rPr>
          <w:rFonts w:ascii="Times New Roman" w:eastAsia="Times New Roman" w:hAnsi="Times New Roman" w:cs="Times New Roman"/>
          <w:color w:val="000000"/>
          <w:sz w:val="28"/>
          <w:szCs w:val="28"/>
          <w:lang w:eastAsia="ru-RU"/>
        </w:rPr>
        <w:t xml:space="preserve">Прием в Колледж осуществляется на основании: </w:t>
      </w:r>
    </w:p>
    <w:p w:rsidR="00FC37B2" w:rsidRDefault="00FC37B2" w:rsidP="00FC37B2">
      <w:pPr>
        <w:pStyle w:val="a4"/>
        <w:numPr>
          <w:ilvl w:val="0"/>
          <w:numId w:val="34"/>
        </w:numPr>
        <w:spacing w:after="0"/>
        <w:ind w:left="0" w:firstLine="360"/>
        <w:jc w:val="both"/>
        <w:rPr>
          <w:rFonts w:ascii="Times New Roman" w:eastAsia="Times New Roman" w:hAnsi="Times New Roman" w:cs="Times New Roman"/>
          <w:color w:val="000000"/>
          <w:sz w:val="28"/>
          <w:szCs w:val="28"/>
          <w:lang w:eastAsia="ru-RU"/>
        </w:rPr>
      </w:pPr>
      <w:r w:rsidRPr="00B21D53">
        <w:rPr>
          <w:rFonts w:ascii="Times New Roman" w:eastAsia="Times New Roman" w:hAnsi="Times New Roman" w:cs="Times New Roman"/>
          <w:color w:val="000000"/>
          <w:sz w:val="28"/>
          <w:szCs w:val="28"/>
          <w:lang w:eastAsia="ru-RU"/>
        </w:rPr>
        <w:t>Федерального Закона «Об образовании в Российской Федерации» от 29 декабря 2012года № 273-ФЗ;</w:t>
      </w:r>
    </w:p>
    <w:p w:rsidR="00FC37B2" w:rsidRPr="00B21D53" w:rsidRDefault="00FC37B2" w:rsidP="00FC37B2">
      <w:pPr>
        <w:pStyle w:val="a4"/>
        <w:numPr>
          <w:ilvl w:val="0"/>
          <w:numId w:val="34"/>
        </w:numPr>
        <w:spacing w:after="0"/>
        <w:ind w:left="0" w:firstLine="360"/>
        <w:jc w:val="both"/>
        <w:rPr>
          <w:rFonts w:ascii="Times New Roman" w:eastAsia="Times New Roman" w:hAnsi="Times New Roman" w:cs="Times New Roman"/>
          <w:color w:val="000000"/>
          <w:sz w:val="28"/>
          <w:szCs w:val="28"/>
          <w:lang w:eastAsia="ru-RU"/>
        </w:rPr>
      </w:pPr>
      <w:r w:rsidRPr="00B21D53">
        <w:rPr>
          <w:rFonts w:ascii="Times New Roman" w:eastAsia="Times New Roman" w:hAnsi="Times New Roman" w:cs="Times New Roman"/>
          <w:sz w:val="28"/>
          <w:szCs w:val="28"/>
          <w:lang w:eastAsia="ru-RU"/>
        </w:rPr>
        <w:t>Порядка приема граждан на обучение по образовательным программам среднего профессионального образования, утвержденным п</w:t>
      </w:r>
      <w:r>
        <w:rPr>
          <w:rFonts w:ascii="Times New Roman" w:eastAsia="Times New Roman" w:hAnsi="Times New Roman" w:cs="Times New Roman"/>
          <w:sz w:val="28"/>
          <w:szCs w:val="28"/>
          <w:lang w:eastAsia="ru-RU"/>
        </w:rPr>
        <w:t>риказом Министерства просвещения</w:t>
      </w:r>
      <w:r w:rsidRPr="00B21D53">
        <w:rPr>
          <w:rFonts w:ascii="Times New Roman" w:eastAsia="Times New Roman" w:hAnsi="Times New Roman" w:cs="Times New Roman"/>
          <w:sz w:val="28"/>
          <w:szCs w:val="28"/>
          <w:lang w:eastAsia="ru-RU"/>
        </w:rPr>
        <w:t xml:space="preserve"> и науки Российской Федерации</w:t>
      </w:r>
      <w:r>
        <w:rPr>
          <w:rFonts w:ascii="Times New Roman" w:eastAsia="Times New Roman" w:hAnsi="Times New Roman" w:cs="Times New Roman"/>
          <w:sz w:val="28"/>
          <w:szCs w:val="28"/>
          <w:lang w:eastAsia="ru-RU"/>
        </w:rPr>
        <w:t>;</w:t>
      </w:r>
    </w:p>
    <w:p w:rsidR="00FC37B2" w:rsidRPr="00B21D53" w:rsidRDefault="00FC37B2" w:rsidP="00FC37B2">
      <w:pPr>
        <w:pStyle w:val="a4"/>
        <w:numPr>
          <w:ilvl w:val="0"/>
          <w:numId w:val="34"/>
        </w:numPr>
        <w:spacing w:after="0"/>
        <w:ind w:left="0" w:firstLine="360"/>
        <w:jc w:val="both"/>
        <w:rPr>
          <w:rFonts w:ascii="Times New Roman" w:eastAsia="Times New Roman" w:hAnsi="Times New Roman" w:cs="Times New Roman"/>
          <w:color w:val="000000"/>
          <w:sz w:val="28"/>
          <w:szCs w:val="28"/>
          <w:lang w:eastAsia="ru-RU"/>
        </w:rPr>
      </w:pPr>
      <w:r w:rsidRPr="00B21D53">
        <w:rPr>
          <w:rFonts w:ascii="Times New Roman" w:eastAsia="Times New Roman" w:hAnsi="Times New Roman" w:cs="Times New Roman"/>
          <w:sz w:val="28"/>
          <w:szCs w:val="28"/>
          <w:lang w:eastAsia="ru-RU"/>
        </w:rPr>
        <w:lastRenderedPageBreak/>
        <w:t xml:space="preserve"> Типового положения о специальном-коррекционном образовательном учреждении для обучающихся, воспитанников с отклонениями в развитии (утвержденном постановлением Правительства РФ от 12 марта 1997г. №288);</w:t>
      </w:r>
    </w:p>
    <w:p w:rsidR="00FC37B2" w:rsidRDefault="00FC37B2" w:rsidP="00FC37B2">
      <w:pPr>
        <w:pStyle w:val="a4"/>
        <w:numPr>
          <w:ilvl w:val="0"/>
          <w:numId w:val="34"/>
        </w:numPr>
        <w:spacing w:after="0"/>
        <w:ind w:left="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w:t>
      </w:r>
      <w:r w:rsidRPr="00B21D53">
        <w:rPr>
          <w:rFonts w:ascii="Times New Roman" w:eastAsia="Times New Roman" w:hAnsi="Times New Roman" w:cs="Times New Roman"/>
          <w:color w:val="000000"/>
          <w:sz w:val="28"/>
          <w:szCs w:val="28"/>
          <w:lang w:eastAsia="ru-RU"/>
        </w:rPr>
        <w:t xml:space="preserve"> приема в </w:t>
      </w:r>
      <w:r w:rsidRPr="00B21D53">
        <w:rPr>
          <w:rFonts w:ascii="Times New Roman" w:eastAsia="Times New Roman" w:hAnsi="Times New Roman" w:cs="Times New Roman"/>
          <w:sz w:val="28"/>
          <w:szCs w:val="28"/>
          <w:lang w:eastAsia="ru-RU"/>
        </w:rPr>
        <w:t>ГПОАУ ЯО Любимский аграрно-политехнический колледж</w:t>
      </w:r>
      <w:r w:rsidRPr="00B21D53">
        <w:rPr>
          <w:rFonts w:ascii="Times New Roman" w:eastAsia="Times New Roman" w:hAnsi="Times New Roman" w:cs="Times New Roman"/>
          <w:color w:val="000000"/>
          <w:sz w:val="28"/>
          <w:szCs w:val="28"/>
          <w:lang w:eastAsia="ru-RU"/>
        </w:rPr>
        <w:t>;</w:t>
      </w:r>
    </w:p>
    <w:p w:rsidR="00FC37B2" w:rsidRDefault="00FC37B2" w:rsidP="00FC37B2">
      <w:pPr>
        <w:pStyle w:val="a4"/>
        <w:numPr>
          <w:ilvl w:val="0"/>
          <w:numId w:val="34"/>
        </w:numPr>
        <w:spacing w:after="0"/>
        <w:ind w:left="0" w:firstLine="360"/>
        <w:jc w:val="both"/>
        <w:rPr>
          <w:rFonts w:ascii="Times New Roman" w:eastAsia="Times New Roman" w:hAnsi="Times New Roman" w:cs="Times New Roman"/>
          <w:color w:val="000000"/>
          <w:sz w:val="28"/>
          <w:szCs w:val="28"/>
          <w:lang w:eastAsia="ru-RU"/>
        </w:rPr>
      </w:pPr>
      <w:r w:rsidRPr="00B21D53">
        <w:rPr>
          <w:rFonts w:ascii="Times New Roman" w:eastAsia="Times New Roman" w:hAnsi="Times New Roman" w:cs="Times New Roman"/>
          <w:color w:val="000000"/>
          <w:sz w:val="28"/>
          <w:szCs w:val="28"/>
          <w:lang w:eastAsia="ru-RU"/>
        </w:rPr>
        <w:t>Положения о приемной комиссии.</w:t>
      </w:r>
    </w:p>
    <w:p w:rsidR="00FC37B2" w:rsidRPr="00B21D53" w:rsidRDefault="00FC37B2" w:rsidP="00FC37B2">
      <w:pPr>
        <w:pStyle w:val="a4"/>
        <w:spacing w:after="0"/>
        <w:ind w:left="360"/>
        <w:jc w:val="both"/>
        <w:rPr>
          <w:rFonts w:ascii="Times New Roman" w:eastAsia="Times New Roman" w:hAnsi="Times New Roman" w:cs="Times New Roman"/>
          <w:color w:val="000000"/>
          <w:sz w:val="28"/>
          <w:szCs w:val="28"/>
          <w:lang w:eastAsia="ru-RU"/>
        </w:rPr>
      </w:pPr>
    </w:p>
    <w:p w:rsidR="00FC37B2" w:rsidRPr="00380EEC"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380EEC">
        <w:rPr>
          <w:rFonts w:ascii="Times New Roman" w:eastAsia="Times New Roman" w:hAnsi="Times New Roman" w:cs="Times New Roman"/>
          <w:b/>
          <w:bCs/>
          <w:sz w:val="28"/>
          <w:szCs w:val="28"/>
          <w:lang w:eastAsia="ru-RU"/>
        </w:rPr>
        <w:t xml:space="preserve">         4.2 Исполнение государственного задания</w:t>
      </w:r>
    </w:p>
    <w:p w:rsidR="00FC37B2" w:rsidRDefault="00FC37B2" w:rsidP="00FC37B2">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90F">
        <w:rPr>
          <w:rFonts w:ascii="Times New Roman" w:hAnsi="Times New Roman" w:cs="Times New Roman"/>
          <w:sz w:val="28"/>
          <w:szCs w:val="28"/>
        </w:rPr>
        <w:t xml:space="preserve">Прием абитуриентов в колледж осуществляется на основании Правил приема и проводится согласно контрольным цифрам, утвержденным приказом Департамента образования Ярославской области. Для осуществления приема ежегодно приказом директора назначается приемная комиссия, разрабатывается положение о приемной комиссии, правила </w:t>
      </w:r>
      <w:r>
        <w:rPr>
          <w:rFonts w:ascii="Times New Roman" w:hAnsi="Times New Roman" w:cs="Times New Roman"/>
          <w:sz w:val="28"/>
          <w:szCs w:val="28"/>
        </w:rPr>
        <w:t>приема в колледж. В Приложении 2</w:t>
      </w:r>
      <w:r w:rsidRPr="0091290F">
        <w:rPr>
          <w:rFonts w:ascii="Times New Roman" w:hAnsi="Times New Roman" w:cs="Times New Roman"/>
          <w:sz w:val="28"/>
          <w:szCs w:val="28"/>
        </w:rPr>
        <w:t xml:space="preserve"> приведены данные по формированию приема за отчетный период. В соответствии с контрольными цифрами приема набор по программам среднего профессионального образования на бюджетной основе составил </w:t>
      </w:r>
      <w:r w:rsidR="00084E2C">
        <w:rPr>
          <w:rFonts w:ascii="Times New Roman" w:hAnsi="Times New Roman" w:cs="Times New Roman"/>
          <w:sz w:val="28"/>
          <w:szCs w:val="28"/>
        </w:rPr>
        <w:t xml:space="preserve">204 </w:t>
      </w:r>
      <w:r w:rsidRPr="0091290F">
        <w:rPr>
          <w:rFonts w:ascii="Times New Roman" w:hAnsi="Times New Roman" w:cs="Times New Roman"/>
          <w:sz w:val="28"/>
          <w:szCs w:val="28"/>
        </w:rPr>
        <w:t>человек</w:t>
      </w:r>
      <w:r w:rsidR="00084E2C">
        <w:rPr>
          <w:rFonts w:ascii="Times New Roman" w:hAnsi="Times New Roman" w:cs="Times New Roman"/>
          <w:sz w:val="28"/>
          <w:szCs w:val="28"/>
        </w:rPr>
        <w:t>а</w:t>
      </w:r>
      <w:r>
        <w:rPr>
          <w:rFonts w:ascii="Times New Roman" w:hAnsi="Times New Roman" w:cs="Times New Roman"/>
          <w:sz w:val="28"/>
          <w:szCs w:val="28"/>
        </w:rPr>
        <w:t>.</w:t>
      </w:r>
      <w:r w:rsidR="00086AAD">
        <w:rPr>
          <w:rFonts w:ascii="Times New Roman" w:hAnsi="Times New Roman" w:cs="Times New Roman"/>
          <w:sz w:val="28"/>
          <w:szCs w:val="28"/>
        </w:rPr>
        <w:t xml:space="preserve"> Динамика приема составила 105%.</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p>
    <w:p w:rsidR="00FC37B2" w:rsidRPr="009A2ABE" w:rsidRDefault="00FC37B2" w:rsidP="00FC37B2">
      <w:pPr>
        <w:spacing w:after="0" w:line="276" w:lineRule="auto"/>
        <w:jc w:val="both"/>
        <w:rPr>
          <w:rFonts w:ascii="Times New Roman" w:eastAsia="Times New Roman" w:hAnsi="Times New Roman" w:cs="Times New Roman"/>
          <w:b/>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w:t>
      </w:r>
      <w:r w:rsidRPr="009A2ABE">
        <w:rPr>
          <w:rFonts w:ascii="Times New Roman" w:eastAsia="Times New Roman" w:hAnsi="Times New Roman" w:cs="Times New Roman"/>
          <w:b/>
          <w:color w:val="000000"/>
          <w:sz w:val="28"/>
          <w:szCs w:val="28"/>
          <w:lang w:eastAsia="ru-RU"/>
        </w:rPr>
        <w:t xml:space="preserve">Анализ структуры подготовки специалистов </w:t>
      </w:r>
      <w:proofErr w:type="gramStart"/>
      <w:r w:rsidRPr="009A2ABE">
        <w:rPr>
          <w:rFonts w:ascii="Times New Roman" w:eastAsia="Times New Roman" w:hAnsi="Times New Roman" w:cs="Times New Roman"/>
          <w:b/>
          <w:color w:val="000000"/>
          <w:sz w:val="28"/>
          <w:szCs w:val="28"/>
          <w:lang w:eastAsia="ru-RU"/>
        </w:rPr>
        <w:t xml:space="preserve">в  </w:t>
      </w:r>
      <w:r w:rsidRPr="009A2ABE">
        <w:rPr>
          <w:rFonts w:ascii="Times New Roman" w:eastAsia="Times New Roman" w:hAnsi="Times New Roman" w:cs="Times New Roman"/>
          <w:b/>
          <w:sz w:val="28"/>
          <w:szCs w:val="28"/>
          <w:lang w:eastAsia="ru-RU"/>
        </w:rPr>
        <w:t>ГПОАУ</w:t>
      </w:r>
      <w:proofErr w:type="gramEnd"/>
      <w:r w:rsidRPr="009A2ABE">
        <w:rPr>
          <w:rFonts w:ascii="Times New Roman" w:eastAsia="Times New Roman" w:hAnsi="Times New Roman" w:cs="Times New Roman"/>
          <w:b/>
          <w:sz w:val="28"/>
          <w:szCs w:val="28"/>
          <w:lang w:eastAsia="ru-RU"/>
        </w:rPr>
        <w:t xml:space="preserve"> ЯО Любимском аграрно-политехническом колледже </w:t>
      </w:r>
      <w:r w:rsidRPr="009A2ABE">
        <w:rPr>
          <w:rFonts w:ascii="Times New Roman" w:eastAsia="Times New Roman" w:hAnsi="Times New Roman" w:cs="Times New Roman"/>
          <w:b/>
          <w:color w:val="000000"/>
          <w:sz w:val="28"/>
          <w:szCs w:val="28"/>
          <w:lang w:eastAsia="ru-RU"/>
        </w:rPr>
        <w:t>позволяет сделать следующие выводы:</w:t>
      </w:r>
    </w:p>
    <w:p w:rsidR="00FC37B2" w:rsidRDefault="00FC37B2" w:rsidP="00FC37B2">
      <w:pPr>
        <w:pStyle w:val="a4"/>
        <w:numPr>
          <w:ilvl w:val="0"/>
          <w:numId w:val="35"/>
        </w:numPr>
        <w:spacing w:after="0"/>
        <w:ind w:left="0" w:firstLine="360"/>
        <w:jc w:val="both"/>
        <w:rPr>
          <w:rFonts w:ascii="Times New Roman" w:eastAsia="Times New Roman" w:hAnsi="Times New Roman" w:cs="Times New Roman"/>
          <w:color w:val="000000"/>
          <w:sz w:val="28"/>
          <w:szCs w:val="28"/>
          <w:lang w:eastAsia="ru-RU"/>
        </w:rPr>
      </w:pPr>
      <w:r w:rsidRPr="00B21D53">
        <w:rPr>
          <w:rFonts w:ascii="Times New Roman" w:eastAsia="Times New Roman" w:hAnsi="Times New Roman" w:cs="Times New Roman"/>
          <w:color w:val="000000"/>
          <w:sz w:val="28"/>
          <w:szCs w:val="28"/>
          <w:lang w:eastAsia="ru-RU"/>
        </w:rPr>
        <w:t xml:space="preserve">Численность контингента обучающихся соответствует требованиям действующей лицензии. </w:t>
      </w:r>
      <w:proofErr w:type="gramStart"/>
      <w:r w:rsidRPr="00B21D53">
        <w:rPr>
          <w:rFonts w:ascii="Times New Roman" w:eastAsia="Times New Roman" w:hAnsi="Times New Roman" w:cs="Times New Roman"/>
          <w:color w:val="000000"/>
          <w:sz w:val="28"/>
          <w:szCs w:val="28"/>
          <w:lang w:eastAsia="ru-RU"/>
        </w:rPr>
        <w:t>Программы  среднего</w:t>
      </w:r>
      <w:proofErr w:type="gramEnd"/>
      <w:r w:rsidRPr="00B21D53">
        <w:rPr>
          <w:rFonts w:ascii="Times New Roman" w:eastAsia="Times New Roman" w:hAnsi="Times New Roman" w:cs="Times New Roman"/>
          <w:color w:val="000000"/>
          <w:sz w:val="28"/>
          <w:szCs w:val="28"/>
          <w:lang w:eastAsia="ru-RU"/>
        </w:rPr>
        <w:t xml:space="preserve">  профессионального образования,   по которым осуществляется подготовка обучающихся и студентов всех форм обучения в колледже по действующим учебным планам, соответствуют  лицензионным требованиям. </w:t>
      </w:r>
    </w:p>
    <w:p w:rsidR="00FC37B2" w:rsidRDefault="00FC37B2" w:rsidP="00FC37B2">
      <w:pPr>
        <w:pStyle w:val="a4"/>
        <w:numPr>
          <w:ilvl w:val="0"/>
          <w:numId w:val="35"/>
        </w:numPr>
        <w:spacing w:after="0"/>
        <w:ind w:left="0" w:firstLine="360"/>
        <w:jc w:val="both"/>
        <w:rPr>
          <w:rFonts w:ascii="Times New Roman" w:eastAsia="Times New Roman" w:hAnsi="Times New Roman" w:cs="Times New Roman"/>
          <w:color w:val="000000"/>
          <w:sz w:val="28"/>
          <w:szCs w:val="28"/>
          <w:lang w:eastAsia="ru-RU"/>
        </w:rPr>
      </w:pPr>
      <w:r w:rsidRPr="00B21D53">
        <w:rPr>
          <w:rFonts w:ascii="Times New Roman" w:eastAsia="Times New Roman" w:hAnsi="Times New Roman" w:cs="Times New Roman"/>
          <w:color w:val="000000"/>
          <w:sz w:val="28"/>
          <w:szCs w:val="28"/>
          <w:lang w:eastAsia="ru-RU"/>
        </w:rPr>
        <w:t xml:space="preserve">Анализ работы приемной комиссии показывает, что документы, регламентирующие деятельность приемной комиссии (Положение о приемной комиссии, Порядок  приема в колледж)  соответствуют нормативным правовым актам Министерства образования и науки Российской Федерации; приказы  о создании приемной комиссии, об организации приема на обучение, о зачислении на 1 курс обучения имеются.  </w:t>
      </w:r>
    </w:p>
    <w:p w:rsidR="00FC37B2" w:rsidRDefault="00FC37B2" w:rsidP="00FC37B2">
      <w:pPr>
        <w:pStyle w:val="a4"/>
        <w:numPr>
          <w:ilvl w:val="0"/>
          <w:numId w:val="35"/>
        </w:numPr>
        <w:spacing w:after="0"/>
        <w:ind w:left="0" w:firstLine="360"/>
        <w:jc w:val="both"/>
        <w:rPr>
          <w:rFonts w:ascii="Times New Roman" w:eastAsia="Times New Roman" w:hAnsi="Times New Roman" w:cs="Times New Roman"/>
          <w:color w:val="000000"/>
          <w:sz w:val="28"/>
          <w:szCs w:val="28"/>
          <w:lang w:eastAsia="ru-RU"/>
        </w:rPr>
      </w:pPr>
      <w:r w:rsidRPr="00B21D53">
        <w:rPr>
          <w:rFonts w:ascii="Times New Roman" w:eastAsia="Times New Roman" w:hAnsi="Times New Roman" w:cs="Times New Roman"/>
          <w:color w:val="000000"/>
          <w:sz w:val="28"/>
          <w:szCs w:val="28"/>
          <w:lang w:eastAsia="ru-RU"/>
        </w:rPr>
        <w:t>Приемная комиссия знакомит абитуриентов в обязательном порядке с копией лицензии на право ведения образовательной деятельности и свидетельства о государственной аккредитации образовательного учреждения с приложениями, с правилами приема в колледж не только посредством оформления соответствующих стендов с информацией и образцами документов, необходимыми при поступлении в колледж, но и индивидуально по обращениям конкретных граждан в ходе приема, а также через официальный сайт колледжа.</w:t>
      </w:r>
    </w:p>
    <w:p w:rsidR="00FC37B2" w:rsidRDefault="00FC37B2" w:rsidP="00FC37B2">
      <w:pPr>
        <w:pStyle w:val="a4"/>
        <w:numPr>
          <w:ilvl w:val="0"/>
          <w:numId w:val="35"/>
        </w:numPr>
        <w:spacing w:after="0"/>
        <w:ind w:left="0" w:firstLine="360"/>
        <w:jc w:val="both"/>
        <w:rPr>
          <w:rFonts w:ascii="Times New Roman" w:eastAsia="Times New Roman" w:hAnsi="Times New Roman" w:cs="Times New Roman"/>
          <w:color w:val="000000"/>
          <w:sz w:val="28"/>
          <w:szCs w:val="28"/>
          <w:lang w:eastAsia="ru-RU"/>
        </w:rPr>
      </w:pPr>
      <w:r w:rsidRPr="00B21D53">
        <w:rPr>
          <w:rFonts w:ascii="Times New Roman" w:eastAsia="Times New Roman" w:hAnsi="Times New Roman" w:cs="Times New Roman"/>
          <w:color w:val="000000"/>
          <w:sz w:val="28"/>
          <w:szCs w:val="28"/>
          <w:lang w:eastAsia="ru-RU"/>
        </w:rPr>
        <w:t xml:space="preserve">  Для совершенствования работы по формированию контингента обучающихся ведется профориентационная работа. В колледже разработан  план </w:t>
      </w:r>
      <w:r w:rsidRPr="00B21D53">
        <w:rPr>
          <w:rFonts w:ascii="Times New Roman" w:eastAsia="Times New Roman" w:hAnsi="Times New Roman" w:cs="Times New Roman"/>
          <w:color w:val="000000"/>
          <w:sz w:val="28"/>
          <w:szCs w:val="28"/>
          <w:lang w:eastAsia="ru-RU"/>
        </w:rPr>
        <w:lastRenderedPageBreak/>
        <w:t>профориентационной  работы, в рамках которого колледж проводит «День открытых дверей»,  организуются встречи с учащимися выпускных классов  общеобразовательных учреждений, а также мастер-классы для учащихся 9 классов, создаются информационные материалы о колледже, рекламные ролики, публикации в газетах, выступление студентов колледжа в школах.</w:t>
      </w:r>
    </w:p>
    <w:p w:rsidR="00FC37B2" w:rsidRPr="001A288A" w:rsidRDefault="00FC37B2" w:rsidP="00FC37B2">
      <w:pPr>
        <w:pStyle w:val="a4"/>
        <w:numPr>
          <w:ilvl w:val="0"/>
          <w:numId w:val="35"/>
        </w:numPr>
        <w:spacing w:after="0"/>
        <w:ind w:left="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рамках реализация проекта «</w:t>
      </w:r>
      <w:r w:rsidRPr="001A288A">
        <w:rPr>
          <w:rFonts w:ascii="Times New Roman" w:eastAsia="Times New Roman" w:hAnsi="Times New Roman" w:cs="Times New Roman"/>
          <w:color w:val="000000"/>
          <w:sz w:val="28"/>
          <w:szCs w:val="28"/>
          <w:lang w:eastAsia="ru-RU"/>
        </w:rPr>
        <w:t xml:space="preserve">Профессиональные пробы </w:t>
      </w:r>
      <w:r w:rsidRPr="001A288A">
        <w:rPr>
          <w:rFonts w:ascii="Times New Roman" w:eastAsia="Times New Roman" w:hAnsi="Times New Roman" w:cs="Times New Roman"/>
          <w:sz w:val="28"/>
          <w:szCs w:val="28"/>
          <w:lang w:eastAsia="ru-RU"/>
        </w:rPr>
        <w:t>как способ профессионального самоопределения учащихся» в колледже разработаны</w:t>
      </w:r>
      <w:r>
        <w:rPr>
          <w:rFonts w:ascii="Times New Roman" w:eastAsia="Times New Roman" w:hAnsi="Times New Roman" w:cs="Times New Roman"/>
          <w:sz w:val="28"/>
          <w:szCs w:val="28"/>
          <w:lang w:eastAsia="ru-RU"/>
        </w:rPr>
        <w:t xml:space="preserve"> 6</w:t>
      </w:r>
      <w:r w:rsidRPr="001A288A">
        <w:rPr>
          <w:rFonts w:ascii="Times New Roman" w:eastAsia="Times New Roman" w:hAnsi="Times New Roman" w:cs="Times New Roman"/>
          <w:sz w:val="28"/>
          <w:szCs w:val="28"/>
          <w:lang w:eastAsia="ru-RU"/>
        </w:rPr>
        <w:t xml:space="preserve"> программ профессиональных проб, в </w:t>
      </w:r>
      <w:r w:rsidR="00086AAD">
        <w:rPr>
          <w:rFonts w:ascii="Times New Roman" w:eastAsia="Times New Roman" w:hAnsi="Times New Roman" w:cs="Times New Roman"/>
          <w:sz w:val="28"/>
          <w:szCs w:val="28"/>
          <w:lang w:eastAsia="ru-RU"/>
        </w:rPr>
        <w:t>которых приняли участие около 300</w:t>
      </w:r>
      <w:r w:rsidRPr="001A288A">
        <w:rPr>
          <w:rFonts w:ascii="Times New Roman" w:eastAsia="Times New Roman" w:hAnsi="Times New Roman" w:cs="Times New Roman"/>
          <w:sz w:val="28"/>
          <w:szCs w:val="28"/>
          <w:lang w:eastAsia="ru-RU"/>
        </w:rPr>
        <w:t xml:space="preserve"> обучающихся 7- 8-9 классов ООШ Любимского и Первомайского районов.</w:t>
      </w:r>
    </w:p>
    <w:p w:rsidR="00FC37B2" w:rsidRPr="001A288A" w:rsidRDefault="00FC37B2" w:rsidP="00FC37B2">
      <w:pPr>
        <w:pStyle w:val="a4"/>
        <w:numPr>
          <w:ilvl w:val="0"/>
          <w:numId w:val="35"/>
        </w:numPr>
        <w:spacing w:after="0"/>
        <w:ind w:left="0" w:firstLine="360"/>
        <w:jc w:val="both"/>
        <w:rPr>
          <w:rFonts w:ascii="Times New Roman" w:eastAsia="Times New Roman" w:hAnsi="Times New Roman" w:cs="Times New Roman"/>
          <w:color w:val="000000"/>
          <w:sz w:val="28"/>
          <w:szCs w:val="28"/>
          <w:lang w:eastAsia="ru-RU"/>
        </w:rPr>
      </w:pPr>
      <w:r w:rsidRPr="001A288A">
        <w:rPr>
          <w:rFonts w:ascii="Times New Roman" w:eastAsia="Times New Roman" w:hAnsi="Times New Roman" w:cs="Times New Roman"/>
          <w:sz w:val="28"/>
          <w:szCs w:val="28"/>
          <w:lang w:eastAsia="ru-RU"/>
        </w:rPr>
        <w:t xml:space="preserve">Организуются экскурсии учащихся ООШ во время </w:t>
      </w:r>
      <w:proofErr w:type="gramStart"/>
      <w:r w:rsidRPr="001A288A">
        <w:rPr>
          <w:rFonts w:ascii="Times New Roman" w:eastAsia="Times New Roman" w:hAnsi="Times New Roman" w:cs="Times New Roman"/>
          <w:sz w:val="28"/>
          <w:szCs w:val="28"/>
          <w:lang w:eastAsia="ru-RU"/>
        </w:rPr>
        <w:t>проведения  в</w:t>
      </w:r>
      <w:proofErr w:type="gramEnd"/>
      <w:r w:rsidRPr="001A288A">
        <w:rPr>
          <w:rFonts w:ascii="Times New Roman" w:eastAsia="Times New Roman" w:hAnsi="Times New Roman" w:cs="Times New Roman"/>
          <w:sz w:val="28"/>
          <w:szCs w:val="28"/>
          <w:lang w:eastAsia="ru-RU"/>
        </w:rPr>
        <w:t xml:space="preserve"> колледже олимпиад и конкурсов профессионального мастерства, как </w:t>
      </w:r>
      <w:proofErr w:type="spellStart"/>
      <w:r w:rsidRPr="001A288A">
        <w:rPr>
          <w:rFonts w:ascii="Times New Roman" w:eastAsia="Times New Roman" w:hAnsi="Times New Roman" w:cs="Times New Roman"/>
          <w:sz w:val="28"/>
          <w:szCs w:val="28"/>
          <w:lang w:eastAsia="ru-RU"/>
        </w:rPr>
        <w:t>внутриколледжных</w:t>
      </w:r>
      <w:proofErr w:type="spellEnd"/>
      <w:r w:rsidRPr="001A288A">
        <w:rPr>
          <w:rFonts w:ascii="Times New Roman" w:eastAsia="Times New Roman" w:hAnsi="Times New Roman" w:cs="Times New Roman"/>
          <w:sz w:val="28"/>
          <w:szCs w:val="28"/>
          <w:lang w:eastAsia="ru-RU"/>
        </w:rPr>
        <w:t xml:space="preserve">, так и регионального уровня, проведения регионального чемпионата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WorldSkills</w:t>
      </w:r>
      <w:r w:rsidR="00086AAD">
        <w:rPr>
          <w:rFonts w:ascii="Times New Roman" w:eastAsia="Times New Roman" w:hAnsi="Times New Roman" w:cs="Times New Roman"/>
          <w:sz w:val="28"/>
          <w:szCs w:val="28"/>
          <w:lang w:eastAsia="ru-RU"/>
        </w:rPr>
        <w:t xml:space="preserve"> «Молодые профессионалы», «</w:t>
      </w:r>
      <w:r w:rsidRPr="001A288A">
        <w:rPr>
          <w:rFonts w:ascii="Times New Roman" w:eastAsia="Times New Roman" w:hAnsi="Times New Roman" w:cs="Times New Roman"/>
          <w:sz w:val="28"/>
          <w:szCs w:val="28"/>
          <w:lang w:eastAsia="ru-RU"/>
        </w:rPr>
        <w:t>Абилимпикс».</w:t>
      </w:r>
    </w:p>
    <w:p w:rsidR="00FC37B2" w:rsidRPr="001A288A" w:rsidRDefault="00FC37B2" w:rsidP="00FC37B2">
      <w:pPr>
        <w:pStyle w:val="a4"/>
        <w:numPr>
          <w:ilvl w:val="0"/>
          <w:numId w:val="35"/>
        </w:numPr>
        <w:spacing w:after="0"/>
        <w:ind w:left="0" w:firstLine="360"/>
        <w:jc w:val="both"/>
        <w:rPr>
          <w:rFonts w:ascii="Times New Roman" w:eastAsia="Times New Roman" w:hAnsi="Times New Roman" w:cs="Times New Roman"/>
          <w:color w:val="000000"/>
          <w:sz w:val="28"/>
          <w:szCs w:val="28"/>
          <w:lang w:eastAsia="ru-RU"/>
        </w:rPr>
      </w:pPr>
      <w:r w:rsidRPr="001A288A">
        <w:rPr>
          <w:rFonts w:ascii="Times New Roman" w:eastAsia="Times New Roman" w:hAnsi="Times New Roman" w:cs="Times New Roman"/>
          <w:color w:val="000000"/>
          <w:sz w:val="28"/>
          <w:szCs w:val="28"/>
          <w:lang w:eastAsia="ru-RU"/>
        </w:rPr>
        <w:t xml:space="preserve">Активизируется работа по изучению потребностей в рабочих кадрах города, района и региона и открытию новых </w:t>
      </w:r>
      <w:proofErr w:type="gramStart"/>
      <w:r w:rsidRPr="001A288A">
        <w:rPr>
          <w:rFonts w:ascii="Times New Roman" w:eastAsia="Times New Roman" w:hAnsi="Times New Roman" w:cs="Times New Roman"/>
          <w:color w:val="000000"/>
          <w:sz w:val="28"/>
          <w:szCs w:val="28"/>
          <w:lang w:eastAsia="ru-RU"/>
        </w:rPr>
        <w:t>востребованных  профессий</w:t>
      </w:r>
      <w:proofErr w:type="gramEnd"/>
    </w:p>
    <w:p w:rsidR="00FC37B2" w:rsidRDefault="00FC37B2" w:rsidP="00FC37B2">
      <w:pPr>
        <w:widowControl w:val="0"/>
        <w:autoSpaceDE w:val="0"/>
        <w:autoSpaceDN w:val="0"/>
        <w:adjustRightInd w:val="0"/>
        <w:spacing w:after="0" w:line="276" w:lineRule="auto"/>
        <w:jc w:val="both"/>
        <w:rPr>
          <w:rFonts w:ascii="Times New Roman" w:hAnsi="Times New Roman" w:cs="Times New Roman"/>
          <w:sz w:val="28"/>
          <w:szCs w:val="28"/>
        </w:rPr>
      </w:pPr>
    </w:p>
    <w:p w:rsidR="00FC37B2" w:rsidRPr="009A2ABE" w:rsidRDefault="00FC37B2" w:rsidP="00FC37B2">
      <w:pPr>
        <w:widowControl w:val="0"/>
        <w:autoSpaceDE w:val="0"/>
        <w:autoSpaceDN w:val="0"/>
        <w:adjustRightInd w:val="0"/>
        <w:spacing w:after="0" w:line="276" w:lineRule="auto"/>
        <w:jc w:val="center"/>
        <w:rPr>
          <w:rFonts w:ascii="Times New Roman" w:eastAsia="Times New Roman" w:hAnsi="Times New Roman" w:cs="Times New Roman"/>
          <w:b/>
          <w:bCs/>
          <w:sz w:val="32"/>
          <w:szCs w:val="32"/>
          <w:lang w:eastAsia="ru-RU"/>
        </w:rPr>
      </w:pPr>
      <w:r w:rsidRPr="009A2ABE">
        <w:rPr>
          <w:rFonts w:ascii="Times New Roman" w:eastAsia="Times New Roman" w:hAnsi="Times New Roman" w:cs="Times New Roman"/>
          <w:b/>
          <w:bCs/>
          <w:sz w:val="32"/>
          <w:szCs w:val="32"/>
          <w:lang w:eastAsia="ru-RU"/>
        </w:rPr>
        <w:t>5. Содержание подготовки выпускников</w:t>
      </w:r>
    </w:p>
    <w:p w:rsidR="00FC37B2" w:rsidRPr="009A2ABE" w:rsidRDefault="00FC37B2" w:rsidP="00FC37B2">
      <w:pPr>
        <w:spacing w:after="0" w:line="276" w:lineRule="auto"/>
        <w:jc w:val="both"/>
        <w:rPr>
          <w:rFonts w:ascii="Times New Roman" w:eastAsia="Times New Roman" w:hAnsi="Times New Roman" w:cs="Times New Roman"/>
          <w:b/>
          <w:color w:val="000000"/>
          <w:sz w:val="28"/>
          <w:szCs w:val="28"/>
          <w:lang w:eastAsia="ru-RU"/>
        </w:rPr>
      </w:pPr>
    </w:p>
    <w:p w:rsidR="00FC37B2" w:rsidRPr="009A2ABE" w:rsidRDefault="00FC37B2" w:rsidP="00FC37B2">
      <w:pPr>
        <w:spacing w:after="0" w:line="276" w:lineRule="auto"/>
        <w:jc w:val="both"/>
        <w:rPr>
          <w:rFonts w:ascii="Times New Roman" w:eastAsia="Times New Roman" w:hAnsi="Times New Roman" w:cs="Times New Roman"/>
          <w:b/>
          <w:color w:val="000000"/>
          <w:sz w:val="28"/>
          <w:szCs w:val="28"/>
          <w:lang w:eastAsia="ru-RU"/>
        </w:rPr>
      </w:pPr>
      <w:r w:rsidRPr="009A2ABE">
        <w:rPr>
          <w:rFonts w:ascii="Times New Roman" w:eastAsia="Times New Roman" w:hAnsi="Times New Roman" w:cs="Times New Roman"/>
          <w:b/>
          <w:color w:val="000000"/>
          <w:sz w:val="28"/>
          <w:szCs w:val="28"/>
          <w:lang w:eastAsia="ru-RU"/>
        </w:rPr>
        <w:t xml:space="preserve">           5.1 Структура и содержание образовательных программ по аккредитуемым специальностям и направлениям</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Подготовк</w:t>
      </w:r>
      <w:r w:rsidR="00086AAD">
        <w:rPr>
          <w:rFonts w:ascii="Times New Roman" w:eastAsia="Times New Roman" w:hAnsi="Times New Roman" w:cs="Times New Roman"/>
          <w:bCs/>
          <w:sz w:val="28"/>
          <w:szCs w:val="28"/>
          <w:lang w:eastAsia="ru-RU"/>
        </w:rPr>
        <w:t>а специалистов в Колледже в 2020 – 2021</w:t>
      </w:r>
      <w:r w:rsidRPr="009A2ABE">
        <w:rPr>
          <w:rFonts w:ascii="Times New Roman" w:eastAsia="Times New Roman" w:hAnsi="Times New Roman" w:cs="Times New Roman"/>
          <w:bCs/>
          <w:sz w:val="28"/>
          <w:szCs w:val="28"/>
          <w:lang w:eastAsia="ru-RU"/>
        </w:rPr>
        <w:t xml:space="preserve"> </w:t>
      </w:r>
      <w:proofErr w:type="gramStart"/>
      <w:r w:rsidRPr="009A2ABE">
        <w:rPr>
          <w:rFonts w:ascii="Times New Roman" w:eastAsia="Times New Roman" w:hAnsi="Times New Roman" w:cs="Times New Roman"/>
          <w:bCs/>
          <w:sz w:val="28"/>
          <w:szCs w:val="28"/>
          <w:lang w:eastAsia="ru-RU"/>
        </w:rPr>
        <w:t>учебном  году</w:t>
      </w:r>
      <w:proofErr w:type="gramEnd"/>
      <w:r w:rsidRPr="009A2ABE">
        <w:rPr>
          <w:rFonts w:ascii="Times New Roman" w:eastAsia="Times New Roman" w:hAnsi="Times New Roman" w:cs="Times New Roman"/>
          <w:bCs/>
          <w:sz w:val="28"/>
          <w:szCs w:val="28"/>
          <w:lang w:eastAsia="ru-RU"/>
        </w:rPr>
        <w:t xml:space="preserve"> по всем реализуемым основным профессиональным образовательным программам, осуществляется в соответствии с федеральными государственными образовательными стандартами среднего профессионального образования.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Основные профессиональные образовательные программы, реализуемые в колледже, согласованы и имеют рецензию работодателей.</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NewRoman" w:eastAsia="Times New Roman" w:hAnsi="TimesNewRoman" w:cs="TimesNewRoman"/>
          <w:color w:val="000000"/>
          <w:sz w:val="28"/>
          <w:szCs w:val="28"/>
          <w:lang w:eastAsia="ru-RU"/>
        </w:rPr>
        <w:t xml:space="preserve">        </w:t>
      </w:r>
      <w:r w:rsidRPr="009A2ABE">
        <w:rPr>
          <w:rFonts w:ascii="Times New Roman" w:eastAsia="Times New Roman" w:hAnsi="Times New Roman" w:cs="Times New Roman"/>
          <w:color w:val="000000"/>
          <w:sz w:val="28"/>
          <w:szCs w:val="28"/>
          <w:lang w:eastAsia="ru-RU"/>
        </w:rPr>
        <w:t xml:space="preserve">Структура и содержание рабочих учебных планов (федеральные компоненты) отвечают государственным требованиям к минимуму содержания и уровню подготовки выпускников Федеральных государственных образовательных </w:t>
      </w:r>
      <w:proofErr w:type="gramStart"/>
      <w:r w:rsidRPr="009A2ABE">
        <w:rPr>
          <w:rFonts w:ascii="Times New Roman" w:eastAsia="Times New Roman" w:hAnsi="Times New Roman" w:cs="Times New Roman"/>
          <w:color w:val="000000"/>
          <w:sz w:val="28"/>
          <w:szCs w:val="28"/>
          <w:lang w:eastAsia="ru-RU"/>
        </w:rPr>
        <w:t>стандартов  среднего</w:t>
      </w:r>
      <w:proofErr w:type="gramEnd"/>
      <w:r w:rsidRPr="009A2ABE">
        <w:rPr>
          <w:rFonts w:ascii="Times New Roman" w:eastAsia="Times New Roman" w:hAnsi="Times New Roman" w:cs="Times New Roman"/>
          <w:color w:val="000000"/>
          <w:sz w:val="28"/>
          <w:szCs w:val="28"/>
          <w:lang w:eastAsia="ru-RU"/>
        </w:rPr>
        <w:t xml:space="preserve"> профессионального образования и примерным учебным планам по специальностям (при наличии).</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A2ABE">
        <w:rPr>
          <w:rFonts w:ascii="Times New Roman" w:eastAsia="Times New Roman" w:hAnsi="Times New Roman" w:cs="Times New Roman"/>
          <w:color w:val="000000"/>
          <w:sz w:val="28"/>
          <w:szCs w:val="28"/>
          <w:lang w:eastAsia="ru-RU"/>
        </w:rPr>
        <w:t xml:space="preserve">Дисциплины по профессиям,  а также региональные компоненты Федеральных государственных образовательных стандартов среднего профессионального образования представлены в рабочих учебных планах дисциплинами, рекомендованными разработчиками стандартов по соответствующим профессиям и специальностям, дисциплинами, связанными с региональными потребностями, интересами работодателей, обеспечивают подготовку выпускников в соответствии с квалификационными характеристиками, установленными Федеральными </w:t>
      </w:r>
      <w:r w:rsidRPr="009A2ABE">
        <w:rPr>
          <w:rFonts w:ascii="Times New Roman" w:eastAsia="Times New Roman" w:hAnsi="Times New Roman" w:cs="Times New Roman"/>
          <w:color w:val="000000"/>
          <w:sz w:val="28"/>
          <w:szCs w:val="28"/>
          <w:lang w:eastAsia="ru-RU"/>
        </w:rPr>
        <w:lastRenderedPageBreak/>
        <w:t>государственными образовательными стандартами  среднего профессионального образования и содержательно дополняют дисциплины федерального компонента.</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Структура и содержание учебных планов отвечают требованиям Федеральных государственных образовательных стандартов среднего профессионального образования и примерным учебным планам по специальностям (профессиям).</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В Колледже разработано и действует Положение о методическом Совете, Положение об </w:t>
      </w:r>
      <w:r w:rsidR="00086AAD">
        <w:rPr>
          <w:rFonts w:ascii="Times New Roman" w:eastAsia="Times New Roman" w:hAnsi="Times New Roman" w:cs="Times New Roman"/>
          <w:color w:val="000000"/>
          <w:sz w:val="28"/>
          <w:szCs w:val="28"/>
          <w:lang w:eastAsia="ru-RU"/>
        </w:rPr>
        <w:t xml:space="preserve">учебно-методическом комплексе, </w:t>
      </w:r>
      <w:r w:rsidRPr="009A2ABE">
        <w:rPr>
          <w:rFonts w:ascii="Times New Roman" w:eastAsia="Times New Roman" w:hAnsi="Times New Roman" w:cs="Times New Roman"/>
          <w:color w:val="000000"/>
          <w:sz w:val="28"/>
          <w:szCs w:val="28"/>
          <w:lang w:eastAsia="ru-RU"/>
        </w:rPr>
        <w:t xml:space="preserve">на основании которых разрабатываются учебно-методические комплексы дисциплин, междисциплинарных курсов, профессиональных модулей.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Рабочие программы разработаны преподавателями колледжа, рассмотрены на методическом совете, утверждены заместителями директора в установленном порядке.</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color w:val="000000"/>
          <w:sz w:val="28"/>
          <w:szCs w:val="28"/>
          <w:lang w:eastAsia="ru-RU"/>
        </w:rPr>
        <w:t xml:space="preserve">            Имеющаяся лабораторная база позволяет проводить лабораторные и практические работы в соответствии с требованиями Федеральных государственных образовательных стандартов. </w:t>
      </w:r>
      <w:r w:rsidRPr="009A2ABE">
        <w:rPr>
          <w:rFonts w:ascii="Times New Roman" w:eastAsia="Times New Roman" w:hAnsi="Times New Roman" w:cs="Times New Roman"/>
          <w:sz w:val="28"/>
          <w:szCs w:val="28"/>
          <w:lang w:eastAsia="ru-RU"/>
        </w:rPr>
        <w:t xml:space="preserve">В образовательном процессе в 22 учебных кабинетах используются информационные технологии (мультимедийные демонстрирующие комплексы, тестовые программы, </w:t>
      </w:r>
      <w:proofErr w:type="spellStart"/>
      <w:r w:rsidRPr="009A2ABE">
        <w:rPr>
          <w:rFonts w:ascii="Times New Roman" w:eastAsia="Times New Roman" w:hAnsi="Times New Roman" w:cs="Times New Roman"/>
          <w:sz w:val="28"/>
          <w:szCs w:val="28"/>
          <w:lang w:eastAsia="ru-RU"/>
        </w:rPr>
        <w:t>ЭОРы</w:t>
      </w:r>
      <w:proofErr w:type="spellEnd"/>
      <w:r w:rsidRPr="009A2ABE">
        <w:rPr>
          <w:rFonts w:ascii="Times New Roman" w:eastAsia="Times New Roman" w:hAnsi="Times New Roman" w:cs="Times New Roman"/>
          <w:sz w:val="28"/>
          <w:szCs w:val="28"/>
          <w:lang w:eastAsia="ru-RU"/>
        </w:rPr>
        <w:t xml:space="preserve"> и т.п.).</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Колледж   разработал и утвердил ОПОП  по ФГОС СПО по профессиям ТОП-50 и ТОП-регион, таким как «Мастер </w:t>
      </w:r>
      <w:r>
        <w:rPr>
          <w:rFonts w:ascii="Times New Roman" w:eastAsia="Times New Roman" w:hAnsi="Times New Roman" w:cs="Times New Roman"/>
          <w:bCs/>
          <w:sz w:val="28"/>
          <w:szCs w:val="28"/>
          <w:lang w:eastAsia="ru-RU"/>
        </w:rPr>
        <w:t xml:space="preserve"> по обслуживанию инженерных сетей </w:t>
      </w:r>
      <w:r w:rsidRPr="009A2ABE">
        <w:rPr>
          <w:rFonts w:ascii="Times New Roman" w:eastAsia="Times New Roman" w:hAnsi="Times New Roman" w:cs="Times New Roman"/>
          <w:bCs/>
          <w:sz w:val="28"/>
          <w:szCs w:val="28"/>
          <w:lang w:eastAsia="ru-RU"/>
        </w:rPr>
        <w:t>ЖКХ», «Повар, кондитер» и  специальностям «Управление, эксплуатация и обслуживание многоквартирного дома»,</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«Эксплуатация и ремонт сельскохозяйственной техники». Доработаны Учебные планы, введены новые дидактические единицы с учетом требований работодателей, профессиональных стандартов, методик проведения чемпионатов </w:t>
      </w:r>
      <w:r w:rsidRPr="009A2ABE">
        <w:rPr>
          <w:rFonts w:ascii="Times New Roman" w:eastAsia="Times New Roman" w:hAnsi="Times New Roman" w:cs="Times New Roman"/>
          <w:bCs/>
          <w:sz w:val="28"/>
          <w:szCs w:val="28"/>
          <w:lang w:val="en-US" w:eastAsia="ru-RU"/>
        </w:rPr>
        <w:t>WorldSkills</w:t>
      </w:r>
      <w:r w:rsidRPr="009A2ABE">
        <w:rPr>
          <w:rFonts w:ascii="Times New Roman" w:eastAsia="Times New Roman" w:hAnsi="Times New Roman" w:cs="Times New Roman"/>
          <w:bCs/>
          <w:sz w:val="28"/>
          <w:szCs w:val="28"/>
          <w:lang w:eastAsia="ru-RU"/>
        </w:rPr>
        <w:t>.</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Рабочие учебные планы, разработанные в соответствии с   ФГОС, по циклам дисциплин (гуманитарных и социально-экономических; общих математических и естественнонаучных; общепрофессиональных) и циклу профессиональных модулей соответствуют перечню дисциплин и профессиональных модулей и объему часов каждого блока Федеральному государственному образовательному стандарту среднего профессионального образования. </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          Рабочие программы включают в себя: титульный лист, пояснительную записку, календарно-тематический план учебной дисциплины, раздел «Содержание  учебной дисциплины», требования к знаниям и умениям по каждому разделу и теме, тематику лабораторных и практических работ, виды самостоятельной работы студентов, критерии оценки выполнения самостоятельной работы, перечень литературы, контрольные вопросы к зачету, экзаменационные вопросы,  контрольные работы, перечень курсовых проектов (работ) при наличии.</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lastRenderedPageBreak/>
        <w:tab/>
        <w:t xml:space="preserve">Рабочие </w:t>
      </w:r>
      <w:proofErr w:type="gramStart"/>
      <w:r w:rsidRPr="009A2ABE">
        <w:rPr>
          <w:rFonts w:ascii="Times New Roman" w:eastAsia="Calibri" w:hAnsi="Times New Roman" w:cs="Times New Roman"/>
          <w:sz w:val="28"/>
          <w:szCs w:val="28"/>
        </w:rPr>
        <w:t>программы  дисциплин</w:t>
      </w:r>
      <w:proofErr w:type="gramEnd"/>
      <w:r w:rsidRPr="009A2ABE">
        <w:rPr>
          <w:rFonts w:ascii="Times New Roman" w:eastAsia="Calibri" w:hAnsi="Times New Roman" w:cs="Times New Roman"/>
          <w:sz w:val="28"/>
          <w:szCs w:val="28"/>
        </w:rPr>
        <w:t xml:space="preserve"> имеют внутреннюю рецензию, а программы практик и внешнюю рецензию (согласования с работодателями).</w:t>
      </w:r>
    </w:p>
    <w:p w:rsidR="00FC37B2" w:rsidRPr="009A2ABE" w:rsidRDefault="00FC37B2" w:rsidP="00FC37B2">
      <w:pPr>
        <w:spacing w:after="0" w:line="276" w:lineRule="auto"/>
        <w:ind w:firstLine="709"/>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bCs/>
          <w:color w:val="000000"/>
          <w:sz w:val="28"/>
          <w:szCs w:val="28"/>
          <w:lang w:eastAsia="ru-RU"/>
        </w:rPr>
        <w:t>Рабочая программа</w:t>
      </w:r>
      <w:r w:rsidRPr="009A2ABE">
        <w:rPr>
          <w:rFonts w:ascii="Times New Roman" w:eastAsia="Times New Roman" w:hAnsi="Times New Roman" w:cs="Times New Roman"/>
          <w:b/>
          <w:bCs/>
          <w:color w:val="000000"/>
          <w:sz w:val="28"/>
          <w:szCs w:val="28"/>
          <w:lang w:eastAsia="ru-RU"/>
        </w:rPr>
        <w:t xml:space="preserve"> </w:t>
      </w:r>
      <w:r w:rsidRPr="009A2ABE">
        <w:rPr>
          <w:rFonts w:ascii="Times New Roman" w:eastAsia="Times New Roman" w:hAnsi="Times New Roman" w:cs="Times New Roman"/>
          <w:color w:val="000000"/>
          <w:sz w:val="28"/>
          <w:szCs w:val="28"/>
          <w:lang w:eastAsia="ru-RU"/>
        </w:rPr>
        <w:t>составляется на основе примерной программы</w:t>
      </w:r>
      <w:r w:rsidRPr="009A2ABE">
        <w:rPr>
          <w:rFonts w:ascii="Times New Roman" w:eastAsia="Times New Roman" w:hAnsi="Times New Roman" w:cs="Times New Roman"/>
          <w:sz w:val="28"/>
          <w:szCs w:val="28"/>
          <w:lang w:eastAsia="ru-RU"/>
        </w:rPr>
        <w:t xml:space="preserve"> учебной дисциплины</w:t>
      </w:r>
      <w:r w:rsidRPr="009A2ABE">
        <w:rPr>
          <w:rFonts w:ascii="Times New Roman" w:eastAsia="Times New Roman" w:hAnsi="Times New Roman" w:cs="Times New Roman"/>
          <w:b/>
          <w:sz w:val="28"/>
          <w:szCs w:val="28"/>
          <w:lang w:eastAsia="ru-RU"/>
        </w:rPr>
        <w:t xml:space="preserve"> </w:t>
      </w:r>
      <w:r w:rsidRPr="009A2ABE">
        <w:rPr>
          <w:rFonts w:ascii="Times New Roman" w:eastAsia="Times New Roman" w:hAnsi="Times New Roman" w:cs="Times New Roman"/>
          <w:sz w:val="28"/>
          <w:szCs w:val="28"/>
          <w:lang w:eastAsia="ru-RU"/>
        </w:rPr>
        <w:t xml:space="preserve">для учреждений среднего профессионального образования, реализующих образовательную программу среднего общего образования при подготовке квалифицированных рабочих, служащих и специалистов среднего звена, </w:t>
      </w:r>
      <w:r w:rsidRPr="009A2ABE">
        <w:rPr>
          <w:rFonts w:ascii="Times New Roman" w:eastAsia="Times New Roman" w:hAnsi="Times New Roman" w:cs="Times New Roman"/>
          <w:color w:val="000000"/>
          <w:sz w:val="28"/>
          <w:szCs w:val="28"/>
          <w:lang w:eastAsia="ru-RU"/>
        </w:rPr>
        <w:t xml:space="preserve">рассматривается на заседании цикловой методической комиссии и утверждается заместителем директора </w:t>
      </w:r>
      <w:r w:rsidRPr="009A2ABE">
        <w:rPr>
          <w:rFonts w:ascii="Times New Roman" w:eastAsia="Times New Roman" w:hAnsi="Times New Roman" w:cs="Times New Roman"/>
          <w:sz w:val="28"/>
          <w:szCs w:val="28"/>
          <w:lang w:eastAsia="ru-RU"/>
        </w:rPr>
        <w:t xml:space="preserve"> до начала учебного года</w:t>
      </w:r>
      <w:r w:rsidRPr="009A2ABE">
        <w:rPr>
          <w:rFonts w:ascii="Times New Roman" w:eastAsia="Times New Roman" w:hAnsi="Times New Roman" w:cs="Times New Roman"/>
          <w:color w:val="000000"/>
          <w:sz w:val="28"/>
          <w:szCs w:val="28"/>
          <w:lang w:eastAsia="ru-RU"/>
        </w:rPr>
        <w:t>.</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ab/>
        <w:t>По мере изменений, вносимых в учебные планы по профессиям/специальностям, с учетом развития науки, техники, культуры, экономики, технологий, рабочие учебные программы корректируются.</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ab/>
        <w:t xml:space="preserve">Дублирование в содержании дисциплин исключается обсуждением рабочих программ на заседаниях цикловых методических комиссий соответствующего профиля. Уделяется </w:t>
      </w:r>
      <w:proofErr w:type="gramStart"/>
      <w:r w:rsidRPr="009A2ABE">
        <w:rPr>
          <w:rFonts w:ascii="Times New Roman" w:eastAsia="Calibri" w:hAnsi="Times New Roman" w:cs="Times New Roman"/>
          <w:sz w:val="28"/>
          <w:szCs w:val="28"/>
        </w:rPr>
        <w:t>внимание  наличию</w:t>
      </w:r>
      <w:proofErr w:type="gramEnd"/>
      <w:r w:rsidRPr="009A2ABE">
        <w:rPr>
          <w:rFonts w:ascii="Times New Roman" w:eastAsia="Calibri" w:hAnsi="Times New Roman" w:cs="Times New Roman"/>
          <w:sz w:val="28"/>
          <w:szCs w:val="28"/>
        </w:rPr>
        <w:t xml:space="preserve"> и своевременности использования дисциплинарных связей, практической ориентированности содержания учебных дисциплин.</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Основные профессиональные образовательные программы обеспечены учебно-методической документацией по всем дисциплинам, междисциплинарным курсам и профессиональным модулям.</w:t>
      </w:r>
    </w:p>
    <w:p w:rsidR="00FC37B2" w:rsidRPr="009A2ABE" w:rsidRDefault="00FC37B2" w:rsidP="00FC37B2">
      <w:pPr>
        <w:spacing w:after="0" w:line="276" w:lineRule="auto"/>
        <w:ind w:firstLine="709"/>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В учебном процессе применяются два вида самостоятельной работы: аудиторная и внеаудиторная.</w:t>
      </w:r>
    </w:p>
    <w:p w:rsidR="00FC37B2" w:rsidRPr="009A2ABE" w:rsidRDefault="00FC37B2" w:rsidP="00FC37B2">
      <w:pPr>
        <w:spacing w:after="0" w:line="276" w:lineRule="auto"/>
        <w:ind w:firstLine="720"/>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Внеаудиторная самостоятельная работа планируется по всем дисциплинам, исходя из объёмов максимальной нагрузки, выполняется по заданию </w:t>
      </w:r>
      <w:proofErr w:type="gramStart"/>
      <w:r w:rsidRPr="009A2ABE">
        <w:rPr>
          <w:rFonts w:ascii="Times New Roman" w:eastAsia="Calibri" w:hAnsi="Times New Roman" w:cs="Times New Roman"/>
          <w:sz w:val="28"/>
          <w:szCs w:val="28"/>
        </w:rPr>
        <w:t>преподавателя,  без</w:t>
      </w:r>
      <w:proofErr w:type="gramEnd"/>
      <w:r w:rsidRPr="009A2ABE">
        <w:rPr>
          <w:rFonts w:ascii="Times New Roman" w:eastAsia="Calibri" w:hAnsi="Times New Roman" w:cs="Times New Roman"/>
          <w:sz w:val="28"/>
          <w:szCs w:val="28"/>
        </w:rPr>
        <w:t xml:space="preserve"> его непосредственного участия.</w:t>
      </w:r>
    </w:p>
    <w:p w:rsidR="00FC37B2" w:rsidRPr="009A2ABE" w:rsidRDefault="00FC37B2" w:rsidP="00FC37B2">
      <w:pPr>
        <w:spacing w:after="0" w:line="276" w:lineRule="auto"/>
        <w:ind w:firstLine="720"/>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Объём </w:t>
      </w:r>
      <w:proofErr w:type="gramStart"/>
      <w:r w:rsidRPr="009A2ABE">
        <w:rPr>
          <w:rFonts w:ascii="Times New Roman" w:eastAsia="Calibri" w:hAnsi="Times New Roman" w:cs="Times New Roman"/>
          <w:sz w:val="28"/>
          <w:szCs w:val="28"/>
        </w:rPr>
        <w:t>времени,  отведенный</w:t>
      </w:r>
      <w:proofErr w:type="gramEnd"/>
      <w:r w:rsidRPr="009A2ABE">
        <w:rPr>
          <w:rFonts w:ascii="Times New Roman" w:eastAsia="Calibri" w:hAnsi="Times New Roman" w:cs="Times New Roman"/>
          <w:sz w:val="28"/>
          <w:szCs w:val="28"/>
        </w:rPr>
        <w:t xml:space="preserve"> на  внеаудиторную самостоятельную работу, отражается: </w:t>
      </w:r>
    </w:p>
    <w:p w:rsidR="00FC37B2" w:rsidRPr="009A2ABE" w:rsidRDefault="00FC37B2" w:rsidP="00FC37B2">
      <w:pPr>
        <w:numPr>
          <w:ilvl w:val="0"/>
          <w:numId w:val="22"/>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в рабочем учебном плане – в целом по теоретическому обучению, каждому из циклов дисциплин, по каждой дисциплине.</w:t>
      </w:r>
    </w:p>
    <w:p w:rsidR="00FC37B2" w:rsidRPr="009A2ABE" w:rsidRDefault="00FC37B2" w:rsidP="00FC37B2">
      <w:pPr>
        <w:numPr>
          <w:ilvl w:val="0"/>
          <w:numId w:val="22"/>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в тематических планах рабочих программ с распределением по темам и разделам.</w:t>
      </w:r>
    </w:p>
    <w:p w:rsidR="00FC37B2" w:rsidRPr="009A2ABE" w:rsidRDefault="00FC37B2" w:rsidP="00FC37B2">
      <w:pPr>
        <w:numPr>
          <w:ilvl w:val="0"/>
          <w:numId w:val="22"/>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в календарно-тематическом плане дисциплины с распределением по темам.</w:t>
      </w:r>
    </w:p>
    <w:p w:rsidR="00FC37B2" w:rsidRPr="009A2ABE" w:rsidRDefault="00FC37B2" w:rsidP="00FC37B2">
      <w:pPr>
        <w:tabs>
          <w:tab w:val="left" w:pos="720"/>
        </w:tabs>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  </w:t>
      </w:r>
      <w:r w:rsidRPr="009A2ABE">
        <w:rPr>
          <w:rFonts w:ascii="Times New Roman" w:eastAsia="Calibri" w:hAnsi="Times New Roman" w:cs="Times New Roman"/>
          <w:sz w:val="28"/>
          <w:szCs w:val="28"/>
        </w:rPr>
        <w:tab/>
        <w:t>Содержание внеаудиторной самостоятельной работы определяется в соответствии с видами заданий, согласно рабочей программе учебной дисциплины.</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     </w:t>
      </w:r>
      <w:r w:rsidRPr="009A2ABE">
        <w:rPr>
          <w:rFonts w:ascii="Times New Roman" w:eastAsia="Calibri" w:hAnsi="Times New Roman" w:cs="Times New Roman"/>
          <w:sz w:val="28"/>
          <w:szCs w:val="28"/>
        </w:rPr>
        <w:tab/>
        <w:t>Преподавателями используются следующие виды внеаудиторной самостоятельной работы:</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для овладения знаниями: чтения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lastRenderedPageBreak/>
        <w:t>- для ознакомления и систематизации знаний: работа с конспектами лекций (обработка текста); написание изложений;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изучение нормативных материалов; ответы на контрольные вопросы; аналитическая обработка текста (аннотирование, рецензирование, реферирование); подготовка сообщений; подготовка рефератов, докладов; составление библиографии; тематических кроссвордов;</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для формирования умений: решение задач и упражнений по образцу; решение вариативных задач и упражнений; выполнение виртуальных лабораторных работ; решение ситуативных производственных задач; подготовка курсовых работ и проектов.</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     </w:t>
      </w:r>
      <w:r w:rsidRPr="009A2ABE">
        <w:rPr>
          <w:rFonts w:ascii="Times New Roman" w:eastAsia="Calibri" w:hAnsi="Times New Roman" w:cs="Times New Roman"/>
          <w:sz w:val="28"/>
          <w:szCs w:val="28"/>
        </w:rPr>
        <w:tab/>
        <w:t xml:space="preserve">Для реализации студентами внеаудиторной самостоятельной работы преподаватели выдают вопросы, задания, готовят электронные методические комплексы по выполнению самостоятельной работы, проводят инструктаж по выполнению задания, который включает цель задания, его содержание, сроки выполнения, ориентировочный объём работы, основные требования к результатам работы, критерии оценки, предупреждает о возможных типичных ошибках. Инструктаж проводится преподавателями за счёт объёма времени, отведенного на изучение дисциплины. </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       </w:t>
      </w:r>
      <w:r w:rsidRPr="009A2ABE">
        <w:rPr>
          <w:rFonts w:ascii="Times New Roman" w:eastAsia="Calibri" w:hAnsi="Times New Roman" w:cs="Times New Roman"/>
          <w:sz w:val="28"/>
          <w:szCs w:val="28"/>
        </w:rPr>
        <w:tab/>
        <w:t xml:space="preserve">Организацию самостоятельной работы </w:t>
      </w:r>
      <w:proofErr w:type="gramStart"/>
      <w:r w:rsidRPr="009A2ABE">
        <w:rPr>
          <w:rFonts w:ascii="Times New Roman" w:eastAsia="Calibri" w:hAnsi="Times New Roman" w:cs="Times New Roman"/>
          <w:sz w:val="28"/>
          <w:szCs w:val="28"/>
        </w:rPr>
        <w:t>студентов  обеспечивает</w:t>
      </w:r>
      <w:proofErr w:type="gramEnd"/>
      <w:r w:rsidRPr="009A2ABE">
        <w:rPr>
          <w:rFonts w:ascii="Times New Roman" w:eastAsia="Calibri" w:hAnsi="Times New Roman" w:cs="Times New Roman"/>
          <w:sz w:val="28"/>
          <w:szCs w:val="28"/>
        </w:rPr>
        <w:t xml:space="preserve"> следующее:</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Перечень видов самостоятельной работы по дисциплине.</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Контрольные задания и методические указания для студентов.</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Опорные конспекты.</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Методические разработки по отдельным темам дисциплины.</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Перечень теоретических вопросов для самостоятельного изучения.</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Распечатки материалов к самостоятельному изучению.</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Темы рефератов по дисциплине с указаниями к их написанию.</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Справочники формул, терминов.</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Комплекты текстов.</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Задания расчетного характера.</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     </w:t>
      </w:r>
      <w:r w:rsidRPr="009A2ABE">
        <w:rPr>
          <w:rFonts w:ascii="Times New Roman" w:eastAsia="Calibri" w:hAnsi="Times New Roman" w:cs="Times New Roman"/>
          <w:sz w:val="28"/>
          <w:szCs w:val="28"/>
        </w:rPr>
        <w:tab/>
        <w:t>В качестве форм и методов контроля внеаудиторной самостоятельной работы используются домашние контрольные работы, семинары, зачёты, тестирование, контрольные работы, защита творческих работ.</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Внеаудиторная самостоятельная работа сопровождается методическим обеспечением и обоснованием времени, затрачиваемого на ее выполнение. По каждой дисциплине, междисциплинарному курсу, модулю разработаны программы организации и проведения самостоятельной работы студентов, разработаны методические рекомендации по выполнению внеаудиторной самостоятельной </w:t>
      </w:r>
      <w:r w:rsidRPr="009A2ABE">
        <w:rPr>
          <w:rFonts w:ascii="Times New Roman" w:eastAsia="Times New Roman" w:hAnsi="Times New Roman" w:cs="Times New Roman"/>
          <w:bCs/>
          <w:sz w:val="28"/>
          <w:szCs w:val="28"/>
          <w:lang w:eastAsia="ru-RU"/>
        </w:rPr>
        <w:lastRenderedPageBreak/>
        <w:t>работы студентами.</w:t>
      </w:r>
    </w:p>
    <w:p w:rsidR="00FC37B2" w:rsidRPr="009A2ABE" w:rsidRDefault="00FC37B2" w:rsidP="00FC37B2">
      <w:pPr>
        <w:spacing w:after="0" w:line="276" w:lineRule="auto"/>
        <w:jc w:val="both"/>
        <w:rPr>
          <w:rFonts w:ascii="Times New Roman" w:eastAsia="Calibri" w:hAnsi="Times New Roman" w:cs="Times New Roman"/>
          <w:sz w:val="28"/>
          <w:szCs w:val="28"/>
        </w:rPr>
      </w:pP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     </w:t>
      </w:r>
      <w:r w:rsidRPr="009A2ABE">
        <w:rPr>
          <w:rFonts w:ascii="Times New Roman" w:eastAsia="Calibri" w:hAnsi="Times New Roman" w:cs="Times New Roman"/>
          <w:sz w:val="28"/>
          <w:szCs w:val="28"/>
        </w:rPr>
        <w:tab/>
        <w:t>Большое внимание преподавателями колледжа уделяется вовлечению студентов в учебно-исследовательскую деятельность, которая организуется в учебное и во внеучебное время. Исследовательская работа ведется в следующих основных формах:</w:t>
      </w:r>
    </w:p>
    <w:p w:rsidR="00FC37B2" w:rsidRDefault="00FC37B2" w:rsidP="00FC37B2">
      <w:pPr>
        <w:numPr>
          <w:ilvl w:val="0"/>
          <w:numId w:val="26"/>
        </w:numPr>
        <w:spacing w:after="0" w:line="276" w:lineRule="auto"/>
        <w:contextualSpacing/>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проблемное изучение материала на лекциях и семинарах;</w:t>
      </w:r>
    </w:p>
    <w:p w:rsidR="00FC37B2" w:rsidRDefault="00FC37B2" w:rsidP="00FC37B2">
      <w:pPr>
        <w:numPr>
          <w:ilvl w:val="0"/>
          <w:numId w:val="26"/>
        </w:numPr>
        <w:spacing w:after="0" w:line="276" w:lineRule="auto"/>
        <w:ind w:left="0" w:firstLine="360"/>
        <w:contextualSpacing/>
        <w:jc w:val="both"/>
        <w:rPr>
          <w:rFonts w:ascii="Times New Roman" w:eastAsia="Calibri" w:hAnsi="Times New Roman" w:cs="Times New Roman"/>
          <w:sz w:val="28"/>
          <w:szCs w:val="28"/>
        </w:rPr>
      </w:pPr>
      <w:r w:rsidRPr="00AC373F">
        <w:rPr>
          <w:rFonts w:ascii="Times New Roman" w:eastAsia="Calibri" w:hAnsi="Times New Roman" w:cs="Times New Roman"/>
          <w:sz w:val="28"/>
          <w:szCs w:val="28"/>
        </w:rPr>
        <w:t>частично-поисковая деятельность при выполнении лабораторных и практических работ;</w:t>
      </w:r>
    </w:p>
    <w:p w:rsidR="00FC37B2" w:rsidRDefault="00FC37B2" w:rsidP="00FC37B2">
      <w:pPr>
        <w:numPr>
          <w:ilvl w:val="0"/>
          <w:numId w:val="26"/>
        </w:numPr>
        <w:spacing w:after="0" w:line="276" w:lineRule="auto"/>
        <w:contextualSpacing/>
        <w:jc w:val="both"/>
        <w:rPr>
          <w:rFonts w:ascii="Times New Roman" w:eastAsia="Calibri" w:hAnsi="Times New Roman" w:cs="Times New Roman"/>
          <w:sz w:val="28"/>
          <w:szCs w:val="28"/>
        </w:rPr>
      </w:pPr>
      <w:r w:rsidRPr="00AC373F">
        <w:rPr>
          <w:rFonts w:ascii="Times New Roman" w:eastAsia="Calibri" w:hAnsi="Times New Roman" w:cs="Times New Roman"/>
          <w:sz w:val="28"/>
          <w:szCs w:val="28"/>
        </w:rPr>
        <w:t>самостоятельная исследовательская деятельность при составлении рефератов;</w:t>
      </w:r>
    </w:p>
    <w:p w:rsidR="00FC37B2" w:rsidRPr="00AC373F" w:rsidRDefault="00FC37B2" w:rsidP="00FC37B2">
      <w:pPr>
        <w:numPr>
          <w:ilvl w:val="0"/>
          <w:numId w:val="26"/>
        </w:numPr>
        <w:spacing w:after="0" w:line="276" w:lineRule="auto"/>
        <w:ind w:left="0" w:firstLine="360"/>
        <w:contextualSpacing/>
        <w:jc w:val="both"/>
        <w:rPr>
          <w:rFonts w:ascii="Times New Roman" w:eastAsia="Calibri" w:hAnsi="Times New Roman" w:cs="Times New Roman"/>
          <w:sz w:val="28"/>
          <w:szCs w:val="28"/>
        </w:rPr>
      </w:pPr>
      <w:r w:rsidRPr="00AC373F">
        <w:rPr>
          <w:rFonts w:ascii="Times New Roman" w:eastAsia="Calibri" w:hAnsi="Times New Roman" w:cs="Times New Roman"/>
          <w:sz w:val="28"/>
          <w:szCs w:val="28"/>
        </w:rPr>
        <w:t>выполнение курсовых проектов с демонстрацией изготовленных студентами моделей.</w:t>
      </w:r>
    </w:p>
    <w:p w:rsidR="00FC37B2" w:rsidRPr="009A2ABE" w:rsidRDefault="00FC37B2" w:rsidP="00FC37B2">
      <w:pPr>
        <w:spacing w:after="0" w:line="276" w:lineRule="auto"/>
        <w:ind w:firstLine="708"/>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Исследовательская работа студентов способствует их творческому развитию, повышает их интеллектуальный, творческий потенциал, ведет к развитию профессионального мастерства.</w:t>
      </w:r>
    </w:p>
    <w:p w:rsidR="00FC37B2" w:rsidRPr="009A2ABE" w:rsidRDefault="00FC37B2" w:rsidP="00FC37B2">
      <w:pPr>
        <w:spacing w:after="0" w:line="276" w:lineRule="auto"/>
        <w:ind w:firstLine="708"/>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Преподаватели большое внимание уделяют изуче</w:t>
      </w:r>
      <w:r w:rsidR="00086AAD">
        <w:rPr>
          <w:rFonts w:ascii="Times New Roman" w:eastAsia="Calibri" w:hAnsi="Times New Roman" w:cs="Times New Roman"/>
          <w:sz w:val="28"/>
          <w:szCs w:val="28"/>
        </w:rPr>
        <w:t xml:space="preserve">нию и внедрению различных форм </w:t>
      </w:r>
      <w:r w:rsidRPr="009A2ABE">
        <w:rPr>
          <w:rFonts w:ascii="Times New Roman" w:eastAsia="Calibri" w:hAnsi="Times New Roman" w:cs="Times New Roman"/>
          <w:sz w:val="28"/>
          <w:szCs w:val="28"/>
        </w:rPr>
        <w:t xml:space="preserve">и методов учебно-исследовательской работы, прививают интерес к учебно-исследовательской работе во время занятий и во внеурочное время. Такая работа способствует повышению интереса к изучению дисциплин, развивает творческие способности и исследовательские навыки, развивает эрудицию и широту кругозора. В процессе работы студенты учатся обобщать и анализировать, систематизировать материал и делать самостоятельные выводы.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По всем дисциплинам, междисциплинарным курсам разработаны Программы лабораторных и практических работ и методические рекомендации по их выполнению.</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Для аттестации обучающихся на соответствие их персональных профессиональных достижений поэтапным требованиям соответствующей ОПОП (текущая и промежуточная аттестация) разработаны контрольно-оценочные средства, созданы фонды оценочных средств, позволяющие оценить знания, умения и освоенные компетенции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5.2. Информационно-методическое обеспечение образовательного процесса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За отчетный период основными целями совершенствования информационной системы  было  использование образовательных информационных технологий в учебных образовательных программах, преподаваемых в колледже, внедрение новой ЭВТ, обновление и расширение имеющегося в колледже парка электронно-вычислительной техники и программного обеспечения для выхода на более качественный уровень обучения, расширение информационного пространства  за счёт использования информационно-образовательной среды учебных заведений </w:t>
      </w:r>
      <w:r w:rsidRPr="009A2ABE">
        <w:rPr>
          <w:rFonts w:ascii="Times New Roman" w:eastAsia="Times New Roman" w:hAnsi="Times New Roman" w:cs="Times New Roman"/>
          <w:bCs/>
          <w:sz w:val="28"/>
          <w:szCs w:val="28"/>
          <w:lang w:eastAsia="ru-RU"/>
        </w:rPr>
        <w:lastRenderedPageBreak/>
        <w:t>Ярославской области и России, обучение ИПР ИКТ для дальнейшего повышения эффективности и качества образовательных услуг.</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9A2ABE">
        <w:rPr>
          <w:rFonts w:ascii="Times New Roman" w:eastAsia="Times New Roman" w:hAnsi="Times New Roman" w:cs="Times New Roman"/>
          <w:bCs/>
          <w:sz w:val="28"/>
          <w:szCs w:val="28"/>
          <w:lang w:eastAsia="ru-RU"/>
        </w:rPr>
        <w:t>Основными задачами библиотеки колледжа являются: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наиболее полное обеспечение литературой учебного процесса;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своевременная выдача учебников и учебных пособий.</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Приобретение учебной литературы осуществляется на основе      заявок от</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председателей ПЦК и преподавателей соответствующих         дисциплин по</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согласованию с директором Колледжа, заместителями директора.</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Книжн</w:t>
      </w:r>
      <w:r w:rsidR="00086AAD">
        <w:rPr>
          <w:rFonts w:ascii="Times New Roman" w:eastAsia="Times New Roman" w:hAnsi="Times New Roman" w:cs="Times New Roman"/>
          <w:bCs/>
          <w:sz w:val="28"/>
          <w:szCs w:val="28"/>
          <w:lang w:eastAsia="ru-RU"/>
        </w:rPr>
        <w:t>ый фонд библиотеки на 01.01.2022</w:t>
      </w:r>
      <w:r w:rsidRPr="009A2ABE">
        <w:rPr>
          <w:rFonts w:ascii="Times New Roman" w:eastAsia="Times New Roman" w:hAnsi="Times New Roman" w:cs="Times New Roman"/>
          <w:bCs/>
          <w:sz w:val="28"/>
          <w:szCs w:val="28"/>
          <w:lang w:eastAsia="ru-RU"/>
        </w:rPr>
        <w:t xml:space="preserve">г. составляет </w:t>
      </w:r>
      <w:r w:rsidRPr="009075B7">
        <w:rPr>
          <w:rFonts w:ascii="Times New Roman" w:eastAsia="Times New Roman" w:hAnsi="Times New Roman" w:cs="Times New Roman"/>
          <w:bCs/>
          <w:sz w:val="28"/>
          <w:szCs w:val="28"/>
          <w:lang w:eastAsia="ru-RU"/>
        </w:rPr>
        <w:t>6313</w:t>
      </w:r>
      <w:r w:rsidRPr="00970008">
        <w:rPr>
          <w:rFonts w:ascii="Times New Roman" w:eastAsia="Times New Roman" w:hAnsi="Times New Roman" w:cs="Times New Roman"/>
          <w:bCs/>
          <w:color w:val="C00000"/>
          <w:sz w:val="28"/>
          <w:szCs w:val="28"/>
          <w:lang w:eastAsia="ru-RU"/>
        </w:rPr>
        <w:t xml:space="preserve"> </w:t>
      </w:r>
      <w:r w:rsidRPr="009A2ABE">
        <w:rPr>
          <w:rFonts w:ascii="Times New Roman" w:eastAsia="Times New Roman" w:hAnsi="Times New Roman" w:cs="Times New Roman"/>
          <w:bCs/>
          <w:sz w:val="28"/>
          <w:szCs w:val="28"/>
          <w:lang w:eastAsia="ru-RU"/>
        </w:rPr>
        <w:t>экземпляров.</w:t>
      </w:r>
      <w:r>
        <w:rPr>
          <w:rFonts w:ascii="Times New Roman" w:eastAsia="Times New Roman" w:hAnsi="Times New Roman" w:cs="Times New Roman"/>
          <w:bCs/>
          <w:sz w:val="28"/>
          <w:szCs w:val="28"/>
          <w:lang w:eastAsia="ru-RU"/>
        </w:rPr>
        <w:t xml:space="preserve"> Из них учебной литературы-3225 экземпляров, методической литературы – 648 экземпляров, художественной – 2440 экземпляров. </w:t>
      </w:r>
      <w:r w:rsidRPr="009A2ABE">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sz w:val="28"/>
          <w:szCs w:val="28"/>
          <w:lang w:eastAsia="ru-RU"/>
        </w:rPr>
        <w:t>Книжный фонд формируется в соответствии с профилем колледжа с учетом учебных планов и информационными потребностями преподавательского и студенческого состава. Библиотека располагает достаточным количеством наименований и экземпляров дополнительной литературы по профилю образовательных программ. Обеспеченность учебной литературой по дисциплинам образовательных программ в среднем по колледжу составляет 1 экз. на одного обучающегося.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Преподаватели и обучающиеся имеют возможность работать с электронными версиями учебны</w:t>
      </w:r>
      <w:r w:rsidR="00086AAD">
        <w:rPr>
          <w:rFonts w:ascii="Times New Roman" w:eastAsia="Times New Roman" w:hAnsi="Times New Roman" w:cs="Times New Roman"/>
          <w:bCs/>
          <w:sz w:val="28"/>
          <w:szCs w:val="28"/>
          <w:lang w:eastAsia="ru-RU"/>
        </w:rPr>
        <w:t>х и методических пособий. В 2021</w:t>
      </w:r>
      <w:r w:rsidRPr="009A2ABE">
        <w:rPr>
          <w:rFonts w:ascii="Times New Roman" w:eastAsia="Times New Roman" w:hAnsi="Times New Roman" w:cs="Times New Roman"/>
          <w:bCs/>
          <w:sz w:val="28"/>
          <w:szCs w:val="28"/>
          <w:lang w:eastAsia="ru-RU"/>
        </w:rPr>
        <w:t xml:space="preserve"> году в библиотеке были обновлены каталоги имеющейся учебной, справочной литературы, обновлена база информации о наличии учебной, справочной, дополнительной литературы по образовательным программам.</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Кроме этого, преподаватели и обучающиеся имеют доступ к ЭБС «Лань» и ЭБС «</w:t>
      </w:r>
      <w:proofErr w:type="spellStart"/>
      <w:r w:rsidRPr="009A2ABE">
        <w:rPr>
          <w:rFonts w:ascii="Times New Roman" w:eastAsia="Times New Roman" w:hAnsi="Times New Roman" w:cs="Times New Roman"/>
          <w:bCs/>
          <w:sz w:val="28"/>
          <w:szCs w:val="28"/>
          <w:lang w:eastAsia="ru-RU"/>
        </w:rPr>
        <w:t>Знаниум</w:t>
      </w:r>
      <w:proofErr w:type="spellEnd"/>
      <w:r w:rsidRPr="009A2ABE">
        <w:rPr>
          <w:rFonts w:ascii="Times New Roman" w:eastAsia="Times New Roman" w:hAnsi="Times New Roman" w:cs="Times New Roman"/>
          <w:bCs/>
          <w:sz w:val="28"/>
          <w:szCs w:val="28"/>
          <w:lang w:eastAsia="ru-RU"/>
        </w:rPr>
        <w:t>».</w:t>
      </w:r>
      <w:r w:rsidR="00114BC4">
        <w:rPr>
          <w:rFonts w:ascii="Times New Roman" w:eastAsia="Times New Roman" w:hAnsi="Times New Roman" w:cs="Times New Roman"/>
          <w:bCs/>
          <w:sz w:val="28"/>
          <w:szCs w:val="28"/>
          <w:lang w:eastAsia="ru-RU"/>
        </w:rPr>
        <w:t xml:space="preserve"> У колледжа заключен договор с академией </w:t>
      </w:r>
      <w:proofErr w:type="spellStart"/>
      <w:r w:rsidR="00114BC4">
        <w:rPr>
          <w:rFonts w:ascii="Times New Roman" w:eastAsia="Times New Roman" w:hAnsi="Times New Roman" w:cs="Times New Roman"/>
          <w:bCs/>
          <w:sz w:val="28"/>
          <w:szCs w:val="28"/>
          <w:lang w:eastAsia="ru-RU"/>
        </w:rPr>
        <w:t>Юрайт</w:t>
      </w:r>
      <w:proofErr w:type="spellEnd"/>
      <w:r w:rsidR="00114BC4">
        <w:rPr>
          <w:rFonts w:ascii="Times New Roman" w:eastAsia="Times New Roman" w:hAnsi="Times New Roman" w:cs="Times New Roman"/>
          <w:bCs/>
          <w:sz w:val="28"/>
          <w:szCs w:val="28"/>
          <w:lang w:eastAsia="ru-RU"/>
        </w:rPr>
        <w:t xml:space="preserve"> по использованию электронной образовательной платформы и электронной библиотечной системы </w:t>
      </w:r>
      <w:proofErr w:type="spellStart"/>
      <w:r w:rsidR="00114BC4">
        <w:rPr>
          <w:rFonts w:ascii="Times New Roman" w:eastAsia="Times New Roman" w:hAnsi="Times New Roman" w:cs="Times New Roman"/>
          <w:bCs/>
          <w:sz w:val="28"/>
          <w:szCs w:val="28"/>
          <w:lang w:eastAsia="ru-RU"/>
        </w:rPr>
        <w:t>Юрайт</w:t>
      </w:r>
      <w:proofErr w:type="spellEnd"/>
      <w:r w:rsidR="00114BC4">
        <w:rPr>
          <w:rFonts w:ascii="Times New Roman" w:eastAsia="Times New Roman" w:hAnsi="Times New Roman" w:cs="Times New Roman"/>
          <w:bCs/>
          <w:sz w:val="28"/>
          <w:szCs w:val="28"/>
          <w:lang w:eastAsia="ru-RU"/>
        </w:rPr>
        <w:t>.</w:t>
      </w:r>
      <w:r w:rsidRPr="009A2ABE">
        <w:rPr>
          <w:rFonts w:ascii="Times New Roman" w:eastAsia="Times New Roman" w:hAnsi="Times New Roman" w:cs="Times New Roman"/>
          <w:bCs/>
          <w:sz w:val="28"/>
          <w:szCs w:val="28"/>
          <w:lang w:eastAsia="ru-RU"/>
        </w:rPr>
        <w:t xml:space="preserve"> Каждый преподаватель в своей работе так</w:t>
      </w:r>
      <w:r w:rsidR="00114BC4">
        <w:rPr>
          <w:rFonts w:ascii="Times New Roman" w:eastAsia="Times New Roman" w:hAnsi="Times New Roman" w:cs="Times New Roman"/>
          <w:bCs/>
          <w:sz w:val="28"/>
          <w:szCs w:val="28"/>
          <w:lang w:eastAsia="ru-RU"/>
        </w:rPr>
        <w:t xml:space="preserve"> </w:t>
      </w:r>
      <w:proofErr w:type="gramStart"/>
      <w:r w:rsidRPr="009A2ABE">
        <w:rPr>
          <w:rFonts w:ascii="Times New Roman" w:eastAsia="Times New Roman" w:hAnsi="Times New Roman" w:cs="Times New Roman"/>
          <w:bCs/>
          <w:sz w:val="28"/>
          <w:szCs w:val="28"/>
          <w:lang w:eastAsia="ru-RU"/>
        </w:rPr>
        <w:t>же  использует</w:t>
      </w:r>
      <w:proofErr w:type="gramEnd"/>
      <w:r w:rsidRPr="009A2ABE">
        <w:rPr>
          <w:rFonts w:ascii="Times New Roman" w:eastAsia="Times New Roman" w:hAnsi="Times New Roman" w:cs="Times New Roman"/>
          <w:bCs/>
          <w:sz w:val="28"/>
          <w:szCs w:val="28"/>
          <w:lang w:eastAsia="ru-RU"/>
        </w:rPr>
        <w:t xml:space="preserve"> и другие </w:t>
      </w:r>
      <w:r>
        <w:rPr>
          <w:rFonts w:ascii="Times New Roman" w:eastAsia="Times New Roman" w:hAnsi="Times New Roman" w:cs="Times New Roman"/>
          <w:bCs/>
          <w:sz w:val="28"/>
          <w:szCs w:val="28"/>
          <w:lang w:eastAsia="ru-RU"/>
        </w:rPr>
        <w:t xml:space="preserve"> электронные образовательные </w:t>
      </w:r>
      <w:r w:rsidRPr="009A2ABE">
        <w:rPr>
          <w:rFonts w:ascii="Times New Roman" w:eastAsia="Times New Roman" w:hAnsi="Times New Roman" w:cs="Times New Roman"/>
          <w:bCs/>
          <w:sz w:val="28"/>
          <w:szCs w:val="28"/>
          <w:lang w:eastAsia="ru-RU"/>
        </w:rPr>
        <w:t xml:space="preserve">платформы </w:t>
      </w:r>
      <w:r>
        <w:rPr>
          <w:rFonts w:ascii="Times New Roman" w:eastAsia="Times New Roman" w:hAnsi="Times New Roman" w:cs="Times New Roman"/>
          <w:bCs/>
          <w:sz w:val="28"/>
          <w:szCs w:val="28"/>
          <w:lang w:eastAsia="ru-RU"/>
        </w:rPr>
        <w:t>(</w:t>
      </w:r>
      <w:r w:rsidRPr="009A2ABE">
        <w:rPr>
          <w:rFonts w:ascii="Times New Roman" w:eastAsia="Times New Roman" w:hAnsi="Times New Roman" w:cs="Times New Roman"/>
          <w:bCs/>
          <w:sz w:val="28"/>
          <w:szCs w:val="28"/>
          <w:lang w:eastAsia="ru-RU"/>
        </w:rPr>
        <w:t>ЭОР</w:t>
      </w:r>
      <w:r>
        <w:rPr>
          <w:rFonts w:ascii="Times New Roman" w:eastAsia="Times New Roman" w:hAnsi="Times New Roman" w:cs="Times New Roman"/>
          <w:bCs/>
          <w:sz w:val="28"/>
          <w:szCs w:val="28"/>
          <w:lang w:eastAsia="ru-RU"/>
        </w:rPr>
        <w:t>)</w:t>
      </w:r>
      <w:r w:rsidRPr="009A2ABE">
        <w:rPr>
          <w:rFonts w:ascii="Times New Roman" w:eastAsia="Times New Roman" w:hAnsi="Times New Roman" w:cs="Times New Roman"/>
          <w:bCs/>
          <w:sz w:val="28"/>
          <w:szCs w:val="28"/>
          <w:lang w:eastAsia="ru-RU"/>
        </w:rPr>
        <w:t xml:space="preserve"> по своим дисциплинам.</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sidR="00114BC4">
        <w:rPr>
          <w:rFonts w:ascii="Times New Roman" w:eastAsia="Times New Roman" w:hAnsi="Times New Roman" w:cs="Times New Roman"/>
          <w:bCs/>
          <w:sz w:val="28"/>
          <w:szCs w:val="28"/>
          <w:lang w:eastAsia="ru-RU"/>
        </w:rPr>
        <w:t xml:space="preserve">    В 2020 - 2021</w:t>
      </w:r>
      <w:r w:rsidRPr="009A2ABE">
        <w:rPr>
          <w:rFonts w:ascii="Times New Roman" w:eastAsia="Times New Roman" w:hAnsi="Times New Roman" w:cs="Times New Roman"/>
          <w:bCs/>
          <w:sz w:val="28"/>
          <w:szCs w:val="28"/>
          <w:lang w:eastAsia="ru-RU"/>
        </w:rPr>
        <w:t xml:space="preserve"> году продолжилась работа коллектива по выполнению мероприятий Программы </w:t>
      </w:r>
      <w:proofErr w:type="gramStart"/>
      <w:r w:rsidRPr="009A2ABE">
        <w:rPr>
          <w:rFonts w:ascii="Times New Roman" w:eastAsia="Times New Roman" w:hAnsi="Times New Roman" w:cs="Times New Roman"/>
          <w:bCs/>
          <w:sz w:val="28"/>
          <w:szCs w:val="28"/>
          <w:lang w:eastAsia="ru-RU"/>
        </w:rPr>
        <w:t>информатизации :</w:t>
      </w:r>
      <w:proofErr w:type="gramEnd"/>
      <w:r w:rsidRPr="009A2ABE">
        <w:rPr>
          <w:rFonts w:ascii="Times New Roman" w:eastAsia="Times New Roman" w:hAnsi="Times New Roman" w:cs="Times New Roman"/>
          <w:bCs/>
          <w:sz w:val="28"/>
          <w:szCs w:val="28"/>
          <w:lang w:eastAsia="ru-RU"/>
        </w:rPr>
        <w:t xml:space="preserve"> </w:t>
      </w:r>
    </w:p>
    <w:p w:rsidR="00FC37B2" w:rsidRDefault="00FC37B2" w:rsidP="00FC37B2">
      <w:pPr>
        <w:pStyle w:val="a4"/>
        <w:widowControl w:val="0"/>
        <w:numPr>
          <w:ilvl w:val="0"/>
          <w:numId w:val="36"/>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970008">
        <w:rPr>
          <w:rFonts w:ascii="Times New Roman" w:eastAsia="Times New Roman" w:hAnsi="Times New Roman" w:cs="Times New Roman"/>
          <w:bCs/>
          <w:sz w:val="28"/>
          <w:szCs w:val="28"/>
          <w:lang w:eastAsia="ru-RU"/>
        </w:rPr>
        <w:t xml:space="preserve">переход на качественно новый уровень в подходах к использованию компьютерной техники и информационных технологий в </w:t>
      </w:r>
      <w:proofErr w:type="spellStart"/>
      <w:r w:rsidRPr="00970008">
        <w:rPr>
          <w:rFonts w:ascii="Times New Roman" w:eastAsia="Times New Roman" w:hAnsi="Times New Roman" w:cs="Times New Roman"/>
          <w:bCs/>
          <w:sz w:val="28"/>
          <w:szCs w:val="28"/>
          <w:lang w:eastAsia="ru-RU"/>
        </w:rPr>
        <w:t>учебно</w:t>
      </w:r>
      <w:proofErr w:type="spellEnd"/>
      <w:r w:rsidRPr="00970008">
        <w:rPr>
          <w:rFonts w:ascii="Times New Roman" w:eastAsia="Times New Roman" w:hAnsi="Times New Roman" w:cs="Times New Roman"/>
          <w:bCs/>
          <w:sz w:val="28"/>
          <w:szCs w:val="28"/>
          <w:lang w:eastAsia="ru-RU"/>
        </w:rPr>
        <w:t xml:space="preserve"> - воспитательном процессе и процессе управления;</w:t>
      </w:r>
    </w:p>
    <w:p w:rsidR="00FC37B2" w:rsidRDefault="00FC37B2" w:rsidP="00FC37B2">
      <w:pPr>
        <w:pStyle w:val="a4"/>
        <w:widowControl w:val="0"/>
        <w:numPr>
          <w:ilvl w:val="0"/>
          <w:numId w:val="36"/>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970008">
        <w:rPr>
          <w:rFonts w:ascii="Times New Roman" w:eastAsia="Times New Roman" w:hAnsi="Times New Roman" w:cs="Times New Roman"/>
          <w:bCs/>
          <w:sz w:val="28"/>
          <w:szCs w:val="28"/>
          <w:lang w:eastAsia="ru-RU"/>
        </w:rPr>
        <w:t>совершенствование условий для воспитания у обучающихся информационной культуры;</w:t>
      </w:r>
    </w:p>
    <w:p w:rsidR="00FC37B2" w:rsidRDefault="00FC37B2" w:rsidP="00FC37B2">
      <w:pPr>
        <w:pStyle w:val="a4"/>
        <w:widowControl w:val="0"/>
        <w:numPr>
          <w:ilvl w:val="0"/>
          <w:numId w:val="36"/>
        </w:numPr>
        <w:autoSpaceDE w:val="0"/>
        <w:autoSpaceDN w:val="0"/>
        <w:adjustRightInd w:val="0"/>
        <w:spacing w:after="0"/>
        <w:jc w:val="both"/>
        <w:rPr>
          <w:rFonts w:ascii="Times New Roman" w:eastAsia="Times New Roman" w:hAnsi="Times New Roman" w:cs="Times New Roman"/>
          <w:bCs/>
          <w:sz w:val="28"/>
          <w:szCs w:val="28"/>
          <w:lang w:eastAsia="ru-RU"/>
        </w:rPr>
      </w:pPr>
      <w:r w:rsidRPr="00970008">
        <w:rPr>
          <w:rFonts w:ascii="Times New Roman" w:eastAsia="Times New Roman" w:hAnsi="Times New Roman" w:cs="Times New Roman"/>
          <w:bCs/>
          <w:sz w:val="28"/>
          <w:szCs w:val="28"/>
          <w:lang w:eastAsia="ru-RU"/>
        </w:rPr>
        <w:t xml:space="preserve"> расширение информационного пространства образовательного учреждения; </w:t>
      </w:r>
    </w:p>
    <w:p w:rsidR="00FC37B2" w:rsidRPr="00970008" w:rsidRDefault="00FC37B2" w:rsidP="00FC37B2">
      <w:pPr>
        <w:pStyle w:val="a4"/>
        <w:widowControl w:val="0"/>
        <w:numPr>
          <w:ilvl w:val="0"/>
          <w:numId w:val="36"/>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970008">
        <w:rPr>
          <w:rFonts w:ascii="Times New Roman" w:eastAsia="Times New Roman" w:hAnsi="Times New Roman" w:cs="Times New Roman"/>
          <w:bCs/>
          <w:sz w:val="28"/>
          <w:szCs w:val="28"/>
          <w:lang w:eastAsia="ru-RU"/>
        </w:rPr>
        <w:t xml:space="preserve">повышение качества подготовки выпускников на основе использования информационных и телекоммуникационных технологий в учебном процессе.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lastRenderedPageBreak/>
        <w:t xml:space="preserve">     При реализации данной </w:t>
      </w:r>
      <w:proofErr w:type="gramStart"/>
      <w:r w:rsidRPr="009A2ABE">
        <w:rPr>
          <w:rFonts w:ascii="Times New Roman" w:eastAsia="Times New Roman" w:hAnsi="Times New Roman" w:cs="Times New Roman"/>
          <w:bCs/>
          <w:sz w:val="28"/>
          <w:szCs w:val="28"/>
          <w:lang w:eastAsia="ru-RU"/>
        </w:rPr>
        <w:t>Программы  решались</w:t>
      </w:r>
      <w:proofErr w:type="gramEnd"/>
      <w:r w:rsidRPr="009A2ABE">
        <w:rPr>
          <w:rFonts w:ascii="Times New Roman" w:eastAsia="Times New Roman" w:hAnsi="Times New Roman" w:cs="Times New Roman"/>
          <w:bCs/>
          <w:sz w:val="28"/>
          <w:szCs w:val="28"/>
          <w:lang w:eastAsia="ru-RU"/>
        </w:rPr>
        <w:t xml:space="preserve"> следующие задачи:</w:t>
      </w:r>
    </w:p>
    <w:p w:rsidR="00FC37B2" w:rsidRPr="00970008" w:rsidRDefault="00FC37B2" w:rsidP="00FC37B2">
      <w:pPr>
        <w:pStyle w:val="a4"/>
        <w:widowControl w:val="0"/>
        <w:numPr>
          <w:ilvl w:val="0"/>
          <w:numId w:val="37"/>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970008">
        <w:rPr>
          <w:rFonts w:ascii="Times New Roman" w:eastAsia="Times New Roman" w:hAnsi="Times New Roman" w:cs="Times New Roman"/>
          <w:bCs/>
          <w:sz w:val="28"/>
          <w:szCs w:val="28"/>
          <w:lang w:eastAsia="ru-RU"/>
        </w:rPr>
        <w:t xml:space="preserve">подготовка и повышение квалификации административных, педагогических работников в области информационных технологий; </w:t>
      </w:r>
    </w:p>
    <w:p w:rsidR="00FC37B2" w:rsidRDefault="00FC37B2" w:rsidP="00FC37B2">
      <w:pPr>
        <w:widowControl w:val="0"/>
        <w:numPr>
          <w:ilvl w:val="0"/>
          <w:numId w:val="10"/>
        </w:numPr>
        <w:autoSpaceDE w:val="0"/>
        <w:autoSpaceDN w:val="0"/>
        <w:adjustRightInd w:val="0"/>
        <w:spacing w:after="0" w:line="276" w:lineRule="auto"/>
        <w:contextualSpacing/>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анализ состояния образовательной информационной среды Колледжа;</w:t>
      </w:r>
    </w:p>
    <w:p w:rsidR="00FC37B2" w:rsidRPr="00970008" w:rsidRDefault="00FC37B2" w:rsidP="00FC37B2">
      <w:pPr>
        <w:widowControl w:val="0"/>
        <w:numPr>
          <w:ilvl w:val="0"/>
          <w:numId w:val="10"/>
        </w:numPr>
        <w:autoSpaceDE w:val="0"/>
        <w:autoSpaceDN w:val="0"/>
        <w:adjustRightInd w:val="0"/>
        <w:spacing w:after="0" w:line="276" w:lineRule="auto"/>
        <w:ind w:left="0" w:firstLine="360"/>
        <w:contextualSpacing/>
        <w:jc w:val="both"/>
        <w:rPr>
          <w:rFonts w:ascii="Times New Roman" w:eastAsia="Times New Roman" w:hAnsi="Times New Roman" w:cs="Times New Roman"/>
          <w:bCs/>
          <w:sz w:val="28"/>
          <w:szCs w:val="28"/>
          <w:lang w:eastAsia="ru-RU"/>
        </w:rPr>
      </w:pPr>
      <w:r w:rsidRPr="00970008">
        <w:rPr>
          <w:rFonts w:ascii="Times New Roman" w:eastAsia="Times New Roman" w:hAnsi="Times New Roman" w:cs="Times New Roman"/>
          <w:bCs/>
          <w:sz w:val="28"/>
          <w:szCs w:val="28"/>
          <w:lang w:eastAsia="ru-RU"/>
        </w:rPr>
        <w:t xml:space="preserve">обеспечение компьютерной техникой, общесистемным и прикладным программным обеспечением; </w:t>
      </w:r>
    </w:p>
    <w:p w:rsidR="00FC37B2" w:rsidRPr="009A2ABE" w:rsidRDefault="00FC37B2" w:rsidP="00FC37B2">
      <w:pPr>
        <w:widowControl w:val="0"/>
        <w:numPr>
          <w:ilvl w:val="0"/>
          <w:numId w:val="10"/>
        </w:numPr>
        <w:autoSpaceDE w:val="0"/>
        <w:autoSpaceDN w:val="0"/>
        <w:adjustRightInd w:val="0"/>
        <w:spacing w:after="0" w:line="276" w:lineRule="auto"/>
        <w:contextualSpacing/>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создание электронных учебных материалов;</w:t>
      </w:r>
    </w:p>
    <w:p w:rsidR="00FC37B2" w:rsidRPr="009A2ABE" w:rsidRDefault="00FC37B2" w:rsidP="00FC37B2">
      <w:pPr>
        <w:widowControl w:val="0"/>
        <w:numPr>
          <w:ilvl w:val="0"/>
          <w:numId w:val="10"/>
        </w:numPr>
        <w:autoSpaceDE w:val="0"/>
        <w:autoSpaceDN w:val="0"/>
        <w:adjustRightInd w:val="0"/>
        <w:spacing w:after="0" w:line="276" w:lineRule="auto"/>
        <w:contextualSpacing/>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автоматизация управленческой деятельности.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Для решения этих целей и задач колледж имеет:</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2 компьютерных класса, которые осна</w:t>
      </w:r>
      <w:r>
        <w:rPr>
          <w:rFonts w:ascii="Times New Roman" w:eastAsia="Times New Roman" w:hAnsi="Times New Roman" w:cs="Times New Roman"/>
          <w:bCs/>
          <w:sz w:val="28"/>
          <w:szCs w:val="28"/>
          <w:lang w:eastAsia="ru-RU"/>
        </w:rPr>
        <w:t xml:space="preserve">щены современными компьютерами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лаборатория информационных технологий</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локальная сеть;</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разрабатываются и обновляются ТЕСТЫ (контрольный опрос), используемые преподавателями при проведении занятий;</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программы «1-С Бухгалтерия» и её модули  и «КРИСТА» для сотрудников бухгалтерии, которые автоматизируют процесс управления документооборотом, а также используются в обучении по специальностям «Мастер по обработке ци</w:t>
      </w:r>
      <w:r>
        <w:rPr>
          <w:rFonts w:ascii="Times New Roman" w:eastAsia="Times New Roman" w:hAnsi="Times New Roman" w:cs="Times New Roman"/>
          <w:bCs/>
          <w:sz w:val="28"/>
          <w:szCs w:val="28"/>
          <w:lang w:eastAsia="ru-RU"/>
        </w:rPr>
        <w:t xml:space="preserve">фровой информации», </w:t>
      </w:r>
      <w:r w:rsidRPr="009A2ABE">
        <w:rPr>
          <w:rFonts w:ascii="Times New Roman" w:eastAsia="Times New Roman" w:hAnsi="Times New Roman" w:cs="Times New Roman"/>
          <w:bCs/>
          <w:sz w:val="28"/>
          <w:szCs w:val="28"/>
          <w:lang w:eastAsia="ru-RU"/>
        </w:rPr>
        <w:t xml:space="preserve"> «Информационные системы»</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программы «Консультант +» и «Гарант», позволяющие студентам обучаться работать, </w:t>
      </w:r>
      <w:proofErr w:type="gramStart"/>
      <w:r w:rsidRPr="009A2ABE">
        <w:rPr>
          <w:rFonts w:ascii="Times New Roman" w:eastAsia="Times New Roman" w:hAnsi="Times New Roman" w:cs="Times New Roman"/>
          <w:bCs/>
          <w:sz w:val="28"/>
          <w:szCs w:val="28"/>
          <w:lang w:eastAsia="ru-RU"/>
        </w:rPr>
        <w:t>а  сотрудникам</w:t>
      </w:r>
      <w:proofErr w:type="gramEnd"/>
      <w:r w:rsidRPr="009A2ABE">
        <w:rPr>
          <w:rFonts w:ascii="Times New Roman" w:eastAsia="Times New Roman" w:hAnsi="Times New Roman" w:cs="Times New Roman"/>
          <w:bCs/>
          <w:sz w:val="28"/>
          <w:szCs w:val="28"/>
          <w:lang w:eastAsia="ru-RU"/>
        </w:rPr>
        <w:t xml:space="preserve"> и администрации колледжа  эффективно и грамотно работать с документами областного и федерального уровня и своевременно и оперативно решать поставленные перед образовательным учреждением задачи, не нарушая законность;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9A2ABE">
        <w:rPr>
          <w:rFonts w:ascii="Times New Roman" w:eastAsia="Times New Roman" w:hAnsi="Times New Roman" w:cs="Times New Roman"/>
          <w:bCs/>
          <w:sz w:val="28"/>
          <w:szCs w:val="28"/>
          <w:lang w:eastAsia="ru-RU"/>
        </w:rPr>
        <w:t>выход в систему управления глобальной сети ИНТЕРНЕТ, обеспечивает доступность к различным информационным ресурсам (новостным, образовательным, правовым и др.), что позволяет своевременно и грамотно реагировать на происходящие процессы в сфере управления, обучения и воспитания.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gramStart"/>
      <w:r w:rsidRPr="009A2ABE">
        <w:rPr>
          <w:rFonts w:ascii="Times New Roman" w:eastAsia="Times New Roman" w:hAnsi="Times New Roman" w:cs="Times New Roman"/>
          <w:bCs/>
          <w:sz w:val="28"/>
          <w:szCs w:val="28"/>
          <w:lang w:eastAsia="ru-RU"/>
        </w:rPr>
        <w:t>Колледж  имеет</w:t>
      </w:r>
      <w:proofErr w:type="gramEnd"/>
      <w:r w:rsidRPr="009A2ABE">
        <w:rPr>
          <w:rFonts w:ascii="Times New Roman" w:eastAsia="Times New Roman" w:hAnsi="Times New Roman" w:cs="Times New Roman"/>
          <w:bCs/>
          <w:sz w:val="28"/>
          <w:szCs w:val="28"/>
          <w:lang w:eastAsia="ru-RU"/>
        </w:rPr>
        <w:t xml:space="preserve"> свой Сайт, размещённая на нём информация  и работа в сетевых сообществах, значительно повышает информированность респондентов (преподавателей, родителей, обучающихся и других заинтересованных лиц).</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NewRoman" w:eastAsia="Times New Roman" w:hAnsi="TimesNewRoman" w:cs="TimesNewRoman"/>
          <w:sz w:val="28"/>
          <w:szCs w:val="28"/>
          <w:lang w:eastAsia="ru-RU"/>
        </w:rPr>
        <w:t xml:space="preserve"> </w:t>
      </w:r>
      <w:r w:rsidRPr="009A2ABE">
        <w:rPr>
          <w:rFonts w:ascii="TimesNewRoman" w:eastAsia="Times New Roman" w:hAnsi="TimesNewRoman" w:cs="TimesNewRoman"/>
          <w:sz w:val="28"/>
          <w:szCs w:val="28"/>
          <w:lang w:eastAsia="ru-RU"/>
        </w:rPr>
        <w:t xml:space="preserve">        </w:t>
      </w:r>
      <w:r w:rsidRPr="009A2ABE">
        <w:rPr>
          <w:rFonts w:ascii="Times New Roman" w:eastAsia="Times New Roman" w:hAnsi="Times New Roman" w:cs="Times New Roman"/>
          <w:sz w:val="28"/>
          <w:szCs w:val="28"/>
          <w:lang w:eastAsia="ru-RU"/>
        </w:rPr>
        <w:t xml:space="preserve">В колледже одним из приоритетных направлений процесса обучения является формирование у обучающихся информационно-коммуникационных компетенций. Каждый обучающийся полученные знания в области информатики применяет при изучении других дисциплин и для получения дополнительного образования.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Общее количество персональных компьютеров в Колледже - </w:t>
      </w:r>
      <w:r w:rsidRPr="009075B7">
        <w:rPr>
          <w:rFonts w:ascii="Times New Roman" w:eastAsia="Times New Roman" w:hAnsi="Times New Roman" w:cs="Times New Roman"/>
          <w:bCs/>
          <w:sz w:val="28"/>
          <w:szCs w:val="28"/>
          <w:lang w:eastAsia="ru-RU"/>
        </w:rPr>
        <w:t>67 единиц</w:t>
      </w:r>
      <w:r w:rsidRPr="009A2ABE">
        <w:rPr>
          <w:rFonts w:ascii="Times New Roman" w:eastAsia="Times New Roman" w:hAnsi="Times New Roman" w:cs="Times New Roman"/>
          <w:bCs/>
          <w:sz w:val="28"/>
          <w:szCs w:val="28"/>
          <w:lang w:eastAsia="ru-RU"/>
        </w:rPr>
        <w:t xml:space="preserve">. В том числе используется в учебном процессе - </w:t>
      </w:r>
      <w:r w:rsidRPr="009075B7">
        <w:rPr>
          <w:rFonts w:ascii="Times New Roman" w:eastAsia="Times New Roman" w:hAnsi="Times New Roman" w:cs="Times New Roman"/>
          <w:bCs/>
          <w:sz w:val="28"/>
          <w:szCs w:val="28"/>
          <w:lang w:eastAsia="ru-RU"/>
        </w:rPr>
        <w:t>49 к</w:t>
      </w:r>
      <w:r w:rsidRPr="009A2ABE">
        <w:rPr>
          <w:rFonts w:ascii="Times New Roman" w:eastAsia="Times New Roman" w:hAnsi="Times New Roman" w:cs="Times New Roman"/>
          <w:bCs/>
          <w:sz w:val="28"/>
          <w:szCs w:val="28"/>
          <w:lang w:eastAsia="ru-RU"/>
        </w:rPr>
        <w:t xml:space="preserve">омпьютеров. В настоящее время 22 учебных кабинета оснащены мультимедийными системами (проектор, компьютер, экран), в трех кабинетах ИКТ и информационных </w:t>
      </w:r>
      <w:proofErr w:type="gramStart"/>
      <w:r w:rsidRPr="009A2ABE">
        <w:rPr>
          <w:rFonts w:ascii="Times New Roman" w:eastAsia="Times New Roman" w:hAnsi="Times New Roman" w:cs="Times New Roman"/>
          <w:bCs/>
          <w:sz w:val="28"/>
          <w:szCs w:val="28"/>
          <w:lang w:eastAsia="ru-RU"/>
        </w:rPr>
        <w:t>технологий  имеется</w:t>
      </w:r>
      <w:proofErr w:type="gramEnd"/>
      <w:r w:rsidRPr="009A2ABE">
        <w:rPr>
          <w:rFonts w:ascii="Times New Roman" w:eastAsia="Times New Roman" w:hAnsi="Times New Roman" w:cs="Times New Roman"/>
          <w:bCs/>
          <w:sz w:val="28"/>
          <w:szCs w:val="28"/>
          <w:lang w:eastAsia="ru-RU"/>
        </w:rPr>
        <w:t xml:space="preserve"> доступ к </w:t>
      </w:r>
      <w:r w:rsidRPr="009A2ABE">
        <w:rPr>
          <w:rFonts w:ascii="Times New Roman" w:eastAsia="Times New Roman" w:hAnsi="Times New Roman" w:cs="Times New Roman"/>
          <w:bCs/>
          <w:sz w:val="28"/>
          <w:szCs w:val="28"/>
          <w:lang w:eastAsia="ru-RU"/>
        </w:rPr>
        <w:lastRenderedPageBreak/>
        <w:t xml:space="preserve">Интернету и локальная сеть. Обучающиеся и преподаватели имеют возможность бесплатного доступа к </w:t>
      </w:r>
      <w:proofErr w:type="gramStart"/>
      <w:r w:rsidRPr="009A2ABE">
        <w:rPr>
          <w:rFonts w:ascii="Times New Roman" w:eastAsia="Times New Roman" w:hAnsi="Times New Roman" w:cs="Times New Roman"/>
          <w:bCs/>
          <w:sz w:val="28"/>
          <w:szCs w:val="28"/>
          <w:lang w:eastAsia="ru-RU"/>
        </w:rPr>
        <w:t>ресурсам  сети</w:t>
      </w:r>
      <w:proofErr w:type="gramEnd"/>
      <w:r w:rsidRPr="009A2ABE">
        <w:rPr>
          <w:rFonts w:ascii="Times New Roman" w:eastAsia="Times New Roman" w:hAnsi="Times New Roman" w:cs="Times New Roman"/>
          <w:bCs/>
          <w:sz w:val="28"/>
          <w:szCs w:val="28"/>
          <w:lang w:eastAsia="ru-RU"/>
        </w:rPr>
        <w:t xml:space="preserve"> Интернет.</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proofErr w:type="gramStart"/>
      <w:r w:rsidRPr="009A2ABE">
        <w:rPr>
          <w:rFonts w:ascii="Times New Roman" w:eastAsia="Times New Roman" w:hAnsi="Times New Roman" w:cs="Times New Roman"/>
          <w:sz w:val="28"/>
          <w:szCs w:val="28"/>
          <w:lang w:eastAsia="ru-RU"/>
        </w:rPr>
        <w:t>В  фонде</w:t>
      </w:r>
      <w:proofErr w:type="gramEnd"/>
      <w:r w:rsidRPr="009A2ABE">
        <w:rPr>
          <w:rFonts w:ascii="Times New Roman" w:eastAsia="Times New Roman" w:hAnsi="Times New Roman" w:cs="Times New Roman"/>
          <w:sz w:val="28"/>
          <w:szCs w:val="28"/>
          <w:lang w:eastAsia="ru-RU"/>
        </w:rPr>
        <w:t xml:space="preserve"> медиатеки  имеется  более 120 наименований </w:t>
      </w:r>
      <w:proofErr w:type="spellStart"/>
      <w:r w:rsidRPr="009A2ABE">
        <w:rPr>
          <w:rFonts w:ascii="Times New Roman" w:eastAsia="Times New Roman" w:hAnsi="Times New Roman" w:cs="Times New Roman"/>
          <w:sz w:val="28"/>
          <w:szCs w:val="28"/>
          <w:lang w:eastAsia="ru-RU"/>
        </w:rPr>
        <w:t>ОЭРов</w:t>
      </w:r>
      <w:proofErr w:type="spellEnd"/>
      <w:r w:rsidRPr="009A2ABE">
        <w:rPr>
          <w:rFonts w:ascii="Times New Roman" w:eastAsia="Times New Roman" w:hAnsi="Times New Roman" w:cs="Times New Roman"/>
          <w:sz w:val="28"/>
          <w:szCs w:val="28"/>
          <w:lang w:eastAsia="ru-RU"/>
        </w:rPr>
        <w:t>: учебные, мультимедийные обучающие программы, презентационные материалы к урокам, электронные контрольно-оценочные средства, таблицы и другие материалы.</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Недостаточность учебно-методической литературы по специальным и общепрофессиональным дисциплинам (вследствие недостаточного издания литературы, рекомендуемой как обязательной) компенсируется созданием электронных учебников и учебных пособий (н</w:t>
      </w:r>
      <w:r w:rsidR="00114BC4">
        <w:rPr>
          <w:rFonts w:ascii="Times New Roman" w:eastAsia="Times New Roman" w:hAnsi="Times New Roman" w:cs="Times New Roman"/>
          <w:sz w:val="28"/>
          <w:szCs w:val="28"/>
          <w:lang w:eastAsia="ru-RU"/>
        </w:rPr>
        <w:t>а данный момент создано более 9</w:t>
      </w:r>
      <w:r>
        <w:rPr>
          <w:rFonts w:ascii="Times New Roman" w:eastAsia="Times New Roman" w:hAnsi="Times New Roman" w:cs="Times New Roman"/>
          <w:sz w:val="28"/>
          <w:szCs w:val="28"/>
          <w:lang w:eastAsia="ru-RU"/>
        </w:rPr>
        <w:t>0</w:t>
      </w:r>
      <w:r w:rsidRPr="009A2ABE">
        <w:rPr>
          <w:rFonts w:ascii="Times New Roman" w:eastAsia="Times New Roman" w:hAnsi="Times New Roman" w:cs="Times New Roman"/>
          <w:sz w:val="28"/>
          <w:szCs w:val="28"/>
          <w:lang w:eastAsia="ru-RU"/>
        </w:rPr>
        <w:t xml:space="preserve"> учебных электронных материалов:</w:t>
      </w:r>
      <w:r w:rsidR="00114BC4">
        <w:rPr>
          <w:rFonts w:ascii="Times New Roman" w:eastAsia="Times New Roman" w:hAnsi="Times New Roman" w:cs="Times New Roman"/>
          <w:sz w:val="28"/>
          <w:szCs w:val="28"/>
          <w:lang w:eastAsia="ru-RU"/>
        </w:rPr>
        <w:t xml:space="preserve"> по специальным дисциплинам – 36</w:t>
      </w:r>
      <w:r w:rsidRPr="009A2ABE">
        <w:rPr>
          <w:rFonts w:ascii="Times New Roman" w:eastAsia="Times New Roman" w:hAnsi="Times New Roman" w:cs="Times New Roman"/>
          <w:sz w:val="28"/>
          <w:szCs w:val="28"/>
          <w:lang w:eastAsia="ru-RU"/>
        </w:rPr>
        <w:t xml:space="preserve"> д</w:t>
      </w:r>
      <w:r w:rsidR="00114BC4">
        <w:rPr>
          <w:rFonts w:ascii="Times New Roman" w:eastAsia="Times New Roman" w:hAnsi="Times New Roman" w:cs="Times New Roman"/>
          <w:sz w:val="28"/>
          <w:szCs w:val="28"/>
          <w:lang w:eastAsia="ru-RU"/>
        </w:rPr>
        <w:t>исков</w:t>
      </w:r>
      <w:r>
        <w:rPr>
          <w:rFonts w:ascii="Times New Roman" w:eastAsia="Times New Roman" w:hAnsi="Times New Roman" w:cs="Times New Roman"/>
          <w:sz w:val="28"/>
          <w:szCs w:val="28"/>
          <w:lang w:eastAsia="ru-RU"/>
        </w:rPr>
        <w:t>, по общеобразовательным -</w:t>
      </w:r>
      <w:r w:rsidR="00114BC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Pr="009A2ABE">
        <w:rPr>
          <w:rFonts w:ascii="Times New Roman" w:eastAsia="Times New Roman" w:hAnsi="Times New Roman" w:cs="Times New Roman"/>
          <w:sz w:val="28"/>
          <w:szCs w:val="28"/>
          <w:lang w:eastAsia="ru-RU"/>
        </w:rPr>
        <w:t xml:space="preserve">). Методическим советом разработаны методические пособия по созданию </w:t>
      </w:r>
      <w:proofErr w:type="gramStart"/>
      <w:r w:rsidRPr="009A2ABE">
        <w:rPr>
          <w:rFonts w:ascii="Times New Roman" w:eastAsia="Times New Roman" w:hAnsi="Times New Roman" w:cs="Times New Roman"/>
          <w:sz w:val="28"/>
          <w:szCs w:val="28"/>
          <w:lang w:eastAsia="ru-RU"/>
        </w:rPr>
        <w:t>электронных  пособий</w:t>
      </w:r>
      <w:proofErr w:type="gramEnd"/>
      <w:r w:rsidRPr="009A2ABE">
        <w:rPr>
          <w:rFonts w:ascii="Times New Roman" w:eastAsia="Times New Roman" w:hAnsi="Times New Roman" w:cs="Times New Roman"/>
          <w:sz w:val="28"/>
          <w:szCs w:val="28"/>
          <w:lang w:eastAsia="ru-RU"/>
        </w:rPr>
        <w:t>,  рабочих тетрадей, презентаций.</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Колледж использует электронные ре</w:t>
      </w:r>
      <w:r w:rsidR="00114BC4">
        <w:rPr>
          <w:rFonts w:ascii="Times New Roman" w:eastAsia="Times New Roman" w:hAnsi="Times New Roman" w:cs="Times New Roman"/>
          <w:sz w:val="28"/>
          <w:szCs w:val="28"/>
          <w:lang w:eastAsia="ru-RU"/>
        </w:rPr>
        <w:t>сурсы ЭБС «Лань», ЭБС «</w:t>
      </w:r>
      <w:proofErr w:type="spellStart"/>
      <w:r w:rsidR="00114BC4">
        <w:rPr>
          <w:rFonts w:ascii="Times New Roman" w:eastAsia="Times New Roman" w:hAnsi="Times New Roman" w:cs="Times New Roman"/>
          <w:sz w:val="28"/>
          <w:szCs w:val="28"/>
          <w:lang w:eastAsia="ru-RU"/>
        </w:rPr>
        <w:t>Знаниум</w:t>
      </w:r>
      <w:proofErr w:type="spellEnd"/>
      <w:r w:rsidR="00114BC4">
        <w:rPr>
          <w:rFonts w:ascii="Times New Roman" w:eastAsia="Times New Roman" w:hAnsi="Times New Roman" w:cs="Times New Roman"/>
          <w:sz w:val="28"/>
          <w:szCs w:val="28"/>
          <w:lang w:eastAsia="ru-RU"/>
        </w:rPr>
        <w:t xml:space="preserve">» ЭБС </w:t>
      </w:r>
      <w:proofErr w:type="spellStart"/>
      <w:r w:rsidR="00114BC4">
        <w:rPr>
          <w:rFonts w:ascii="Times New Roman" w:eastAsia="Times New Roman" w:hAnsi="Times New Roman" w:cs="Times New Roman"/>
          <w:sz w:val="28"/>
          <w:szCs w:val="28"/>
          <w:lang w:eastAsia="ru-RU"/>
        </w:rPr>
        <w:t>Юрайт</w:t>
      </w:r>
      <w:proofErr w:type="spellEnd"/>
      <w:r w:rsidR="00114BC4">
        <w:rPr>
          <w:rFonts w:ascii="Times New Roman" w:eastAsia="Times New Roman" w:hAnsi="Times New Roman" w:cs="Times New Roman"/>
          <w:sz w:val="28"/>
          <w:szCs w:val="28"/>
          <w:lang w:eastAsia="ru-RU"/>
        </w:rPr>
        <w:t>.</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Кроме этого, в рамках реализации договоров о сетевом взаимодействии Колледж обменивается учебно-методической литературой и методическими пособиями с </w:t>
      </w:r>
      <w:proofErr w:type="gramStart"/>
      <w:r w:rsidRPr="009A2ABE">
        <w:rPr>
          <w:rFonts w:ascii="Times New Roman" w:eastAsia="Times New Roman" w:hAnsi="Times New Roman" w:cs="Times New Roman"/>
          <w:sz w:val="28"/>
          <w:szCs w:val="28"/>
          <w:lang w:eastAsia="ru-RU"/>
        </w:rPr>
        <w:t>другими  профессиональными</w:t>
      </w:r>
      <w:proofErr w:type="gramEnd"/>
      <w:r w:rsidRPr="009A2ABE">
        <w:rPr>
          <w:rFonts w:ascii="Times New Roman" w:eastAsia="Times New Roman" w:hAnsi="Times New Roman" w:cs="Times New Roman"/>
          <w:sz w:val="28"/>
          <w:szCs w:val="28"/>
          <w:lang w:eastAsia="ru-RU"/>
        </w:rPr>
        <w:t xml:space="preserve"> образовательными организациями Ярославской области.</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A2ABE">
        <w:rPr>
          <w:rFonts w:ascii="Times New Roman" w:eastAsia="Times New Roman" w:hAnsi="Times New Roman" w:cs="Times New Roman"/>
          <w:b/>
          <w:sz w:val="28"/>
          <w:szCs w:val="28"/>
          <w:lang w:eastAsia="ru-RU"/>
        </w:rPr>
        <w:t xml:space="preserve"> 5.3 Организация учебного процесса</w:t>
      </w:r>
    </w:p>
    <w:p w:rsidR="00FC37B2" w:rsidRPr="0091290F"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290F">
        <w:rPr>
          <w:rFonts w:ascii="Times New Roman" w:eastAsia="Times New Roman" w:hAnsi="Times New Roman" w:cs="Times New Roman"/>
          <w:sz w:val="28"/>
          <w:szCs w:val="28"/>
          <w:lang w:eastAsia="ru-RU"/>
        </w:rPr>
        <w:t xml:space="preserve">Учебный процесс в колледже организуется в соответствии с графиками учебного </w:t>
      </w:r>
      <w:proofErr w:type="gramStart"/>
      <w:r w:rsidRPr="0091290F">
        <w:rPr>
          <w:rFonts w:ascii="Times New Roman" w:eastAsia="Times New Roman" w:hAnsi="Times New Roman" w:cs="Times New Roman"/>
          <w:sz w:val="28"/>
          <w:szCs w:val="28"/>
          <w:lang w:eastAsia="ru-RU"/>
        </w:rPr>
        <w:t>процесса ,</w:t>
      </w:r>
      <w:proofErr w:type="gramEnd"/>
      <w:r w:rsidRPr="0091290F">
        <w:rPr>
          <w:rFonts w:ascii="Times New Roman" w:eastAsia="Times New Roman" w:hAnsi="Times New Roman" w:cs="Times New Roman"/>
          <w:sz w:val="28"/>
          <w:szCs w:val="28"/>
          <w:lang w:eastAsia="ru-RU"/>
        </w:rPr>
        <w:t xml:space="preserve"> разрабатываемыми на каждый учебный год.</w:t>
      </w:r>
    </w:p>
    <w:p w:rsidR="00FC37B2" w:rsidRPr="0091290F" w:rsidRDefault="00FC37B2" w:rsidP="00FC37B2">
      <w:pPr>
        <w:spacing w:after="0" w:line="276" w:lineRule="auto"/>
        <w:jc w:val="both"/>
        <w:rPr>
          <w:rFonts w:ascii="Times New Roman" w:eastAsia="Times New Roman" w:hAnsi="Times New Roman" w:cs="Times New Roman"/>
          <w:sz w:val="28"/>
          <w:szCs w:val="28"/>
          <w:lang w:eastAsia="ru-RU"/>
        </w:rPr>
      </w:pPr>
      <w:r w:rsidRPr="0091290F">
        <w:rPr>
          <w:rFonts w:ascii="TimesNewRoman" w:eastAsia="Times New Roman" w:hAnsi="TimesNewRoman" w:cs="TimesNewRoman"/>
          <w:b/>
          <w:sz w:val="28"/>
          <w:szCs w:val="28"/>
          <w:lang w:eastAsia="ru-RU"/>
        </w:rPr>
        <w:t xml:space="preserve">          </w:t>
      </w:r>
      <w:r w:rsidRPr="0091290F">
        <w:rPr>
          <w:rFonts w:ascii="Times New Roman" w:eastAsia="Times New Roman" w:hAnsi="Times New Roman" w:cs="Times New Roman"/>
          <w:sz w:val="28"/>
          <w:szCs w:val="28"/>
          <w:lang w:eastAsia="ru-RU"/>
        </w:rPr>
        <w:t xml:space="preserve">В </w:t>
      </w:r>
      <w:proofErr w:type="gramStart"/>
      <w:r w:rsidRPr="0091290F">
        <w:rPr>
          <w:rFonts w:ascii="Times New Roman" w:eastAsia="Times New Roman" w:hAnsi="Times New Roman" w:cs="Times New Roman"/>
          <w:sz w:val="28"/>
          <w:szCs w:val="28"/>
          <w:lang w:eastAsia="ru-RU"/>
        </w:rPr>
        <w:t>колледже  имеются</w:t>
      </w:r>
      <w:proofErr w:type="gramEnd"/>
      <w:r w:rsidRPr="0091290F">
        <w:rPr>
          <w:rFonts w:ascii="Times New Roman" w:eastAsia="Times New Roman" w:hAnsi="Times New Roman" w:cs="Times New Roman"/>
          <w:sz w:val="28"/>
          <w:szCs w:val="28"/>
          <w:lang w:eastAsia="ru-RU"/>
        </w:rPr>
        <w:t xml:space="preserve"> графики учебного процесса за все годы обучения, они отражают последовательность теоретического и производственного обучения каждой группы. График учебного процесса составляется к началу учебного года в соответствии с рабочими учебными планами и утверждается директором. Составление графика учебного процесса и контроль за его выполнением возложен на заместителей директора. Графики учебного процесса соответствуют нормативным требованиям. Все изменения графика учебного процесса в течение учебного года в связи с производственной необходимостью оформляются приказом директора.</w:t>
      </w:r>
    </w:p>
    <w:p w:rsidR="00FC37B2" w:rsidRPr="0091290F" w:rsidRDefault="00FC37B2" w:rsidP="00FC37B2">
      <w:pPr>
        <w:spacing w:after="0" w:line="276" w:lineRule="auto"/>
        <w:jc w:val="both"/>
        <w:rPr>
          <w:rFonts w:ascii="Times New Roman" w:eastAsia="Times New Roman" w:hAnsi="Times New Roman" w:cs="Times New Roman"/>
          <w:sz w:val="28"/>
          <w:szCs w:val="28"/>
          <w:lang w:eastAsia="ru-RU"/>
        </w:rPr>
      </w:pPr>
      <w:r w:rsidRPr="0091290F">
        <w:rPr>
          <w:rFonts w:ascii="Times New Roman" w:eastAsia="Times New Roman" w:hAnsi="Times New Roman" w:cs="Times New Roman"/>
          <w:sz w:val="28"/>
          <w:szCs w:val="28"/>
          <w:lang w:eastAsia="ru-RU"/>
        </w:rPr>
        <w:t xml:space="preserve">          Практическая деятельность обучающихся осуществляется на основе разработанной учебно-программной документации в соответствии с Положением об организации учебной и производственной практики. По профессиям «Тракторист-машинист сельскохозяйственного производства» и «Мастер сельскохозяйственного </w:t>
      </w:r>
      <w:proofErr w:type="gramStart"/>
      <w:r w:rsidRPr="0091290F">
        <w:rPr>
          <w:rFonts w:ascii="Times New Roman" w:eastAsia="Times New Roman" w:hAnsi="Times New Roman" w:cs="Times New Roman"/>
          <w:sz w:val="28"/>
          <w:szCs w:val="28"/>
          <w:lang w:eastAsia="ru-RU"/>
        </w:rPr>
        <w:t>производства»  разделы</w:t>
      </w:r>
      <w:proofErr w:type="gramEnd"/>
      <w:r w:rsidRPr="0091290F">
        <w:rPr>
          <w:rFonts w:ascii="Times New Roman" w:eastAsia="Times New Roman" w:hAnsi="Times New Roman" w:cs="Times New Roman"/>
          <w:sz w:val="28"/>
          <w:szCs w:val="28"/>
          <w:lang w:eastAsia="ru-RU"/>
        </w:rPr>
        <w:t xml:space="preserve"> учебной практики  отрабатываются  в помещениях производственного комплекса. В конце 1-ого и начале </w:t>
      </w:r>
      <w:proofErr w:type="gramStart"/>
      <w:r w:rsidRPr="0091290F">
        <w:rPr>
          <w:rFonts w:ascii="Times New Roman" w:eastAsia="Times New Roman" w:hAnsi="Times New Roman" w:cs="Times New Roman"/>
          <w:sz w:val="28"/>
          <w:szCs w:val="28"/>
          <w:lang w:eastAsia="ru-RU"/>
        </w:rPr>
        <w:t>2  курсов</w:t>
      </w:r>
      <w:proofErr w:type="gramEnd"/>
      <w:r w:rsidRPr="0091290F">
        <w:rPr>
          <w:rFonts w:ascii="Times New Roman" w:eastAsia="Times New Roman" w:hAnsi="Times New Roman" w:cs="Times New Roman"/>
          <w:sz w:val="28"/>
          <w:szCs w:val="28"/>
          <w:lang w:eastAsia="ru-RU"/>
        </w:rPr>
        <w:t xml:space="preserve">  обучения при проведении весенне-осенних полевых работ учебная практика организуется  в  учебном хозяйстве. В конце 2-ого, начале 3 курса обучения и учебную </w:t>
      </w:r>
      <w:proofErr w:type="gramStart"/>
      <w:r w:rsidRPr="0091290F">
        <w:rPr>
          <w:rFonts w:ascii="Times New Roman" w:eastAsia="Times New Roman" w:hAnsi="Times New Roman" w:cs="Times New Roman"/>
          <w:sz w:val="28"/>
          <w:szCs w:val="28"/>
          <w:lang w:eastAsia="ru-RU"/>
        </w:rPr>
        <w:t xml:space="preserve">и  </w:t>
      </w:r>
      <w:r w:rsidRPr="0091290F">
        <w:rPr>
          <w:rFonts w:ascii="Times New Roman" w:eastAsia="Times New Roman" w:hAnsi="Times New Roman" w:cs="Times New Roman"/>
          <w:sz w:val="28"/>
          <w:szCs w:val="28"/>
          <w:lang w:eastAsia="ru-RU"/>
        </w:rPr>
        <w:lastRenderedPageBreak/>
        <w:t>производственную</w:t>
      </w:r>
      <w:proofErr w:type="gramEnd"/>
      <w:r w:rsidRPr="0091290F">
        <w:rPr>
          <w:rFonts w:ascii="Times New Roman" w:eastAsia="Times New Roman" w:hAnsi="Times New Roman" w:cs="Times New Roman"/>
          <w:sz w:val="28"/>
          <w:szCs w:val="28"/>
          <w:lang w:eastAsia="ru-RU"/>
        </w:rPr>
        <w:t xml:space="preserve"> практику обучающиеся проходят  в СПК и  хозяйствах района, согласно заключенных договоров. В настоящее время в рамках реализации Проекта «Интеграция профессионального образования и производства» распределение и закрепление мест практик, перечень работ определяет Совет по интеграции профессионального образования и производства, </w:t>
      </w:r>
      <w:proofErr w:type="gramStart"/>
      <w:r w:rsidRPr="0091290F">
        <w:rPr>
          <w:rFonts w:ascii="Times New Roman" w:eastAsia="Times New Roman" w:hAnsi="Times New Roman" w:cs="Times New Roman"/>
          <w:sz w:val="28"/>
          <w:szCs w:val="28"/>
          <w:lang w:eastAsia="ru-RU"/>
        </w:rPr>
        <w:t>созданный  в</w:t>
      </w:r>
      <w:proofErr w:type="gramEnd"/>
      <w:r w:rsidRPr="0091290F">
        <w:rPr>
          <w:rFonts w:ascii="Times New Roman" w:eastAsia="Times New Roman" w:hAnsi="Times New Roman" w:cs="Times New Roman"/>
          <w:sz w:val="28"/>
          <w:szCs w:val="28"/>
          <w:lang w:eastAsia="ru-RU"/>
        </w:rPr>
        <w:t xml:space="preserve"> колледже при участии работодателей, социальных партнеров и при поддержке Администрации Любимского МР. </w:t>
      </w:r>
    </w:p>
    <w:p w:rsidR="00FC37B2" w:rsidRPr="0091290F" w:rsidRDefault="00FC37B2" w:rsidP="00FC37B2">
      <w:pPr>
        <w:spacing w:after="0" w:line="276" w:lineRule="auto"/>
        <w:jc w:val="both"/>
        <w:rPr>
          <w:rFonts w:ascii="Times New Roman" w:eastAsia="Times New Roman" w:hAnsi="Times New Roman" w:cs="Times New Roman"/>
          <w:sz w:val="28"/>
          <w:szCs w:val="28"/>
          <w:lang w:eastAsia="ru-RU"/>
        </w:rPr>
      </w:pPr>
      <w:r w:rsidRPr="0091290F">
        <w:rPr>
          <w:rFonts w:ascii="Times New Roman" w:eastAsia="Times New Roman" w:hAnsi="Times New Roman" w:cs="Times New Roman"/>
          <w:sz w:val="28"/>
          <w:szCs w:val="28"/>
          <w:lang w:eastAsia="ru-RU"/>
        </w:rPr>
        <w:t xml:space="preserve">            В 2015 </w:t>
      </w:r>
      <w:proofErr w:type="gramStart"/>
      <w:r w:rsidRPr="0091290F">
        <w:rPr>
          <w:rFonts w:ascii="Times New Roman" w:eastAsia="Times New Roman" w:hAnsi="Times New Roman" w:cs="Times New Roman"/>
          <w:sz w:val="28"/>
          <w:szCs w:val="28"/>
          <w:lang w:eastAsia="ru-RU"/>
        </w:rPr>
        <w:t>году  колледж</w:t>
      </w:r>
      <w:proofErr w:type="gramEnd"/>
      <w:r w:rsidRPr="0091290F">
        <w:rPr>
          <w:rFonts w:ascii="Times New Roman" w:eastAsia="Times New Roman" w:hAnsi="Times New Roman" w:cs="Times New Roman"/>
          <w:sz w:val="28"/>
          <w:szCs w:val="28"/>
          <w:lang w:eastAsia="ru-RU"/>
        </w:rPr>
        <w:t xml:space="preserve">  вступил   в проект  «Дуальное образование». В рамках реализации этого проекта заключены договоры о сотрудничестве с  ООО «</w:t>
      </w:r>
      <w:proofErr w:type="spellStart"/>
      <w:r w:rsidRPr="0091290F">
        <w:rPr>
          <w:rFonts w:ascii="Times New Roman" w:eastAsia="Times New Roman" w:hAnsi="Times New Roman" w:cs="Times New Roman"/>
          <w:sz w:val="28"/>
          <w:szCs w:val="28"/>
          <w:lang w:eastAsia="ru-RU"/>
        </w:rPr>
        <w:t>АгриВолга</w:t>
      </w:r>
      <w:proofErr w:type="spellEnd"/>
      <w:r w:rsidRPr="0091290F">
        <w:rPr>
          <w:rFonts w:ascii="Times New Roman" w:eastAsia="Times New Roman" w:hAnsi="Times New Roman" w:cs="Times New Roman"/>
          <w:sz w:val="28"/>
          <w:szCs w:val="28"/>
          <w:lang w:eastAsia="ru-RU"/>
        </w:rPr>
        <w:t>», Агрофирмой «Пахма»(Ярославский район Ярославская область), СПК (Колхоз) «Прогресс» (Ярославский район), СПК (колхоз)  «Новый путь»  (Борисоглебский район Ярославская область), ООО «Новая жизнь» (Гаврилов-</w:t>
      </w:r>
      <w:proofErr w:type="spellStart"/>
      <w:r w:rsidRPr="0091290F">
        <w:rPr>
          <w:rFonts w:ascii="Times New Roman" w:eastAsia="Times New Roman" w:hAnsi="Times New Roman" w:cs="Times New Roman"/>
          <w:sz w:val="28"/>
          <w:szCs w:val="28"/>
          <w:lang w:eastAsia="ru-RU"/>
        </w:rPr>
        <w:t>Ямский</w:t>
      </w:r>
      <w:proofErr w:type="spellEnd"/>
      <w:r w:rsidRPr="0091290F">
        <w:rPr>
          <w:rFonts w:ascii="Times New Roman" w:eastAsia="Times New Roman" w:hAnsi="Times New Roman" w:cs="Times New Roman"/>
          <w:sz w:val="28"/>
          <w:szCs w:val="28"/>
          <w:lang w:eastAsia="ru-RU"/>
        </w:rPr>
        <w:t xml:space="preserve"> район Ярославская область), ООО «Тепличный комбинат Ярославский» (Ярославский район), ООО «Красный октябрь» (Любимский район). Обучающиеся 2-4 курсов по профессии «</w:t>
      </w:r>
      <w:proofErr w:type="gramStart"/>
      <w:r w:rsidRPr="0091290F">
        <w:rPr>
          <w:rFonts w:ascii="Times New Roman" w:eastAsia="Times New Roman" w:hAnsi="Times New Roman" w:cs="Times New Roman"/>
          <w:sz w:val="28"/>
          <w:szCs w:val="28"/>
          <w:lang w:eastAsia="ru-RU"/>
        </w:rPr>
        <w:t>Мастер  с</w:t>
      </w:r>
      <w:proofErr w:type="gramEnd"/>
      <w:r w:rsidRPr="0091290F">
        <w:rPr>
          <w:rFonts w:ascii="Times New Roman" w:eastAsia="Times New Roman" w:hAnsi="Times New Roman" w:cs="Times New Roman"/>
          <w:sz w:val="28"/>
          <w:szCs w:val="28"/>
          <w:lang w:eastAsia="ru-RU"/>
        </w:rPr>
        <w:t>\х   производства»,      « Тракторист  -  машинист сельскохозяйственного производства», по специальности «Эксплуатация и ремонт сельскохозяйственной техники и оборудования» часть учебной практики и производственную практику проходят на производственных  участках этих предприятий.</w:t>
      </w:r>
    </w:p>
    <w:p w:rsidR="00FC37B2" w:rsidRPr="0091290F" w:rsidRDefault="00FC37B2" w:rsidP="00FC37B2">
      <w:pPr>
        <w:spacing w:after="0" w:line="276" w:lineRule="auto"/>
        <w:jc w:val="both"/>
        <w:rPr>
          <w:rFonts w:ascii="Times New Roman" w:eastAsia="Times New Roman" w:hAnsi="Times New Roman" w:cs="Times New Roman"/>
          <w:sz w:val="28"/>
          <w:szCs w:val="28"/>
          <w:lang w:eastAsia="ru-RU"/>
        </w:rPr>
      </w:pPr>
      <w:r w:rsidRPr="0091290F">
        <w:rPr>
          <w:rFonts w:ascii="Times New Roman" w:eastAsia="Times New Roman" w:hAnsi="Times New Roman" w:cs="Times New Roman"/>
          <w:sz w:val="28"/>
          <w:szCs w:val="28"/>
          <w:lang w:eastAsia="ru-RU"/>
        </w:rPr>
        <w:t xml:space="preserve">           По профессии</w:t>
      </w:r>
      <w:r w:rsidR="00114BC4">
        <w:rPr>
          <w:rFonts w:ascii="Times New Roman" w:eastAsia="Times New Roman" w:hAnsi="Times New Roman" w:cs="Times New Roman"/>
          <w:sz w:val="28"/>
          <w:szCs w:val="28"/>
          <w:lang w:eastAsia="ru-RU"/>
        </w:rPr>
        <w:t xml:space="preserve"> «Продавец, контролер-кассир», </w:t>
      </w:r>
      <w:r w:rsidRPr="0091290F">
        <w:rPr>
          <w:rFonts w:ascii="Times New Roman" w:eastAsia="Times New Roman" w:hAnsi="Times New Roman" w:cs="Times New Roman"/>
          <w:sz w:val="28"/>
          <w:szCs w:val="28"/>
          <w:lang w:eastAsia="ru-RU"/>
        </w:rPr>
        <w:t xml:space="preserve">учебную </w:t>
      </w:r>
      <w:proofErr w:type="gramStart"/>
      <w:r w:rsidRPr="0091290F">
        <w:rPr>
          <w:rFonts w:ascii="Times New Roman" w:eastAsia="Times New Roman" w:hAnsi="Times New Roman" w:cs="Times New Roman"/>
          <w:sz w:val="28"/>
          <w:szCs w:val="28"/>
          <w:lang w:eastAsia="ru-RU"/>
        </w:rPr>
        <w:t>практику  обучающиеся</w:t>
      </w:r>
      <w:proofErr w:type="gramEnd"/>
      <w:r w:rsidRPr="0091290F">
        <w:rPr>
          <w:rFonts w:ascii="Times New Roman" w:eastAsia="Times New Roman" w:hAnsi="Times New Roman" w:cs="Times New Roman"/>
          <w:sz w:val="28"/>
          <w:szCs w:val="28"/>
          <w:lang w:eastAsia="ru-RU"/>
        </w:rPr>
        <w:t xml:space="preserve"> 1 курса проходят в лаборатории, на последующих курсах   производственная практика  проводится в магазинах, согласно заключенных договоров.</w:t>
      </w:r>
    </w:p>
    <w:p w:rsidR="00FC37B2" w:rsidRPr="0091290F" w:rsidRDefault="00FC37B2" w:rsidP="00FC37B2">
      <w:pPr>
        <w:spacing w:after="0" w:line="276" w:lineRule="auto"/>
        <w:jc w:val="both"/>
        <w:rPr>
          <w:rFonts w:ascii="Times New Roman" w:eastAsia="Times New Roman" w:hAnsi="Times New Roman" w:cs="Times New Roman"/>
          <w:sz w:val="28"/>
          <w:szCs w:val="28"/>
          <w:lang w:eastAsia="ru-RU"/>
        </w:rPr>
      </w:pPr>
      <w:r w:rsidRPr="0091290F">
        <w:rPr>
          <w:rFonts w:ascii="Times New Roman" w:eastAsia="Times New Roman" w:hAnsi="Times New Roman" w:cs="Times New Roman"/>
          <w:sz w:val="28"/>
          <w:szCs w:val="28"/>
          <w:lang w:eastAsia="ru-RU"/>
        </w:rPr>
        <w:t xml:space="preserve">   </w:t>
      </w:r>
      <w:r w:rsidR="00114BC4">
        <w:rPr>
          <w:rFonts w:ascii="Times New Roman" w:eastAsia="Times New Roman" w:hAnsi="Times New Roman" w:cs="Times New Roman"/>
          <w:sz w:val="28"/>
          <w:szCs w:val="28"/>
          <w:lang w:eastAsia="ru-RU"/>
        </w:rPr>
        <w:t xml:space="preserve">       По профессии «Тракторист-</w:t>
      </w:r>
      <w:proofErr w:type="gramStart"/>
      <w:r w:rsidR="00114BC4">
        <w:rPr>
          <w:rFonts w:ascii="Times New Roman" w:eastAsia="Times New Roman" w:hAnsi="Times New Roman" w:cs="Times New Roman"/>
          <w:sz w:val="28"/>
          <w:szCs w:val="28"/>
          <w:lang w:eastAsia="ru-RU"/>
        </w:rPr>
        <w:t>машинист</w:t>
      </w:r>
      <w:r w:rsidRPr="0091290F">
        <w:rPr>
          <w:rFonts w:ascii="Times New Roman" w:eastAsia="Times New Roman" w:hAnsi="Times New Roman" w:cs="Times New Roman"/>
          <w:sz w:val="28"/>
          <w:szCs w:val="28"/>
          <w:lang w:eastAsia="ru-RU"/>
        </w:rPr>
        <w:t>»  практическая</w:t>
      </w:r>
      <w:proofErr w:type="gramEnd"/>
      <w:r w:rsidRPr="0091290F">
        <w:rPr>
          <w:rFonts w:ascii="Times New Roman" w:eastAsia="Times New Roman" w:hAnsi="Times New Roman" w:cs="Times New Roman"/>
          <w:sz w:val="28"/>
          <w:szCs w:val="28"/>
          <w:lang w:eastAsia="ru-RU"/>
        </w:rPr>
        <w:t xml:space="preserve"> часть обучения отрабатывается на базе Ресурсного    центра    и на    предприятиях района.</w:t>
      </w:r>
    </w:p>
    <w:p w:rsidR="00FC37B2" w:rsidRPr="0091290F" w:rsidRDefault="00FC37B2" w:rsidP="00FC37B2">
      <w:pPr>
        <w:spacing w:after="0" w:line="276" w:lineRule="auto"/>
        <w:jc w:val="both"/>
        <w:rPr>
          <w:rFonts w:ascii="Times New Roman" w:eastAsia="Times New Roman" w:hAnsi="Times New Roman" w:cs="Times New Roman"/>
          <w:sz w:val="28"/>
          <w:szCs w:val="28"/>
          <w:lang w:eastAsia="ru-RU"/>
        </w:rPr>
      </w:pPr>
      <w:r w:rsidRPr="0091290F">
        <w:rPr>
          <w:rFonts w:ascii="Times New Roman" w:eastAsia="Times New Roman" w:hAnsi="Times New Roman" w:cs="Times New Roman"/>
          <w:sz w:val="28"/>
          <w:szCs w:val="28"/>
          <w:lang w:eastAsia="ru-RU"/>
        </w:rPr>
        <w:t xml:space="preserve">          По профессии «Парикмахер» учебную </w:t>
      </w:r>
      <w:proofErr w:type="gramStart"/>
      <w:r w:rsidRPr="0091290F">
        <w:rPr>
          <w:rFonts w:ascii="Times New Roman" w:eastAsia="Times New Roman" w:hAnsi="Times New Roman" w:cs="Times New Roman"/>
          <w:sz w:val="28"/>
          <w:szCs w:val="28"/>
          <w:lang w:eastAsia="ru-RU"/>
        </w:rPr>
        <w:t>практику  обучающиеся</w:t>
      </w:r>
      <w:proofErr w:type="gramEnd"/>
      <w:r w:rsidRPr="0091290F">
        <w:rPr>
          <w:rFonts w:ascii="Times New Roman" w:eastAsia="Times New Roman" w:hAnsi="Times New Roman" w:cs="Times New Roman"/>
          <w:sz w:val="28"/>
          <w:szCs w:val="28"/>
          <w:lang w:eastAsia="ru-RU"/>
        </w:rPr>
        <w:t xml:space="preserve"> 1 курса проходят в лаборатории парикмахеров, на последующих курсах   производственная практика  проводится в салонах города и поселка, согласно заключенных договоров.</w:t>
      </w:r>
    </w:p>
    <w:p w:rsidR="00FC37B2" w:rsidRPr="0091290F" w:rsidRDefault="00FC37B2" w:rsidP="00FC37B2">
      <w:pPr>
        <w:spacing w:after="0" w:line="276" w:lineRule="auto"/>
        <w:jc w:val="both"/>
        <w:rPr>
          <w:rFonts w:ascii="Times New Roman" w:eastAsia="Times New Roman" w:hAnsi="Times New Roman" w:cs="Times New Roman"/>
          <w:sz w:val="28"/>
          <w:szCs w:val="28"/>
          <w:lang w:eastAsia="ru-RU"/>
        </w:rPr>
      </w:pPr>
      <w:r w:rsidRPr="0091290F">
        <w:rPr>
          <w:rFonts w:ascii="Times New Roman" w:eastAsia="Times New Roman" w:hAnsi="Times New Roman" w:cs="Times New Roman"/>
          <w:sz w:val="28"/>
          <w:szCs w:val="28"/>
          <w:lang w:eastAsia="ru-RU"/>
        </w:rPr>
        <w:t xml:space="preserve">         По профессии «Повар, кондитер» учебную </w:t>
      </w:r>
      <w:proofErr w:type="gramStart"/>
      <w:r w:rsidRPr="0091290F">
        <w:rPr>
          <w:rFonts w:ascii="Times New Roman" w:eastAsia="Times New Roman" w:hAnsi="Times New Roman" w:cs="Times New Roman"/>
          <w:sz w:val="28"/>
          <w:szCs w:val="28"/>
          <w:lang w:eastAsia="ru-RU"/>
        </w:rPr>
        <w:t>практику  обучающиеся</w:t>
      </w:r>
      <w:proofErr w:type="gramEnd"/>
      <w:r w:rsidRPr="0091290F">
        <w:rPr>
          <w:rFonts w:ascii="Times New Roman" w:eastAsia="Times New Roman" w:hAnsi="Times New Roman" w:cs="Times New Roman"/>
          <w:sz w:val="28"/>
          <w:szCs w:val="28"/>
          <w:lang w:eastAsia="ru-RU"/>
        </w:rPr>
        <w:t xml:space="preserve"> 1 курса проходят в лаборатории поваров, на последующих курсах   производственная практика проводится в     столовых     школ   и колледжа. </w:t>
      </w:r>
    </w:p>
    <w:p w:rsidR="00FC37B2" w:rsidRPr="0091290F" w:rsidRDefault="00FC37B2" w:rsidP="00FC37B2">
      <w:pPr>
        <w:spacing w:after="0" w:line="276" w:lineRule="auto"/>
        <w:jc w:val="both"/>
        <w:rPr>
          <w:rFonts w:ascii="TimesNewRoman" w:eastAsia="Times New Roman" w:hAnsi="TimesNewRoman" w:cs="TimesNewRoman"/>
          <w:sz w:val="28"/>
          <w:szCs w:val="28"/>
          <w:lang w:eastAsia="ru-RU"/>
        </w:rPr>
      </w:pPr>
      <w:r w:rsidRPr="0091290F">
        <w:rPr>
          <w:rFonts w:ascii="Times New Roman" w:eastAsia="Times New Roman" w:hAnsi="Times New Roman" w:cs="Times New Roman"/>
          <w:sz w:val="28"/>
          <w:szCs w:val="28"/>
          <w:lang w:eastAsia="ru-RU"/>
        </w:rPr>
        <w:t xml:space="preserve">         Оборудование учебно-производственных мастерских позволяет в полном объеме изучать программу, рабочие места для прохождения учебной и производственной практики на предприятиях </w:t>
      </w:r>
      <w:proofErr w:type="spellStart"/>
      <w:r w:rsidRPr="0091290F">
        <w:rPr>
          <w:rFonts w:ascii="Times New Roman" w:eastAsia="Times New Roman" w:hAnsi="Times New Roman" w:cs="Times New Roman"/>
          <w:sz w:val="28"/>
          <w:szCs w:val="28"/>
          <w:lang w:eastAsia="ru-RU"/>
        </w:rPr>
        <w:t>комиссионно</w:t>
      </w:r>
      <w:proofErr w:type="spellEnd"/>
      <w:r w:rsidRPr="0091290F">
        <w:rPr>
          <w:rFonts w:ascii="Times New Roman" w:eastAsia="Times New Roman" w:hAnsi="Times New Roman" w:cs="Times New Roman"/>
          <w:sz w:val="28"/>
          <w:szCs w:val="28"/>
          <w:lang w:eastAsia="ru-RU"/>
        </w:rPr>
        <w:t xml:space="preserve"> обследуются на соответствие требованиям охраны труда и обеспечения выполнения учебно-производственных работ соответствующих профессий. Контроль, организуемый мастерами производственного обучения, старшим мастером, заместителем директора по учебно-производственному обучению, осуществляется систематически в соответствии с графиком посещения баз практики, ведется журнал </w:t>
      </w:r>
      <w:r w:rsidRPr="0091290F">
        <w:rPr>
          <w:rFonts w:ascii="Times New Roman" w:eastAsia="Times New Roman" w:hAnsi="Times New Roman" w:cs="Times New Roman"/>
          <w:sz w:val="28"/>
          <w:szCs w:val="28"/>
          <w:lang w:eastAsia="ru-RU"/>
        </w:rPr>
        <w:lastRenderedPageBreak/>
        <w:t xml:space="preserve">производственного обучения, где заполняются формы № 4 и 5. По окончании практики обучающиеся предоставляют дневники учета учебно-производственных работ при обучении на производстве и производственную характеристику. Выполнение планов производственного </w:t>
      </w:r>
      <w:proofErr w:type="gramStart"/>
      <w:r w:rsidRPr="0091290F">
        <w:rPr>
          <w:rFonts w:ascii="Times New Roman" w:eastAsia="Times New Roman" w:hAnsi="Times New Roman" w:cs="Times New Roman"/>
          <w:sz w:val="28"/>
          <w:szCs w:val="28"/>
          <w:lang w:eastAsia="ru-RU"/>
        </w:rPr>
        <w:t>обучения  составило</w:t>
      </w:r>
      <w:proofErr w:type="gramEnd"/>
      <w:r w:rsidRPr="0091290F">
        <w:rPr>
          <w:rFonts w:ascii="Times New Roman" w:eastAsia="Times New Roman" w:hAnsi="Times New Roman" w:cs="Times New Roman"/>
          <w:sz w:val="28"/>
          <w:szCs w:val="28"/>
          <w:lang w:eastAsia="ru-RU"/>
        </w:rPr>
        <w:t xml:space="preserve"> 100%,  программа выполняется в полном объеме.</w:t>
      </w:r>
      <w:r w:rsidRPr="0091290F">
        <w:rPr>
          <w:rFonts w:ascii="TimesNewRoman" w:eastAsia="Times New Roman" w:hAnsi="TimesNewRoman" w:cs="TimesNewRoman"/>
          <w:sz w:val="28"/>
          <w:szCs w:val="28"/>
          <w:lang w:eastAsia="ru-RU"/>
        </w:rPr>
        <w:t xml:space="preserve"> </w:t>
      </w:r>
    </w:p>
    <w:p w:rsidR="00FC37B2" w:rsidRPr="0091290F" w:rsidRDefault="00FC37B2" w:rsidP="00FC37B2">
      <w:pPr>
        <w:spacing w:after="0" w:line="276" w:lineRule="auto"/>
        <w:jc w:val="both"/>
        <w:rPr>
          <w:rFonts w:ascii="Times New Roman" w:eastAsia="Times New Roman" w:hAnsi="Times New Roman" w:cs="Times New Roman"/>
          <w:sz w:val="28"/>
          <w:szCs w:val="28"/>
          <w:lang w:eastAsia="ru-RU"/>
        </w:rPr>
      </w:pPr>
      <w:r w:rsidRPr="0091290F">
        <w:rPr>
          <w:rFonts w:ascii="TimesNewRoman" w:eastAsia="Times New Roman" w:hAnsi="TimesNewRoman" w:cs="TimesNewRoman"/>
          <w:sz w:val="28"/>
          <w:szCs w:val="28"/>
          <w:lang w:eastAsia="ru-RU"/>
        </w:rPr>
        <w:t xml:space="preserve">       </w:t>
      </w:r>
      <w:r w:rsidRPr="0091290F">
        <w:rPr>
          <w:rFonts w:ascii="Times New Roman" w:eastAsia="Times New Roman" w:hAnsi="Times New Roman" w:cs="Times New Roman"/>
          <w:sz w:val="28"/>
          <w:szCs w:val="28"/>
          <w:lang w:eastAsia="ru-RU"/>
        </w:rPr>
        <w:t>На основании анализа дневников практики следует отметить, что обучающиеся колледжа получают положительные отзывы о своей теоретической и практической подготовке и добросовестном отношении к своим трудовым обязанностям</w:t>
      </w:r>
    </w:p>
    <w:p w:rsidR="00FC37B2" w:rsidRPr="0091290F" w:rsidRDefault="00114BC4"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2020 - 2021</w:t>
      </w:r>
      <w:r w:rsidR="00FC37B2" w:rsidRPr="0091290F">
        <w:rPr>
          <w:rFonts w:ascii="Times New Roman" w:eastAsia="Times New Roman" w:hAnsi="Times New Roman" w:cs="Times New Roman"/>
          <w:sz w:val="28"/>
          <w:szCs w:val="28"/>
          <w:lang w:eastAsia="ru-RU"/>
        </w:rPr>
        <w:t xml:space="preserve"> году прохождение производственной практики проводилось по заключенным договорам с предприятиями и организациями:</w:t>
      </w:r>
    </w:p>
    <w:p w:rsidR="00FC37B2" w:rsidRPr="0091290F" w:rsidRDefault="00FC37B2" w:rsidP="00FC37B2">
      <w:pPr>
        <w:autoSpaceDE w:val="0"/>
        <w:autoSpaceDN w:val="0"/>
        <w:adjustRightInd w:val="0"/>
        <w:spacing w:after="0" w:line="276" w:lineRule="auto"/>
        <w:jc w:val="both"/>
        <w:rPr>
          <w:rFonts w:ascii="TimesNewRoman" w:eastAsia="Times New Roman" w:hAnsi="TimesNewRoman" w:cs="TimesNewRoman"/>
          <w:sz w:val="28"/>
          <w:szCs w:val="28"/>
          <w:lang w:eastAsia="ru-RU"/>
        </w:rPr>
      </w:pPr>
    </w:p>
    <w:tbl>
      <w:tblPr>
        <w:tblStyle w:val="a3"/>
        <w:tblW w:w="9356" w:type="dxa"/>
        <w:tblInd w:w="108" w:type="dxa"/>
        <w:tblLook w:val="04A0" w:firstRow="1" w:lastRow="0" w:firstColumn="1" w:lastColumn="0" w:noHBand="0" w:noVBand="1"/>
      </w:tblPr>
      <w:tblGrid>
        <w:gridCol w:w="4962"/>
        <w:gridCol w:w="4394"/>
      </w:tblGrid>
      <w:tr w:rsidR="00FC37B2" w:rsidRPr="0091290F" w:rsidTr="00FC37B2">
        <w:tc>
          <w:tcPr>
            <w:tcW w:w="4962"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b/>
                <w:bCs/>
                <w:sz w:val="28"/>
                <w:szCs w:val="28"/>
              </w:rPr>
              <w:t>Социальные партнеры</w:t>
            </w:r>
          </w:p>
        </w:tc>
        <w:tc>
          <w:tcPr>
            <w:tcW w:w="4394"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b/>
                <w:bCs/>
                <w:sz w:val="28"/>
                <w:szCs w:val="28"/>
              </w:rPr>
              <w:t xml:space="preserve">                   Профессия </w:t>
            </w:r>
          </w:p>
          <w:p w:rsidR="00FC37B2" w:rsidRPr="0091290F" w:rsidRDefault="00FC37B2" w:rsidP="00FC37B2">
            <w:pPr>
              <w:spacing w:line="276" w:lineRule="auto"/>
              <w:jc w:val="both"/>
              <w:rPr>
                <w:rFonts w:ascii="Times New Roman" w:hAnsi="Times New Roman" w:cs="Times New Roman"/>
                <w:sz w:val="28"/>
                <w:szCs w:val="28"/>
              </w:rPr>
            </w:pPr>
          </w:p>
        </w:tc>
      </w:tr>
      <w:tr w:rsidR="00FC37B2" w:rsidRPr="0091290F" w:rsidTr="00FC37B2">
        <w:tc>
          <w:tcPr>
            <w:tcW w:w="4962" w:type="dxa"/>
            <w:vAlign w:val="center"/>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 xml:space="preserve">Соловая </w:t>
            </w:r>
            <w:proofErr w:type="spellStart"/>
            <w:r w:rsidRPr="0091290F">
              <w:rPr>
                <w:rFonts w:ascii="Times New Roman" w:hAnsi="Times New Roman" w:cs="Times New Roman"/>
                <w:sz w:val="28"/>
                <w:szCs w:val="28"/>
              </w:rPr>
              <w:t>Любимской</w:t>
            </w:r>
            <w:proofErr w:type="spellEnd"/>
            <w:r w:rsidRPr="0091290F">
              <w:rPr>
                <w:rFonts w:ascii="Times New Roman" w:hAnsi="Times New Roman" w:cs="Times New Roman"/>
                <w:sz w:val="28"/>
                <w:szCs w:val="28"/>
              </w:rPr>
              <w:t xml:space="preserve"> СОШ</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 xml:space="preserve">Столовая </w:t>
            </w:r>
            <w:proofErr w:type="spellStart"/>
            <w:r w:rsidRPr="0091290F">
              <w:rPr>
                <w:rFonts w:ascii="Times New Roman" w:hAnsi="Times New Roman" w:cs="Times New Roman"/>
                <w:sz w:val="28"/>
                <w:szCs w:val="28"/>
              </w:rPr>
              <w:t>Любимской</w:t>
            </w:r>
            <w:proofErr w:type="spellEnd"/>
            <w:r w:rsidRPr="0091290F">
              <w:rPr>
                <w:rFonts w:ascii="Times New Roman" w:hAnsi="Times New Roman" w:cs="Times New Roman"/>
                <w:sz w:val="28"/>
                <w:szCs w:val="28"/>
              </w:rPr>
              <w:t xml:space="preserve"> ООШ</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Столовая ЛАПК</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МДОУ детские сады Любимского и Первомайского районов</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 xml:space="preserve">Первомайское </w:t>
            </w:r>
            <w:proofErr w:type="spellStart"/>
            <w:r w:rsidRPr="0091290F">
              <w:rPr>
                <w:rFonts w:ascii="Times New Roman" w:hAnsi="Times New Roman" w:cs="Times New Roman"/>
                <w:sz w:val="28"/>
                <w:szCs w:val="28"/>
              </w:rPr>
              <w:t>райпо</w:t>
            </w:r>
            <w:proofErr w:type="spellEnd"/>
            <w:r w:rsidRPr="0091290F">
              <w:rPr>
                <w:rFonts w:ascii="Times New Roman" w:hAnsi="Times New Roman" w:cs="Times New Roman"/>
                <w:sz w:val="28"/>
                <w:szCs w:val="28"/>
              </w:rPr>
              <w:t xml:space="preserve"> (столовая «</w:t>
            </w:r>
            <w:proofErr w:type="spellStart"/>
            <w:r w:rsidRPr="0091290F">
              <w:rPr>
                <w:rFonts w:ascii="Times New Roman" w:hAnsi="Times New Roman" w:cs="Times New Roman"/>
                <w:sz w:val="28"/>
                <w:szCs w:val="28"/>
              </w:rPr>
              <w:t>Соть</w:t>
            </w:r>
            <w:proofErr w:type="spellEnd"/>
            <w:r w:rsidRPr="0091290F">
              <w:rPr>
                <w:rFonts w:ascii="Times New Roman" w:hAnsi="Times New Roman" w:cs="Times New Roman"/>
                <w:sz w:val="28"/>
                <w:szCs w:val="28"/>
              </w:rPr>
              <w:t>»)</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ООО Кафе «Бульвар»</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ГОУ ЯО «</w:t>
            </w:r>
            <w:proofErr w:type="spellStart"/>
            <w:r w:rsidRPr="0091290F">
              <w:rPr>
                <w:rFonts w:ascii="Times New Roman" w:hAnsi="Times New Roman" w:cs="Times New Roman"/>
                <w:sz w:val="28"/>
                <w:szCs w:val="28"/>
              </w:rPr>
              <w:t>Багряниковская</w:t>
            </w:r>
            <w:proofErr w:type="spellEnd"/>
            <w:r w:rsidRPr="0091290F">
              <w:rPr>
                <w:rFonts w:ascii="Times New Roman" w:hAnsi="Times New Roman" w:cs="Times New Roman"/>
                <w:sz w:val="28"/>
                <w:szCs w:val="28"/>
              </w:rPr>
              <w:t xml:space="preserve"> школа-интернат»</w:t>
            </w:r>
          </w:p>
        </w:tc>
        <w:tc>
          <w:tcPr>
            <w:tcW w:w="4394"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Повар</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Повар, кондитер</w:t>
            </w:r>
          </w:p>
        </w:tc>
      </w:tr>
      <w:tr w:rsidR="00FC37B2" w:rsidRPr="0091290F" w:rsidTr="00FC37B2">
        <w:tc>
          <w:tcPr>
            <w:tcW w:w="4962" w:type="dxa"/>
            <w:vAlign w:val="center"/>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 xml:space="preserve">ООО </w:t>
            </w:r>
            <w:proofErr w:type="gramStart"/>
            <w:r w:rsidRPr="0091290F">
              <w:rPr>
                <w:rFonts w:ascii="Times New Roman" w:hAnsi="Times New Roman" w:cs="Times New Roman"/>
                <w:sz w:val="28"/>
                <w:szCs w:val="28"/>
              </w:rPr>
              <w:t>« Красный</w:t>
            </w:r>
            <w:proofErr w:type="gramEnd"/>
            <w:r w:rsidRPr="0091290F">
              <w:rPr>
                <w:rFonts w:ascii="Times New Roman" w:hAnsi="Times New Roman" w:cs="Times New Roman"/>
                <w:sz w:val="28"/>
                <w:szCs w:val="28"/>
              </w:rPr>
              <w:t xml:space="preserve"> октябрь»</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ООО «АГРОМИЛК»</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 xml:space="preserve"> ООО СХП </w:t>
            </w:r>
            <w:proofErr w:type="gramStart"/>
            <w:r w:rsidRPr="0091290F">
              <w:rPr>
                <w:rFonts w:ascii="Times New Roman" w:hAnsi="Times New Roman" w:cs="Times New Roman"/>
                <w:sz w:val="28"/>
                <w:szCs w:val="28"/>
              </w:rPr>
              <w:t xml:space="preserve">« </w:t>
            </w:r>
            <w:proofErr w:type="spellStart"/>
            <w:r w:rsidRPr="0091290F">
              <w:rPr>
                <w:rFonts w:ascii="Times New Roman" w:hAnsi="Times New Roman" w:cs="Times New Roman"/>
                <w:sz w:val="28"/>
                <w:szCs w:val="28"/>
              </w:rPr>
              <w:t>Вощажниково</w:t>
            </w:r>
            <w:proofErr w:type="spellEnd"/>
            <w:proofErr w:type="gramEnd"/>
            <w:r w:rsidRPr="0091290F">
              <w:rPr>
                <w:rFonts w:ascii="Times New Roman" w:hAnsi="Times New Roman" w:cs="Times New Roman"/>
                <w:sz w:val="28"/>
                <w:szCs w:val="28"/>
              </w:rPr>
              <w:t>»</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СХП Агрофирма «Пахма»</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СХП колхоз «Прогресс»</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СПК (колхоз) «Новый путь»</w:t>
            </w:r>
          </w:p>
        </w:tc>
        <w:tc>
          <w:tcPr>
            <w:tcW w:w="4394" w:type="dxa"/>
          </w:tcPr>
          <w:p w:rsidR="00FC37B2" w:rsidRPr="0091290F" w:rsidRDefault="00FC37B2" w:rsidP="00FC37B2">
            <w:pPr>
              <w:spacing w:line="276" w:lineRule="auto"/>
              <w:jc w:val="both"/>
              <w:rPr>
                <w:rFonts w:ascii="Times New Roman" w:hAnsi="Times New Roman" w:cs="Times New Roman"/>
                <w:sz w:val="28"/>
                <w:szCs w:val="28"/>
              </w:rPr>
            </w:pP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Мастер сельскохозяйственного производства</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Тракторист-машинист сельскохозяйственного производства</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«Эксплуатация и ремонт сельскохозяйственной техники и оборудования»</w:t>
            </w:r>
          </w:p>
        </w:tc>
      </w:tr>
      <w:tr w:rsidR="00FC37B2" w:rsidRPr="0091290F" w:rsidTr="00FC37B2">
        <w:tc>
          <w:tcPr>
            <w:tcW w:w="4962" w:type="dxa"/>
            <w:vAlign w:val="center"/>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ООО «Бытовик»</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Салон-парикмахерская «Алёна»</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Салон-парикмахерская «Эстель-креатив»</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Парикмахерская «Мерлин Монро»</w:t>
            </w:r>
          </w:p>
        </w:tc>
        <w:tc>
          <w:tcPr>
            <w:tcW w:w="4394" w:type="dxa"/>
          </w:tcPr>
          <w:p w:rsidR="00FC37B2" w:rsidRPr="0091290F" w:rsidRDefault="00FC37B2" w:rsidP="00FC37B2">
            <w:pPr>
              <w:spacing w:line="276" w:lineRule="auto"/>
              <w:jc w:val="both"/>
              <w:rPr>
                <w:rFonts w:ascii="Times New Roman" w:hAnsi="Times New Roman" w:cs="Times New Roman"/>
                <w:sz w:val="28"/>
                <w:szCs w:val="28"/>
              </w:rPr>
            </w:pP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Парикмахер</w:t>
            </w:r>
          </w:p>
        </w:tc>
      </w:tr>
      <w:tr w:rsidR="00FC37B2" w:rsidRPr="0091290F" w:rsidTr="00FC37B2">
        <w:tc>
          <w:tcPr>
            <w:tcW w:w="4962" w:type="dxa"/>
            <w:vAlign w:val="center"/>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lastRenderedPageBreak/>
              <w:t xml:space="preserve">МОУ </w:t>
            </w:r>
            <w:proofErr w:type="spellStart"/>
            <w:r w:rsidRPr="0091290F">
              <w:rPr>
                <w:rFonts w:ascii="Times New Roman" w:hAnsi="Times New Roman" w:cs="Times New Roman"/>
                <w:sz w:val="28"/>
                <w:szCs w:val="28"/>
              </w:rPr>
              <w:t>Любимская</w:t>
            </w:r>
            <w:proofErr w:type="spellEnd"/>
            <w:r w:rsidRPr="0091290F">
              <w:rPr>
                <w:rFonts w:ascii="Times New Roman" w:hAnsi="Times New Roman" w:cs="Times New Roman"/>
                <w:sz w:val="28"/>
                <w:szCs w:val="28"/>
              </w:rPr>
              <w:t xml:space="preserve"> СОШ</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ИП Лаптева-Казакова Н.М.</w:t>
            </w:r>
          </w:p>
        </w:tc>
        <w:tc>
          <w:tcPr>
            <w:tcW w:w="4394"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Мастер садово-паркового и ландшафтного строительства</w:t>
            </w:r>
          </w:p>
        </w:tc>
      </w:tr>
      <w:tr w:rsidR="00FC37B2" w:rsidRPr="0091290F" w:rsidTr="00FC37B2">
        <w:tc>
          <w:tcPr>
            <w:tcW w:w="4962" w:type="dxa"/>
            <w:vAlign w:val="center"/>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Индивидуальные предприниматели торговой сети Любимского и Первомайского районов</w:t>
            </w:r>
          </w:p>
        </w:tc>
        <w:tc>
          <w:tcPr>
            <w:tcW w:w="4394"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Продавец, контролер-кассир</w:t>
            </w:r>
          </w:p>
        </w:tc>
      </w:tr>
      <w:tr w:rsidR="00FC37B2" w:rsidRPr="0091290F" w:rsidTr="00FC37B2">
        <w:tc>
          <w:tcPr>
            <w:tcW w:w="4962" w:type="dxa"/>
            <w:vAlign w:val="center"/>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ОАО «Наш дом»</w:t>
            </w:r>
          </w:p>
          <w:p w:rsidR="00FC37B2" w:rsidRPr="0091290F" w:rsidRDefault="00FC37B2" w:rsidP="00FC37B2">
            <w:pPr>
              <w:spacing w:line="276" w:lineRule="auto"/>
              <w:jc w:val="both"/>
              <w:rPr>
                <w:rFonts w:ascii="Times New Roman" w:hAnsi="Times New Roman" w:cs="Times New Roman"/>
                <w:sz w:val="28"/>
                <w:szCs w:val="28"/>
              </w:rPr>
            </w:pPr>
            <w:proofErr w:type="spellStart"/>
            <w:r w:rsidRPr="0091290F">
              <w:rPr>
                <w:rFonts w:ascii="Times New Roman" w:hAnsi="Times New Roman" w:cs="Times New Roman"/>
                <w:sz w:val="28"/>
                <w:szCs w:val="28"/>
              </w:rPr>
              <w:t>Любимское</w:t>
            </w:r>
            <w:proofErr w:type="spellEnd"/>
            <w:r w:rsidRPr="0091290F">
              <w:rPr>
                <w:rFonts w:ascii="Times New Roman" w:hAnsi="Times New Roman" w:cs="Times New Roman"/>
                <w:sz w:val="28"/>
                <w:szCs w:val="28"/>
              </w:rPr>
              <w:t xml:space="preserve"> МУП ЖКХ», </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Первомайское КХ</w:t>
            </w:r>
          </w:p>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ООО «Управдом»</w:t>
            </w:r>
          </w:p>
        </w:tc>
        <w:tc>
          <w:tcPr>
            <w:tcW w:w="4394"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Мастер ЖКХ</w:t>
            </w:r>
          </w:p>
        </w:tc>
      </w:tr>
    </w:tbl>
    <w:p w:rsidR="00FC37B2" w:rsidRPr="0091290F" w:rsidRDefault="00FC37B2" w:rsidP="00FC37B2">
      <w:pPr>
        <w:autoSpaceDE w:val="0"/>
        <w:autoSpaceDN w:val="0"/>
        <w:adjustRightInd w:val="0"/>
        <w:spacing w:after="0" w:line="276" w:lineRule="auto"/>
        <w:jc w:val="both"/>
        <w:rPr>
          <w:rFonts w:ascii="TimesNewRoman" w:eastAsia="Times New Roman" w:hAnsi="TimesNewRoman" w:cs="TimesNewRoman"/>
          <w:sz w:val="28"/>
          <w:szCs w:val="28"/>
          <w:lang w:eastAsia="ru-RU"/>
        </w:rPr>
      </w:pP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Изучение каждой дисциплины в семестре завершается промежуточной аттестацией. Самостоятельная работа обучающихся и студентов организуется в различных видах: написание и защита рефератов, выполнение заданий в рабочих тетрадях по дисциплинам, написание отчетов и подготовка к защите практических и лабораторных работ, выполнение домашних заданий. </w:t>
      </w:r>
    </w:p>
    <w:p w:rsidR="00FC37B2" w:rsidRPr="009A2ABE" w:rsidRDefault="00FC37B2" w:rsidP="00FC37B2">
      <w:pPr>
        <w:spacing w:after="0" w:line="276" w:lineRule="auto"/>
        <w:ind w:firstLine="624"/>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p>
    <w:p w:rsidR="00FC37B2" w:rsidRPr="009A2ABE" w:rsidRDefault="00FC37B2" w:rsidP="00FC37B2">
      <w:pPr>
        <w:spacing w:after="0" w:line="276" w:lineRule="auto"/>
        <w:ind w:firstLine="624"/>
        <w:jc w:val="both"/>
        <w:rPr>
          <w:rFonts w:ascii="Times New Roman" w:eastAsia="Calibri" w:hAnsi="Times New Roman" w:cs="Times New Roman"/>
          <w:b/>
          <w:sz w:val="28"/>
          <w:szCs w:val="28"/>
        </w:rPr>
      </w:pPr>
      <w:r w:rsidRPr="009A2ABE">
        <w:rPr>
          <w:rFonts w:ascii="Times New Roman" w:eastAsia="Times New Roman" w:hAnsi="Times New Roman" w:cs="Times New Roman"/>
          <w:b/>
          <w:sz w:val="28"/>
          <w:szCs w:val="28"/>
          <w:lang w:eastAsia="ru-RU"/>
        </w:rPr>
        <w:t>Вывод:</w:t>
      </w:r>
      <w:r w:rsidRPr="009A2ABE">
        <w:rPr>
          <w:rFonts w:ascii="Times New Roman" w:eastAsia="Times New Roman" w:hAnsi="Times New Roman" w:cs="Times New Roman"/>
          <w:bCs/>
          <w:sz w:val="28"/>
          <w:szCs w:val="28"/>
          <w:lang w:eastAsia="ru-RU"/>
        </w:rPr>
        <w:t xml:space="preserve"> </w:t>
      </w:r>
      <w:r w:rsidRPr="009A2ABE">
        <w:rPr>
          <w:rFonts w:ascii="Times New Roman" w:eastAsia="Calibri" w:hAnsi="Times New Roman" w:cs="Times New Roman"/>
          <w:b/>
          <w:sz w:val="28"/>
          <w:szCs w:val="28"/>
        </w:rPr>
        <w:t>Структура и содержание профессиональных образовательных программ по аккредитованным профессиям соответствуют требованиям ФГОС.</w:t>
      </w:r>
    </w:p>
    <w:p w:rsidR="00FC37B2" w:rsidRPr="009A2ABE" w:rsidRDefault="00FC37B2" w:rsidP="00FC37B2">
      <w:pPr>
        <w:spacing w:after="0" w:line="276" w:lineRule="auto"/>
        <w:ind w:firstLine="624"/>
        <w:jc w:val="both"/>
        <w:rPr>
          <w:rFonts w:ascii="Times New Roman" w:eastAsia="Calibri" w:hAnsi="Times New Roman" w:cs="Times New Roman"/>
          <w:b/>
          <w:sz w:val="28"/>
          <w:szCs w:val="28"/>
        </w:rPr>
      </w:pPr>
      <w:r w:rsidRPr="009A2ABE">
        <w:rPr>
          <w:rFonts w:ascii="Times New Roman" w:eastAsia="Calibri" w:hAnsi="Times New Roman" w:cs="Times New Roman"/>
          <w:b/>
          <w:sz w:val="28"/>
          <w:szCs w:val="28"/>
        </w:rPr>
        <w:t>Учебный процесс организован в соответствии с нормативно-правовыми документами.</w:t>
      </w:r>
    </w:p>
    <w:p w:rsidR="00FC37B2" w:rsidRPr="009A2ABE" w:rsidRDefault="00FC37B2" w:rsidP="00FC37B2">
      <w:pPr>
        <w:spacing w:after="0" w:line="276" w:lineRule="auto"/>
        <w:ind w:firstLine="624"/>
        <w:jc w:val="both"/>
        <w:rPr>
          <w:rFonts w:ascii="Arial" w:eastAsia="Calibri" w:hAnsi="Arial" w:cs="Arial"/>
          <w:b/>
          <w:sz w:val="24"/>
          <w:szCs w:val="24"/>
          <w:shd w:val="clear" w:color="auto" w:fill="FFFFFF"/>
        </w:rPr>
      </w:pPr>
      <w:r w:rsidRPr="009A2ABE">
        <w:rPr>
          <w:rFonts w:ascii="Times New Roman" w:eastAsia="Calibri" w:hAnsi="Times New Roman" w:cs="Times New Roman"/>
          <w:b/>
          <w:sz w:val="28"/>
          <w:szCs w:val="28"/>
        </w:rPr>
        <w:t xml:space="preserve">Учебно-методическое и информационно-методическое сопровождение образовательного процесса и организация теоретического и производственного обучения в </w:t>
      </w:r>
      <w:proofErr w:type="gramStart"/>
      <w:r w:rsidRPr="009A2ABE">
        <w:rPr>
          <w:rFonts w:ascii="Times New Roman" w:eastAsia="Calibri" w:hAnsi="Times New Roman" w:cs="Times New Roman"/>
          <w:b/>
          <w:sz w:val="28"/>
          <w:szCs w:val="28"/>
        </w:rPr>
        <w:t>колледже  позволяют</w:t>
      </w:r>
      <w:proofErr w:type="gramEnd"/>
      <w:r w:rsidRPr="009A2ABE">
        <w:rPr>
          <w:rFonts w:ascii="Times New Roman" w:eastAsia="Calibri" w:hAnsi="Times New Roman" w:cs="Times New Roman"/>
          <w:b/>
          <w:sz w:val="28"/>
          <w:szCs w:val="28"/>
        </w:rPr>
        <w:t xml:space="preserve"> достичь достаточного уровня теоретической и практической подготовки выпускников</w:t>
      </w:r>
      <w:r w:rsidRPr="009A2ABE">
        <w:rPr>
          <w:rFonts w:ascii="Calibri" w:eastAsia="Calibri" w:hAnsi="Calibri" w:cs="Times New Roman"/>
          <w:i/>
          <w:sz w:val="24"/>
          <w:szCs w:val="24"/>
        </w:rPr>
        <w:t>.</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9A2ABE">
        <w:rPr>
          <w:rFonts w:ascii="Times New Roman" w:eastAsia="Times New Roman" w:hAnsi="Times New Roman" w:cs="Times New Roman"/>
          <w:b/>
          <w:sz w:val="28"/>
          <w:szCs w:val="28"/>
          <w:lang w:eastAsia="ru-RU"/>
        </w:rPr>
        <w:t xml:space="preserve">          В целом, состояние учебно-методического и информационного обеспечения оценивается как достаточное для качественной реализации профессиональных образовательных программ.</w:t>
      </w:r>
    </w:p>
    <w:p w:rsidR="00FC37B2" w:rsidRPr="009A2ABE" w:rsidRDefault="00FC37B2" w:rsidP="00FC37B2">
      <w:pPr>
        <w:autoSpaceDE w:val="0"/>
        <w:autoSpaceDN w:val="0"/>
        <w:adjustRightInd w:val="0"/>
        <w:spacing w:after="0" w:line="240" w:lineRule="auto"/>
        <w:rPr>
          <w:rFonts w:ascii="TimesNewRoman" w:eastAsia="Times New Roman" w:hAnsi="TimesNewRoman" w:cs="TimesNewRoman"/>
          <w:sz w:val="28"/>
          <w:szCs w:val="28"/>
          <w:lang w:eastAsia="ru-RU"/>
        </w:rPr>
      </w:pPr>
    </w:p>
    <w:p w:rsidR="00FC37B2" w:rsidRPr="009A2ABE" w:rsidRDefault="00FC37B2" w:rsidP="00FC37B2">
      <w:pPr>
        <w:spacing w:after="0" w:line="240" w:lineRule="auto"/>
        <w:jc w:val="center"/>
        <w:rPr>
          <w:rFonts w:ascii="Times New Roman" w:eastAsia="Times New Roman" w:hAnsi="Times New Roman" w:cs="Times New Roman"/>
          <w:b/>
          <w:color w:val="000000"/>
          <w:sz w:val="36"/>
          <w:szCs w:val="36"/>
          <w:lang w:eastAsia="ru-RU"/>
        </w:rPr>
      </w:pPr>
      <w:r w:rsidRPr="009A2ABE">
        <w:rPr>
          <w:rFonts w:ascii="Times New Roman" w:eastAsia="Times New Roman" w:hAnsi="Times New Roman" w:cs="Times New Roman"/>
          <w:b/>
          <w:color w:val="000000"/>
          <w:sz w:val="36"/>
          <w:szCs w:val="36"/>
          <w:lang w:eastAsia="ru-RU"/>
        </w:rPr>
        <w:t>6. Качество подготовки специалистов</w:t>
      </w:r>
    </w:p>
    <w:p w:rsidR="00FC37B2" w:rsidRPr="009A2ABE" w:rsidRDefault="00FC37B2" w:rsidP="00FC37B2">
      <w:pPr>
        <w:spacing w:after="0" w:line="240" w:lineRule="auto"/>
        <w:jc w:val="both"/>
        <w:rPr>
          <w:rFonts w:ascii="Times New Roman" w:eastAsia="Times New Roman" w:hAnsi="Times New Roman" w:cs="Times New Roman"/>
          <w:b/>
          <w:sz w:val="28"/>
          <w:szCs w:val="28"/>
          <w:lang w:eastAsia="ru-RU"/>
        </w:rPr>
      </w:pPr>
    </w:p>
    <w:p w:rsidR="00FC37B2" w:rsidRPr="009A2ABE" w:rsidRDefault="00FC37B2" w:rsidP="00FC37B2">
      <w:pPr>
        <w:spacing w:after="0" w:line="276" w:lineRule="auto"/>
        <w:jc w:val="both"/>
        <w:rPr>
          <w:rFonts w:ascii="Times New Roman" w:eastAsia="Times New Roman" w:hAnsi="Times New Roman" w:cs="Times New Roman"/>
          <w:b/>
          <w:sz w:val="28"/>
          <w:szCs w:val="28"/>
          <w:lang w:eastAsia="ru-RU"/>
        </w:rPr>
      </w:pPr>
      <w:r w:rsidRPr="009A2ABE">
        <w:rPr>
          <w:rFonts w:ascii="Times New Roman" w:eastAsia="Times New Roman" w:hAnsi="Times New Roman" w:cs="Times New Roman"/>
          <w:b/>
          <w:sz w:val="28"/>
          <w:szCs w:val="28"/>
          <w:lang w:eastAsia="ru-RU"/>
        </w:rPr>
        <w:t xml:space="preserve">           6.1 Требования при приеме</w:t>
      </w:r>
    </w:p>
    <w:p w:rsidR="00FC37B2" w:rsidRPr="009A2ABE" w:rsidRDefault="00FC37B2" w:rsidP="00FC37B2">
      <w:pPr>
        <w:autoSpaceDE w:val="0"/>
        <w:autoSpaceDN w:val="0"/>
        <w:adjustRightInd w:val="0"/>
        <w:spacing w:after="0" w:line="276" w:lineRule="auto"/>
        <w:jc w:val="both"/>
        <w:rPr>
          <w:rFonts w:ascii="TimesNewRomanPS-ItalicMT" w:eastAsia="Times New Roman" w:hAnsi="TimesNewRomanPS-ItalicMT" w:cs="TimesNewRomanPS-ItalicMT"/>
          <w:iCs/>
          <w:sz w:val="28"/>
          <w:szCs w:val="28"/>
          <w:lang w:eastAsia="ru-RU"/>
        </w:rPr>
      </w:pPr>
      <w:r w:rsidRPr="009A2ABE">
        <w:rPr>
          <w:rFonts w:ascii="Times New Roman" w:eastAsia="Times New Roman" w:hAnsi="Times New Roman" w:cs="Times New Roman"/>
          <w:b/>
          <w:sz w:val="28"/>
          <w:szCs w:val="28"/>
          <w:lang w:eastAsia="ru-RU"/>
        </w:rPr>
        <w:t xml:space="preserve">         </w:t>
      </w:r>
      <w:r w:rsidRPr="009A2ABE">
        <w:rPr>
          <w:rFonts w:ascii="TimesNewRomanPSMT" w:eastAsia="Times New Roman" w:hAnsi="TimesNewRomanPSMT" w:cs="TimesNewRomanPSMT"/>
          <w:sz w:val="28"/>
          <w:szCs w:val="28"/>
          <w:lang w:eastAsia="ru-RU"/>
        </w:rPr>
        <w:t xml:space="preserve">Контингент обучающихся по  программам подготовки СПО формируется посредством отбора абитуриентов, проводимого на общедоступной основе (без экзаменов) по  результатам освоения поступающими образовательных программ </w:t>
      </w:r>
      <w:r w:rsidRPr="009A2ABE">
        <w:rPr>
          <w:rFonts w:ascii="TimesNewRomanPSMT" w:eastAsia="Times New Roman" w:hAnsi="TimesNewRomanPSMT" w:cs="TimesNewRomanPSMT"/>
          <w:sz w:val="28"/>
          <w:szCs w:val="28"/>
          <w:lang w:eastAsia="ru-RU"/>
        </w:rPr>
        <w:lastRenderedPageBreak/>
        <w:t xml:space="preserve">основного общего или среднего общего образования, указанных в представленных ими документах государственного образца об образовании. </w:t>
      </w:r>
      <w:r w:rsidRPr="009A2ABE">
        <w:rPr>
          <w:rFonts w:ascii="TimesNewRomanPS-ItalicMT" w:eastAsia="Times New Roman" w:hAnsi="TimesNewRomanPS-ItalicMT" w:cs="TimesNewRomanPS-ItalicMT"/>
          <w:iCs/>
          <w:sz w:val="28"/>
          <w:szCs w:val="28"/>
          <w:lang w:eastAsia="ru-RU"/>
        </w:rPr>
        <w:t>План и структура приема определяются в пределах контрольных цифр, устанавливаемых ежегодно департаментом образования Ярославской области.</w:t>
      </w:r>
    </w:p>
    <w:p w:rsidR="00FC37B2" w:rsidRPr="009A2ABE" w:rsidRDefault="00FC37B2" w:rsidP="00FC37B2">
      <w:pPr>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Ежегодно разрабатываются (уточняются) и утверждаются директором </w:t>
      </w:r>
      <w:proofErr w:type="gramStart"/>
      <w:r w:rsidRPr="009A2ABE">
        <w:rPr>
          <w:rFonts w:ascii="Times New Roman" w:eastAsia="Times New Roman" w:hAnsi="Times New Roman" w:cs="Times New Roman"/>
          <w:sz w:val="28"/>
          <w:szCs w:val="28"/>
          <w:lang w:eastAsia="ru-RU"/>
        </w:rPr>
        <w:t>колледжа  правила</w:t>
      </w:r>
      <w:proofErr w:type="gramEnd"/>
      <w:r w:rsidRPr="009A2ABE">
        <w:rPr>
          <w:rFonts w:ascii="Times New Roman" w:eastAsia="Times New Roman" w:hAnsi="Times New Roman" w:cs="Times New Roman"/>
          <w:sz w:val="28"/>
          <w:szCs w:val="28"/>
          <w:lang w:eastAsia="ru-RU"/>
        </w:rPr>
        <w:t xml:space="preserve"> приема,  создаются приемная и апелляционная комиссии, порядок формирования, состав, полномочия и деятельность которых регламентируются положениями, утверждаемыми директором. </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sz w:val="28"/>
          <w:szCs w:val="28"/>
          <w:lang w:eastAsia="ru-RU"/>
        </w:rPr>
      </w:pPr>
      <w:r w:rsidRPr="009A2ABE">
        <w:rPr>
          <w:rFonts w:ascii="TimesNewRomanPSMT" w:eastAsia="Times New Roman" w:hAnsi="TimesNewRomanPSMT" w:cs="TimesNewRomanPSMT"/>
          <w:sz w:val="28"/>
          <w:szCs w:val="28"/>
          <w:lang w:eastAsia="ru-RU"/>
        </w:rPr>
        <w:t xml:space="preserve">      Зачисление в колледж проводится в соответствии с утвержденными Правилами приема в </w:t>
      </w:r>
      <w:r w:rsidRPr="009A2ABE">
        <w:rPr>
          <w:rFonts w:ascii="Times New Roman" w:eastAsia="Times New Roman" w:hAnsi="Times New Roman" w:cs="Times New Roman"/>
          <w:sz w:val="28"/>
          <w:szCs w:val="28"/>
          <w:lang w:eastAsia="ru-RU"/>
        </w:rPr>
        <w:t>ГПОАУ ЯО Любимский аграрно-политехнический колледж</w:t>
      </w:r>
      <w:r w:rsidRPr="009A2ABE">
        <w:rPr>
          <w:rFonts w:ascii="TimesNewRomanPSMT" w:eastAsia="Times New Roman" w:hAnsi="TimesNewRomanPSMT" w:cs="TimesNewRomanPSMT"/>
          <w:sz w:val="28"/>
          <w:szCs w:val="28"/>
          <w:lang w:eastAsia="ru-RU"/>
        </w:rPr>
        <w:t>.</w:t>
      </w:r>
    </w:p>
    <w:p w:rsidR="00FC37B2" w:rsidRPr="009A2ABE" w:rsidRDefault="00FC37B2" w:rsidP="00FC37B2">
      <w:pPr>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Дифференцированный подход к абитуриентам позволяет улучшить формирование контингента и с первого дня нацеливать будущих </w:t>
      </w:r>
      <w:proofErr w:type="gramStart"/>
      <w:r w:rsidRPr="009A2ABE">
        <w:rPr>
          <w:rFonts w:ascii="Times New Roman" w:eastAsia="Times New Roman" w:hAnsi="Times New Roman" w:cs="Times New Roman"/>
          <w:sz w:val="28"/>
          <w:szCs w:val="28"/>
          <w:lang w:eastAsia="ru-RU"/>
        </w:rPr>
        <w:t>обучающихся  на</w:t>
      </w:r>
      <w:proofErr w:type="gramEnd"/>
      <w:r w:rsidRPr="009A2ABE">
        <w:rPr>
          <w:rFonts w:ascii="Times New Roman" w:eastAsia="Times New Roman" w:hAnsi="Times New Roman" w:cs="Times New Roman"/>
          <w:sz w:val="28"/>
          <w:szCs w:val="28"/>
          <w:lang w:eastAsia="ru-RU"/>
        </w:rPr>
        <w:t xml:space="preserve"> серьезность и обстоятельность в учебе.</w:t>
      </w:r>
    </w:p>
    <w:p w:rsidR="00FC37B2" w:rsidRPr="009A2ABE" w:rsidRDefault="00FC37B2" w:rsidP="00FC37B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Приложении 2</w:t>
      </w:r>
      <w:r w:rsidRPr="009A2ABE">
        <w:rPr>
          <w:rFonts w:ascii="Times New Roman" w:eastAsia="Calibri" w:hAnsi="Times New Roman" w:cs="Times New Roman"/>
          <w:sz w:val="28"/>
          <w:szCs w:val="28"/>
        </w:rPr>
        <w:t xml:space="preserve"> приведены данные по формированию приема за отчетный период. В соответствии с контрольными цифрами приема набор </w:t>
      </w:r>
      <w:r>
        <w:rPr>
          <w:rFonts w:ascii="Times New Roman" w:eastAsia="Calibri" w:hAnsi="Times New Roman" w:cs="Times New Roman"/>
          <w:sz w:val="28"/>
          <w:szCs w:val="28"/>
        </w:rPr>
        <w:t>на бюджетной основе составил 190</w:t>
      </w:r>
      <w:r w:rsidRPr="009A2ABE">
        <w:rPr>
          <w:rFonts w:ascii="Times New Roman" w:eastAsia="Calibri" w:hAnsi="Times New Roman" w:cs="Times New Roman"/>
          <w:sz w:val="28"/>
          <w:szCs w:val="28"/>
        </w:rPr>
        <w:t xml:space="preserve"> человек.</w:t>
      </w:r>
    </w:p>
    <w:p w:rsidR="00FC37B2" w:rsidRPr="009A2ABE" w:rsidRDefault="00FC37B2" w:rsidP="00FC37B2">
      <w:pPr>
        <w:spacing w:after="0" w:line="276" w:lineRule="auto"/>
        <w:jc w:val="both"/>
        <w:rPr>
          <w:rFonts w:ascii="Times New Roman" w:eastAsia="Times New Roman" w:hAnsi="Times New Roman" w:cs="Times New Roman"/>
          <w:b/>
          <w:color w:val="000000"/>
          <w:sz w:val="28"/>
          <w:szCs w:val="28"/>
          <w:lang w:eastAsia="ru-RU"/>
        </w:rPr>
      </w:pPr>
      <w:r w:rsidRPr="009A2ABE">
        <w:rPr>
          <w:rFonts w:ascii="Times New Roman" w:eastAsia="Times New Roman" w:hAnsi="Times New Roman" w:cs="Times New Roman"/>
          <w:b/>
          <w:color w:val="000000"/>
          <w:sz w:val="28"/>
          <w:szCs w:val="28"/>
          <w:lang w:eastAsia="ru-RU"/>
        </w:rPr>
        <w:t xml:space="preserve">          6.2 Уровень подготовки</w:t>
      </w:r>
    </w:p>
    <w:p w:rsidR="00FC37B2"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Степень подготовленности выпускников к выполнению требований Федерального государственного образовательного стандарта выявляется по следующим основным показателям:</w:t>
      </w:r>
    </w:p>
    <w:p w:rsidR="00FC37B2" w:rsidRDefault="00FC37B2" w:rsidP="00FC37B2">
      <w:pPr>
        <w:pStyle w:val="a4"/>
        <w:numPr>
          <w:ilvl w:val="0"/>
          <w:numId w:val="38"/>
        </w:numPr>
        <w:spacing w:after="0"/>
        <w:ind w:left="0" w:firstLine="360"/>
        <w:jc w:val="both"/>
        <w:rPr>
          <w:rFonts w:ascii="Times New Roman" w:eastAsia="Times New Roman" w:hAnsi="Times New Roman" w:cs="Times New Roman"/>
          <w:color w:val="000000"/>
          <w:sz w:val="28"/>
          <w:szCs w:val="28"/>
          <w:lang w:eastAsia="ru-RU"/>
        </w:rPr>
      </w:pPr>
      <w:r w:rsidRPr="00235005">
        <w:rPr>
          <w:rFonts w:ascii="Times New Roman" w:eastAsia="Times New Roman" w:hAnsi="Times New Roman" w:cs="Times New Roman"/>
          <w:color w:val="000000"/>
          <w:sz w:val="28"/>
          <w:szCs w:val="28"/>
          <w:lang w:eastAsia="ru-RU"/>
        </w:rPr>
        <w:t>по уровню требований в ходе промежуточных аттестаций студентов (по результатам сдачи экзаменов);</w:t>
      </w:r>
    </w:p>
    <w:p w:rsidR="00FC37B2" w:rsidRDefault="00FC37B2" w:rsidP="00FC37B2">
      <w:pPr>
        <w:pStyle w:val="a4"/>
        <w:numPr>
          <w:ilvl w:val="0"/>
          <w:numId w:val="38"/>
        </w:numPr>
        <w:spacing w:after="0"/>
        <w:ind w:left="0" w:firstLine="360"/>
        <w:jc w:val="both"/>
        <w:rPr>
          <w:rFonts w:ascii="Times New Roman" w:eastAsia="Times New Roman" w:hAnsi="Times New Roman" w:cs="Times New Roman"/>
          <w:color w:val="000000"/>
          <w:sz w:val="28"/>
          <w:szCs w:val="28"/>
          <w:lang w:eastAsia="ru-RU"/>
        </w:rPr>
      </w:pPr>
      <w:r w:rsidRPr="00235005">
        <w:rPr>
          <w:rFonts w:ascii="Times New Roman" w:eastAsia="Times New Roman" w:hAnsi="Times New Roman" w:cs="Times New Roman"/>
          <w:color w:val="000000"/>
          <w:sz w:val="28"/>
          <w:szCs w:val="28"/>
          <w:lang w:eastAsia="ru-RU"/>
        </w:rPr>
        <w:t>по степени усвоения обучающимися программного материала (на основе контрольного тестирования, проведенного подготовленными специалистами);</w:t>
      </w:r>
    </w:p>
    <w:p w:rsidR="00FC37B2" w:rsidRDefault="00FC37B2" w:rsidP="00FC37B2">
      <w:pPr>
        <w:pStyle w:val="a4"/>
        <w:numPr>
          <w:ilvl w:val="0"/>
          <w:numId w:val="38"/>
        </w:numPr>
        <w:spacing w:after="0"/>
        <w:jc w:val="both"/>
        <w:rPr>
          <w:rFonts w:ascii="Times New Roman" w:eastAsia="Times New Roman" w:hAnsi="Times New Roman" w:cs="Times New Roman"/>
          <w:color w:val="000000"/>
          <w:sz w:val="28"/>
          <w:szCs w:val="28"/>
          <w:lang w:eastAsia="ru-RU"/>
        </w:rPr>
      </w:pPr>
      <w:r w:rsidRPr="00235005">
        <w:rPr>
          <w:rFonts w:ascii="Times New Roman" w:eastAsia="Times New Roman" w:hAnsi="Times New Roman" w:cs="Times New Roman"/>
          <w:color w:val="000000"/>
          <w:sz w:val="28"/>
          <w:szCs w:val="28"/>
          <w:lang w:eastAsia="ru-RU"/>
        </w:rPr>
        <w:t>по результатам итоговых государственных аттестаций выпускников;</w:t>
      </w:r>
    </w:p>
    <w:p w:rsidR="00FC37B2" w:rsidRPr="00235005" w:rsidRDefault="00FC37B2" w:rsidP="00FC37B2">
      <w:pPr>
        <w:pStyle w:val="a4"/>
        <w:numPr>
          <w:ilvl w:val="0"/>
          <w:numId w:val="38"/>
        </w:numPr>
        <w:spacing w:after="0"/>
        <w:ind w:left="0" w:firstLine="360"/>
        <w:jc w:val="both"/>
        <w:rPr>
          <w:rFonts w:ascii="Times New Roman" w:eastAsia="Times New Roman" w:hAnsi="Times New Roman" w:cs="Times New Roman"/>
          <w:color w:val="000000"/>
          <w:sz w:val="28"/>
          <w:szCs w:val="28"/>
          <w:lang w:eastAsia="ru-RU"/>
        </w:rPr>
      </w:pPr>
      <w:r w:rsidRPr="00235005">
        <w:rPr>
          <w:rFonts w:ascii="Times New Roman" w:eastAsia="Times New Roman" w:hAnsi="Times New Roman" w:cs="Times New Roman"/>
          <w:color w:val="000000"/>
          <w:sz w:val="28"/>
          <w:szCs w:val="28"/>
          <w:lang w:eastAsia="ru-RU"/>
        </w:rPr>
        <w:t>по итогам анализа отчетов председателей государственных аттестационных комиссий.</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Составной частью процесса обучения является организация контроля знаний. Сложившаяся система контроля над усвоением учебно-программного материала позволяет в целом оценить полноту и качество его усвоения обучаемыми и принять своевременные меры для улучшения образовательной деятельности. Контроль осуществляется в ходе промежуточных аттестаций (в виде устного опроса в ходе </w:t>
      </w:r>
      <w:r w:rsidRPr="009A2ABE">
        <w:rPr>
          <w:rFonts w:ascii="Times New Roman" w:eastAsia="Times New Roman" w:hAnsi="Times New Roman" w:cs="Times New Roman"/>
          <w:color w:val="000000"/>
          <w:sz w:val="28"/>
          <w:szCs w:val="28"/>
          <w:lang w:eastAsia="ru-RU"/>
        </w:rPr>
        <w:lastRenderedPageBreak/>
        <w:t>практических и семинарских занятий, деловых игр, тестирования, решения задач, письменных контрольных работ), а также по завершению семестров (сдача контрольных и курсовых работ, зачетов, экзаменов по разработанным и утвержденным экзаменационным билетам).</w:t>
      </w:r>
    </w:p>
    <w:p w:rsidR="00FC37B2" w:rsidRPr="009A2ABE" w:rsidRDefault="00FC37B2" w:rsidP="00FC37B2">
      <w:pPr>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color w:val="000000"/>
          <w:sz w:val="28"/>
          <w:szCs w:val="28"/>
          <w:lang w:eastAsia="ru-RU"/>
        </w:rPr>
        <w:t xml:space="preserve">         Результаты контроля постоянно анализируются и позволяют оценить уровень усвоения обучающимися и студентами профессиональных образовательных программ по всем курсам учебных планов</w:t>
      </w:r>
      <w:r w:rsidRPr="009A2ABE">
        <w:rPr>
          <w:rFonts w:ascii="Times New Roman" w:eastAsia="Times New Roman" w:hAnsi="Times New Roman" w:cs="Times New Roman"/>
          <w:sz w:val="28"/>
          <w:szCs w:val="28"/>
          <w:lang w:eastAsia="ru-RU"/>
        </w:rPr>
        <w:t xml:space="preserve">. При этом качество успеваемости год от года улучшается, это объясняется тем, что обучающиеся получают на старших курсах более полное представление о своей будущей профессии (специальности), что поднимает уровень их ответственности за качество усвоения программы. </w:t>
      </w: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Качество усвоения знаний по специальным дисциплинам и профессиональным модулям значительно выше, что показывает заинтересованность студентов в получении полноценных знаний по тем дисциплинам, на которых базируется их специальность.</w:t>
      </w:r>
    </w:p>
    <w:p w:rsidR="00FC37B2" w:rsidRPr="009A2ABE" w:rsidRDefault="00FC37B2" w:rsidP="00FC37B2">
      <w:pPr>
        <w:spacing w:after="0" w:line="276" w:lineRule="auto"/>
        <w:jc w:val="both"/>
        <w:rPr>
          <w:rFonts w:ascii="Times New Roman" w:eastAsia="Times New Roman" w:hAnsi="Times New Roman" w:cs="Times New Roman"/>
          <w:color w:val="FF0000"/>
          <w:sz w:val="28"/>
          <w:szCs w:val="28"/>
          <w:lang w:eastAsia="ru-RU"/>
        </w:rPr>
      </w:pPr>
    </w:p>
    <w:p w:rsidR="00FC37B2" w:rsidRPr="009A2ABE" w:rsidRDefault="00FC37B2" w:rsidP="00FC37B2">
      <w:pPr>
        <w:spacing w:after="0" w:line="276" w:lineRule="auto"/>
        <w:jc w:val="both"/>
        <w:rPr>
          <w:rFonts w:ascii="Times New Roman" w:eastAsia="Times New Roman" w:hAnsi="Times New Roman" w:cs="Times New Roman"/>
          <w:b/>
          <w:color w:val="000000"/>
          <w:sz w:val="28"/>
          <w:szCs w:val="28"/>
          <w:lang w:eastAsia="ru-RU"/>
        </w:rPr>
      </w:pPr>
      <w:r w:rsidRPr="009A2ABE">
        <w:rPr>
          <w:rFonts w:ascii="Times New Roman" w:eastAsia="Times New Roman" w:hAnsi="Times New Roman" w:cs="Times New Roman"/>
          <w:b/>
          <w:color w:val="000000"/>
          <w:sz w:val="28"/>
          <w:szCs w:val="28"/>
          <w:lang w:eastAsia="ru-RU"/>
        </w:rPr>
        <w:t xml:space="preserve">        6.3 Характеристика системы управления качеством образования</w:t>
      </w:r>
    </w:p>
    <w:p w:rsidR="00FC37B2" w:rsidRPr="009A2ABE" w:rsidRDefault="00FC37B2" w:rsidP="00FC37B2">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b/>
          <w:color w:val="000000"/>
          <w:sz w:val="28"/>
          <w:szCs w:val="28"/>
          <w:lang w:eastAsia="ru-RU"/>
        </w:rPr>
        <w:t xml:space="preserve">        </w:t>
      </w:r>
      <w:r w:rsidRPr="009A2ABE">
        <w:rPr>
          <w:rFonts w:ascii="Times New Roman" w:eastAsia="Times New Roman" w:hAnsi="Times New Roman" w:cs="Times New Roman"/>
          <w:color w:val="000000"/>
          <w:sz w:val="28"/>
          <w:szCs w:val="28"/>
          <w:lang w:eastAsia="ru-RU"/>
        </w:rPr>
        <w:t>В колледже создана и функционирует система контроля качества подготовки рабочих.  Вопросы организации и контроля качества учебного процесса регу</w:t>
      </w:r>
      <w:r w:rsidRPr="009A2ABE">
        <w:rPr>
          <w:rFonts w:ascii="Times New Roman" w:eastAsia="Times New Roman" w:hAnsi="Times New Roman" w:cs="Times New Roman"/>
          <w:color w:val="000000"/>
          <w:sz w:val="28"/>
          <w:szCs w:val="28"/>
          <w:lang w:eastAsia="ru-RU"/>
        </w:rPr>
        <w:softHyphen/>
        <w:t>лярно рассматриваются на заседаниях Педагогического и методического советах.</w:t>
      </w:r>
    </w:p>
    <w:p w:rsidR="00FC37B2" w:rsidRPr="009A2ABE" w:rsidRDefault="00FC37B2" w:rsidP="00FC37B2">
      <w:pPr>
        <w:suppressAutoHyphens/>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Внедрена система анкетирования </w:t>
      </w:r>
      <w:proofErr w:type="gramStart"/>
      <w:r w:rsidRPr="009A2ABE">
        <w:rPr>
          <w:rFonts w:ascii="Times New Roman" w:eastAsia="Times New Roman" w:hAnsi="Times New Roman" w:cs="Times New Roman"/>
          <w:color w:val="000000"/>
          <w:sz w:val="28"/>
          <w:szCs w:val="28"/>
          <w:lang w:eastAsia="ru-RU"/>
        </w:rPr>
        <w:t>обучающихся ,</w:t>
      </w:r>
      <w:proofErr w:type="gramEnd"/>
      <w:r w:rsidRPr="009A2ABE">
        <w:rPr>
          <w:rFonts w:ascii="Times New Roman" w:eastAsia="Times New Roman" w:hAnsi="Times New Roman" w:cs="Times New Roman"/>
          <w:color w:val="000000"/>
          <w:sz w:val="28"/>
          <w:szCs w:val="28"/>
          <w:lang w:eastAsia="ru-RU"/>
        </w:rPr>
        <w:t xml:space="preserve"> позволяющая оценить удовлетворенность обучающихся педагогической деятельностью преподавателей и качеством организации учебного процесса в целом. </w:t>
      </w:r>
    </w:p>
    <w:p w:rsidR="00FC37B2" w:rsidRDefault="00FC37B2" w:rsidP="00FC37B2">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Контроль над выполнением требований ФГОС к качеству подготовки специалистов </w:t>
      </w:r>
      <w:proofErr w:type="gramStart"/>
      <w:r w:rsidRPr="009A2ABE">
        <w:rPr>
          <w:rFonts w:ascii="Times New Roman" w:eastAsia="Times New Roman" w:hAnsi="Times New Roman" w:cs="Times New Roman"/>
          <w:color w:val="000000"/>
          <w:sz w:val="28"/>
          <w:szCs w:val="28"/>
          <w:lang w:eastAsia="ru-RU"/>
        </w:rPr>
        <w:t>осуществляется  следующим</w:t>
      </w:r>
      <w:proofErr w:type="gramEnd"/>
      <w:r w:rsidRPr="009A2ABE">
        <w:rPr>
          <w:rFonts w:ascii="Times New Roman" w:eastAsia="Times New Roman" w:hAnsi="Times New Roman" w:cs="Times New Roman"/>
          <w:color w:val="000000"/>
          <w:sz w:val="28"/>
          <w:szCs w:val="28"/>
          <w:lang w:eastAsia="ru-RU"/>
        </w:rPr>
        <w:t xml:space="preserve"> образом:</w:t>
      </w:r>
    </w:p>
    <w:p w:rsidR="00FC37B2" w:rsidRDefault="00FC37B2" w:rsidP="00FC37B2">
      <w:pPr>
        <w:pStyle w:val="a4"/>
        <w:numPr>
          <w:ilvl w:val="0"/>
          <w:numId w:val="39"/>
        </w:numPr>
        <w:suppressAutoHyphens/>
        <w:overflowPunct w:val="0"/>
        <w:autoSpaceDE w:val="0"/>
        <w:autoSpaceDN w:val="0"/>
        <w:adjustRightInd w:val="0"/>
        <w:spacing w:after="0"/>
        <w:ind w:left="0" w:firstLine="360"/>
        <w:jc w:val="both"/>
        <w:textAlignment w:val="baseline"/>
        <w:rPr>
          <w:rFonts w:ascii="Times New Roman" w:eastAsia="Times New Roman" w:hAnsi="Times New Roman" w:cs="Times New Roman"/>
          <w:color w:val="000000"/>
          <w:sz w:val="28"/>
          <w:szCs w:val="28"/>
          <w:lang w:eastAsia="ru-RU"/>
        </w:rPr>
      </w:pPr>
      <w:r w:rsidRPr="00235005">
        <w:rPr>
          <w:rFonts w:ascii="Times New Roman" w:eastAsia="Times New Roman" w:hAnsi="Times New Roman" w:cs="Times New Roman"/>
          <w:color w:val="000000"/>
          <w:sz w:val="28"/>
          <w:szCs w:val="28"/>
          <w:lang w:eastAsia="ru-RU"/>
        </w:rPr>
        <w:t>входной контроль – проверка готовности абитуриентов к освоению образовательной программы;</w:t>
      </w:r>
    </w:p>
    <w:p w:rsidR="00FC37B2" w:rsidRDefault="00FC37B2" w:rsidP="00FC37B2">
      <w:pPr>
        <w:pStyle w:val="a4"/>
        <w:numPr>
          <w:ilvl w:val="0"/>
          <w:numId w:val="39"/>
        </w:numPr>
        <w:suppressAutoHyphens/>
        <w:overflowPunct w:val="0"/>
        <w:autoSpaceDE w:val="0"/>
        <w:autoSpaceDN w:val="0"/>
        <w:adjustRightInd w:val="0"/>
        <w:spacing w:after="0"/>
        <w:ind w:left="0" w:firstLine="360"/>
        <w:jc w:val="both"/>
        <w:textAlignment w:val="baseline"/>
        <w:rPr>
          <w:rFonts w:ascii="Times New Roman" w:eastAsia="Times New Roman" w:hAnsi="Times New Roman" w:cs="Times New Roman"/>
          <w:color w:val="000000"/>
          <w:sz w:val="28"/>
          <w:szCs w:val="28"/>
          <w:lang w:eastAsia="ru-RU"/>
        </w:rPr>
      </w:pPr>
      <w:r w:rsidRPr="00235005">
        <w:rPr>
          <w:rFonts w:ascii="Times New Roman" w:eastAsia="Times New Roman" w:hAnsi="Times New Roman" w:cs="Times New Roman"/>
          <w:color w:val="000000"/>
          <w:sz w:val="28"/>
          <w:szCs w:val="28"/>
          <w:lang w:eastAsia="ru-RU"/>
        </w:rPr>
        <w:t>текущий контроль - проверка знаний, умений и навыков по итогам изучения дисциплины и ее курса, части, темы. Проводится в форме собеседований, письменных контрольных работ, письменных самостоятельных работ, текущих домашних заданий или отчетов по лабораторным/ практическим работам;</w:t>
      </w:r>
    </w:p>
    <w:p w:rsidR="00FC37B2" w:rsidRPr="00235005" w:rsidRDefault="00FC37B2" w:rsidP="00FC37B2">
      <w:pPr>
        <w:pStyle w:val="a4"/>
        <w:numPr>
          <w:ilvl w:val="0"/>
          <w:numId w:val="39"/>
        </w:numPr>
        <w:suppressAutoHyphens/>
        <w:overflowPunct w:val="0"/>
        <w:autoSpaceDE w:val="0"/>
        <w:autoSpaceDN w:val="0"/>
        <w:adjustRightInd w:val="0"/>
        <w:spacing w:after="0"/>
        <w:ind w:left="0" w:firstLine="360"/>
        <w:jc w:val="both"/>
        <w:textAlignment w:val="baseline"/>
        <w:rPr>
          <w:rFonts w:ascii="Times New Roman" w:eastAsia="Times New Roman" w:hAnsi="Times New Roman" w:cs="Times New Roman"/>
          <w:color w:val="000000"/>
          <w:sz w:val="28"/>
          <w:szCs w:val="28"/>
          <w:lang w:eastAsia="ru-RU"/>
        </w:rPr>
      </w:pPr>
      <w:r w:rsidRPr="00235005">
        <w:rPr>
          <w:rFonts w:ascii="Times New Roman" w:eastAsia="Times New Roman" w:hAnsi="Times New Roman" w:cs="Times New Roman"/>
          <w:color w:val="000000"/>
          <w:sz w:val="28"/>
          <w:szCs w:val="28"/>
          <w:lang w:eastAsia="ru-RU"/>
        </w:rPr>
        <w:t xml:space="preserve">итоговый контроль </w:t>
      </w:r>
      <w:r w:rsidRPr="00235005">
        <w:rPr>
          <w:rFonts w:ascii="Times New Roman" w:eastAsia="Times New Roman" w:hAnsi="Times New Roman" w:cs="Times New Roman"/>
          <w:b/>
          <w:color w:val="000000"/>
          <w:sz w:val="28"/>
          <w:szCs w:val="28"/>
          <w:lang w:eastAsia="ru-RU"/>
        </w:rPr>
        <w:t>–</w:t>
      </w:r>
      <w:r w:rsidRPr="00235005">
        <w:rPr>
          <w:rFonts w:ascii="Times New Roman" w:eastAsia="Times New Roman" w:hAnsi="Times New Roman" w:cs="Times New Roman"/>
          <w:color w:val="000000"/>
          <w:sz w:val="28"/>
          <w:szCs w:val="28"/>
          <w:lang w:eastAsia="ru-RU"/>
        </w:rPr>
        <w:t xml:space="preserve"> проверка знаний и навыков в предусмотренной учебным планом форме (зачет, дифференцированный зачет, экзамен, защита курсового проекта или работы). </w:t>
      </w:r>
    </w:p>
    <w:p w:rsidR="00FC37B2" w:rsidRPr="009A2ABE" w:rsidRDefault="00FC37B2" w:rsidP="00FC37B2">
      <w:pPr>
        <w:suppressAutoHyphens/>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Уровень требований к знаниям и умениям </w:t>
      </w:r>
      <w:proofErr w:type="gramStart"/>
      <w:r w:rsidRPr="009A2ABE">
        <w:rPr>
          <w:rFonts w:ascii="Times New Roman" w:eastAsia="Times New Roman" w:hAnsi="Times New Roman" w:cs="Times New Roman"/>
          <w:color w:val="000000"/>
          <w:sz w:val="28"/>
          <w:szCs w:val="28"/>
          <w:lang w:eastAsia="ru-RU"/>
        </w:rPr>
        <w:t>обучающихся  при</w:t>
      </w:r>
      <w:proofErr w:type="gramEnd"/>
      <w:r w:rsidRPr="009A2ABE">
        <w:rPr>
          <w:rFonts w:ascii="Times New Roman" w:eastAsia="Times New Roman" w:hAnsi="Times New Roman" w:cs="Times New Roman"/>
          <w:color w:val="000000"/>
          <w:sz w:val="28"/>
          <w:szCs w:val="28"/>
          <w:lang w:eastAsia="ru-RU"/>
        </w:rPr>
        <w:t xml:space="preserve"> проведении итогового контроля по дисциплинам, обеспечивается квалифицированным преподавательским составом, в соответствии с требованиями ФГОС к минимуму содержания и уровню подготовки выпускников.</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При </w:t>
      </w:r>
      <w:proofErr w:type="gramStart"/>
      <w:r w:rsidRPr="009A2ABE">
        <w:rPr>
          <w:rFonts w:ascii="Times New Roman" w:eastAsia="Times New Roman" w:hAnsi="Times New Roman" w:cs="Times New Roman"/>
          <w:color w:val="000000"/>
          <w:sz w:val="28"/>
          <w:szCs w:val="28"/>
          <w:lang w:eastAsia="ru-RU"/>
        </w:rPr>
        <w:t>проведении  самообследования</w:t>
      </w:r>
      <w:proofErr w:type="gramEnd"/>
      <w:r w:rsidRPr="009A2ABE">
        <w:rPr>
          <w:rFonts w:ascii="Times New Roman" w:eastAsia="Times New Roman" w:hAnsi="Times New Roman" w:cs="Times New Roman"/>
          <w:color w:val="000000"/>
          <w:sz w:val="28"/>
          <w:szCs w:val="28"/>
          <w:lang w:eastAsia="ru-RU"/>
        </w:rPr>
        <w:t xml:space="preserve">  согласно приказу директора </w:t>
      </w:r>
      <w:r w:rsidR="00114BC4">
        <w:rPr>
          <w:rFonts w:ascii="Times New Roman" w:eastAsia="Times New Roman" w:hAnsi="Times New Roman" w:cs="Times New Roman"/>
          <w:color w:val="000000"/>
          <w:sz w:val="28"/>
          <w:szCs w:val="28"/>
          <w:lang w:eastAsia="ru-RU"/>
        </w:rPr>
        <w:t>колледжа  в период с 15.12. 2020 г по 29.12.2021</w:t>
      </w:r>
      <w:r w:rsidRPr="009A2ABE">
        <w:rPr>
          <w:rFonts w:ascii="Times New Roman" w:eastAsia="Times New Roman" w:hAnsi="Times New Roman" w:cs="Times New Roman"/>
          <w:color w:val="000000"/>
          <w:sz w:val="28"/>
          <w:szCs w:val="28"/>
          <w:lang w:eastAsia="ru-RU"/>
        </w:rPr>
        <w:t xml:space="preserve"> г проведены контрольные срезы знаний по </w:t>
      </w:r>
      <w:r w:rsidRPr="009A2ABE">
        <w:rPr>
          <w:rFonts w:ascii="Times New Roman" w:eastAsia="Times New Roman" w:hAnsi="Times New Roman" w:cs="Times New Roman"/>
          <w:color w:val="000000"/>
          <w:sz w:val="28"/>
          <w:szCs w:val="28"/>
          <w:lang w:eastAsia="ru-RU"/>
        </w:rPr>
        <w:lastRenderedPageBreak/>
        <w:t>дисциплинам федерального компонента циклов учебного плана по всем  специальностям и профессиям.</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Итоги результатов контрольных </w:t>
      </w:r>
      <w:proofErr w:type="gramStart"/>
      <w:r w:rsidRPr="009A2ABE">
        <w:rPr>
          <w:rFonts w:ascii="Times New Roman" w:eastAsia="Times New Roman" w:hAnsi="Times New Roman" w:cs="Times New Roman"/>
          <w:color w:val="000000"/>
          <w:sz w:val="28"/>
          <w:szCs w:val="28"/>
          <w:lang w:eastAsia="ru-RU"/>
        </w:rPr>
        <w:t>срезов  следующие</w:t>
      </w:r>
      <w:proofErr w:type="gramEnd"/>
      <w:r w:rsidRPr="009A2ABE">
        <w:rPr>
          <w:rFonts w:ascii="Times New Roman" w:eastAsia="Times New Roman" w:hAnsi="Times New Roman" w:cs="Times New Roman"/>
          <w:color w:val="000000"/>
          <w:sz w:val="28"/>
          <w:szCs w:val="28"/>
          <w:lang w:eastAsia="ru-RU"/>
        </w:rPr>
        <w:t>:</w:t>
      </w:r>
    </w:p>
    <w:p w:rsidR="00FC37B2" w:rsidRPr="009A2ABE" w:rsidRDefault="00114BC4" w:rsidP="00FC37B2">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качество знаний составило 38,6</w:t>
      </w:r>
      <w:r w:rsidR="00FC37B2" w:rsidRPr="009A2ABE">
        <w:rPr>
          <w:rFonts w:ascii="Times New Roman" w:eastAsia="Times New Roman" w:hAnsi="Times New Roman" w:cs="Times New Roman"/>
          <w:color w:val="000000"/>
          <w:sz w:val="28"/>
          <w:szCs w:val="28"/>
          <w:lang w:eastAsia="ru-RU"/>
        </w:rPr>
        <w:t xml:space="preserve"> %;</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 обученность по всем циклам дисциплин соста</w:t>
      </w:r>
      <w:r>
        <w:rPr>
          <w:rFonts w:ascii="Times New Roman" w:eastAsia="Times New Roman" w:hAnsi="Times New Roman" w:cs="Times New Roman"/>
          <w:color w:val="000000"/>
          <w:sz w:val="28"/>
          <w:szCs w:val="28"/>
          <w:lang w:eastAsia="ru-RU"/>
        </w:rPr>
        <w:t>вила 98</w:t>
      </w:r>
      <w:r w:rsidRPr="009A2ABE">
        <w:rPr>
          <w:rFonts w:ascii="Times New Roman" w:eastAsia="Times New Roman" w:hAnsi="Times New Roman" w:cs="Times New Roman"/>
          <w:color w:val="000000"/>
          <w:sz w:val="28"/>
          <w:szCs w:val="28"/>
          <w:lang w:eastAsia="ru-RU"/>
        </w:rPr>
        <w:t xml:space="preserve"> %.</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w:t>
      </w:r>
      <w:r w:rsidR="00114BC4">
        <w:rPr>
          <w:rFonts w:ascii="Times New Roman" w:eastAsia="Times New Roman" w:hAnsi="Times New Roman" w:cs="Times New Roman"/>
          <w:color w:val="000000"/>
          <w:sz w:val="28"/>
          <w:szCs w:val="28"/>
          <w:lang w:eastAsia="ru-RU"/>
        </w:rPr>
        <w:t>При контроле знаний опрошено 54</w:t>
      </w:r>
      <w:r>
        <w:rPr>
          <w:rFonts w:ascii="Times New Roman" w:eastAsia="Times New Roman" w:hAnsi="Times New Roman" w:cs="Times New Roman"/>
          <w:color w:val="000000"/>
          <w:sz w:val="28"/>
          <w:szCs w:val="28"/>
          <w:lang w:eastAsia="ru-RU"/>
        </w:rPr>
        <w:t>9</w:t>
      </w:r>
      <w:r w:rsidRPr="009A2ABE">
        <w:rPr>
          <w:rFonts w:ascii="Times New Roman" w:eastAsia="Times New Roman" w:hAnsi="Times New Roman" w:cs="Times New Roman"/>
          <w:color w:val="000000"/>
          <w:sz w:val="28"/>
          <w:szCs w:val="28"/>
          <w:lang w:eastAsia="ru-RU"/>
        </w:rPr>
        <w:t xml:space="preserve">   обучающихся: </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по циклу общих гуманитарных и социально-экономических дисципли</w:t>
      </w:r>
      <w:r>
        <w:rPr>
          <w:rFonts w:ascii="Times New Roman" w:eastAsia="Times New Roman" w:hAnsi="Times New Roman" w:cs="Times New Roman"/>
          <w:color w:val="000000"/>
          <w:sz w:val="28"/>
          <w:szCs w:val="28"/>
          <w:lang w:eastAsia="ru-RU"/>
        </w:rPr>
        <w:t>н качество</w:t>
      </w:r>
      <w:r w:rsidR="00114BC4">
        <w:rPr>
          <w:rFonts w:ascii="Times New Roman" w:eastAsia="Times New Roman" w:hAnsi="Times New Roman" w:cs="Times New Roman"/>
          <w:color w:val="000000"/>
          <w:sz w:val="28"/>
          <w:szCs w:val="28"/>
          <w:lang w:eastAsia="ru-RU"/>
        </w:rPr>
        <w:t xml:space="preserve"> знаний составило 33,8</w:t>
      </w:r>
      <w:proofErr w:type="gramStart"/>
      <w:r w:rsidR="00114BC4">
        <w:rPr>
          <w:rFonts w:ascii="Times New Roman" w:eastAsia="Times New Roman" w:hAnsi="Times New Roman" w:cs="Times New Roman"/>
          <w:color w:val="000000"/>
          <w:sz w:val="28"/>
          <w:szCs w:val="28"/>
          <w:lang w:eastAsia="ru-RU"/>
        </w:rPr>
        <w:t>% ,</w:t>
      </w:r>
      <w:proofErr w:type="gramEnd"/>
      <w:r w:rsidR="00114BC4">
        <w:rPr>
          <w:rFonts w:ascii="Times New Roman" w:eastAsia="Times New Roman" w:hAnsi="Times New Roman" w:cs="Times New Roman"/>
          <w:color w:val="000000"/>
          <w:sz w:val="28"/>
          <w:szCs w:val="28"/>
          <w:lang w:eastAsia="ru-RU"/>
        </w:rPr>
        <w:t xml:space="preserve"> ( в 2020</w:t>
      </w:r>
      <w:r>
        <w:rPr>
          <w:rFonts w:ascii="Times New Roman" w:eastAsia="Times New Roman" w:hAnsi="Times New Roman" w:cs="Times New Roman"/>
          <w:color w:val="000000"/>
          <w:sz w:val="28"/>
          <w:szCs w:val="28"/>
          <w:lang w:eastAsia="ru-RU"/>
        </w:rPr>
        <w:t xml:space="preserve"> году – 34</w:t>
      </w:r>
      <w:r w:rsidR="00114BC4">
        <w:rPr>
          <w:rFonts w:ascii="Times New Roman" w:eastAsia="Times New Roman" w:hAnsi="Times New Roman" w:cs="Times New Roman"/>
          <w:color w:val="000000"/>
          <w:sz w:val="28"/>
          <w:szCs w:val="28"/>
          <w:lang w:eastAsia="ru-RU"/>
        </w:rPr>
        <w:t>,2%) средний балл – 3,4 ( в 2020</w:t>
      </w:r>
      <w:r w:rsidRPr="009A2ABE">
        <w:rPr>
          <w:rFonts w:ascii="Times New Roman" w:eastAsia="Times New Roman" w:hAnsi="Times New Roman" w:cs="Times New Roman"/>
          <w:color w:val="000000"/>
          <w:sz w:val="28"/>
          <w:szCs w:val="28"/>
          <w:lang w:eastAsia="ru-RU"/>
        </w:rPr>
        <w:t xml:space="preserve"> году – 3,4);</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по циклу естественнонаучных дисцип</w:t>
      </w:r>
      <w:r w:rsidR="00114BC4">
        <w:rPr>
          <w:rFonts w:ascii="Times New Roman" w:eastAsia="Times New Roman" w:hAnsi="Times New Roman" w:cs="Times New Roman"/>
          <w:color w:val="000000"/>
          <w:sz w:val="28"/>
          <w:szCs w:val="28"/>
          <w:lang w:eastAsia="ru-RU"/>
        </w:rPr>
        <w:t>лин качество знаний составило 26,9</w:t>
      </w:r>
      <w:r w:rsidRPr="009A2ABE">
        <w:rPr>
          <w:rFonts w:ascii="Times New Roman" w:eastAsia="Times New Roman" w:hAnsi="Times New Roman" w:cs="Times New Roman"/>
          <w:color w:val="000000"/>
          <w:sz w:val="28"/>
          <w:szCs w:val="28"/>
          <w:lang w:eastAsia="ru-RU"/>
        </w:rPr>
        <w:t xml:space="preserve">%  </w:t>
      </w:r>
    </w:p>
    <w:p w:rsidR="00FC37B2" w:rsidRPr="009A2ABE" w:rsidRDefault="00114BC4" w:rsidP="00FC37B2">
      <w:pPr>
        <w:spacing w:after="0" w:line="276"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в</w:t>
      </w:r>
      <w:proofErr w:type="gramEnd"/>
      <w:r>
        <w:rPr>
          <w:rFonts w:ascii="Times New Roman" w:eastAsia="Times New Roman" w:hAnsi="Times New Roman" w:cs="Times New Roman"/>
          <w:color w:val="000000"/>
          <w:sz w:val="28"/>
          <w:szCs w:val="28"/>
          <w:lang w:eastAsia="ru-RU"/>
        </w:rPr>
        <w:t xml:space="preserve"> 2020 г – 27,2%,) средний балл – 3,5</w:t>
      </w:r>
      <w:r w:rsidR="00FC37B2">
        <w:rPr>
          <w:rFonts w:ascii="Times New Roman" w:eastAsia="Times New Roman" w:hAnsi="Times New Roman" w:cs="Times New Roman"/>
          <w:color w:val="000000"/>
          <w:sz w:val="28"/>
          <w:szCs w:val="28"/>
          <w:lang w:eastAsia="ru-RU"/>
        </w:rPr>
        <w:t xml:space="preserve"> ( в</w:t>
      </w:r>
      <w:r>
        <w:rPr>
          <w:rFonts w:ascii="Times New Roman" w:eastAsia="Times New Roman" w:hAnsi="Times New Roman" w:cs="Times New Roman"/>
          <w:color w:val="000000"/>
          <w:sz w:val="28"/>
          <w:szCs w:val="28"/>
          <w:lang w:eastAsia="ru-RU"/>
        </w:rPr>
        <w:t xml:space="preserve"> 2020</w:t>
      </w:r>
      <w:r w:rsidR="00FC37B2">
        <w:rPr>
          <w:rFonts w:ascii="Times New Roman" w:eastAsia="Times New Roman" w:hAnsi="Times New Roman" w:cs="Times New Roman"/>
          <w:color w:val="000000"/>
          <w:sz w:val="28"/>
          <w:szCs w:val="28"/>
          <w:lang w:eastAsia="ru-RU"/>
        </w:rPr>
        <w:t xml:space="preserve"> г. – 3,4</w:t>
      </w:r>
      <w:r w:rsidR="00FC37B2" w:rsidRPr="009A2ABE">
        <w:rPr>
          <w:rFonts w:ascii="Times New Roman" w:eastAsia="Times New Roman" w:hAnsi="Times New Roman" w:cs="Times New Roman"/>
          <w:color w:val="000000"/>
          <w:sz w:val="28"/>
          <w:szCs w:val="28"/>
          <w:lang w:eastAsia="ru-RU"/>
        </w:rPr>
        <w:t>);</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по циклу общепрофессиональных дисцип</w:t>
      </w:r>
      <w:r>
        <w:rPr>
          <w:rFonts w:ascii="Times New Roman" w:eastAsia="Times New Roman" w:hAnsi="Times New Roman" w:cs="Times New Roman"/>
          <w:color w:val="000000"/>
          <w:sz w:val="28"/>
          <w:szCs w:val="28"/>
          <w:lang w:eastAsia="ru-RU"/>
        </w:rPr>
        <w:t>лин качество знаний составило 46</w:t>
      </w:r>
      <w:r w:rsidR="00114BC4">
        <w:rPr>
          <w:rFonts w:ascii="Times New Roman" w:eastAsia="Times New Roman" w:hAnsi="Times New Roman" w:cs="Times New Roman"/>
          <w:color w:val="000000"/>
          <w:sz w:val="28"/>
          <w:szCs w:val="28"/>
          <w:lang w:eastAsia="ru-RU"/>
        </w:rPr>
        <w:t xml:space="preserve">,4 % </w:t>
      </w:r>
      <w:proofErr w:type="gramStart"/>
      <w:r w:rsidR="00114BC4">
        <w:rPr>
          <w:rFonts w:ascii="Times New Roman" w:eastAsia="Times New Roman" w:hAnsi="Times New Roman" w:cs="Times New Roman"/>
          <w:color w:val="000000"/>
          <w:sz w:val="28"/>
          <w:szCs w:val="28"/>
          <w:lang w:eastAsia="ru-RU"/>
        </w:rPr>
        <w:t>( в</w:t>
      </w:r>
      <w:proofErr w:type="gramEnd"/>
      <w:r w:rsidR="00114BC4">
        <w:rPr>
          <w:rFonts w:ascii="Times New Roman" w:eastAsia="Times New Roman" w:hAnsi="Times New Roman" w:cs="Times New Roman"/>
          <w:color w:val="000000"/>
          <w:sz w:val="28"/>
          <w:szCs w:val="28"/>
          <w:lang w:eastAsia="ru-RU"/>
        </w:rPr>
        <w:t xml:space="preserve"> 2020</w:t>
      </w:r>
      <w:r>
        <w:rPr>
          <w:rFonts w:ascii="Times New Roman" w:eastAsia="Times New Roman" w:hAnsi="Times New Roman" w:cs="Times New Roman"/>
          <w:color w:val="000000"/>
          <w:sz w:val="28"/>
          <w:szCs w:val="28"/>
          <w:lang w:eastAsia="ru-RU"/>
        </w:rPr>
        <w:t xml:space="preserve"> г </w:t>
      </w:r>
      <w:r w:rsidR="00114B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44</w:t>
      </w:r>
      <w:r w:rsidR="00114BC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114BC4">
        <w:rPr>
          <w:rFonts w:ascii="Times New Roman" w:eastAsia="Times New Roman" w:hAnsi="Times New Roman" w:cs="Times New Roman"/>
          <w:color w:val="000000"/>
          <w:sz w:val="28"/>
          <w:szCs w:val="28"/>
          <w:lang w:eastAsia="ru-RU"/>
        </w:rPr>
        <w:t>) , средний балл –  3,72 ( в 2020</w:t>
      </w:r>
      <w:r>
        <w:rPr>
          <w:rFonts w:ascii="Times New Roman" w:eastAsia="Times New Roman" w:hAnsi="Times New Roman" w:cs="Times New Roman"/>
          <w:color w:val="000000"/>
          <w:sz w:val="28"/>
          <w:szCs w:val="28"/>
          <w:lang w:eastAsia="ru-RU"/>
        </w:rPr>
        <w:t xml:space="preserve"> г. -3,7</w:t>
      </w:r>
      <w:r w:rsidRPr="009A2ABE">
        <w:rPr>
          <w:rFonts w:ascii="Times New Roman" w:eastAsia="Times New Roman" w:hAnsi="Times New Roman" w:cs="Times New Roman"/>
          <w:color w:val="000000"/>
          <w:sz w:val="28"/>
          <w:szCs w:val="28"/>
          <w:lang w:eastAsia="ru-RU"/>
        </w:rPr>
        <w:t>);</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по циклу специальных дисциплин качест</w:t>
      </w:r>
      <w:r w:rsidR="00114BC4">
        <w:rPr>
          <w:rFonts w:ascii="Times New Roman" w:eastAsia="Times New Roman" w:hAnsi="Times New Roman" w:cs="Times New Roman"/>
          <w:color w:val="000000"/>
          <w:sz w:val="28"/>
          <w:szCs w:val="28"/>
          <w:lang w:eastAsia="ru-RU"/>
        </w:rPr>
        <w:t>во знаний составило 44% (в 2020</w:t>
      </w:r>
      <w:r w:rsidRPr="009A2A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 - 44 </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 , средний балл –  3,7 ( </w:t>
      </w:r>
      <w:r w:rsidR="00114BC4">
        <w:rPr>
          <w:rFonts w:ascii="Times New Roman" w:eastAsia="Times New Roman" w:hAnsi="Times New Roman" w:cs="Times New Roman"/>
          <w:color w:val="000000"/>
          <w:sz w:val="28"/>
          <w:szCs w:val="28"/>
          <w:lang w:eastAsia="ru-RU"/>
        </w:rPr>
        <w:t>в 2020</w:t>
      </w:r>
      <w:r>
        <w:rPr>
          <w:rFonts w:ascii="Times New Roman" w:eastAsia="Times New Roman" w:hAnsi="Times New Roman" w:cs="Times New Roman"/>
          <w:color w:val="000000"/>
          <w:sz w:val="28"/>
          <w:szCs w:val="28"/>
          <w:lang w:eastAsia="ru-RU"/>
        </w:rPr>
        <w:t xml:space="preserve"> г -3,7</w:t>
      </w:r>
      <w:r w:rsidRPr="009A2ABE">
        <w:rPr>
          <w:rFonts w:ascii="Times New Roman" w:eastAsia="Times New Roman" w:hAnsi="Times New Roman" w:cs="Times New Roman"/>
          <w:color w:val="000000"/>
          <w:sz w:val="28"/>
          <w:szCs w:val="28"/>
          <w:lang w:eastAsia="ru-RU"/>
        </w:rPr>
        <w:t>).</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По циклу гуманитарных дисциплин опрос показал, что доля отличн</w:t>
      </w:r>
      <w:r>
        <w:rPr>
          <w:rFonts w:ascii="Times New Roman" w:eastAsia="Times New Roman" w:hAnsi="Times New Roman" w:cs="Times New Roman"/>
          <w:color w:val="000000"/>
          <w:sz w:val="28"/>
          <w:szCs w:val="28"/>
          <w:lang w:eastAsia="ru-RU"/>
        </w:rPr>
        <w:t>ых и хороших оценок составила 34</w:t>
      </w:r>
      <w:r w:rsidRPr="009A2ABE">
        <w:rPr>
          <w:rFonts w:ascii="Times New Roman" w:eastAsia="Times New Roman" w:hAnsi="Times New Roman" w:cs="Times New Roman"/>
          <w:color w:val="000000"/>
          <w:sz w:val="28"/>
          <w:szCs w:val="28"/>
          <w:lang w:eastAsia="ru-RU"/>
        </w:rPr>
        <w:t>%, неудовлетворительных 1%. При самообследовании доля отличны</w:t>
      </w:r>
      <w:r>
        <w:rPr>
          <w:rFonts w:ascii="Times New Roman" w:eastAsia="Times New Roman" w:hAnsi="Times New Roman" w:cs="Times New Roman"/>
          <w:color w:val="000000"/>
          <w:sz w:val="28"/>
          <w:szCs w:val="28"/>
          <w:lang w:eastAsia="ru-RU"/>
        </w:rPr>
        <w:t>х и хороших оценок составляет 33</w:t>
      </w:r>
      <w:r w:rsidRPr="009A2ABE">
        <w:rPr>
          <w:rFonts w:ascii="Times New Roman" w:eastAsia="Times New Roman" w:hAnsi="Times New Roman" w:cs="Times New Roman"/>
          <w:color w:val="000000"/>
          <w:sz w:val="28"/>
          <w:szCs w:val="28"/>
          <w:lang w:eastAsia="ru-RU"/>
        </w:rPr>
        <w:t>,8%, неудовлетворительных 1 %.</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По циклу естественнонаучных дисциплин опрос показал, что доля отличных и хороших оценок составила 25</w:t>
      </w:r>
      <w:r w:rsidR="00114BC4">
        <w:rPr>
          <w:rFonts w:ascii="Times New Roman" w:eastAsia="Times New Roman" w:hAnsi="Times New Roman" w:cs="Times New Roman"/>
          <w:color w:val="000000"/>
          <w:sz w:val="28"/>
          <w:szCs w:val="28"/>
          <w:lang w:eastAsia="ru-RU"/>
        </w:rPr>
        <w:t>,2</w:t>
      </w:r>
      <w:r w:rsidRPr="009A2ABE">
        <w:rPr>
          <w:rFonts w:ascii="Times New Roman" w:eastAsia="Times New Roman" w:hAnsi="Times New Roman" w:cs="Times New Roman"/>
          <w:color w:val="000000"/>
          <w:sz w:val="28"/>
          <w:szCs w:val="28"/>
          <w:lang w:eastAsia="ru-RU"/>
        </w:rPr>
        <w:t>%, неудовлетворительных 1,1%. При самообследовании доля отличных и хо</w:t>
      </w:r>
      <w:r w:rsidR="00114BC4">
        <w:rPr>
          <w:rFonts w:ascii="Times New Roman" w:eastAsia="Times New Roman" w:hAnsi="Times New Roman" w:cs="Times New Roman"/>
          <w:color w:val="000000"/>
          <w:sz w:val="28"/>
          <w:szCs w:val="28"/>
          <w:lang w:eastAsia="ru-RU"/>
        </w:rPr>
        <w:t>роших оценок составила 24,7</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неудовлетворительных</w:t>
      </w:r>
      <w:proofErr w:type="gramEnd"/>
      <w:r>
        <w:rPr>
          <w:rFonts w:ascii="Times New Roman" w:eastAsia="Times New Roman" w:hAnsi="Times New Roman" w:cs="Times New Roman"/>
          <w:color w:val="000000"/>
          <w:sz w:val="28"/>
          <w:szCs w:val="28"/>
          <w:lang w:eastAsia="ru-RU"/>
        </w:rPr>
        <w:t xml:space="preserve"> 1,3</w:t>
      </w:r>
      <w:r w:rsidRPr="009A2ABE">
        <w:rPr>
          <w:rFonts w:ascii="Times New Roman" w:eastAsia="Times New Roman" w:hAnsi="Times New Roman" w:cs="Times New Roman"/>
          <w:color w:val="000000"/>
          <w:sz w:val="28"/>
          <w:szCs w:val="28"/>
          <w:lang w:eastAsia="ru-RU"/>
        </w:rPr>
        <w:t xml:space="preserve"> %_.</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По циклу специальных дисциплин опрос показал, что доля отличных и хороших оценок соста</w:t>
      </w:r>
      <w:r>
        <w:rPr>
          <w:rFonts w:ascii="Times New Roman" w:eastAsia="Times New Roman" w:hAnsi="Times New Roman" w:cs="Times New Roman"/>
          <w:color w:val="000000"/>
          <w:sz w:val="28"/>
          <w:szCs w:val="28"/>
          <w:lang w:eastAsia="ru-RU"/>
        </w:rPr>
        <w:t>вила 61%, неудовлетворительных 0</w:t>
      </w:r>
      <w:r w:rsidRPr="009A2ABE">
        <w:rPr>
          <w:rFonts w:ascii="Times New Roman" w:eastAsia="Times New Roman" w:hAnsi="Times New Roman" w:cs="Times New Roman"/>
          <w:color w:val="000000"/>
          <w:sz w:val="28"/>
          <w:szCs w:val="28"/>
          <w:lang w:eastAsia="ru-RU"/>
        </w:rPr>
        <w:t>,6%. При самообследовании доля отличных и хороших оценок составила 61,</w:t>
      </w:r>
      <w:r>
        <w:rPr>
          <w:rFonts w:ascii="Times New Roman" w:eastAsia="Times New Roman" w:hAnsi="Times New Roman" w:cs="Times New Roman"/>
          <w:color w:val="000000"/>
          <w:sz w:val="28"/>
          <w:szCs w:val="28"/>
          <w:lang w:eastAsia="ru-RU"/>
        </w:rPr>
        <w:t xml:space="preserve">2 %, </w:t>
      </w:r>
      <w:proofErr w:type="gramStart"/>
      <w:r>
        <w:rPr>
          <w:rFonts w:ascii="Times New Roman" w:eastAsia="Times New Roman" w:hAnsi="Times New Roman" w:cs="Times New Roman"/>
          <w:color w:val="000000"/>
          <w:sz w:val="28"/>
          <w:szCs w:val="28"/>
          <w:lang w:eastAsia="ru-RU"/>
        </w:rPr>
        <w:t>неудовлетворительных  1</w:t>
      </w:r>
      <w:proofErr w:type="gramEnd"/>
      <w:r w:rsidRPr="009A2ABE">
        <w:rPr>
          <w:rFonts w:ascii="Times New Roman" w:eastAsia="Times New Roman" w:hAnsi="Times New Roman" w:cs="Times New Roman"/>
          <w:color w:val="000000"/>
          <w:sz w:val="28"/>
          <w:szCs w:val="28"/>
          <w:lang w:eastAsia="ru-RU"/>
        </w:rPr>
        <w:t xml:space="preserve"> %.</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По учебной практике опрос показал, что доля отличных и хороших оценок составила 84%, неудовлетворительных </w:t>
      </w:r>
      <w:proofErr w:type="gramStart"/>
      <w:r w:rsidRPr="009A2ABE">
        <w:rPr>
          <w:rFonts w:ascii="Times New Roman" w:eastAsia="Times New Roman" w:hAnsi="Times New Roman" w:cs="Times New Roman"/>
          <w:color w:val="000000"/>
          <w:sz w:val="28"/>
          <w:szCs w:val="28"/>
          <w:lang w:eastAsia="ru-RU"/>
        </w:rPr>
        <w:t>оценок  нет</w:t>
      </w:r>
      <w:proofErr w:type="gramEnd"/>
      <w:r w:rsidRPr="009A2ABE">
        <w:rPr>
          <w:rFonts w:ascii="Times New Roman" w:eastAsia="Times New Roman" w:hAnsi="Times New Roman" w:cs="Times New Roman"/>
          <w:color w:val="000000"/>
          <w:sz w:val="28"/>
          <w:szCs w:val="28"/>
          <w:lang w:eastAsia="ru-RU"/>
        </w:rPr>
        <w:t xml:space="preserve">. При самообследовании доля отличных и хороших оценок составила 85 </w:t>
      </w:r>
      <w:proofErr w:type="gramStart"/>
      <w:r w:rsidRPr="009A2ABE">
        <w:rPr>
          <w:rFonts w:ascii="Times New Roman" w:eastAsia="Times New Roman" w:hAnsi="Times New Roman" w:cs="Times New Roman"/>
          <w:color w:val="000000"/>
          <w:sz w:val="28"/>
          <w:szCs w:val="28"/>
          <w:lang w:eastAsia="ru-RU"/>
        </w:rPr>
        <w:t>% ,</w:t>
      </w:r>
      <w:proofErr w:type="gramEnd"/>
      <w:r w:rsidRPr="009A2ABE">
        <w:rPr>
          <w:rFonts w:ascii="Times New Roman" w:eastAsia="Times New Roman" w:hAnsi="Times New Roman" w:cs="Times New Roman"/>
          <w:color w:val="000000"/>
          <w:sz w:val="28"/>
          <w:szCs w:val="28"/>
          <w:lang w:eastAsia="ru-RU"/>
        </w:rPr>
        <w:t xml:space="preserve"> неудовлетворительных 0 %.</w:t>
      </w:r>
    </w:p>
    <w:p w:rsidR="00FC37B2" w:rsidRPr="009A2ABE" w:rsidRDefault="00FC37B2" w:rsidP="00FC37B2">
      <w:pPr>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w:t>
      </w:r>
    </w:p>
    <w:p w:rsidR="00FC37B2" w:rsidRPr="009A2ABE" w:rsidRDefault="00FC37B2" w:rsidP="00FC37B2">
      <w:pPr>
        <w:spacing w:after="0" w:line="276" w:lineRule="auto"/>
        <w:jc w:val="both"/>
        <w:rPr>
          <w:rFonts w:ascii="Times New Roman" w:eastAsia="Times New Roman" w:hAnsi="Times New Roman" w:cs="Times New Roman"/>
          <w:b/>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w:t>
      </w:r>
      <w:r w:rsidRPr="009A2ABE">
        <w:rPr>
          <w:rFonts w:ascii="Times New Roman" w:eastAsia="Times New Roman" w:hAnsi="Times New Roman" w:cs="Times New Roman"/>
          <w:b/>
          <w:sz w:val="28"/>
          <w:szCs w:val="28"/>
          <w:lang w:eastAsia="ru-RU"/>
        </w:rPr>
        <w:t>В результате проведенного мониторинга качества образования можно сделать вывод</w:t>
      </w:r>
      <w:r w:rsidRPr="009A2ABE">
        <w:rPr>
          <w:rFonts w:ascii="Times New Roman" w:eastAsia="Times New Roman" w:hAnsi="Times New Roman" w:cs="Times New Roman"/>
          <w:b/>
          <w:color w:val="000000"/>
          <w:sz w:val="28"/>
          <w:szCs w:val="28"/>
          <w:lang w:eastAsia="ru-RU"/>
        </w:rPr>
        <w:t xml:space="preserve">: </w:t>
      </w:r>
    </w:p>
    <w:p w:rsidR="00FC37B2" w:rsidRPr="009A2ABE" w:rsidRDefault="00FC37B2" w:rsidP="00FC37B2">
      <w:pPr>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9A2ABE">
        <w:rPr>
          <w:rFonts w:ascii="Times New Roman" w:eastAsia="Times New Roman" w:hAnsi="Times New Roman" w:cs="Times New Roman"/>
          <w:sz w:val="28"/>
          <w:szCs w:val="28"/>
          <w:lang w:eastAsia="ru-RU"/>
        </w:rPr>
        <w:t xml:space="preserve">Качество </w:t>
      </w:r>
      <w:proofErr w:type="gramStart"/>
      <w:r w:rsidRPr="009A2ABE">
        <w:rPr>
          <w:rFonts w:ascii="Times New Roman" w:eastAsia="Times New Roman" w:hAnsi="Times New Roman" w:cs="Times New Roman"/>
          <w:sz w:val="28"/>
          <w:szCs w:val="28"/>
          <w:lang w:eastAsia="ru-RU"/>
        </w:rPr>
        <w:t>усвоения  знаний</w:t>
      </w:r>
      <w:proofErr w:type="gramEnd"/>
      <w:r w:rsidRPr="009A2ABE">
        <w:rPr>
          <w:rFonts w:ascii="Times New Roman" w:eastAsia="Times New Roman" w:hAnsi="Times New Roman" w:cs="Times New Roman"/>
          <w:sz w:val="28"/>
          <w:szCs w:val="28"/>
          <w:lang w:eastAsia="ru-RU"/>
        </w:rPr>
        <w:t xml:space="preserve"> обучающимися постоянно улучшается или является стабильным.</w:t>
      </w:r>
    </w:p>
    <w:p w:rsidR="00FC37B2" w:rsidRPr="009A2ABE" w:rsidRDefault="00FC37B2" w:rsidP="00FC37B2">
      <w:pPr>
        <w:spacing w:after="0" w:line="276" w:lineRule="auto"/>
        <w:ind w:left="360"/>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2.Средний балл оценки знаний п</w:t>
      </w:r>
      <w:r>
        <w:rPr>
          <w:rFonts w:ascii="Times New Roman" w:eastAsia="Times New Roman" w:hAnsi="Times New Roman" w:cs="Times New Roman"/>
          <w:sz w:val="28"/>
          <w:szCs w:val="28"/>
          <w:lang w:eastAsia="ru-RU"/>
        </w:rPr>
        <w:t>о дисциплинам также вырос на 0,1-0,3</w:t>
      </w:r>
      <w:r w:rsidRPr="009A2ABE">
        <w:rPr>
          <w:rFonts w:ascii="Times New Roman" w:eastAsia="Times New Roman" w:hAnsi="Times New Roman" w:cs="Times New Roman"/>
          <w:sz w:val="28"/>
          <w:szCs w:val="28"/>
          <w:lang w:eastAsia="ru-RU"/>
        </w:rPr>
        <w:t>б.</w:t>
      </w:r>
    </w:p>
    <w:p w:rsidR="00FC37B2" w:rsidRPr="009A2ABE" w:rsidRDefault="00FC37B2" w:rsidP="00FC37B2">
      <w:pPr>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3.Уменьшилось количество неудовлетворительных оценок.</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t xml:space="preserve">       Промежуточная аттестация студентов проводится в соответствии с Положениями о промежуточной </w:t>
      </w:r>
      <w:r w:rsidRPr="009A2ABE">
        <w:rPr>
          <w:rFonts w:ascii="TimesNewRomanPSMT" w:eastAsia="Times New Roman" w:hAnsi="TimesNewRomanPSMT" w:cs="TimesNewRomanPSMT"/>
          <w:color w:val="000000"/>
          <w:sz w:val="28"/>
          <w:szCs w:val="28"/>
          <w:lang w:eastAsia="ru-RU"/>
        </w:rPr>
        <w:lastRenderedPageBreak/>
        <w:t>аттестации, и имеет целью оценку работы обучающегося  за полугодие, семестр по каждой изученной дисциплине, уровня полученных теоретических знаний, усвоения учебного материала, приобретения навыков самостоятельной работы, способности применять полученные знания для решения практических задач.</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t xml:space="preserve">       Промежуточная аттестация осуществляется в </w:t>
      </w:r>
      <w:proofErr w:type="gramStart"/>
      <w:r w:rsidRPr="009A2ABE">
        <w:rPr>
          <w:rFonts w:ascii="TimesNewRomanPSMT" w:eastAsia="Times New Roman" w:hAnsi="TimesNewRomanPSMT" w:cs="TimesNewRomanPSMT"/>
          <w:color w:val="000000"/>
          <w:sz w:val="28"/>
          <w:szCs w:val="28"/>
          <w:lang w:eastAsia="ru-RU"/>
        </w:rPr>
        <w:t>форме  зачетов</w:t>
      </w:r>
      <w:proofErr w:type="gramEnd"/>
      <w:r w:rsidRPr="009A2ABE">
        <w:rPr>
          <w:rFonts w:ascii="TimesNewRomanPSMT" w:eastAsia="Times New Roman" w:hAnsi="TimesNewRomanPSMT" w:cs="TimesNewRomanPSMT"/>
          <w:color w:val="000000"/>
          <w:sz w:val="28"/>
          <w:szCs w:val="28"/>
          <w:lang w:eastAsia="ru-RU"/>
        </w:rPr>
        <w:t>, дифференцированных зачетов и экзаменов. Экзамены проводятся в период экзаменационных сессий, а зачеты – после изучения всей дисциплины или ее части (раздела), как правило, до начала экзаменационной сессии. Перечень экзаменов и зачетов, а также период их проведения устанавливаются графиком учебного процесса.</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t xml:space="preserve">        Расписание экзаменов и зачетов составляется в соответствии с графиком учебного процесса, утверждается директором колледжа и доводится до сведения преподавателей, </w:t>
      </w:r>
      <w:proofErr w:type="gramStart"/>
      <w:r w:rsidRPr="009A2ABE">
        <w:rPr>
          <w:rFonts w:ascii="Times New Roman" w:eastAsia="Times New Roman" w:hAnsi="Times New Roman" w:cs="Times New Roman"/>
          <w:color w:val="000000"/>
          <w:sz w:val="28"/>
          <w:szCs w:val="28"/>
          <w:lang w:eastAsia="ru-RU"/>
        </w:rPr>
        <w:t>обучающихся</w:t>
      </w:r>
      <w:r w:rsidRPr="009A2ABE">
        <w:rPr>
          <w:rFonts w:ascii="TimesNewRomanPSMT" w:eastAsia="Times New Roman" w:hAnsi="TimesNewRomanPSMT" w:cs="TimesNewRomanPSMT"/>
          <w:color w:val="000000"/>
          <w:sz w:val="28"/>
          <w:szCs w:val="28"/>
          <w:lang w:eastAsia="ru-RU"/>
        </w:rPr>
        <w:t xml:space="preserve">  не</w:t>
      </w:r>
      <w:proofErr w:type="gramEnd"/>
      <w:r w:rsidRPr="009A2ABE">
        <w:rPr>
          <w:rFonts w:ascii="TimesNewRomanPSMT" w:eastAsia="Times New Roman" w:hAnsi="TimesNewRomanPSMT" w:cs="TimesNewRomanPSMT"/>
          <w:color w:val="000000"/>
          <w:sz w:val="28"/>
          <w:szCs w:val="28"/>
          <w:lang w:eastAsia="ru-RU"/>
        </w:rPr>
        <w:t xml:space="preserve"> позднее, чем за 2 недели до начала сессии. Время на подготовку к экзамену устанавливается с учетом объема и сложности предмета, но не может быть менее 2 дней.</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t xml:space="preserve">        Студенты допускаются к промежуточной аттестации по дисциплине при условии выполнения ими всех </w:t>
      </w:r>
      <w:proofErr w:type="gramStart"/>
      <w:r w:rsidRPr="009A2ABE">
        <w:rPr>
          <w:rFonts w:ascii="TimesNewRomanPSMT" w:eastAsia="Times New Roman" w:hAnsi="TimesNewRomanPSMT" w:cs="TimesNewRomanPSMT"/>
          <w:color w:val="000000"/>
          <w:sz w:val="28"/>
          <w:szCs w:val="28"/>
          <w:lang w:eastAsia="ru-RU"/>
        </w:rPr>
        <w:t>контрольных,  лабораторных</w:t>
      </w:r>
      <w:proofErr w:type="gramEnd"/>
      <w:r w:rsidRPr="009A2ABE">
        <w:rPr>
          <w:rFonts w:ascii="TimesNewRomanPSMT" w:eastAsia="Times New Roman" w:hAnsi="TimesNewRomanPSMT" w:cs="TimesNewRomanPSMT"/>
          <w:color w:val="000000"/>
          <w:sz w:val="28"/>
          <w:szCs w:val="28"/>
          <w:lang w:eastAsia="ru-RU"/>
        </w:rPr>
        <w:t xml:space="preserve"> и </w:t>
      </w:r>
      <w:r w:rsidRPr="009A2ABE">
        <w:rPr>
          <w:rFonts w:ascii="TimesNewRomanPSMT" w:eastAsia="Times New Roman" w:hAnsi="TimesNewRomanPSMT" w:cs="TimesNewRomanPSMT"/>
          <w:color w:val="000000"/>
          <w:sz w:val="28"/>
          <w:szCs w:val="28"/>
          <w:lang w:eastAsia="ru-RU"/>
        </w:rPr>
        <w:lastRenderedPageBreak/>
        <w:t xml:space="preserve">практических работ, предусмотренных учебной программой дисциплины. Знания, умения и навыки </w:t>
      </w:r>
      <w:r w:rsidRPr="009A2ABE">
        <w:rPr>
          <w:rFonts w:ascii="Times New Roman" w:eastAsia="Times New Roman" w:hAnsi="Times New Roman" w:cs="Times New Roman"/>
          <w:color w:val="000000"/>
          <w:sz w:val="28"/>
          <w:szCs w:val="28"/>
          <w:lang w:eastAsia="ru-RU"/>
        </w:rPr>
        <w:t>обучающихся</w:t>
      </w:r>
      <w:r w:rsidRPr="009A2ABE">
        <w:rPr>
          <w:rFonts w:ascii="TimesNewRomanPSMT" w:eastAsia="Times New Roman" w:hAnsi="TimesNewRomanPSMT" w:cs="TimesNewRomanPSMT"/>
          <w:color w:val="000000"/>
          <w:sz w:val="28"/>
          <w:szCs w:val="28"/>
          <w:lang w:eastAsia="ru-RU"/>
        </w:rPr>
        <w:t xml:space="preserve"> и студентов при промежуточной аттестации в форме экзамена определяются оценками «отлично», «хорошо», «удовлетворительно», «неудовлетворительно».</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t xml:space="preserve">        При оценке теоретических знаний и практических навыков студентов на зачете может учитываться их участие в работе на семинарских, практических и лабораторных занятиях, выполнение ими </w:t>
      </w:r>
      <w:proofErr w:type="gramStart"/>
      <w:r w:rsidRPr="009A2ABE">
        <w:rPr>
          <w:rFonts w:ascii="TimesNewRomanPSMT" w:eastAsia="Times New Roman" w:hAnsi="TimesNewRomanPSMT" w:cs="TimesNewRomanPSMT"/>
          <w:color w:val="000000"/>
          <w:sz w:val="28"/>
          <w:szCs w:val="28"/>
          <w:lang w:eastAsia="ru-RU"/>
        </w:rPr>
        <w:t>контрольных  работ</w:t>
      </w:r>
      <w:proofErr w:type="gramEnd"/>
      <w:r w:rsidRPr="009A2ABE">
        <w:rPr>
          <w:rFonts w:ascii="TimesNewRomanPSMT" w:eastAsia="Times New Roman" w:hAnsi="TimesNewRomanPSMT" w:cs="TimesNewRomanPSMT"/>
          <w:color w:val="000000"/>
          <w:sz w:val="28"/>
          <w:szCs w:val="28"/>
          <w:lang w:eastAsia="ru-RU"/>
        </w:rPr>
        <w:t xml:space="preserve">. В случае необходимости преподаватель проводит со студентами беседу по тем разделам или темам учебной дисциплины, знание которых вызывает у него сомнения. Зачеты по дисциплинам проводятся по билетам или без них (путем собеседования). Преподавателю предоставляется право поставить зачет без опроса тем студентам, которые показали высокую успеваемость в текущем семестре по данной дисциплине и активно участвовали в семинарских, практических и других видах занятий.  Экзамен проводят в письменной или в устной форме по экзаменационным билетам. Форма проведения экзамена определяется в УМК дисциплины. Экзаменационные билеты по дисциплинам рассматриваются преподавателями на заседании методического совета и утверждаются заместителем директора. </w:t>
      </w:r>
      <w:r w:rsidRPr="009A2ABE">
        <w:rPr>
          <w:rFonts w:ascii="TimesNewRomanPSMT" w:eastAsia="Times New Roman" w:hAnsi="TimesNewRomanPSMT" w:cs="TimesNewRomanPSMT"/>
          <w:color w:val="000000"/>
          <w:sz w:val="28"/>
          <w:szCs w:val="28"/>
          <w:lang w:eastAsia="ru-RU"/>
        </w:rPr>
        <w:lastRenderedPageBreak/>
        <w:t xml:space="preserve">Экзаменационный билет включает, как правило, не менее трех вопросов по программе курса. Возможное сочетание количества теоретических вопросов и задач в одном билете определяет цикловая комиссия. Количество билетов превышает число </w:t>
      </w:r>
      <w:proofErr w:type="gramStart"/>
      <w:r w:rsidRPr="009A2ABE">
        <w:rPr>
          <w:rFonts w:ascii="Times New Roman" w:eastAsia="Times New Roman" w:hAnsi="Times New Roman" w:cs="Times New Roman"/>
          <w:color w:val="000000"/>
          <w:sz w:val="28"/>
          <w:szCs w:val="28"/>
          <w:lang w:eastAsia="ru-RU"/>
        </w:rPr>
        <w:t xml:space="preserve">обучающихся </w:t>
      </w:r>
      <w:r w:rsidRPr="009A2ABE">
        <w:rPr>
          <w:rFonts w:ascii="TimesNewRomanPSMT" w:eastAsia="Times New Roman" w:hAnsi="TimesNewRomanPSMT" w:cs="TimesNewRomanPSMT"/>
          <w:color w:val="000000"/>
          <w:sz w:val="28"/>
          <w:szCs w:val="28"/>
          <w:lang w:eastAsia="ru-RU"/>
        </w:rPr>
        <w:t xml:space="preserve"> в</w:t>
      </w:r>
      <w:proofErr w:type="gramEnd"/>
      <w:r w:rsidRPr="009A2ABE">
        <w:rPr>
          <w:rFonts w:ascii="TimesNewRomanPSMT" w:eastAsia="Times New Roman" w:hAnsi="TimesNewRomanPSMT" w:cs="TimesNewRomanPSMT"/>
          <w:color w:val="000000"/>
          <w:sz w:val="28"/>
          <w:szCs w:val="28"/>
          <w:lang w:eastAsia="ru-RU"/>
        </w:rPr>
        <w:t xml:space="preserve"> учебной группе.</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r w:rsidRPr="009A2ABE">
        <w:rPr>
          <w:rFonts w:ascii="TimesNewRomanPSMT" w:eastAsia="Times New Roman" w:hAnsi="TimesNewRomanPSMT" w:cs="TimesNewRomanPSMT"/>
          <w:color w:val="000000"/>
          <w:sz w:val="28"/>
          <w:szCs w:val="28"/>
          <w:lang w:eastAsia="ru-RU"/>
        </w:rPr>
        <w:t xml:space="preserve">          Промежуточные и итоговые результаты освоения основных профессиональных образовательных программ проанализированы на разных уровнях - заседаниях </w:t>
      </w:r>
      <w:proofErr w:type="gramStart"/>
      <w:r w:rsidRPr="009A2ABE">
        <w:rPr>
          <w:rFonts w:ascii="TimesNewRomanPSMT" w:eastAsia="Times New Roman" w:hAnsi="TimesNewRomanPSMT" w:cs="TimesNewRomanPSMT"/>
          <w:color w:val="000000"/>
          <w:sz w:val="28"/>
          <w:szCs w:val="28"/>
          <w:lang w:eastAsia="ru-RU"/>
        </w:rPr>
        <w:t>методического  и</w:t>
      </w:r>
      <w:proofErr w:type="gramEnd"/>
      <w:r w:rsidRPr="009A2ABE">
        <w:rPr>
          <w:rFonts w:ascii="TimesNewRomanPSMT" w:eastAsia="Times New Roman" w:hAnsi="TimesNewRomanPSMT" w:cs="TimesNewRomanPSMT"/>
          <w:color w:val="000000"/>
          <w:sz w:val="28"/>
          <w:szCs w:val="28"/>
          <w:lang w:eastAsia="ru-RU"/>
        </w:rPr>
        <w:t xml:space="preserve"> педагогического советов, приняты решения по их улучшению, которые реализуются в планах работы на следующий период.</w:t>
      </w: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color w:val="000000"/>
          <w:sz w:val="28"/>
          <w:szCs w:val="28"/>
          <w:lang w:eastAsia="ru-RU"/>
        </w:rPr>
      </w:pPr>
    </w:p>
    <w:p w:rsidR="00FC37B2" w:rsidRPr="009A2ABE" w:rsidRDefault="00FC37B2" w:rsidP="00FC37B2">
      <w:pPr>
        <w:autoSpaceDE w:val="0"/>
        <w:autoSpaceDN w:val="0"/>
        <w:adjustRightInd w:val="0"/>
        <w:spacing w:after="0" w:line="276" w:lineRule="auto"/>
        <w:jc w:val="both"/>
        <w:rPr>
          <w:rFonts w:ascii="TimesNewRomanPSMT" w:eastAsia="Times New Roman" w:hAnsi="TimesNewRomanPSMT" w:cs="TimesNewRomanPSMT"/>
          <w:b/>
          <w:sz w:val="28"/>
          <w:szCs w:val="28"/>
          <w:lang w:eastAsia="ru-RU"/>
        </w:rPr>
      </w:pPr>
      <w:r w:rsidRPr="009A2ABE">
        <w:rPr>
          <w:rFonts w:ascii="TimesNewRomanPSMT" w:eastAsia="Times New Roman" w:hAnsi="TimesNewRomanPSMT" w:cs="TimesNewRomanPSMT"/>
          <w:b/>
          <w:sz w:val="28"/>
          <w:szCs w:val="28"/>
          <w:lang w:eastAsia="ru-RU"/>
        </w:rPr>
        <w:t xml:space="preserve">          Вывод: По итогам </w:t>
      </w:r>
      <w:proofErr w:type="spellStart"/>
      <w:r w:rsidRPr="009A2ABE">
        <w:rPr>
          <w:rFonts w:ascii="TimesNewRomanPSMT" w:eastAsia="Times New Roman" w:hAnsi="TimesNewRomanPSMT" w:cs="TimesNewRomanPSMT"/>
          <w:b/>
          <w:sz w:val="28"/>
          <w:szCs w:val="28"/>
          <w:lang w:eastAsia="ru-RU"/>
        </w:rPr>
        <w:t>самооследования</w:t>
      </w:r>
      <w:proofErr w:type="spellEnd"/>
      <w:r w:rsidRPr="009A2ABE">
        <w:rPr>
          <w:rFonts w:ascii="TimesNewRomanPSMT" w:eastAsia="Times New Roman" w:hAnsi="TimesNewRomanPSMT" w:cs="TimesNewRomanPSMT"/>
          <w:b/>
          <w:sz w:val="28"/>
          <w:szCs w:val="28"/>
          <w:lang w:eastAsia="ru-RU"/>
        </w:rPr>
        <w:t xml:space="preserve"> комиссия пришла к выводу, что система управления качеством образования в колледже соответствует требованиям ФГОС:</w:t>
      </w:r>
    </w:p>
    <w:p w:rsidR="00FC37B2" w:rsidRPr="009A2ABE" w:rsidRDefault="00FC37B2" w:rsidP="00FC37B2">
      <w:pPr>
        <w:numPr>
          <w:ilvl w:val="0"/>
          <w:numId w:val="27"/>
        </w:numPr>
        <w:autoSpaceDE w:val="0"/>
        <w:autoSpaceDN w:val="0"/>
        <w:adjustRightInd w:val="0"/>
        <w:spacing w:after="0" w:line="276" w:lineRule="auto"/>
        <w:contextualSpacing/>
        <w:jc w:val="both"/>
        <w:rPr>
          <w:rFonts w:ascii="TimesNewRomanPSMT" w:eastAsia="Times New Roman" w:hAnsi="TimesNewRomanPSMT" w:cs="TimesNewRomanPSMT"/>
          <w:b/>
          <w:sz w:val="28"/>
          <w:szCs w:val="28"/>
          <w:lang w:eastAsia="ru-RU"/>
        </w:rPr>
      </w:pPr>
      <w:r w:rsidRPr="009A2ABE">
        <w:rPr>
          <w:rFonts w:ascii="TimesNewRomanPSMT" w:eastAsia="Times New Roman" w:hAnsi="TimesNewRomanPSMT" w:cs="TimesNewRomanPSMT"/>
          <w:sz w:val="28"/>
          <w:szCs w:val="28"/>
          <w:lang w:eastAsia="ru-RU"/>
        </w:rPr>
        <w:t xml:space="preserve"> </w:t>
      </w:r>
      <w:r w:rsidRPr="009A2ABE">
        <w:rPr>
          <w:rFonts w:ascii="TimesNewRomanPSMT" w:eastAsia="Times New Roman" w:hAnsi="TimesNewRomanPSMT" w:cs="TimesNewRomanPSMT"/>
          <w:b/>
          <w:sz w:val="28"/>
          <w:szCs w:val="28"/>
          <w:lang w:eastAsia="ru-RU"/>
        </w:rPr>
        <w:t>Наблюдается положительная динамика по результатам освоения основных профессиональных образовательных программ.</w:t>
      </w:r>
    </w:p>
    <w:p w:rsidR="00FC37B2" w:rsidRPr="009A2ABE" w:rsidRDefault="00FC37B2" w:rsidP="00FC37B2">
      <w:pPr>
        <w:numPr>
          <w:ilvl w:val="0"/>
          <w:numId w:val="27"/>
        </w:numPr>
        <w:autoSpaceDE w:val="0"/>
        <w:autoSpaceDN w:val="0"/>
        <w:adjustRightInd w:val="0"/>
        <w:spacing w:after="0" w:line="276" w:lineRule="auto"/>
        <w:contextualSpacing/>
        <w:jc w:val="both"/>
        <w:rPr>
          <w:rFonts w:ascii="TimesNewRomanPSMT" w:eastAsia="Times New Roman" w:hAnsi="TimesNewRomanPSMT" w:cs="TimesNewRomanPSMT"/>
          <w:b/>
          <w:sz w:val="28"/>
          <w:szCs w:val="28"/>
          <w:lang w:eastAsia="ru-RU"/>
        </w:rPr>
      </w:pPr>
      <w:r w:rsidRPr="009A2ABE">
        <w:rPr>
          <w:rFonts w:ascii="TimesNewRomanPSMT" w:eastAsia="Times New Roman" w:hAnsi="TimesNewRomanPSMT" w:cs="TimesNewRomanPSMT"/>
          <w:b/>
          <w:sz w:val="28"/>
          <w:szCs w:val="28"/>
          <w:lang w:eastAsia="ru-RU"/>
        </w:rPr>
        <w:t>Освоение основных профессиональных образовательных программ по результатам промежу</w:t>
      </w:r>
      <w:r>
        <w:rPr>
          <w:rFonts w:ascii="TimesNewRomanPSMT" w:eastAsia="Times New Roman" w:hAnsi="TimesNewRomanPSMT" w:cs="TimesNewRomanPSMT"/>
          <w:b/>
          <w:sz w:val="28"/>
          <w:szCs w:val="28"/>
          <w:lang w:eastAsia="ru-RU"/>
        </w:rPr>
        <w:t>точной аттестации в целом в 2019-2020</w:t>
      </w:r>
      <w:r w:rsidRPr="009A2ABE">
        <w:rPr>
          <w:rFonts w:ascii="TimesNewRomanPSMT" w:eastAsia="Times New Roman" w:hAnsi="TimesNewRomanPSMT" w:cs="TimesNewRomanPSMT"/>
          <w:b/>
          <w:sz w:val="28"/>
          <w:szCs w:val="28"/>
          <w:lang w:eastAsia="ru-RU"/>
        </w:rPr>
        <w:t xml:space="preserve"> году составляет 100%.</w:t>
      </w:r>
    </w:p>
    <w:p w:rsidR="00FC37B2" w:rsidRPr="009A2ABE" w:rsidRDefault="00FC37B2" w:rsidP="00FC37B2">
      <w:pPr>
        <w:numPr>
          <w:ilvl w:val="0"/>
          <w:numId w:val="27"/>
        </w:numPr>
        <w:autoSpaceDE w:val="0"/>
        <w:autoSpaceDN w:val="0"/>
        <w:adjustRightInd w:val="0"/>
        <w:spacing w:after="0" w:line="276" w:lineRule="auto"/>
        <w:contextualSpacing/>
        <w:jc w:val="both"/>
        <w:rPr>
          <w:rFonts w:ascii="TimesNewRomanPSMT" w:eastAsia="Times New Roman" w:hAnsi="TimesNewRomanPSMT" w:cs="TimesNewRomanPSMT"/>
          <w:b/>
          <w:sz w:val="28"/>
          <w:szCs w:val="28"/>
          <w:lang w:eastAsia="ru-RU"/>
        </w:rPr>
      </w:pPr>
      <w:r w:rsidRPr="009A2ABE">
        <w:rPr>
          <w:rFonts w:ascii="TimesNewRomanPSMT" w:eastAsia="Times New Roman" w:hAnsi="TimesNewRomanPSMT" w:cs="TimesNewRomanPSMT"/>
          <w:b/>
          <w:sz w:val="28"/>
          <w:szCs w:val="28"/>
          <w:lang w:eastAsia="ru-RU"/>
        </w:rPr>
        <w:t xml:space="preserve"> Наблюдается стабильные показатели качества освоения основных </w:t>
      </w:r>
      <w:r w:rsidRPr="009A2ABE">
        <w:rPr>
          <w:rFonts w:ascii="TimesNewRomanPSMT" w:eastAsia="Times New Roman" w:hAnsi="TimesNewRomanPSMT" w:cs="TimesNewRomanPSMT"/>
          <w:b/>
          <w:sz w:val="28"/>
          <w:szCs w:val="28"/>
          <w:lang w:eastAsia="ru-RU"/>
        </w:rPr>
        <w:lastRenderedPageBreak/>
        <w:t xml:space="preserve">профессиональных образовательных программ. </w:t>
      </w:r>
    </w:p>
    <w:p w:rsidR="00FC37B2" w:rsidRPr="009A2ABE" w:rsidRDefault="00FC37B2" w:rsidP="00FC37B2">
      <w:pPr>
        <w:numPr>
          <w:ilvl w:val="0"/>
          <w:numId w:val="27"/>
        </w:numPr>
        <w:autoSpaceDE w:val="0"/>
        <w:autoSpaceDN w:val="0"/>
        <w:adjustRightInd w:val="0"/>
        <w:spacing w:after="0" w:line="276" w:lineRule="auto"/>
        <w:contextualSpacing/>
        <w:jc w:val="both"/>
        <w:rPr>
          <w:rFonts w:ascii="TimesNewRomanPSMT" w:eastAsia="Times New Roman" w:hAnsi="TimesNewRomanPSMT" w:cs="TimesNewRomanPSMT"/>
          <w:b/>
          <w:sz w:val="28"/>
          <w:szCs w:val="28"/>
          <w:lang w:eastAsia="ru-RU"/>
        </w:rPr>
      </w:pPr>
      <w:r w:rsidRPr="009A2ABE">
        <w:rPr>
          <w:rFonts w:ascii="TimesNewRomanPSMT" w:eastAsia="Times New Roman" w:hAnsi="TimesNewRomanPSMT" w:cs="TimesNewRomanPSMT"/>
          <w:b/>
          <w:sz w:val="28"/>
          <w:szCs w:val="28"/>
          <w:lang w:eastAsia="ru-RU"/>
        </w:rPr>
        <w:t>Качество подготовки обучающихся по результатам промежу</w:t>
      </w:r>
      <w:r>
        <w:rPr>
          <w:rFonts w:ascii="TimesNewRomanPSMT" w:eastAsia="Times New Roman" w:hAnsi="TimesNewRomanPSMT" w:cs="TimesNewRomanPSMT"/>
          <w:b/>
          <w:sz w:val="28"/>
          <w:szCs w:val="28"/>
          <w:lang w:eastAsia="ru-RU"/>
        </w:rPr>
        <w:t>т</w:t>
      </w:r>
      <w:r w:rsidR="00E35FB4">
        <w:rPr>
          <w:rFonts w:ascii="TimesNewRomanPSMT" w:eastAsia="Times New Roman" w:hAnsi="TimesNewRomanPSMT" w:cs="TimesNewRomanPSMT"/>
          <w:b/>
          <w:sz w:val="28"/>
          <w:szCs w:val="28"/>
          <w:lang w:eastAsia="ru-RU"/>
        </w:rPr>
        <w:t>очной аттестации в целом в 2021</w:t>
      </w:r>
      <w:r>
        <w:rPr>
          <w:rFonts w:ascii="TimesNewRomanPSMT" w:eastAsia="Times New Roman" w:hAnsi="TimesNewRomanPSMT" w:cs="TimesNewRomanPSMT"/>
          <w:b/>
          <w:sz w:val="28"/>
          <w:szCs w:val="28"/>
          <w:lang w:eastAsia="ru-RU"/>
        </w:rPr>
        <w:t xml:space="preserve"> году составляет 41</w:t>
      </w:r>
      <w:r w:rsidRPr="009A2ABE">
        <w:rPr>
          <w:rFonts w:ascii="TimesNewRomanPSMT" w:eastAsia="Times New Roman" w:hAnsi="TimesNewRomanPSMT" w:cs="TimesNewRomanPSMT"/>
          <w:b/>
          <w:sz w:val="28"/>
          <w:szCs w:val="28"/>
          <w:lang w:eastAsia="ru-RU"/>
        </w:rPr>
        <w:t xml:space="preserve"> %; </w:t>
      </w:r>
    </w:p>
    <w:p w:rsidR="00FC37B2" w:rsidRPr="009A2ABE" w:rsidRDefault="00FC37B2" w:rsidP="00FC37B2">
      <w:pPr>
        <w:numPr>
          <w:ilvl w:val="0"/>
          <w:numId w:val="27"/>
        </w:numPr>
        <w:autoSpaceDE w:val="0"/>
        <w:autoSpaceDN w:val="0"/>
        <w:adjustRightInd w:val="0"/>
        <w:spacing w:after="0" w:line="276" w:lineRule="auto"/>
        <w:contextualSpacing/>
        <w:jc w:val="both"/>
        <w:rPr>
          <w:rFonts w:ascii="TimesNewRomanPSMT" w:eastAsia="Times New Roman" w:hAnsi="TimesNewRomanPSMT" w:cs="TimesNewRomanPSMT"/>
          <w:b/>
          <w:sz w:val="28"/>
          <w:szCs w:val="28"/>
          <w:lang w:eastAsia="ru-RU"/>
        </w:rPr>
      </w:pPr>
      <w:r w:rsidRPr="009A2ABE">
        <w:rPr>
          <w:rFonts w:ascii="TimesNewRomanPSMT" w:eastAsia="Times New Roman" w:hAnsi="TimesNewRomanPSMT" w:cs="TimesNewRomanPSMT"/>
          <w:b/>
          <w:sz w:val="28"/>
          <w:szCs w:val="28"/>
          <w:lang w:eastAsia="ru-RU"/>
        </w:rPr>
        <w:t xml:space="preserve">Результаты итоговой государственной </w:t>
      </w:r>
      <w:proofErr w:type="gramStart"/>
      <w:r w:rsidRPr="009A2ABE">
        <w:rPr>
          <w:rFonts w:ascii="TimesNewRomanPSMT" w:eastAsia="Times New Roman" w:hAnsi="TimesNewRomanPSMT" w:cs="TimesNewRomanPSMT"/>
          <w:b/>
          <w:sz w:val="28"/>
          <w:szCs w:val="28"/>
          <w:lang w:eastAsia="ru-RU"/>
        </w:rPr>
        <w:t>аттестации  (</w:t>
      </w:r>
      <w:proofErr w:type="gramEnd"/>
      <w:r w:rsidRPr="009A2ABE">
        <w:rPr>
          <w:rFonts w:ascii="TimesNewRomanPSMT" w:eastAsia="Times New Roman" w:hAnsi="TimesNewRomanPSMT" w:cs="TimesNewRomanPSMT"/>
          <w:b/>
          <w:sz w:val="28"/>
          <w:szCs w:val="28"/>
          <w:lang w:eastAsia="ru-RU"/>
        </w:rPr>
        <w:t>средний балл) в разрезе специальнос</w:t>
      </w:r>
      <w:r>
        <w:rPr>
          <w:rFonts w:ascii="TimesNewRomanPSMT" w:eastAsia="Times New Roman" w:hAnsi="TimesNewRomanPSMT" w:cs="TimesNewRomanPSMT"/>
          <w:b/>
          <w:sz w:val="28"/>
          <w:szCs w:val="28"/>
          <w:lang w:eastAsia="ru-RU"/>
        </w:rPr>
        <w:t>тей варьируют от 3,4 до 4,6</w:t>
      </w:r>
      <w:r w:rsidRPr="009A2ABE">
        <w:rPr>
          <w:rFonts w:ascii="TimesNewRomanPSMT" w:eastAsia="Times New Roman" w:hAnsi="TimesNewRomanPSMT" w:cs="TimesNewRomanPSMT"/>
          <w:b/>
          <w:sz w:val="28"/>
          <w:szCs w:val="28"/>
          <w:lang w:eastAsia="ru-RU"/>
        </w:rPr>
        <w:t xml:space="preserve"> балла; </w:t>
      </w:r>
    </w:p>
    <w:p w:rsidR="00FC37B2" w:rsidRPr="009A2ABE" w:rsidRDefault="00FC37B2" w:rsidP="00FC37B2">
      <w:pPr>
        <w:numPr>
          <w:ilvl w:val="0"/>
          <w:numId w:val="27"/>
        </w:numPr>
        <w:autoSpaceDE w:val="0"/>
        <w:autoSpaceDN w:val="0"/>
        <w:adjustRightInd w:val="0"/>
        <w:spacing w:after="0" w:line="276" w:lineRule="auto"/>
        <w:contextualSpacing/>
        <w:jc w:val="both"/>
        <w:rPr>
          <w:rFonts w:ascii="TimesNewRomanPSMT" w:eastAsia="Times New Roman" w:hAnsi="TimesNewRomanPSMT" w:cs="TimesNewRomanPSMT"/>
          <w:b/>
          <w:sz w:val="28"/>
          <w:szCs w:val="28"/>
          <w:lang w:eastAsia="ru-RU"/>
        </w:rPr>
      </w:pPr>
      <w:r w:rsidRPr="009A2ABE">
        <w:rPr>
          <w:rFonts w:ascii="TimesNewRomanPSMT" w:eastAsia="Times New Roman" w:hAnsi="TimesNewRomanPSMT" w:cs="TimesNewRomanPSMT"/>
          <w:b/>
          <w:sz w:val="28"/>
          <w:szCs w:val="28"/>
          <w:lang w:eastAsia="ru-RU"/>
        </w:rPr>
        <w:t>Качественный показатель промежуточной аттестации в разрез</w:t>
      </w:r>
      <w:r w:rsidR="00E35FB4">
        <w:rPr>
          <w:rFonts w:ascii="TimesNewRomanPSMT" w:eastAsia="Times New Roman" w:hAnsi="TimesNewRomanPSMT" w:cs="TimesNewRomanPSMT"/>
          <w:b/>
          <w:sz w:val="28"/>
          <w:szCs w:val="28"/>
          <w:lang w:eastAsia="ru-RU"/>
        </w:rPr>
        <w:t>е специальностей варьирует от 28</w:t>
      </w:r>
      <w:r w:rsidRPr="009A2ABE">
        <w:rPr>
          <w:rFonts w:ascii="TimesNewRomanPSMT" w:eastAsia="Times New Roman" w:hAnsi="TimesNewRomanPSMT" w:cs="TimesNewRomanPSMT"/>
          <w:b/>
          <w:sz w:val="28"/>
          <w:szCs w:val="28"/>
          <w:lang w:eastAsia="ru-RU"/>
        </w:rPr>
        <w:t xml:space="preserve"> % до 61%;</w:t>
      </w:r>
    </w:p>
    <w:p w:rsidR="00FC37B2" w:rsidRPr="009A2ABE" w:rsidRDefault="00FC37B2" w:rsidP="00FC37B2">
      <w:pPr>
        <w:autoSpaceDE w:val="0"/>
        <w:autoSpaceDN w:val="0"/>
        <w:adjustRightInd w:val="0"/>
        <w:spacing w:after="0" w:line="240" w:lineRule="auto"/>
        <w:jc w:val="both"/>
        <w:rPr>
          <w:rFonts w:ascii="TimesNewRomanPSMT" w:eastAsia="Times New Roman" w:hAnsi="TimesNewRomanPSMT" w:cs="TimesNewRomanPSMT"/>
          <w:b/>
          <w:color w:val="000000"/>
          <w:sz w:val="28"/>
          <w:szCs w:val="28"/>
          <w:lang w:eastAsia="ru-RU"/>
        </w:rPr>
      </w:pPr>
      <w:r w:rsidRPr="009A2ABE">
        <w:rPr>
          <w:rFonts w:ascii="TimesNewRomanPSMT" w:eastAsia="Times New Roman" w:hAnsi="TimesNewRomanPSMT" w:cs="TimesNewRomanPSMT"/>
          <w:b/>
          <w:color w:val="000000"/>
          <w:sz w:val="28"/>
          <w:szCs w:val="28"/>
          <w:lang w:eastAsia="ru-RU"/>
        </w:rPr>
        <w:t xml:space="preserve">            </w:t>
      </w:r>
    </w:p>
    <w:p w:rsidR="00FC37B2" w:rsidRPr="009A2ABE" w:rsidRDefault="00FC37B2" w:rsidP="00FC37B2">
      <w:pPr>
        <w:spacing w:after="0" w:line="276" w:lineRule="auto"/>
        <w:jc w:val="both"/>
        <w:rPr>
          <w:rFonts w:ascii="Times New Roman" w:eastAsia="Times New Roman" w:hAnsi="Times New Roman" w:cs="Times New Roman"/>
          <w:b/>
          <w:color w:val="000000"/>
          <w:sz w:val="28"/>
          <w:szCs w:val="28"/>
          <w:lang w:eastAsia="ru-RU"/>
        </w:rPr>
      </w:pPr>
      <w:r w:rsidRPr="009A2ABE">
        <w:rPr>
          <w:rFonts w:ascii="Times New Roman" w:eastAsia="Times New Roman" w:hAnsi="Times New Roman" w:cs="Times New Roman"/>
          <w:b/>
          <w:color w:val="000000"/>
          <w:sz w:val="28"/>
          <w:szCs w:val="28"/>
          <w:lang w:eastAsia="ru-RU"/>
        </w:rPr>
        <w:t xml:space="preserve">         </w:t>
      </w:r>
      <w:proofErr w:type="gramStart"/>
      <w:r w:rsidRPr="009A2ABE">
        <w:rPr>
          <w:rFonts w:ascii="Times New Roman" w:eastAsia="Times New Roman" w:hAnsi="Times New Roman" w:cs="Times New Roman"/>
          <w:b/>
          <w:color w:val="000000"/>
          <w:sz w:val="28"/>
          <w:szCs w:val="28"/>
          <w:lang w:eastAsia="ru-RU"/>
        </w:rPr>
        <w:t>6.4  Итоговая</w:t>
      </w:r>
      <w:proofErr w:type="gramEnd"/>
      <w:r w:rsidRPr="009A2ABE">
        <w:rPr>
          <w:rFonts w:ascii="Times New Roman" w:eastAsia="Times New Roman" w:hAnsi="Times New Roman" w:cs="Times New Roman"/>
          <w:b/>
          <w:color w:val="000000"/>
          <w:sz w:val="28"/>
          <w:szCs w:val="28"/>
          <w:lang w:eastAsia="ru-RU"/>
        </w:rPr>
        <w:t xml:space="preserve"> государственная аттестация</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        Программы развития   профессионального образования, Федеральные государственные стандарты по профессиям, специальностям и требования работодателей ставят перед колледжем задачу качественной подготовки конкурентоспособных специалистов.</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 Решение данной задачи возможно лишь при:</w:t>
      </w:r>
    </w:p>
    <w:p w:rsidR="00FC37B2" w:rsidRPr="001A36D7" w:rsidRDefault="00FC37B2" w:rsidP="00FC37B2">
      <w:pPr>
        <w:numPr>
          <w:ilvl w:val="0"/>
          <w:numId w:val="31"/>
        </w:numPr>
        <w:spacing w:after="0" w:line="276" w:lineRule="auto"/>
        <w:ind w:left="0" w:firstLine="360"/>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обеспечении объективных оценок уровня подготовленности </w:t>
      </w:r>
      <w:proofErr w:type="gramStart"/>
      <w:r w:rsidRPr="001A36D7">
        <w:rPr>
          <w:rFonts w:ascii="Times New Roman" w:eastAsia="Times New Roman" w:hAnsi="Times New Roman" w:cs="Times New Roman"/>
          <w:sz w:val="28"/>
          <w:szCs w:val="28"/>
          <w:lang w:eastAsia="ru-RU"/>
        </w:rPr>
        <w:t>обучающихся  к</w:t>
      </w:r>
      <w:proofErr w:type="gramEnd"/>
      <w:r w:rsidRPr="001A36D7">
        <w:rPr>
          <w:rFonts w:ascii="Times New Roman" w:eastAsia="Times New Roman" w:hAnsi="Times New Roman" w:cs="Times New Roman"/>
          <w:sz w:val="28"/>
          <w:szCs w:val="28"/>
          <w:lang w:eastAsia="ru-RU"/>
        </w:rPr>
        <w:t xml:space="preserve"> будущей профессиональной деятельности;</w:t>
      </w:r>
    </w:p>
    <w:p w:rsidR="00FC37B2" w:rsidRPr="001A36D7" w:rsidRDefault="00FC37B2" w:rsidP="00FC37B2">
      <w:pPr>
        <w:numPr>
          <w:ilvl w:val="0"/>
          <w:numId w:val="31"/>
        </w:numPr>
        <w:spacing w:after="0" w:line="276" w:lineRule="auto"/>
        <w:ind w:left="0" w:firstLine="360"/>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проверке соответствия требований к подготовке выпускников уровневым стандартам знаний;</w:t>
      </w:r>
    </w:p>
    <w:p w:rsidR="00FC37B2" w:rsidRPr="001A36D7" w:rsidRDefault="00FC37B2" w:rsidP="00FC37B2">
      <w:pPr>
        <w:numPr>
          <w:ilvl w:val="0"/>
          <w:numId w:val="31"/>
        </w:numPr>
        <w:spacing w:after="0" w:line="276" w:lineRule="auto"/>
        <w:ind w:left="0" w:firstLine="360"/>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выявлении пробелов в подготовке обучающихся и их корректировки в ходе учебного процесса.</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        Контроль качества образования на всех этапах образовательного процесса является одной из главных задач педагогического коллектива колледжа. Важнейшим элементом технологической цепочки образовательного процесса: прием - обучение – выпуск является итоговая государственная аттестация (ГИА) </w:t>
      </w:r>
      <w:proofErr w:type="gramStart"/>
      <w:r w:rsidRPr="001A36D7">
        <w:rPr>
          <w:rFonts w:ascii="Times New Roman" w:eastAsia="Times New Roman" w:hAnsi="Times New Roman" w:cs="Times New Roman"/>
          <w:sz w:val="28"/>
          <w:szCs w:val="28"/>
          <w:lang w:eastAsia="ru-RU"/>
        </w:rPr>
        <w:t>выпускников  как</w:t>
      </w:r>
      <w:proofErr w:type="gramEnd"/>
      <w:r w:rsidRPr="001A36D7">
        <w:rPr>
          <w:rFonts w:ascii="Times New Roman" w:eastAsia="Times New Roman" w:hAnsi="Times New Roman" w:cs="Times New Roman"/>
          <w:sz w:val="28"/>
          <w:szCs w:val="28"/>
          <w:lang w:eastAsia="ru-RU"/>
        </w:rPr>
        <w:t xml:space="preserve"> этап заключительного контроля. </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          В основной профессиональной образовательной программе государственная итоговая аттестация представлена:</w:t>
      </w:r>
    </w:p>
    <w:p w:rsidR="00FC37B2" w:rsidRPr="001A36D7" w:rsidRDefault="00FC37B2" w:rsidP="00FC37B2">
      <w:pPr>
        <w:numPr>
          <w:ilvl w:val="0"/>
          <w:numId w:val="2"/>
        </w:numPr>
        <w:tabs>
          <w:tab w:val="num" w:pos="-2340"/>
        </w:tabs>
        <w:spacing w:after="0" w:line="276" w:lineRule="auto"/>
        <w:ind w:left="0" w:firstLine="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Положением о государственной итоговой аттестации.</w:t>
      </w:r>
    </w:p>
    <w:p w:rsidR="00FC37B2" w:rsidRPr="001A36D7" w:rsidRDefault="00FC37B2" w:rsidP="00FC37B2">
      <w:pPr>
        <w:numPr>
          <w:ilvl w:val="0"/>
          <w:numId w:val="2"/>
        </w:numPr>
        <w:tabs>
          <w:tab w:val="num" w:pos="-2340"/>
        </w:tabs>
        <w:spacing w:after="0" w:line="276" w:lineRule="auto"/>
        <w:ind w:left="0" w:firstLine="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Программами государственной итоговой аттестации.</w:t>
      </w:r>
    </w:p>
    <w:p w:rsidR="00FC37B2" w:rsidRPr="001A36D7" w:rsidRDefault="00FC37B2" w:rsidP="00FC37B2">
      <w:pPr>
        <w:numPr>
          <w:ilvl w:val="0"/>
          <w:numId w:val="2"/>
        </w:numPr>
        <w:tabs>
          <w:tab w:val="num" w:pos="-2340"/>
        </w:tabs>
        <w:spacing w:after="0" w:line="276" w:lineRule="auto"/>
        <w:ind w:left="0" w:firstLine="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Рекомендациями по организации государственной итоговой аттестации.</w:t>
      </w:r>
    </w:p>
    <w:p w:rsidR="00FC37B2" w:rsidRPr="001A36D7" w:rsidRDefault="00FC37B2" w:rsidP="00FC37B2">
      <w:pPr>
        <w:numPr>
          <w:ilvl w:val="0"/>
          <w:numId w:val="2"/>
        </w:numPr>
        <w:tabs>
          <w:tab w:val="num" w:pos="-2340"/>
        </w:tabs>
        <w:spacing w:after="0" w:line="276" w:lineRule="auto"/>
        <w:ind w:left="0" w:firstLine="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lastRenderedPageBreak/>
        <w:t>Критериями оценки.</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          Государственная итоговая аттестация выпускников колледжа осуществляется на основе:</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Положения о государственной итоговой аттестации выпускников, разработанного на основе Федерального Закона «Об образовании в Российской Федерации» от 29 декабря 2012года №273-ФЗ.</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 Порядка </w:t>
      </w:r>
      <w:proofErr w:type="gramStart"/>
      <w:r w:rsidRPr="001A36D7">
        <w:rPr>
          <w:rFonts w:ascii="Times New Roman" w:eastAsia="Times New Roman" w:hAnsi="Times New Roman" w:cs="Times New Roman"/>
          <w:sz w:val="28"/>
          <w:szCs w:val="28"/>
          <w:lang w:eastAsia="ru-RU"/>
        </w:rPr>
        <w:t>проведения  Государственной</w:t>
      </w:r>
      <w:proofErr w:type="gramEnd"/>
      <w:r w:rsidRPr="001A36D7">
        <w:rPr>
          <w:rFonts w:ascii="Times New Roman" w:eastAsia="Times New Roman" w:hAnsi="Times New Roman" w:cs="Times New Roman"/>
          <w:sz w:val="28"/>
          <w:szCs w:val="28"/>
          <w:lang w:eastAsia="ru-RU"/>
        </w:rPr>
        <w:t xml:space="preserve"> итоговой  аттестации по образовательным программам среднего профессионального образования, утвержденного приказом министерства образования и науки РФ. </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         По каждой профессии (специальности) ежегодно разрабатываются программы ГИА, которые включают:</w:t>
      </w:r>
    </w:p>
    <w:p w:rsidR="00FC37B2" w:rsidRPr="001A36D7" w:rsidRDefault="00FC37B2" w:rsidP="00FC37B2">
      <w:pPr>
        <w:numPr>
          <w:ilvl w:val="0"/>
          <w:numId w:val="3"/>
        </w:numPr>
        <w:tabs>
          <w:tab w:val="num" w:pos="-2700"/>
        </w:tabs>
        <w:spacing w:after="0" w:line="276" w:lineRule="auto"/>
        <w:ind w:left="0" w:firstLine="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Вид государственной итоговой аттестации.</w:t>
      </w:r>
    </w:p>
    <w:p w:rsidR="00FC37B2" w:rsidRPr="001A36D7" w:rsidRDefault="00FC37B2" w:rsidP="00FC37B2">
      <w:pPr>
        <w:numPr>
          <w:ilvl w:val="0"/>
          <w:numId w:val="3"/>
        </w:numPr>
        <w:tabs>
          <w:tab w:val="num" w:pos="-2340"/>
        </w:tabs>
        <w:spacing w:after="0" w:line="276" w:lineRule="auto"/>
        <w:ind w:left="0" w:firstLine="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Объем времени на подготовку и проведение.</w:t>
      </w:r>
    </w:p>
    <w:p w:rsidR="00FC37B2" w:rsidRPr="001A36D7" w:rsidRDefault="00FC37B2" w:rsidP="00FC37B2">
      <w:pPr>
        <w:numPr>
          <w:ilvl w:val="0"/>
          <w:numId w:val="3"/>
        </w:numPr>
        <w:tabs>
          <w:tab w:val="num" w:pos="-2340"/>
        </w:tabs>
        <w:spacing w:after="0" w:line="276" w:lineRule="auto"/>
        <w:ind w:left="0" w:firstLine="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Сроки проведения.</w:t>
      </w:r>
    </w:p>
    <w:p w:rsidR="00FC37B2" w:rsidRPr="001A36D7" w:rsidRDefault="00FC37B2" w:rsidP="00FC37B2">
      <w:pPr>
        <w:numPr>
          <w:ilvl w:val="0"/>
          <w:numId w:val="3"/>
        </w:numPr>
        <w:tabs>
          <w:tab w:val="num" w:pos="-2340"/>
        </w:tabs>
        <w:spacing w:after="0" w:line="276" w:lineRule="auto"/>
        <w:ind w:left="0" w:firstLine="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Темы выпускных квалификационных работ.</w:t>
      </w:r>
    </w:p>
    <w:p w:rsidR="00FC37B2" w:rsidRPr="001A36D7" w:rsidRDefault="00FC37B2" w:rsidP="00FC37B2">
      <w:pPr>
        <w:numPr>
          <w:ilvl w:val="0"/>
          <w:numId w:val="3"/>
        </w:numPr>
        <w:tabs>
          <w:tab w:val="num" w:pos="-2340"/>
        </w:tabs>
        <w:spacing w:after="0" w:line="276" w:lineRule="auto"/>
        <w:ind w:left="0" w:firstLine="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Условия подготовки и процедура проведения.</w:t>
      </w:r>
    </w:p>
    <w:p w:rsidR="00FC37B2" w:rsidRPr="001A36D7" w:rsidRDefault="00FC37B2" w:rsidP="00FC37B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         Государственная итоговая аттестация осуществляется государственными аттестационными комиссиями, организуемыми по каждой основной профессиональной образовательной программе. Список председателей ГЭК ежегодно утверждается приказом Департамента образования Ярославской области. </w:t>
      </w:r>
    </w:p>
    <w:p w:rsidR="00FC37B2" w:rsidRPr="001A36D7" w:rsidRDefault="00FC37B2" w:rsidP="00FC37B2">
      <w:pPr>
        <w:autoSpaceDE w:val="0"/>
        <w:autoSpaceDN w:val="0"/>
        <w:adjustRightInd w:val="0"/>
        <w:spacing w:after="0" w:line="276" w:lineRule="auto"/>
        <w:ind w:left="720"/>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Основные функции государственных экзаменационных комиссий:</w:t>
      </w:r>
    </w:p>
    <w:p w:rsidR="00FC37B2" w:rsidRPr="001A36D7" w:rsidRDefault="00FC37B2" w:rsidP="00FC37B2">
      <w:pPr>
        <w:numPr>
          <w:ilvl w:val="0"/>
          <w:numId w:val="16"/>
        </w:numPr>
        <w:autoSpaceDE w:val="0"/>
        <w:autoSpaceDN w:val="0"/>
        <w:adjustRightInd w:val="0"/>
        <w:spacing w:after="0" w:line="276" w:lineRule="auto"/>
        <w:ind w:left="0" w:firstLine="36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определение соответствия подготовки выпускника требованиям ФГОС и уровня его подготовки;</w:t>
      </w:r>
    </w:p>
    <w:p w:rsidR="00FC37B2" w:rsidRPr="001A36D7" w:rsidRDefault="00FC37B2" w:rsidP="00FC37B2">
      <w:pPr>
        <w:numPr>
          <w:ilvl w:val="0"/>
          <w:numId w:val="16"/>
        </w:numPr>
        <w:autoSpaceDE w:val="0"/>
        <w:autoSpaceDN w:val="0"/>
        <w:adjustRightInd w:val="0"/>
        <w:spacing w:after="0" w:line="276" w:lineRule="auto"/>
        <w:ind w:left="0" w:firstLine="36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принятие решения о присвоении квалификации (степени) по результатам государственной итоговой аттестации и выдаче выпускнику диплома государственного образца о соответствующем уровне (ступени) профессионального образования и квалификации;</w:t>
      </w:r>
    </w:p>
    <w:p w:rsidR="00FC37B2" w:rsidRPr="001A36D7" w:rsidRDefault="00FC37B2" w:rsidP="00FC37B2">
      <w:pPr>
        <w:numPr>
          <w:ilvl w:val="0"/>
          <w:numId w:val="16"/>
        </w:numPr>
        <w:autoSpaceDE w:val="0"/>
        <w:autoSpaceDN w:val="0"/>
        <w:adjustRightInd w:val="0"/>
        <w:spacing w:after="0" w:line="276" w:lineRule="auto"/>
        <w:ind w:left="0" w:firstLine="360"/>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разработка рекомендаций, направленных на совершенствование подготовки студентов, на основании результатов работы государственной аттестационной комиссии.</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         К итоговым аттестационным испытаниям, входящим в состав государственной итоговой аттестации, допускаются обучающиеся, успешно завершившие в полном объеме освоение основной образовательной программы, разработанной в соответствии с требованиями ФГОС. Государственная итоговая аттестация представляет собой защиту выпускной квалификационной работы и (или) демонстрационный экзамен. </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        Темы </w:t>
      </w:r>
      <w:proofErr w:type="gramStart"/>
      <w:r w:rsidRPr="001A36D7">
        <w:rPr>
          <w:rFonts w:ascii="Times New Roman" w:eastAsia="Times New Roman" w:hAnsi="Times New Roman" w:cs="Times New Roman"/>
          <w:sz w:val="28"/>
          <w:szCs w:val="28"/>
          <w:lang w:eastAsia="ru-RU"/>
        </w:rPr>
        <w:t>квалификационных  работ</w:t>
      </w:r>
      <w:proofErr w:type="gramEnd"/>
      <w:r w:rsidRPr="001A36D7">
        <w:rPr>
          <w:rFonts w:ascii="Times New Roman" w:eastAsia="Times New Roman" w:hAnsi="Times New Roman" w:cs="Times New Roman"/>
          <w:sz w:val="28"/>
          <w:szCs w:val="28"/>
          <w:lang w:eastAsia="ru-RU"/>
        </w:rPr>
        <w:t xml:space="preserve"> ежегодно пересматриваются на заседаниях цикловых комиссий ( методического совета).</w:t>
      </w:r>
    </w:p>
    <w:p w:rsidR="00FC37B2" w:rsidRPr="001A36D7" w:rsidRDefault="00E35FB4" w:rsidP="00FC37B2">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     2020-2021</w:t>
      </w:r>
      <w:r w:rsidR="00FC37B2" w:rsidRPr="001A36D7">
        <w:rPr>
          <w:rFonts w:ascii="Times New Roman" w:eastAsia="Calibri" w:hAnsi="Times New Roman" w:cs="Times New Roman"/>
          <w:sz w:val="28"/>
          <w:szCs w:val="28"/>
        </w:rPr>
        <w:t xml:space="preserve">     учебном году       ГИА  в виде демонстрационного экзамена по стандартам Ворлдскиллс Россия сдавали выпускники по специальности «Эксплуатация и ремонт сельскохозяйственной техники и оборудов</w:t>
      </w:r>
      <w:r>
        <w:rPr>
          <w:rFonts w:ascii="Times New Roman" w:eastAsia="Calibri" w:hAnsi="Times New Roman" w:cs="Times New Roman"/>
          <w:sz w:val="28"/>
          <w:szCs w:val="28"/>
        </w:rPr>
        <w:t xml:space="preserve">ания», по профессии </w:t>
      </w:r>
      <w:r w:rsidR="00FC37B2" w:rsidRPr="001A36D7">
        <w:rPr>
          <w:rFonts w:ascii="Times New Roman" w:eastAsia="Calibri" w:hAnsi="Times New Roman" w:cs="Times New Roman"/>
          <w:sz w:val="28"/>
          <w:szCs w:val="28"/>
        </w:rPr>
        <w:t xml:space="preserve"> «Мастер сельскохозяйственного производства» - компетенция «Эксплуатация   сельскохозяйственных машин» студенты сдавали демонстрационный экзамен в рамках промежуточной аттестации. К </w:t>
      </w:r>
      <w:proofErr w:type="gramStart"/>
      <w:r w:rsidR="00FC37B2" w:rsidRPr="001A36D7">
        <w:rPr>
          <w:rFonts w:ascii="Times New Roman" w:eastAsia="Calibri" w:hAnsi="Times New Roman" w:cs="Times New Roman"/>
          <w:sz w:val="28"/>
          <w:szCs w:val="28"/>
        </w:rPr>
        <w:t>преимуществам  демонстрационного</w:t>
      </w:r>
      <w:proofErr w:type="gramEnd"/>
      <w:r w:rsidR="00FC37B2" w:rsidRPr="001A36D7">
        <w:rPr>
          <w:rFonts w:ascii="Times New Roman" w:eastAsia="Calibri" w:hAnsi="Times New Roman" w:cs="Times New Roman"/>
          <w:sz w:val="28"/>
          <w:szCs w:val="28"/>
        </w:rPr>
        <w:t xml:space="preserve"> экзамена по стандартам Ворлдскиллс  можно отнести оценку знаний и умений полученных выпускниками колледжа независимым сообществом, а не самим колледжем. В ГИА в форме де</w:t>
      </w:r>
      <w:r>
        <w:rPr>
          <w:rFonts w:ascii="Times New Roman" w:eastAsia="Calibri" w:hAnsi="Times New Roman" w:cs="Times New Roman"/>
          <w:sz w:val="28"/>
          <w:szCs w:val="28"/>
        </w:rPr>
        <w:t xml:space="preserve">монстрационного </w:t>
      </w:r>
      <w:proofErr w:type="gramStart"/>
      <w:r>
        <w:rPr>
          <w:rFonts w:ascii="Times New Roman" w:eastAsia="Calibri" w:hAnsi="Times New Roman" w:cs="Times New Roman"/>
          <w:sz w:val="28"/>
          <w:szCs w:val="28"/>
        </w:rPr>
        <w:t>экзамена  в</w:t>
      </w:r>
      <w:proofErr w:type="gramEnd"/>
      <w:r>
        <w:rPr>
          <w:rFonts w:ascii="Times New Roman" w:eastAsia="Calibri" w:hAnsi="Times New Roman" w:cs="Times New Roman"/>
          <w:sz w:val="28"/>
          <w:szCs w:val="28"/>
        </w:rPr>
        <w:t xml:space="preserve"> 2021</w:t>
      </w:r>
      <w:r w:rsidR="00FC37B2" w:rsidRPr="001A36D7">
        <w:rPr>
          <w:rFonts w:ascii="Times New Roman" w:eastAsia="Calibri" w:hAnsi="Times New Roman" w:cs="Times New Roman"/>
          <w:sz w:val="28"/>
          <w:szCs w:val="28"/>
        </w:rPr>
        <w:t xml:space="preserve"> г приняли участие 24 выпускник</w:t>
      </w:r>
      <w:r w:rsidR="00084E2C">
        <w:rPr>
          <w:rFonts w:ascii="Times New Roman" w:eastAsia="Calibri" w:hAnsi="Times New Roman" w:cs="Times New Roman"/>
          <w:sz w:val="28"/>
          <w:szCs w:val="28"/>
        </w:rPr>
        <w:t>а, промежуточную аттестацию – 38</w:t>
      </w:r>
      <w:r w:rsidR="00FC37B2" w:rsidRPr="001A36D7">
        <w:rPr>
          <w:rFonts w:ascii="Times New Roman" w:eastAsia="Calibri" w:hAnsi="Times New Roman" w:cs="Times New Roman"/>
          <w:sz w:val="28"/>
          <w:szCs w:val="28"/>
        </w:rPr>
        <w:t xml:space="preserve"> человек.</w:t>
      </w:r>
    </w:p>
    <w:p w:rsidR="00FC37B2" w:rsidRPr="001A36D7" w:rsidRDefault="00FC37B2" w:rsidP="00E35FB4">
      <w:pPr>
        <w:spacing w:after="0" w:line="276" w:lineRule="auto"/>
        <w:ind w:right="-2"/>
        <w:jc w:val="both"/>
        <w:rPr>
          <w:rFonts w:ascii="Times New Roman" w:eastAsia="Calibri" w:hAnsi="Times New Roman" w:cs="Times New Roman"/>
          <w:sz w:val="28"/>
          <w:szCs w:val="28"/>
        </w:rPr>
      </w:pPr>
      <w:r w:rsidRPr="001A36D7">
        <w:rPr>
          <w:rFonts w:ascii="Times New Roman" w:eastAsia="Calibri" w:hAnsi="Times New Roman" w:cs="Times New Roman"/>
          <w:sz w:val="28"/>
          <w:szCs w:val="28"/>
        </w:rPr>
        <w:t xml:space="preserve">      Проведение ГИА в виде    демонстрационного    экзамена по    стандартам</w:t>
      </w:r>
    </w:p>
    <w:p w:rsidR="00FC37B2" w:rsidRPr="001A36D7" w:rsidRDefault="00FC37B2" w:rsidP="00E35FB4">
      <w:pPr>
        <w:spacing w:after="0" w:line="276" w:lineRule="auto"/>
        <w:ind w:right="-2"/>
        <w:jc w:val="both"/>
        <w:rPr>
          <w:rFonts w:ascii="Times New Roman" w:eastAsia="Calibri" w:hAnsi="Times New Roman" w:cs="Times New Roman"/>
          <w:sz w:val="28"/>
          <w:szCs w:val="28"/>
        </w:rPr>
      </w:pPr>
      <w:r w:rsidRPr="001A36D7">
        <w:rPr>
          <w:rFonts w:ascii="Times New Roman" w:eastAsia="Calibri" w:hAnsi="Times New Roman" w:cs="Times New Roman"/>
          <w:sz w:val="28"/>
          <w:szCs w:val="28"/>
        </w:rPr>
        <w:t>Ворлдскиллс связано с тем, что выпускная    квалификационная работа в виде</w:t>
      </w:r>
    </w:p>
    <w:p w:rsidR="00FC37B2" w:rsidRPr="001A36D7" w:rsidRDefault="00FC37B2" w:rsidP="00FC37B2">
      <w:pPr>
        <w:spacing w:after="0" w:line="276" w:lineRule="auto"/>
        <w:jc w:val="both"/>
        <w:rPr>
          <w:rFonts w:ascii="Times New Roman" w:eastAsia="Calibri" w:hAnsi="Times New Roman" w:cs="Times New Roman"/>
          <w:sz w:val="28"/>
          <w:szCs w:val="28"/>
        </w:rPr>
      </w:pPr>
      <w:r w:rsidRPr="001A36D7">
        <w:rPr>
          <w:rFonts w:ascii="Times New Roman" w:eastAsia="Calibri" w:hAnsi="Times New Roman" w:cs="Times New Roman"/>
          <w:sz w:val="28"/>
          <w:szCs w:val="28"/>
        </w:rPr>
        <w:t>защиты письменной экзаменационной работы и выполнение практической квалификационной работы в полной мере не дает понимания о наличии практического опыта и овладением компетенции, а             демонстрационный экзамен проводится в имитационной реальной обстановке. Помимо этого, государственная итоговая аттестация по стандартам Ворлдскиллс позволяет действительно пройти сертификацию квалификации и подтвердить её соответствие международному уровню.        Экзамен в таком формате дает возможность обучающимися получить новый опыт и реализовать потенциал для развития своих профессиональных компетенций. По итогам проведения дополнительной формы ГИА в виде демонстрационного экзамена по стандартам Ворлдскиллс, все выпускники колледжа получили «Паспорт компетенции» и свидетельства о сертификации профессиональной квалификации.</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b/>
          <w:sz w:val="28"/>
          <w:szCs w:val="28"/>
          <w:lang w:eastAsia="ru-RU"/>
        </w:rPr>
        <w:t xml:space="preserve">        </w:t>
      </w:r>
      <w:r w:rsidRPr="001A36D7">
        <w:rPr>
          <w:rFonts w:ascii="Times New Roman" w:eastAsia="Times New Roman" w:hAnsi="Times New Roman" w:cs="Times New Roman"/>
          <w:sz w:val="28"/>
          <w:szCs w:val="28"/>
          <w:lang w:eastAsia="ru-RU"/>
        </w:rPr>
        <w:t xml:space="preserve">Анализ результатов итоговой государственной аттестации выпускников </w:t>
      </w:r>
      <w:proofErr w:type="gramStart"/>
      <w:r w:rsidRPr="001A36D7">
        <w:rPr>
          <w:rFonts w:ascii="Times New Roman" w:eastAsia="Times New Roman" w:hAnsi="Times New Roman" w:cs="Times New Roman"/>
          <w:sz w:val="28"/>
          <w:szCs w:val="28"/>
          <w:lang w:eastAsia="ru-RU"/>
        </w:rPr>
        <w:t>колледжа  за</w:t>
      </w:r>
      <w:proofErr w:type="gramEnd"/>
      <w:r w:rsidRPr="001A36D7">
        <w:rPr>
          <w:rFonts w:ascii="Times New Roman" w:eastAsia="Times New Roman" w:hAnsi="Times New Roman" w:cs="Times New Roman"/>
          <w:sz w:val="28"/>
          <w:szCs w:val="28"/>
          <w:lang w:eastAsia="ru-RU"/>
        </w:rPr>
        <w:t xml:space="preserve">  20</w:t>
      </w:r>
      <w:r w:rsidR="00E35FB4">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г. представлен в Приложении 4.</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color w:val="000000"/>
          <w:sz w:val="28"/>
          <w:szCs w:val="28"/>
          <w:lang w:eastAsia="ru-RU"/>
        </w:rPr>
        <w:t xml:space="preserve">          </w:t>
      </w:r>
      <w:r w:rsidRPr="009A2ABE">
        <w:rPr>
          <w:rFonts w:ascii="Times New Roman" w:eastAsia="Times New Roman" w:hAnsi="Times New Roman" w:cs="Times New Roman"/>
          <w:b/>
          <w:bCs/>
          <w:color w:val="000000"/>
          <w:sz w:val="28"/>
          <w:szCs w:val="28"/>
          <w:lang w:eastAsia="ru-RU"/>
        </w:rPr>
        <w:t xml:space="preserve"> </w:t>
      </w:r>
      <w:proofErr w:type="gramStart"/>
      <w:r w:rsidRPr="009A2ABE">
        <w:rPr>
          <w:rFonts w:ascii="Times New Roman" w:eastAsia="Times New Roman" w:hAnsi="Times New Roman" w:cs="Times New Roman"/>
          <w:b/>
          <w:bCs/>
          <w:color w:val="000000"/>
          <w:sz w:val="28"/>
          <w:szCs w:val="28"/>
          <w:lang w:eastAsia="ru-RU"/>
        </w:rPr>
        <w:t>Вывод:  Комиссия</w:t>
      </w:r>
      <w:proofErr w:type="gramEnd"/>
      <w:r w:rsidRPr="009A2ABE">
        <w:rPr>
          <w:rFonts w:ascii="Times New Roman" w:eastAsia="Times New Roman" w:hAnsi="Times New Roman" w:cs="Times New Roman"/>
          <w:b/>
          <w:bCs/>
          <w:color w:val="000000"/>
          <w:sz w:val="28"/>
          <w:szCs w:val="28"/>
          <w:lang w:eastAsia="ru-RU"/>
        </w:rPr>
        <w:t xml:space="preserve"> отмечает, что организация Государственной итоговой аттестации выпускников </w:t>
      </w:r>
      <w:r w:rsidRPr="009A2ABE">
        <w:rPr>
          <w:rFonts w:ascii="Times New Roman" w:eastAsia="Times New Roman" w:hAnsi="Times New Roman" w:cs="Times New Roman"/>
          <w:b/>
          <w:sz w:val="28"/>
          <w:szCs w:val="28"/>
          <w:lang w:eastAsia="ru-RU"/>
        </w:rPr>
        <w:t>ГПОАУ ЯО Любимского аграрно-политехнического колледжа</w:t>
      </w:r>
      <w:r w:rsidRPr="009A2ABE">
        <w:rPr>
          <w:rFonts w:ascii="Times New Roman" w:eastAsia="Times New Roman" w:hAnsi="Times New Roman" w:cs="Times New Roman"/>
          <w:b/>
          <w:bCs/>
          <w:color w:val="000000"/>
          <w:sz w:val="28"/>
          <w:szCs w:val="28"/>
          <w:lang w:eastAsia="ru-RU"/>
        </w:rPr>
        <w:t xml:space="preserve"> полностью отвечает требованиям ФГОС</w:t>
      </w:r>
      <w:r w:rsidRPr="009A2ABE">
        <w:rPr>
          <w:rFonts w:ascii="Times New Roman" w:eastAsia="Times New Roman" w:hAnsi="Times New Roman" w:cs="Times New Roman"/>
          <w:b/>
          <w:bCs/>
          <w:color w:val="FF0000"/>
          <w:sz w:val="28"/>
          <w:szCs w:val="28"/>
          <w:lang w:eastAsia="ru-RU"/>
        </w:rPr>
        <w:t>.</w:t>
      </w:r>
      <w:r w:rsidRPr="009A2ABE">
        <w:rPr>
          <w:rFonts w:ascii="Calibri" w:eastAsia="Calibri" w:hAnsi="Calibri" w:cs="Times New Roman"/>
          <w:b/>
          <w:color w:val="FF0000"/>
        </w:rPr>
        <w:t xml:space="preserve"> </w:t>
      </w:r>
      <w:r w:rsidRPr="009A2ABE">
        <w:rPr>
          <w:rFonts w:ascii="Times New Roman" w:eastAsia="Times New Roman" w:hAnsi="Times New Roman" w:cs="Times New Roman"/>
          <w:b/>
          <w:bCs/>
          <w:sz w:val="28"/>
          <w:szCs w:val="28"/>
          <w:lang w:eastAsia="ru-RU"/>
        </w:rPr>
        <w:t>Результаты итоговой аттестации, отчеты председателей аттестационных комиссий позволяют сделать вывод о соответствии уровня и содержания подготовки выпускников колледжа квалификационным характеристикам по профессиям</w:t>
      </w:r>
      <w:r w:rsidRPr="009A2ABE">
        <w:rPr>
          <w:rFonts w:ascii="Times New Roman" w:eastAsia="Times New Roman" w:hAnsi="Times New Roman" w:cs="Times New Roman"/>
          <w:bCs/>
          <w:sz w:val="28"/>
          <w:szCs w:val="28"/>
          <w:lang w:eastAsia="ru-RU"/>
        </w:rPr>
        <w:t>.</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9A2ABE">
        <w:rPr>
          <w:rFonts w:ascii="Times New Roman" w:eastAsia="Times New Roman" w:hAnsi="Times New Roman" w:cs="Times New Roman"/>
          <w:b/>
          <w:sz w:val="28"/>
          <w:szCs w:val="28"/>
          <w:lang w:eastAsia="ru-RU"/>
        </w:rPr>
        <w:t xml:space="preserve">          6.5 Востребованность выпускников</w:t>
      </w:r>
    </w:p>
    <w:p w:rsidR="00FC37B2" w:rsidRPr="001A36D7" w:rsidRDefault="00FC37B2" w:rsidP="00FC37B2">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36D7">
        <w:rPr>
          <w:rFonts w:ascii="Times New Roman" w:eastAsia="Calibri" w:hAnsi="Times New Roman" w:cs="Times New Roman"/>
          <w:sz w:val="28"/>
          <w:szCs w:val="28"/>
        </w:rPr>
        <w:t xml:space="preserve">Результаты анализа отзывов социальных партнеров о качестве подготовки обучающихся показали, что подготовка рабочих и специалистов осуществляется на должном уровне. Выпускники владеют необходимой профессиональной подготовкой, обладают знаниями прогрессивной технологии и передовыми </w:t>
      </w:r>
      <w:r w:rsidRPr="001A36D7">
        <w:rPr>
          <w:rFonts w:ascii="Times New Roman" w:eastAsia="Calibri" w:hAnsi="Times New Roman" w:cs="Times New Roman"/>
          <w:sz w:val="28"/>
          <w:szCs w:val="28"/>
        </w:rPr>
        <w:lastRenderedPageBreak/>
        <w:t>приемами труда. В рамках договоров решаются вопросы не только организации производственной практики, трудоустройства выпускников, но и модернизации учебно-материальной базы колледжа. В течение всего учебного года проводится мониторинг обучающихся выпускных групп, который позволяет планировать занятость, трудоустройство и дальнейшее сопровождение карьеры выпускников. В колледже функционирует Служба содействия трудоустройству выпускников, который обрабатывает данные по мониторингу всех выпускников колледжа, проводит профориентационную работу с выпускниками, работает в контакте с постоянными социальными партнерами колледжа, проводит активную работу по поиску новых работодателей, которые готовы сотрудничать с на долгосрочной основе. В настоящее время одной из задач является дальнейшее сопровождение карьеры выпускника. Колледж сотрудничает со многими отраслевыми предприятиями, которые ответственно подходят к проблеме трудоустройства молодежи, среди них можно отметить работу таких организаций как ООО «</w:t>
      </w:r>
      <w:proofErr w:type="spellStart"/>
      <w:r w:rsidRPr="001A36D7">
        <w:rPr>
          <w:rFonts w:ascii="Times New Roman" w:eastAsia="Calibri" w:hAnsi="Times New Roman" w:cs="Times New Roman"/>
          <w:sz w:val="28"/>
          <w:szCs w:val="28"/>
        </w:rPr>
        <w:t>АгриВолга</w:t>
      </w:r>
      <w:proofErr w:type="spellEnd"/>
      <w:r w:rsidRPr="001A36D7">
        <w:rPr>
          <w:rFonts w:ascii="Times New Roman" w:eastAsia="Calibri" w:hAnsi="Times New Roman" w:cs="Times New Roman"/>
          <w:sz w:val="28"/>
          <w:szCs w:val="28"/>
        </w:rPr>
        <w:t xml:space="preserve">», ЗАО «Агрофирма Пахма», ООО «Красный октябрь», ООО «Бытовик», МУП Любимский ЖКХ, ООО Управдом и другие. В Приложении 2 приведены данные о трудоустройстве выпускников за последний год. </w:t>
      </w:r>
    </w:p>
    <w:p w:rsidR="00FC37B2" w:rsidRPr="001A36D7" w:rsidRDefault="00FC37B2" w:rsidP="00FC37B2">
      <w:pPr>
        <w:spacing w:after="0" w:line="276"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1A36D7">
        <w:rPr>
          <w:rFonts w:ascii="Times New Roman" w:eastAsia="Calibri" w:hAnsi="Times New Roman" w:cs="Times New Roman"/>
          <w:sz w:val="28"/>
          <w:szCs w:val="28"/>
        </w:rPr>
        <w:t>Благодарности от работодателей в адрес директора колледжа о качественной подготовке выпускников размещены на сайте колледжа</w:t>
      </w:r>
      <w:r w:rsidRPr="001A36D7">
        <w:rPr>
          <w:rFonts w:ascii="Times New Roman" w:eastAsia="Calibri" w:hAnsi="Times New Roman" w:cs="Times New Roman"/>
          <w:i/>
          <w:sz w:val="28"/>
          <w:szCs w:val="28"/>
        </w:rPr>
        <w:t>.</w:t>
      </w:r>
    </w:p>
    <w:p w:rsidR="00FC37B2" w:rsidRPr="001A36D7" w:rsidRDefault="00FC37B2" w:rsidP="00FC37B2">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36D7">
        <w:rPr>
          <w:rFonts w:ascii="Times New Roman" w:eastAsia="Calibri" w:hAnsi="Times New Roman" w:cs="Times New Roman"/>
          <w:sz w:val="28"/>
          <w:szCs w:val="28"/>
        </w:rPr>
        <w:t>За время работы колледжа по подготовк</w:t>
      </w:r>
      <w:r>
        <w:rPr>
          <w:rFonts w:ascii="Times New Roman" w:eastAsia="Calibri" w:hAnsi="Times New Roman" w:cs="Times New Roman"/>
          <w:sz w:val="28"/>
          <w:szCs w:val="28"/>
        </w:rPr>
        <w:t xml:space="preserve">е рабочих кадров и специалистов </w:t>
      </w:r>
      <w:r w:rsidRPr="001A36D7">
        <w:rPr>
          <w:rFonts w:ascii="Times New Roman" w:eastAsia="Calibri" w:hAnsi="Times New Roman" w:cs="Times New Roman"/>
          <w:sz w:val="28"/>
          <w:szCs w:val="28"/>
        </w:rPr>
        <w:t>рекламаций со стороны работодателей в колледж не поступало.</w:t>
      </w:r>
    </w:p>
    <w:p w:rsidR="00FC37B2" w:rsidRPr="001A36D7"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FC37B2" w:rsidRPr="009A2ABE" w:rsidRDefault="00FC37B2" w:rsidP="00FC37B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A2ABE">
        <w:rPr>
          <w:rFonts w:ascii="Times New Roman" w:eastAsia="Times New Roman" w:hAnsi="Times New Roman" w:cs="Times New Roman"/>
          <w:b/>
          <w:bCs/>
          <w:sz w:val="32"/>
          <w:szCs w:val="32"/>
          <w:lang w:eastAsia="ru-RU"/>
        </w:rPr>
        <w:t>7.  Воспитательная система</w:t>
      </w:r>
    </w:p>
    <w:p w:rsidR="00FC37B2" w:rsidRPr="009A2ABE" w:rsidRDefault="00FC37B2" w:rsidP="00FC37B2">
      <w:pPr>
        <w:spacing w:after="0" w:line="240" w:lineRule="auto"/>
        <w:jc w:val="both"/>
        <w:rPr>
          <w:rFonts w:ascii="Times New Roman" w:eastAsia="Calibri" w:hAnsi="Times New Roman" w:cs="Times New Roman"/>
          <w:sz w:val="24"/>
          <w:szCs w:val="24"/>
          <w:lang w:eastAsia="ru-RU"/>
        </w:rPr>
      </w:pPr>
      <w:r w:rsidRPr="009A2ABE">
        <w:rPr>
          <w:rFonts w:ascii="Times New Roman" w:eastAsia="Calibri" w:hAnsi="Times New Roman" w:cs="Times New Roman"/>
          <w:sz w:val="24"/>
          <w:szCs w:val="24"/>
          <w:lang w:eastAsia="ru-RU"/>
        </w:rPr>
        <w:t xml:space="preserve">           </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 xml:space="preserve">             Воспитательная система колледжа направлена на формирование и развитие интеллектуальной, культурной, творческой, нравственной личности обучающегося, будущего специалиста, сочетающего в себе профессиональные знания и умения, высокие моральные и патриотические качества, обладающего правовой и коммуникативной культурой, активной гражданской позицией.</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A36D7">
        <w:rPr>
          <w:rFonts w:ascii="Times New Roman" w:eastAsia="Calibri" w:hAnsi="Times New Roman" w:cs="Times New Roman"/>
          <w:sz w:val="28"/>
          <w:szCs w:val="28"/>
          <w:lang w:eastAsia="ru-RU"/>
        </w:rPr>
        <w:t>В центре воспитательного пространства – личность обучающегося. В соответствии с поставленной целью планируемый результат реализации воспитательной деятельности ГПОАУ ЯО Любимского аграрно-политехнического колледжа — это активный, компетентный, конкурентоспособный специалист, готовый и способный к дальнейшей профессиональной и творческой самореализации, социализации в поликультурном быстро изменяющемся мире.</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Прогностическим обоснованием воспитательной деятельности являются результаты SWOT анализа воспитательной работы ГПОАУ ЯО Любимского аграрно-политехнического колледжа</w:t>
      </w:r>
    </w:p>
    <w:p w:rsidR="00FC37B2" w:rsidRDefault="00FC37B2" w:rsidP="00084E2C">
      <w:pPr>
        <w:spacing w:after="0" w:line="276" w:lineRule="auto"/>
        <w:rPr>
          <w:rFonts w:ascii="Times New Roman" w:eastAsia="Calibri" w:hAnsi="Times New Roman" w:cs="Times New Roman"/>
          <w:sz w:val="28"/>
          <w:szCs w:val="28"/>
          <w:u w:val="single"/>
          <w:lang w:eastAsia="ru-RU"/>
        </w:rPr>
      </w:pPr>
    </w:p>
    <w:p w:rsidR="00FC37B2" w:rsidRPr="001A36D7" w:rsidRDefault="00FC37B2" w:rsidP="00FC37B2">
      <w:pPr>
        <w:spacing w:after="0" w:line="276" w:lineRule="auto"/>
        <w:jc w:val="center"/>
        <w:rPr>
          <w:rFonts w:ascii="Times New Roman" w:eastAsia="Calibri" w:hAnsi="Times New Roman" w:cs="Times New Roman"/>
          <w:sz w:val="28"/>
          <w:szCs w:val="28"/>
          <w:u w:val="single"/>
          <w:lang w:eastAsia="ru-RU"/>
        </w:rPr>
      </w:pPr>
      <w:r w:rsidRPr="001A36D7">
        <w:rPr>
          <w:rFonts w:ascii="Times New Roman" w:eastAsia="Calibri" w:hAnsi="Times New Roman" w:cs="Times New Roman"/>
          <w:sz w:val="28"/>
          <w:szCs w:val="28"/>
          <w:u w:val="single"/>
          <w:lang w:eastAsia="ru-RU"/>
        </w:rPr>
        <w:t>SWOT анализ воспитательной работы</w:t>
      </w:r>
    </w:p>
    <w:p w:rsidR="00FC37B2" w:rsidRPr="001A36D7" w:rsidRDefault="00FC37B2" w:rsidP="00FC37B2">
      <w:pPr>
        <w:spacing w:after="0" w:line="276" w:lineRule="auto"/>
        <w:jc w:val="center"/>
        <w:rPr>
          <w:rFonts w:ascii="Times New Roman" w:eastAsia="Calibri"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8"/>
        <w:gridCol w:w="5215"/>
      </w:tblGrid>
      <w:tr w:rsidR="00FC37B2" w:rsidRPr="001A36D7" w:rsidTr="00FC37B2">
        <w:tc>
          <w:tcPr>
            <w:tcW w:w="0" w:type="auto"/>
          </w:tcPr>
          <w:p w:rsidR="00FC37B2" w:rsidRPr="001A36D7" w:rsidRDefault="00FC37B2" w:rsidP="00FC37B2">
            <w:pPr>
              <w:spacing w:after="0" w:line="276" w:lineRule="auto"/>
              <w:jc w:val="center"/>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Возможности (O)</w:t>
            </w:r>
          </w:p>
        </w:tc>
        <w:tc>
          <w:tcPr>
            <w:tcW w:w="0" w:type="auto"/>
          </w:tcPr>
          <w:p w:rsidR="00FC37B2" w:rsidRPr="001A36D7" w:rsidRDefault="00FC37B2" w:rsidP="00FC37B2">
            <w:pPr>
              <w:spacing w:after="0" w:line="276" w:lineRule="auto"/>
              <w:jc w:val="center"/>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Сильные стороны (S)</w:t>
            </w:r>
          </w:p>
        </w:tc>
      </w:tr>
      <w:tr w:rsidR="00FC37B2" w:rsidRPr="001A36D7" w:rsidTr="00FC37B2">
        <w:tc>
          <w:tcPr>
            <w:tcW w:w="0" w:type="auto"/>
          </w:tcPr>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Адресное повышение квалификации педагогических кадров в области воспитания.</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Расширение связей с общественностью, социальными партнерами колледжа.</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Развитие информационной сети в колледже, широкое применение цифровых образовательных ресурсов в воспитательной работе.</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Введение разнообразных инновационных педагогических технологий, форм и методов воспитательной работы.</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p>
        </w:tc>
        <w:tc>
          <w:tcPr>
            <w:tcW w:w="0" w:type="auto"/>
          </w:tcPr>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Стабильный коллектив квалифицированных педагогических работников колледжа, обладающих широкими профессиональными и личностными качествами.</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Наличие активов учебных групп, Студенческого самоуправления, библиотеки, спортивного клуба</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Доступ к Интернет-ресурсам.</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Использование активных форм и методов воспитания.</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Взаимодействие с родителями</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Тесное сотрудничество с социальными партнерами, предприятиями и организациями Любимского и Первомайского районов</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Наличие объединений дополнительного образования на базе колледжа</w:t>
            </w:r>
          </w:p>
        </w:tc>
      </w:tr>
      <w:tr w:rsidR="00FC37B2" w:rsidRPr="001A36D7" w:rsidTr="00FC37B2">
        <w:tc>
          <w:tcPr>
            <w:tcW w:w="0" w:type="auto"/>
          </w:tcPr>
          <w:p w:rsidR="00FC37B2" w:rsidRPr="001A36D7" w:rsidRDefault="00FC37B2" w:rsidP="00FC37B2">
            <w:pPr>
              <w:spacing w:after="0" w:line="276" w:lineRule="auto"/>
              <w:jc w:val="center"/>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Угрозы (T)</w:t>
            </w:r>
          </w:p>
        </w:tc>
        <w:tc>
          <w:tcPr>
            <w:tcW w:w="0" w:type="auto"/>
          </w:tcPr>
          <w:p w:rsidR="00FC37B2" w:rsidRPr="001A36D7" w:rsidRDefault="00FC37B2" w:rsidP="00FC37B2">
            <w:pPr>
              <w:spacing w:after="0" w:line="276" w:lineRule="auto"/>
              <w:jc w:val="center"/>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Слабые стороны (W)</w:t>
            </w:r>
          </w:p>
        </w:tc>
      </w:tr>
      <w:tr w:rsidR="00FC37B2" w:rsidRPr="001A36D7" w:rsidTr="00FC37B2">
        <w:tc>
          <w:tcPr>
            <w:tcW w:w="0" w:type="auto"/>
          </w:tcPr>
          <w:p w:rsidR="00FC37B2" w:rsidRPr="001A36D7" w:rsidRDefault="00FC37B2" w:rsidP="00FC37B2">
            <w:pPr>
              <w:spacing w:after="0" w:line="276" w:lineRule="auto"/>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 xml:space="preserve"> Трудности в преодолении пассивности обучающихся, сформировавшейся в результате применения традиционных форм и методов воспитания.</w:t>
            </w:r>
          </w:p>
        </w:tc>
        <w:tc>
          <w:tcPr>
            <w:tcW w:w="0" w:type="auto"/>
          </w:tcPr>
          <w:p w:rsidR="00FC37B2" w:rsidRPr="001A36D7" w:rsidRDefault="00FC37B2" w:rsidP="00FC37B2">
            <w:pPr>
              <w:spacing w:after="0" w:line="276" w:lineRule="auto"/>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Низкая степень социальной активности обучающихся.</w:t>
            </w:r>
          </w:p>
          <w:p w:rsidR="00FC37B2" w:rsidRPr="001A36D7" w:rsidRDefault="00FC37B2" w:rsidP="00FC37B2">
            <w:pPr>
              <w:spacing w:after="0" w:line="276" w:lineRule="auto"/>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Отсутствие готовности проявлять инициативу, низкий уровень самостоятельности обучающихся.</w:t>
            </w:r>
          </w:p>
        </w:tc>
      </w:tr>
    </w:tbl>
    <w:p w:rsidR="00FC37B2" w:rsidRPr="001A36D7" w:rsidRDefault="00FC37B2" w:rsidP="00FC37B2">
      <w:pPr>
        <w:spacing w:after="0" w:line="276" w:lineRule="auto"/>
        <w:jc w:val="both"/>
        <w:rPr>
          <w:rFonts w:ascii="Times New Roman" w:eastAsia="Calibri" w:hAnsi="Times New Roman" w:cs="Times New Roman"/>
          <w:sz w:val="28"/>
          <w:szCs w:val="28"/>
          <w:lang w:eastAsia="ru-RU"/>
        </w:rPr>
      </w:pPr>
    </w:p>
    <w:p w:rsidR="00FC37B2" w:rsidRPr="001A36D7" w:rsidRDefault="00FC37B2" w:rsidP="00FC37B2">
      <w:pPr>
        <w:spacing w:after="0" w:line="276" w:lineRule="auto"/>
        <w:jc w:val="center"/>
        <w:rPr>
          <w:rFonts w:ascii="Times New Roman" w:eastAsia="Calibri" w:hAnsi="Times New Roman" w:cs="Times New Roman"/>
          <w:sz w:val="28"/>
          <w:szCs w:val="28"/>
          <w:u w:val="single"/>
          <w:lang w:eastAsia="ru-RU"/>
        </w:rPr>
      </w:pPr>
      <w:r w:rsidRPr="001A36D7">
        <w:rPr>
          <w:rFonts w:ascii="Times New Roman" w:eastAsia="Calibri" w:hAnsi="Times New Roman" w:cs="Times New Roman"/>
          <w:sz w:val="28"/>
          <w:szCs w:val="28"/>
          <w:u w:val="single"/>
          <w:lang w:eastAsia="ru-RU"/>
        </w:rPr>
        <w:t>Субъекты модели воспитательной деятельности:</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Обучающиеся</w:t>
      </w:r>
      <w:r w:rsidRPr="001A36D7">
        <w:rPr>
          <w:rFonts w:ascii="Times New Roman" w:eastAsia="Calibri" w:hAnsi="Times New Roman" w:cs="Times New Roman"/>
          <w:sz w:val="28"/>
          <w:szCs w:val="28"/>
          <w:lang w:eastAsia="ru-RU"/>
        </w:rPr>
        <w:t>, педагогический коллектив колледжа,</w:t>
      </w:r>
      <w:r>
        <w:rPr>
          <w:rFonts w:ascii="Times New Roman" w:eastAsia="Calibri" w:hAnsi="Times New Roman" w:cs="Times New Roman"/>
          <w:sz w:val="28"/>
          <w:szCs w:val="28"/>
          <w:lang w:eastAsia="ru-RU"/>
        </w:rPr>
        <w:t xml:space="preserve"> родители, социальные партнеры: </w:t>
      </w:r>
      <w:r w:rsidRPr="001A36D7">
        <w:rPr>
          <w:rFonts w:ascii="Times New Roman" w:eastAsia="Calibri" w:hAnsi="Times New Roman" w:cs="Times New Roman"/>
          <w:sz w:val="28"/>
          <w:szCs w:val="28"/>
          <w:lang w:eastAsia="ru-RU"/>
        </w:rPr>
        <w:t>социальное агентство молодежи, ЦБС им. А. С. Пушкина, библиотека Первомайского МР, центральная районная больница, комиссия по делам несовершеннолетних и защите их прав, отделение полиции, дом культуры.</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A36D7">
        <w:rPr>
          <w:rFonts w:ascii="Times New Roman" w:eastAsia="Calibri" w:hAnsi="Times New Roman" w:cs="Times New Roman"/>
          <w:sz w:val="28"/>
          <w:szCs w:val="28"/>
          <w:lang w:eastAsia="ru-RU"/>
        </w:rPr>
        <w:t>Со всеми субъектами воспитательной деятельности заключены договоры сотрудничества и составлены совместные планы работы, согласно которых ведется воспитательная деятельность.</w:t>
      </w:r>
      <w:r w:rsidRPr="001A36D7">
        <w:rPr>
          <w:rFonts w:ascii="Calibri" w:eastAsia="Calibri" w:hAnsi="Calibri" w:cs="Times New Roman"/>
          <w:sz w:val="28"/>
          <w:szCs w:val="28"/>
        </w:rPr>
        <w:t xml:space="preserve"> </w:t>
      </w:r>
      <w:r w:rsidRPr="001A36D7">
        <w:rPr>
          <w:rFonts w:ascii="Times New Roman" w:eastAsia="Calibri" w:hAnsi="Times New Roman" w:cs="Times New Roman"/>
          <w:sz w:val="28"/>
          <w:szCs w:val="28"/>
          <w:lang w:eastAsia="ru-RU"/>
        </w:rPr>
        <w:t>В колледже проводились мероприятия в рамках организации воспитательной деятельности с участием социальных партнеров, студенческого самоуправления.</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1A36D7">
        <w:rPr>
          <w:rFonts w:ascii="Times New Roman" w:eastAsia="Calibri" w:hAnsi="Times New Roman" w:cs="Times New Roman"/>
          <w:sz w:val="28"/>
          <w:szCs w:val="28"/>
          <w:lang w:eastAsia="ru-RU"/>
        </w:rPr>
        <w:t>Реализация воспитательной деятельности осуществляется по направлениям:</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1. Учебная деятельность</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 xml:space="preserve">2. Внеучебная деятельность </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3. Дополнительное образование</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4. Программа воспитания и социализации обучающихся на ступени среднего общего образования</w:t>
      </w:r>
    </w:p>
    <w:p w:rsidR="00FC37B2" w:rsidRPr="001A36D7" w:rsidRDefault="00FC37B2" w:rsidP="00FC37B2">
      <w:pPr>
        <w:spacing w:after="0" w:line="276" w:lineRule="auto"/>
        <w:jc w:val="both"/>
        <w:rPr>
          <w:rFonts w:ascii="Times New Roman" w:eastAsia="Calibri" w:hAnsi="Times New Roman" w:cs="Times New Roman"/>
          <w:sz w:val="28"/>
          <w:szCs w:val="28"/>
        </w:rPr>
      </w:pPr>
      <w:r w:rsidRPr="001A36D7">
        <w:rPr>
          <w:rFonts w:ascii="Times New Roman" w:eastAsia="Calibri" w:hAnsi="Times New Roman" w:cs="Times New Roman"/>
          <w:sz w:val="28"/>
          <w:szCs w:val="28"/>
          <w:lang w:eastAsia="ru-RU"/>
        </w:rPr>
        <w:t xml:space="preserve">5. </w:t>
      </w:r>
      <w:r w:rsidRPr="001A36D7">
        <w:rPr>
          <w:rFonts w:ascii="Times New Roman" w:eastAsia="Calibri" w:hAnsi="Times New Roman" w:cs="Times New Roman"/>
          <w:sz w:val="28"/>
          <w:szCs w:val="28"/>
        </w:rPr>
        <w:t>Программа воспитания и социализации обучающихся на уровне основного общего образования</w:t>
      </w:r>
    </w:p>
    <w:p w:rsidR="00FC37B2" w:rsidRPr="001A36D7" w:rsidRDefault="00FC37B2" w:rsidP="00FC37B2">
      <w:pPr>
        <w:spacing w:after="0" w:line="276" w:lineRule="auto"/>
        <w:jc w:val="both"/>
        <w:rPr>
          <w:rFonts w:ascii="Times New Roman" w:eastAsia="Calibri" w:hAnsi="Times New Roman" w:cs="Times New Roman"/>
          <w:sz w:val="28"/>
          <w:szCs w:val="28"/>
        </w:rPr>
      </w:pPr>
      <w:r w:rsidRPr="001A36D7">
        <w:rPr>
          <w:rFonts w:ascii="Times New Roman" w:eastAsia="Calibri" w:hAnsi="Times New Roman" w:cs="Times New Roman"/>
          <w:sz w:val="28"/>
          <w:szCs w:val="28"/>
        </w:rPr>
        <w:t>6. Реализация проекта: «Профессиональные пробы – путь к осознанному выбору профессии»</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rPr>
        <w:t xml:space="preserve">7. Участие в </w:t>
      </w:r>
      <w:proofErr w:type="gramStart"/>
      <w:r w:rsidRPr="001A36D7">
        <w:rPr>
          <w:rFonts w:ascii="Times New Roman" w:eastAsia="Calibri" w:hAnsi="Times New Roman" w:cs="Times New Roman"/>
          <w:sz w:val="28"/>
          <w:szCs w:val="28"/>
        </w:rPr>
        <w:t>реализации  федерального</w:t>
      </w:r>
      <w:proofErr w:type="gramEnd"/>
      <w:r w:rsidRPr="001A36D7">
        <w:rPr>
          <w:rFonts w:ascii="Times New Roman" w:eastAsia="Calibri" w:hAnsi="Times New Roman" w:cs="Times New Roman"/>
          <w:sz w:val="28"/>
          <w:szCs w:val="28"/>
        </w:rPr>
        <w:t xml:space="preserve"> проекта «Билет в будущее»</w:t>
      </w:r>
    </w:p>
    <w:p w:rsidR="00FC37B2" w:rsidRDefault="00FC37B2" w:rsidP="00FC37B2">
      <w:pPr>
        <w:spacing w:after="0" w:line="276" w:lineRule="auto"/>
        <w:jc w:val="both"/>
        <w:rPr>
          <w:rFonts w:ascii="Times New Roman" w:eastAsia="Calibri" w:hAnsi="Times New Roman" w:cs="Times New Roman"/>
          <w:sz w:val="28"/>
          <w:szCs w:val="28"/>
          <w:u w:val="single"/>
          <w:lang w:eastAsia="ru-RU"/>
        </w:rPr>
      </w:pPr>
    </w:p>
    <w:p w:rsidR="00FC37B2" w:rsidRPr="001A36D7" w:rsidRDefault="00FC37B2" w:rsidP="00FC37B2">
      <w:pPr>
        <w:spacing w:after="0" w:line="276" w:lineRule="auto"/>
        <w:jc w:val="both"/>
        <w:rPr>
          <w:rFonts w:ascii="Times New Roman" w:eastAsia="Calibri" w:hAnsi="Times New Roman" w:cs="Times New Roman"/>
          <w:sz w:val="28"/>
          <w:szCs w:val="28"/>
          <w:u w:val="single"/>
          <w:lang w:eastAsia="ru-RU"/>
        </w:rPr>
      </w:pPr>
      <w:r w:rsidRPr="001A36D7">
        <w:rPr>
          <w:rFonts w:ascii="Times New Roman" w:eastAsia="Calibri" w:hAnsi="Times New Roman" w:cs="Times New Roman"/>
          <w:sz w:val="28"/>
          <w:szCs w:val="28"/>
          <w:u w:val="single"/>
          <w:lang w:eastAsia="ru-RU"/>
        </w:rPr>
        <w:t>Содержание учебной деятельности</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A36D7">
        <w:rPr>
          <w:rFonts w:ascii="Times New Roman" w:eastAsia="Calibri" w:hAnsi="Times New Roman" w:cs="Times New Roman"/>
          <w:sz w:val="28"/>
          <w:szCs w:val="28"/>
          <w:lang w:eastAsia="ru-RU"/>
        </w:rPr>
        <w:t>Воспитание в ходе учебных занятий, занятий на учебной и производственной практике</w:t>
      </w:r>
    </w:p>
    <w:p w:rsidR="00FC37B2" w:rsidRPr="001A36D7" w:rsidRDefault="00FC37B2" w:rsidP="00FC37B2">
      <w:pPr>
        <w:spacing w:after="0" w:line="276" w:lineRule="auto"/>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 xml:space="preserve">        </w:t>
      </w:r>
      <w:r w:rsidRPr="001A36D7">
        <w:rPr>
          <w:rFonts w:ascii="Times New Roman" w:eastAsia="Calibri" w:hAnsi="Times New Roman" w:cs="Times New Roman"/>
          <w:sz w:val="28"/>
          <w:szCs w:val="28"/>
          <w:u w:val="single"/>
          <w:lang w:eastAsia="ru-RU"/>
        </w:rPr>
        <w:t>Содержание внеучебной деятельности:</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исследовательская деятельность, предметные кружки, предметные недели, конкурсы профессионального мастерства, олимпиады</w:t>
      </w:r>
    </w:p>
    <w:p w:rsidR="00FC37B2" w:rsidRPr="001A36D7" w:rsidRDefault="00FC37B2" w:rsidP="00FC37B2">
      <w:pPr>
        <w:spacing w:after="0" w:line="276" w:lineRule="auto"/>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 xml:space="preserve">        </w:t>
      </w:r>
      <w:r w:rsidRPr="001A36D7">
        <w:rPr>
          <w:rFonts w:ascii="Times New Roman" w:eastAsia="Calibri" w:hAnsi="Times New Roman" w:cs="Times New Roman"/>
          <w:sz w:val="28"/>
          <w:szCs w:val="28"/>
          <w:u w:val="single"/>
          <w:lang w:eastAsia="ru-RU"/>
        </w:rPr>
        <w:t>Дополнительное образование</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A36D7">
        <w:rPr>
          <w:rFonts w:ascii="Times New Roman" w:eastAsia="Calibri" w:hAnsi="Times New Roman" w:cs="Times New Roman"/>
          <w:sz w:val="28"/>
          <w:szCs w:val="28"/>
          <w:lang w:eastAsia="ru-RU"/>
        </w:rPr>
        <w:t>Дополнительное образование детей - позволяет обучающимся приобрести устойчивую потребность в познании и творчестве, максимально реализовать себя, самоопределиться профессионально и личностно.</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A36D7">
        <w:rPr>
          <w:rFonts w:ascii="Times New Roman" w:eastAsia="Calibri" w:hAnsi="Times New Roman" w:cs="Times New Roman"/>
          <w:sz w:val="28"/>
          <w:szCs w:val="28"/>
          <w:lang w:eastAsia="ru-RU"/>
        </w:rPr>
        <w:t>Дополнительное образование позволяет обеспечить условия для формирования лидерских качеств, формирования социальных компетенций и развития творческих способностей обучающихся в области научно-технической, художественной, спортивно- технической, физкультурно-спортивной, туристско-краеведческой, социально- педагогической, и другой образовательной деятельности, которую он выбирает сам в соответствии со своими желаниями и потребностями.</w:t>
      </w:r>
    </w:p>
    <w:p w:rsidR="00FC37B2" w:rsidRDefault="00FC37B2" w:rsidP="00FC37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A36D7">
        <w:rPr>
          <w:rFonts w:ascii="Times New Roman" w:eastAsia="Calibri" w:hAnsi="Times New Roman" w:cs="Times New Roman"/>
          <w:sz w:val="28"/>
          <w:szCs w:val="28"/>
          <w:lang w:eastAsia="ru-RU"/>
        </w:rPr>
        <w:t>В рамках КЦП в Любимском аграрно</w:t>
      </w:r>
      <w:r w:rsidR="00E35FB4">
        <w:rPr>
          <w:rFonts w:ascii="Times New Roman" w:eastAsia="Calibri" w:hAnsi="Times New Roman" w:cs="Times New Roman"/>
          <w:sz w:val="28"/>
          <w:szCs w:val="28"/>
          <w:lang w:eastAsia="ru-RU"/>
        </w:rPr>
        <w:t>-политехническом колледже в 2020</w:t>
      </w:r>
      <w:r>
        <w:rPr>
          <w:rFonts w:ascii="Times New Roman" w:eastAsia="Calibri" w:hAnsi="Times New Roman" w:cs="Times New Roman"/>
          <w:sz w:val="28"/>
          <w:szCs w:val="28"/>
          <w:lang w:eastAsia="ru-RU"/>
        </w:rPr>
        <w:t>-</w:t>
      </w:r>
      <w:r w:rsidR="00E35FB4">
        <w:rPr>
          <w:rFonts w:ascii="Times New Roman" w:eastAsia="Calibri" w:hAnsi="Times New Roman" w:cs="Times New Roman"/>
          <w:sz w:val="28"/>
          <w:szCs w:val="28"/>
          <w:lang w:eastAsia="ru-RU"/>
        </w:rPr>
        <w:t>2021</w:t>
      </w:r>
      <w:r w:rsidRPr="001A36D7">
        <w:rPr>
          <w:rFonts w:ascii="Times New Roman" w:eastAsia="Calibri" w:hAnsi="Times New Roman" w:cs="Times New Roman"/>
          <w:sz w:val="28"/>
          <w:szCs w:val="28"/>
          <w:lang w:eastAsia="ru-RU"/>
        </w:rPr>
        <w:t xml:space="preserve"> уч. году функционировало 20 объединений социально-гуманитарной, художественной, технической, спортивной направленностей: где занято 300 человек., в т.ч. дети-сироты </w:t>
      </w:r>
      <w:proofErr w:type="gramStart"/>
      <w:r w:rsidRPr="001A36D7">
        <w:rPr>
          <w:rFonts w:ascii="Times New Roman" w:eastAsia="Calibri" w:hAnsi="Times New Roman" w:cs="Times New Roman"/>
          <w:sz w:val="28"/>
          <w:szCs w:val="28"/>
          <w:lang w:eastAsia="ru-RU"/>
        </w:rPr>
        <w:t>и  студенты</w:t>
      </w:r>
      <w:proofErr w:type="gramEnd"/>
      <w:r w:rsidRPr="001A36D7">
        <w:rPr>
          <w:rFonts w:ascii="Times New Roman" w:eastAsia="Calibri" w:hAnsi="Times New Roman" w:cs="Times New Roman"/>
          <w:sz w:val="28"/>
          <w:szCs w:val="28"/>
          <w:lang w:eastAsia="ru-RU"/>
        </w:rPr>
        <w:t xml:space="preserve"> из категории «риска».</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p>
    <w:p w:rsidR="00FC37B2" w:rsidRPr="001A36D7" w:rsidRDefault="00FC37B2" w:rsidP="00FC37B2">
      <w:pPr>
        <w:spacing w:after="0" w:line="276" w:lineRule="auto"/>
        <w:jc w:val="both"/>
        <w:rPr>
          <w:rFonts w:ascii="Times New Roman" w:eastAsia="Calibri" w:hAnsi="Times New Roman" w:cs="Times New Roman"/>
          <w:b/>
          <w:sz w:val="28"/>
          <w:szCs w:val="28"/>
          <w:u w:val="single"/>
          <w:lang w:eastAsia="ru-RU"/>
        </w:rPr>
      </w:pPr>
      <w:r w:rsidRPr="00B444B3">
        <w:rPr>
          <w:rFonts w:ascii="Times New Roman" w:eastAsia="Calibri" w:hAnsi="Times New Roman" w:cs="Times New Roman"/>
          <w:b/>
          <w:sz w:val="28"/>
          <w:szCs w:val="28"/>
          <w:u w:val="single"/>
          <w:lang w:eastAsia="ru-RU"/>
        </w:rPr>
        <w:t xml:space="preserve">       </w:t>
      </w:r>
      <w:r w:rsidRPr="001A36D7">
        <w:rPr>
          <w:rFonts w:ascii="Times New Roman" w:eastAsia="Calibri" w:hAnsi="Times New Roman" w:cs="Times New Roman"/>
          <w:b/>
          <w:sz w:val="28"/>
          <w:szCs w:val="28"/>
          <w:u w:val="single"/>
          <w:lang w:eastAsia="ru-RU"/>
        </w:rPr>
        <w:t>Программа воспитания и социализации обучающихся</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A36D7">
        <w:rPr>
          <w:rFonts w:ascii="Times New Roman" w:eastAsia="Calibri" w:hAnsi="Times New Roman" w:cs="Times New Roman"/>
          <w:sz w:val="28"/>
          <w:szCs w:val="28"/>
          <w:lang w:eastAsia="ru-RU"/>
        </w:rPr>
        <w:t xml:space="preserve">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FC37B2" w:rsidRDefault="00FC37B2" w:rsidP="00FC37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1A36D7">
        <w:rPr>
          <w:rFonts w:ascii="Times New Roman" w:eastAsia="Calibri" w:hAnsi="Times New Roman" w:cs="Times New Roman"/>
          <w:sz w:val="28"/>
          <w:szCs w:val="28"/>
          <w:lang w:eastAsia="ru-RU"/>
        </w:rPr>
        <w:t>Программа обеспечивает:</w:t>
      </w:r>
    </w:p>
    <w:p w:rsidR="00FC37B2" w:rsidRDefault="00FC37B2" w:rsidP="00FC37B2">
      <w:pPr>
        <w:pStyle w:val="a4"/>
        <w:numPr>
          <w:ilvl w:val="0"/>
          <w:numId w:val="16"/>
        </w:numPr>
        <w:spacing w:after="0"/>
        <w:ind w:left="0" w:firstLine="360"/>
        <w:jc w:val="both"/>
        <w:rPr>
          <w:rFonts w:ascii="Times New Roman" w:eastAsia="Calibri" w:hAnsi="Times New Roman" w:cs="Times New Roman"/>
          <w:sz w:val="28"/>
          <w:szCs w:val="28"/>
          <w:lang w:eastAsia="ru-RU"/>
        </w:rPr>
      </w:pPr>
      <w:r w:rsidRPr="00B444B3">
        <w:rPr>
          <w:rFonts w:ascii="Times New Roman" w:eastAsia="Calibri" w:hAnsi="Times New Roman" w:cs="Times New Roman"/>
          <w:sz w:val="28"/>
          <w:szCs w:val="28"/>
          <w:lang w:eastAsia="ru-RU"/>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FC37B2" w:rsidRPr="00B444B3" w:rsidRDefault="00FC37B2" w:rsidP="00FC37B2">
      <w:pPr>
        <w:pStyle w:val="a4"/>
        <w:numPr>
          <w:ilvl w:val="0"/>
          <w:numId w:val="16"/>
        </w:numPr>
        <w:spacing w:after="0"/>
        <w:ind w:left="0" w:firstLine="360"/>
        <w:jc w:val="both"/>
        <w:rPr>
          <w:rFonts w:ascii="Times New Roman" w:eastAsia="Calibri" w:hAnsi="Times New Roman" w:cs="Times New Roman"/>
          <w:sz w:val="28"/>
          <w:szCs w:val="28"/>
          <w:lang w:eastAsia="ru-RU"/>
        </w:rPr>
      </w:pPr>
      <w:r w:rsidRPr="00B444B3">
        <w:rPr>
          <w:rFonts w:ascii="Times New Roman" w:eastAsia="Calibri" w:hAnsi="Times New Roman" w:cs="Times New Roman"/>
          <w:sz w:val="28"/>
          <w:szCs w:val="28"/>
          <w:lang w:eastAsia="ru-RU"/>
        </w:rPr>
        <w:t>формирование уклада жизни образовательной организации, учитывающего историко-культурную и этническую специфику Ярославской области,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FC37B2" w:rsidRDefault="00FC37B2" w:rsidP="00FC37B2">
      <w:pPr>
        <w:autoSpaceDE w:val="0"/>
        <w:autoSpaceDN w:val="0"/>
        <w:adjustRightInd w:val="0"/>
        <w:spacing w:after="0" w:line="276" w:lineRule="auto"/>
        <w:contextualSpacing/>
        <w:rPr>
          <w:rFonts w:ascii="Times New Roman" w:eastAsia="Calibri" w:hAnsi="Times New Roman" w:cs="Times New Roman"/>
          <w:sz w:val="28"/>
          <w:szCs w:val="28"/>
          <w:u w:val="single"/>
        </w:rPr>
      </w:pPr>
    </w:p>
    <w:p w:rsidR="00FC37B2" w:rsidRPr="001A36D7" w:rsidRDefault="00FC37B2" w:rsidP="00FC37B2">
      <w:pPr>
        <w:autoSpaceDE w:val="0"/>
        <w:autoSpaceDN w:val="0"/>
        <w:adjustRightInd w:val="0"/>
        <w:spacing w:after="0" w:line="276" w:lineRule="auto"/>
        <w:contextualSpacing/>
        <w:jc w:val="center"/>
        <w:rPr>
          <w:rFonts w:ascii="Times New Roman" w:eastAsia="Calibri" w:hAnsi="Times New Roman" w:cs="Times New Roman"/>
          <w:sz w:val="28"/>
          <w:szCs w:val="28"/>
          <w:u w:val="single"/>
        </w:rPr>
      </w:pPr>
      <w:r w:rsidRPr="001A36D7">
        <w:rPr>
          <w:rFonts w:ascii="Times New Roman" w:eastAsia="Calibri" w:hAnsi="Times New Roman" w:cs="Times New Roman"/>
          <w:sz w:val="28"/>
          <w:szCs w:val="28"/>
          <w:u w:val="single"/>
        </w:rPr>
        <w:t>В колледже проводились мероприятия в рамках организации воспитательной деятельности в отчетный период:</w:t>
      </w:r>
    </w:p>
    <w:p w:rsidR="00FC37B2" w:rsidRPr="001A36D7" w:rsidRDefault="00FC37B2" w:rsidP="00FC37B2">
      <w:pPr>
        <w:spacing w:after="0" w:line="276" w:lineRule="auto"/>
        <w:contextualSpacing/>
        <w:jc w:val="both"/>
        <w:rPr>
          <w:rFonts w:ascii="Times New Roman" w:eastAsia="Times New Roman" w:hAnsi="Times New Roman" w:cs="Times New Roman"/>
          <w:b/>
          <w:sz w:val="28"/>
          <w:szCs w:val="28"/>
          <w:lang w:eastAsia="ru-RU"/>
        </w:rPr>
      </w:pPr>
    </w:p>
    <w:p w:rsidR="00FC37B2" w:rsidRPr="001A36D7" w:rsidRDefault="00FC37B2" w:rsidP="00FC37B2">
      <w:pPr>
        <w:spacing w:after="0" w:line="276" w:lineRule="auto"/>
        <w:contextualSpacing/>
        <w:jc w:val="center"/>
        <w:rPr>
          <w:rFonts w:ascii="Times New Roman" w:eastAsia="Times New Roman" w:hAnsi="Times New Roman" w:cs="Times New Roman"/>
          <w:b/>
          <w:sz w:val="28"/>
          <w:szCs w:val="28"/>
          <w:lang w:eastAsia="ru-RU"/>
        </w:rPr>
      </w:pPr>
      <w:r w:rsidRPr="001A36D7">
        <w:rPr>
          <w:rFonts w:ascii="Times New Roman" w:eastAsia="Times New Roman" w:hAnsi="Times New Roman" w:cs="Times New Roman"/>
          <w:b/>
          <w:sz w:val="28"/>
          <w:szCs w:val="28"/>
          <w:lang w:eastAsia="ru-RU"/>
        </w:rPr>
        <w:t>Участие в проведении мероприятий по популяризации изучения истории:</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1.Большой Этнографический диктант.  Это просветительский проект, который знакомит с культурой народов, проживающих в России, а также позволяет оценить общий уровень этнокультурной грамотности</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2.Диктант Победы. Диктант </w:t>
      </w:r>
      <w:r w:rsidR="00E35FB4">
        <w:rPr>
          <w:rFonts w:ascii="Times New Roman" w:eastAsia="Times New Roman" w:hAnsi="Times New Roman" w:cs="Times New Roman"/>
          <w:sz w:val="28"/>
          <w:szCs w:val="28"/>
          <w:lang w:eastAsia="ru-RU"/>
        </w:rPr>
        <w:t>приурочен к годовщине в честь 76</w:t>
      </w:r>
      <w:r w:rsidRPr="001A36D7">
        <w:rPr>
          <w:rFonts w:ascii="Times New Roman" w:eastAsia="Times New Roman" w:hAnsi="Times New Roman" w:cs="Times New Roman"/>
          <w:sz w:val="28"/>
          <w:szCs w:val="28"/>
          <w:lang w:eastAsia="ru-RU"/>
        </w:rPr>
        <w:t>-летия Победы в Великой Отечественной войне. Исторический диктант на тему событий Великой Отечественной войны 1941-1945 гг.</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3.Просмотр открытых уроков "Помнить значит знать", "Мирный атом", "Будь здоров", организованных Министерством просвещения Российской Федерации</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Просмотр</w:t>
      </w:r>
      <w:r w:rsidRPr="001A36D7">
        <w:rPr>
          <w:rFonts w:ascii="Times New Roman" w:eastAsia="Times New Roman" w:hAnsi="Times New Roman" w:cs="Times New Roman"/>
          <w:sz w:val="28"/>
          <w:szCs w:val="28"/>
          <w:lang w:eastAsia="ru-RU"/>
        </w:rPr>
        <w:t xml:space="preserve"> фильм</w:t>
      </w:r>
      <w:r w:rsidR="00B711A3">
        <w:rPr>
          <w:rFonts w:ascii="Times New Roman" w:eastAsia="Times New Roman" w:hAnsi="Times New Roman" w:cs="Times New Roman"/>
          <w:sz w:val="28"/>
          <w:szCs w:val="28"/>
          <w:lang w:eastAsia="ru-RU"/>
        </w:rPr>
        <w:t>ов, посвященных 350</w:t>
      </w:r>
      <w:r w:rsidRPr="001A36D7">
        <w:rPr>
          <w:rFonts w:ascii="Times New Roman" w:eastAsia="Times New Roman" w:hAnsi="Times New Roman" w:cs="Times New Roman"/>
          <w:sz w:val="28"/>
          <w:szCs w:val="28"/>
          <w:lang w:eastAsia="ru-RU"/>
        </w:rPr>
        <w:t>-летию со дня рожден</w:t>
      </w:r>
      <w:r w:rsidR="00B711A3">
        <w:rPr>
          <w:rFonts w:ascii="Times New Roman" w:eastAsia="Times New Roman" w:hAnsi="Times New Roman" w:cs="Times New Roman"/>
          <w:sz w:val="28"/>
          <w:szCs w:val="28"/>
          <w:lang w:eastAsia="ru-RU"/>
        </w:rPr>
        <w:t>ия Петра1</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5.Цикл уроков исторической памяти </w:t>
      </w:r>
      <w:proofErr w:type="gramStart"/>
      <w:r w:rsidRPr="001A36D7">
        <w:rPr>
          <w:rFonts w:ascii="Times New Roman" w:eastAsia="Times New Roman" w:hAnsi="Times New Roman" w:cs="Times New Roman"/>
          <w:sz w:val="28"/>
          <w:szCs w:val="28"/>
          <w:lang w:eastAsia="ru-RU"/>
        </w:rPr>
        <w:t>« Русская</w:t>
      </w:r>
      <w:proofErr w:type="gramEnd"/>
      <w:r w:rsidRPr="001A36D7">
        <w:rPr>
          <w:rFonts w:ascii="Times New Roman" w:eastAsia="Times New Roman" w:hAnsi="Times New Roman" w:cs="Times New Roman"/>
          <w:sz w:val="28"/>
          <w:szCs w:val="28"/>
          <w:lang w:eastAsia="ru-RU"/>
        </w:rPr>
        <w:t xml:space="preserve"> доблесть и слава».</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6.Сбор информации о кавалерах ордена Славы. Предоставление сведений о директоре колледжа </w:t>
      </w:r>
      <w:proofErr w:type="spellStart"/>
      <w:r w:rsidRPr="001A36D7">
        <w:rPr>
          <w:rFonts w:ascii="Times New Roman" w:eastAsia="Times New Roman" w:hAnsi="Times New Roman" w:cs="Times New Roman"/>
          <w:sz w:val="28"/>
          <w:szCs w:val="28"/>
          <w:lang w:eastAsia="ru-RU"/>
        </w:rPr>
        <w:t>Железнякове</w:t>
      </w:r>
      <w:proofErr w:type="spellEnd"/>
      <w:r w:rsidRPr="001A36D7">
        <w:rPr>
          <w:rFonts w:ascii="Times New Roman" w:eastAsia="Times New Roman" w:hAnsi="Times New Roman" w:cs="Times New Roman"/>
          <w:sz w:val="28"/>
          <w:szCs w:val="28"/>
          <w:lang w:eastAsia="ru-RU"/>
        </w:rPr>
        <w:t xml:space="preserve"> Арии Федоровиче</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7.Мероприятия, посвященные воссоединению республики Крым и города Севастополя с Российской Федерацией (классные часы, беседы)</w:t>
      </w:r>
    </w:p>
    <w:p w:rsidR="00FC37B2" w:rsidRPr="001A36D7" w:rsidRDefault="00083D81" w:rsidP="00FC37B2">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Участие в Всероссийском конкурсе «Большая перемена» (призер конкурса)</w:t>
      </w:r>
    </w:p>
    <w:p w:rsidR="00083D81" w:rsidRDefault="00083D81" w:rsidP="00FC37B2">
      <w:pPr>
        <w:spacing w:after="0" w:line="276" w:lineRule="auto"/>
        <w:jc w:val="center"/>
        <w:rPr>
          <w:rFonts w:ascii="Times New Roman" w:eastAsia="Times New Roman" w:hAnsi="Times New Roman" w:cs="Times New Roman"/>
          <w:b/>
          <w:sz w:val="28"/>
          <w:szCs w:val="28"/>
          <w:lang w:eastAsia="ru-RU"/>
        </w:rPr>
      </w:pPr>
    </w:p>
    <w:p w:rsidR="00FC37B2" w:rsidRPr="001A36D7" w:rsidRDefault="00FC37B2" w:rsidP="00FC37B2">
      <w:pPr>
        <w:spacing w:after="0" w:line="276" w:lineRule="auto"/>
        <w:jc w:val="center"/>
        <w:rPr>
          <w:rFonts w:ascii="Times New Roman" w:eastAsia="Times New Roman" w:hAnsi="Times New Roman" w:cs="Times New Roman"/>
          <w:b/>
          <w:sz w:val="28"/>
          <w:szCs w:val="28"/>
          <w:lang w:eastAsia="ru-RU"/>
        </w:rPr>
      </w:pPr>
      <w:r w:rsidRPr="001A36D7">
        <w:rPr>
          <w:rFonts w:ascii="Times New Roman" w:eastAsia="Times New Roman" w:hAnsi="Times New Roman" w:cs="Times New Roman"/>
          <w:b/>
          <w:sz w:val="28"/>
          <w:szCs w:val="28"/>
          <w:lang w:eastAsia="ru-RU"/>
        </w:rPr>
        <w:t>Участие в проведении мероприятий в субъекте Российской Федерации по совершенствованию взаимодействия ветеранских и молодежных организаций:</w:t>
      </w:r>
    </w:p>
    <w:p w:rsidR="00FC37B2" w:rsidRPr="001A36D7" w:rsidRDefault="00FC37B2" w:rsidP="00FC37B2">
      <w:pPr>
        <w:spacing w:after="0" w:line="276" w:lineRule="auto"/>
        <w:jc w:val="center"/>
        <w:rPr>
          <w:rFonts w:ascii="Times New Roman" w:eastAsia="Times New Roman" w:hAnsi="Times New Roman" w:cs="Times New Roman"/>
          <w:sz w:val="28"/>
          <w:szCs w:val="28"/>
          <w:lang w:eastAsia="ru-RU"/>
        </w:rPr>
      </w:pPr>
    </w:p>
    <w:p w:rsidR="00FC37B2" w:rsidRPr="001A36D7" w:rsidRDefault="00FC37B2" w:rsidP="00FC37B2">
      <w:pPr>
        <w:tabs>
          <w:tab w:val="left" w:pos="0"/>
        </w:tabs>
        <w:spacing w:after="0" w:line="276" w:lineRule="auto"/>
        <w:contextualSpacing/>
        <w:jc w:val="both"/>
        <w:rPr>
          <w:rFonts w:ascii="Times New Roman" w:eastAsia="Times New Roman" w:hAnsi="Times New Roman" w:cs="Times New Roman"/>
          <w:i/>
          <w:sz w:val="28"/>
          <w:szCs w:val="28"/>
          <w:lang w:eastAsia="ru-RU"/>
        </w:rPr>
      </w:pPr>
      <w:r w:rsidRPr="001A36D7">
        <w:rPr>
          <w:rFonts w:ascii="Times New Roman" w:eastAsia="Times New Roman" w:hAnsi="Times New Roman" w:cs="Times New Roman"/>
          <w:color w:val="000000"/>
          <w:sz w:val="28"/>
          <w:szCs w:val="28"/>
          <w:lang w:eastAsia="ru-RU"/>
        </w:rPr>
        <w:t>1.Всероссийская акция «Студенческий десант»</w:t>
      </w:r>
      <w:r w:rsidRPr="001A36D7">
        <w:rPr>
          <w:rFonts w:ascii="Times New Roman" w:eastAsia="Times New Roman" w:hAnsi="Times New Roman" w:cs="Times New Roman"/>
          <w:sz w:val="28"/>
          <w:szCs w:val="28"/>
          <w:lang w:eastAsia="ru-RU"/>
        </w:rPr>
        <w:t xml:space="preserve"> (При поддержке </w:t>
      </w:r>
      <w:r w:rsidRPr="001A36D7">
        <w:rPr>
          <w:rFonts w:ascii="Times New Roman" w:eastAsia="Times New Roman" w:hAnsi="Times New Roman" w:cs="Times New Roman"/>
          <w:color w:val="000000"/>
          <w:sz w:val="28"/>
          <w:szCs w:val="28"/>
          <w:lang w:eastAsia="ru-RU"/>
        </w:rPr>
        <w:t xml:space="preserve">общественного совета при </w:t>
      </w:r>
      <w:proofErr w:type="spellStart"/>
      <w:r w:rsidRPr="001A36D7">
        <w:rPr>
          <w:rFonts w:ascii="Times New Roman" w:eastAsia="Times New Roman" w:hAnsi="Times New Roman" w:cs="Times New Roman"/>
          <w:color w:val="000000"/>
          <w:sz w:val="28"/>
          <w:szCs w:val="28"/>
          <w:lang w:eastAsia="ru-RU"/>
        </w:rPr>
        <w:t>Отд</w:t>
      </w:r>
      <w:proofErr w:type="spellEnd"/>
      <w:r w:rsidRPr="001A36D7">
        <w:rPr>
          <w:rFonts w:ascii="Times New Roman" w:eastAsia="Times New Roman" w:hAnsi="Times New Roman" w:cs="Times New Roman"/>
          <w:color w:val="000000"/>
          <w:sz w:val="28"/>
          <w:szCs w:val="28"/>
          <w:lang w:eastAsia="ru-RU"/>
        </w:rPr>
        <w:t xml:space="preserve"> МВД России по </w:t>
      </w:r>
      <w:proofErr w:type="spellStart"/>
      <w:r w:rsidRPr="001A36D7">
        <w:rPr>
          <w:rFonts w:ascii="Times New Roman" w:eastAsia="Times New Roman" w:hAnsi="Times New Roman" w:cs="Times New Roman"/>
          <w:color w:val="000000"/>
          <w:sz w:val="28"/>
          <w:szCs w:val="28"/>
          <w:lang w:eastAsia="ru-RU"/>
        </w:rPr>
        <w:t>Любимскому</w:t>
      </w:r>
      <w:proofErr w:type="spellEnd"/>
      <w:r w:rsidRPr="001A36D7">
        <w:rPr>
          <w:rFonts w:ascii="Times New Roman" w:eastAsia="Times New Roman" w:hAnsi="Times New Roman" w:cs="Times New Roman"/>
          <w:color w:val="000000"/>
          <w:sz w:val="28"/>
          <w:szCs w:val="28"/>
          <w:lang w:eastAsia="ru-RU"/>
        </w:rPr>
        <w:t xml:space="preserve"> району)</w:t>
      </w:r>
    </w:p>
    <w:p w:rsidR="00FC37B2" w:rsidRPr="001A36D7" w:rsidRDefault="00FC37B2" w:rsidP="00FC37B2">
      <w:pPr>
        <w:tabs>
          <w:tab w:val="left" w:pos="0"/>
        </w:tabs>
        <w:spacing w:after="0" w:line="276" w:lineRule="auto"/>
        <w:contextualSpacing/>
        <w:jc w:val="both"/>
        <w:rPr>
          <w:rFonts w:ascii="Times New Roman" w:eastAsia="Times New Roman" w:hAnsi="Times New Roman" w:cs="Times New Roman"/>
          <w:i/>
          <w:sz w:val="28"/>
          <w:szCs w:val="28"/>
          <w:lang w:eastAsia="ru-RU"/>
        </w:rPr>
      </w:pPr>
      <w:r w:rsidRPr="001A36D7">
        <w:rPr>
          <w:rFonts w:ascii="Times New Roman" w:eastAsia="Times New Roman" w:hAnsi="Times New Roman" w:cs="Times New Roman"/>
          <w:color w:val="000000"/>
          <w:sz w:val="28"/>
          <w:szCs w:val="28"/>
          <w:lang w:eastAsia="ru-RU"/>
        </w:rPr>
        <w:t>2.Мероприятия совместно с военно-патриотическим клубом «Гвардия» при поддержке</w:t>
      </w:r>
      <w:r w:rsidRPr="001A36D7">
        <w:rPr>
          <w:rFonts w:ascii="Times New Roman" w:eastAsia="Times New Roman" w:hAnsi="Times New Roman" w:cs="Times New Roman"/>
          <w:sz w:val="28"/>
          <w:szCs w:val="28"/>
          <w:lang w:eastAsia="ru-RU"/>
        </w:rPr>
        <w:t xml:space="preserve"> </w:t>
      </w:r>
      <w:r w:rsidRPr="001A36D7">
        <w:rPr>
          <w:rFonts w:ascii="Times New Roman" w:eastAsia="Times New Roman" w:hAnsi="Times New Roman" w:cs="Times New Roman"/>
          <w:color w:val="000000"/>
          <w:sz w:val="28"/>
          <w:szCs w:val="28"/>
          <w:lang w:eastAsia="ru-RU"/>
        </w:rPr>
        <w:t>Любимского районного отделения Ярославской областной организации "Российский Союз ветеранов Афганистана"</w:t>
      </w:r>
    </w:p>
    <w:p w:rsidR="00FC37B2" w:rsidRPr="001A36D7" w:rsidRDefault="00FC37B2" w:rsidP="00FC37B2">
      <w:pPr>
        <w:tabs>
          <w:tab w:val="left" w:pos="0"/>
        </w:tabs>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lastRenderedPageBreak/>
        <w:t>3.Участие в региональном просветительском мероприятии «Последняя колонна», посвященном годовщине вывода войск из Афганистана, организатором которого являлось Государственное автономное учреждение Ярославской области «Центр патриотического воспитания», при поддержке Ярославской областной организации Общероссийской общественной организации «Российский Союз ветеранов Афганистана» и Ярославской Региональной общественной ордена «Святого Князя Александра Невского II степени» организация ветеранов Чеченской войны «Защитник».</w:t>
      </w:r>
    </w:p>
    <w:p w:rsidR="00FC37B2" w:rsidRDefault="00FC37B2" w:rsidP="00FC37B2">
      <w:pPr>
        <w:spacing w:after="0" w:line="276" w:lineRule="auto"/>
        <w:jc w:val="both"/>
        <w:rPr>
          <w:rFonts w:ascii="Times New Roman" w:eastAsia="Times New Roman" w:hAnsi="Times New Roman" w:cs="Times New Roman"/>
          <w:sz w:val="28"/>
          <w:szCs w:val="28"/>
          <w:lang w:eastAsia="ru-RU"/>
        </w:rPr>
      </w:pP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11A3">
        <w:rPr>
          <w:rFonts w:ascii="Times New Roman" w:eastAsia="Times New Roman" w:hAnsi="Times New Roman" w:cs="Times New Roman"/>
          <w:sz w:val="28"/>
          <w:szCs w:val="28"/>
          <w:lang w:eastAsia="ru-RU"/>
        </w:rPr>
        <w:t>В 2021</w:t>
      </w:r>
      <w:r w:rsidRPr="001A36D7">
        <w:rPr>
          <w:rFonts w:ascii="Times New Roman" w:eastAsia="Times New Roman" w:hAnsi="Times New Roman" w:cs="Times New Roman"/>
          <w:sz w:val="28"/>
          <w:szCs w:val="28"/>
          <w:lang w:eastAsia="ru-RU"/>
        </w:rPr>
        <w:t xml:space="preserve"> году тема мероприятия была расширена, и в нее вошла тема войны на Северном Кавказе, особое внимание было уделено подвигу 6-ой роты 2-го батальона 104-го гвардейского парашютно-десантного полка 76-й гвардейской воздушно-десантной дивизии у 776 высоты.</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36D7">
        <w:rPr>
          <w:rFonts w:ascii="Times New Roman" w:eastAsia="Times New Roman" w:hAnsi="Times New Roman" w:cs="Times New Roman"/>
          <w:sz w:val="28"/>
          <w:szCs w:val="28"/>
          <w:lang w:eastAsia="ru-RU"/>
        </w:rPr>
        <w:t xml:space="preserve">Темы боевых действий в Афганистане и на Северном Кавказе были рассмотрены в формате квеста </w:t>
      </w:r>
      <w:proofErr w:type="gramStart"/>
      <w:r w:rsidRPr="001A36D7">
        <w:rPr>
          <w:rFonts w:ascii="Times New Roman" w:eastAsia="Times New Roman" w:hAnsi="Times New Roman" w:cs="Times New Roman"/>
          <w:sz w:val="28"/>
          <w:szCs w:val="28"/>
          <w:lang w:eastAsia="ru-RU"/>
        </w:rPr>
        <w:t>по станция</w:t>
      </w:r>
      <w:proofErr w:type="gramEnd"/>
      <w:r w:rsidRPr="001A36D7">
        <w:rPr>
          <w:rFonts w:ascii="Times New Roman" w:eastAsia="Times New Roman" w:hAnsi="Times New Roman" w:cs="Times New Roman"/>
          <w:sz w:val="28"/>
          <w:szCs w:val="28"/>
          <w:lang w:eastAsia="ru-RU"/>
        </w:rPr>
        <w:t>, где участники общались с ветеранами боевых действий, а за тем отвечали на вопросы организаторов по рассмотренной тематике. Темами станций игры стали основные события военных действий, подвиг 6 роты, техника и вооружение Российской армии, а также лексика, появившаяся и применявшаяся в период боевых действий.</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Любимский район представила команда «Мастера» ГПОАУ ЯО Любимского аграрно-политехнического колледжа, в</w:t>
      </w:r>
      <w:r w:rsidR="00B711A3">
        <w:rPr>
          <w:rFonts w:ascii="Times New Roman" w:eastAsia="Times New Roman" w:hAnsi="Times New Roman" w:cs="Times New Roman"/>
          <w:sz w:val="28"/>
          <w:szCs w:val="28"/>
          <w:lang w:eastAsia="ru-RU"/>
        </w:rPr>
        <w:t xml:space="preserve"> состав которой вошли студенты 2</w:t>
      </w:r>
      <w:r w:rsidRPr="001A36D7">
        <w:rPr>
          <w:rFonts w:ascii="Times New Roman" w:eastAsia="Times New Roman" w:hAnsi="Times New Roman" w:cs="Times New Roman"/>
          <w:sz w:val="28"/>
          <w:szCs w:val="28"/>
          <w:lang w:eastAsia="ru-RU"/>
        </w:rPr>
        <w:t xml:space="preserve"> курса Андроник Александр, Иванов Ярослав, Зайцев Михаил и Левин Дмитрий. Руководил командой ее капитан - студент 2 курса </w:t>
      </w:r>
      <w:proofErr w:type="spellStart"/>
      <w:r w:rsidRPr="001A36D7">
        <w:rPr>
          <w:rFonts w:ascii="Times New Roman" w:eastAsia="Times New Roman" w:hAnsi="Times New Roman" w:cs="Times New Roman"/>
          <w:sz w:val="28"/>
          <w:szCs w:val="28"/>
          <w:lang w:eastAsia="ru-RU"/>
        </w:rPr>
        <w:t>Шенцев</w:t>
      </w:r>
      <w:proofErr w:type="spellEnd"/>
      <w:r w:rsidRPr="001A36D7">
        <w:rPr>
          <w:rFonts w:ascii="Times New Roman" w:eastAsia="Times New Roman" w:hAnsi="Times New Roman" w:cs="Times New Roman"/>
          <w:sz w:val="28"/>
          <w:szCs w:val="28"/>
          <w:lang w:eastAsia="ru-RU"/>
        </w:rPr>
        <w:t xml:space="preserve"> Григорий.</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По итогам пяти конкурсов команда колледжа, достойно защитившая честь Любимского МР, была награждена грамотой, а каждому из участников были вручены памятные подарки</w:t>
      </w:r>
    </w:p>
    <w:p w:rsidR="00FC37B2" w:rsidRPr="001A36D7" w:rsidRDefault="00FC37B2" w:rsidP="00FC37B2">
      <w:pPr>
        <w:spacing w:after="0" w:line="276" w:lineRule="auto"/>
        <w:jc w:val="both"/>
        <w:rPr>
          <w:rFonts w:ascii="Times New Roman" w:eastAsia="Times New Roman" w:hAnsi="Times New Roman" w:cs="Times New Roman"/>
          <w:b/>
          <w:i/>
          <w:sz w:val="28"/>
          <w:szCs w:val="28"/>
          <w:lang w:eastAsia="ru-RU"/>
        </w:rPr>
      </w:pPr>
    </w:p>
    <w:p w:rsidR="00FC37B2" w:rsidRPr="001A36D7" w:rsidRDefault="00FC37B2" w:rsidP="00FC37B2">
      <w:pPr>
        <w:spacing w:after="0" w:line="276" w:lineRule="auto"/>
        <w:contextualSpacing/>
        <w:jc w:val="center"/>
        <w:rPr>
          <w:rFonts w:ascii="Times New Roman" w:eastAsia="Times New Roman" w:hAnsi="Times New Roman" w:cs="Times New Roman"/>
          <w:b/>
          <w:sz w:val="28"/>
          <w:szCs w:val="28"/>
          <w:lang w:eastAsia="ru-RU"/>
        </w:rPr>
      </w:pPr>
      <w:r w:rsidRPr="001A36D7">
        <w:rPr>
          <w:rFonts w:ascii="Times New Roman" w:eastAsia="Times New Roman" w:hAnsi="Times New Roman" w:cs="Times New Roman"/>
          <w:b/>
          <w:sz w:val="28"/>
          <w:szCs w:val="28"/>
          <w:lang w:eastAsia="ru-RU"/>
        </w:rPr>
        <w:t>Участие в проведении мероприятий в субъекте Российской Федерации по профилактике проявлений терроризма, экстремизма, ксенофобии и конфликтов на национальной и (или) религиозной почве:</w:t>
      </w:r>
    </w:p>
    <w:p w:rsidR="00FC37B2" w:rsidRPr="001A36D7" w:rsidRDefault="00FC37B2" w:rsidP="00FC37B2">
      <w:pPr>
        <w:spacing w:after="0" w:line="276" w:lineRule="auto"/>
        <w:jc w:val="both"/>
        <w:rPr>
          <w:rFonts w:ascii="Times New Roman" w:eastAsia="Times New Roman" w:hAnsi="Times New Roman" w:cs="Times New Roman"/>
          <w:i/>
          <w:sz w:val="28"/>
          <w:szCs w:val="28"/>
          <w:lang w:eastAsia="ru-RU"/>
        </w:rPr>
      </w:pP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1A36D7">
        <w:rPr>
          <w:rFonts w:ascii="Times New Roman" w:eastAsia="Times New Roman" w:hAnsi="Times New Roman" w:cs="Times New Roman"/>
          <w:sz w:val="28"/>
          <w:szCs w:val="28"/>
          <w:lang w:eastAsia="ru-RU"/>
        </w:rPr>
        <w:t xml:space="preserve">Еженедельные встречи с настоятелем храма иереем И. </w:t>
      </w:r>
      <w:proofErr w:type="gramStart"/>
      <w:r w:rsidRPr="001A36D7">
        <w:rPr>
          <w:rFonts w:ascii="Times New Roman" w:eastAsia="Times New Roman" w:hAnsi="Times New Roman" w:cs="Times New Roman"/>
          <w:sz w:val="28"/>
          <w:szCs w:val="28"/>
          <w:lang w:eastAsia="ru-RU"/>
        </w:rPr>
        <w:t>Предтечи  о.</w:t>
      </w:r>
      <w:proofErr w:type="gramEnd"/>
      <w:r w:rsidRPr="001A36D7">
        <w:rPr>
          <w:rFonts w:ascii="Times New Roman" w:eastAsia="Times New Roman" w:hAnsi="Times New Roman" w:cs="Times New Roman"/>
          <w:sz w:val="28"/>
          <w:szCs w:val="28"/>
          <w:lang w:eastAsia="ru-RU"/>
        </w:rPr>
        <w:t xml:space="preserve"> Романом </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2. Проведение классных часов по профилактике терроризма, экстремизма, ксенофобии и конфликтов на национальной и (или) религиозной почве: «Мир без насилия», «Прививка от нацизма» и др.</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3. Родительские собрания по противодействию терроризма и экстремизма: «Современные молодежные течения и увлечения», «Ещё раз о толерантности», «Интернет и безопасность».</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lastRenderedPageBreak/>
        <w:t xml:space="preserve">4. </w:t>
      </w:r>
      <w:r>
        <w:rPr>
          <w:rFonts w:ascii="Times New Roman" w:eastAsia="Times New Roman" w:hAnsi="Times New Roman" w:cs="Times New Roman"/>
          <w:sz w:val="28"/>
          <w:szCs w:val="28"/>
          <w:lang w:eastAsia="ru-RU"/>
        </w:rPr>
        <w:t xml:space="preserve"> </w:t>
      </w:r>
      <w:r w:rsidRPr="001A36D7">
        <w:rPr>
          <w:rFonts w:ascii="Times New Roman" w:eastAsia="Times New Roman" w:hAnsi="Times New Roman" w:cs="Times New Roman"/>
          <w:sz w:val="28"/>
          <w:szCs w:val="28"/>
          <w:lang w:eastAsia="ru-RU"/>
        </w:rPr>
        <w:t>Беседа о проблеме наркомании, экстремизма, проведенная сотрудниками ГБЗУ ЯОКНБ. Проведение медицинского обследования на предмет употребления наркотиков.</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 xml:space="preserve"> </w:t>
      </w:r>
      <w:r w:rsidRPr="001A36D7">
        <w:rPr>
          <w:rFonts w:ascii="Times New Roman" w:eastAsia="Times New Roman" w:hAnsi="Times New Roman" w:cs="Times New Roman"/>
          <w:sz w:val="28"/>
          <w:szCs w:val="28"/>
          <w:lang w:eastAsia="ru-RU"/>
        </w:rPr>
        <w:t>Комплекс мероприятий «Мир равных» сотрудниками МУ Социальное агентство молодежи Любимского МР в течение всего года.</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 </w:t>
      </w:r>
      <w:r w:rsidRPr="001A36D7">
        <w:rPr>
          <w:rFonts w:ascii="Times New Roman" w:eastAsia="Times New Roman" w:hAnsi="Times New Roman" w:cs="Times New Roman"/>
          <w:sz w:val="28"/>
          <w:szCs w:val="28"/>
          <w:lang w:eastAsia="ru-RU"/>
        </w:rPr>
        <w:t>Участие в муниципальном конкурсе социальной рекламы «</w:t>
      </w:r>
      <w:proofErr w:type="gramStart"/>
      <w:r w:rsidRPr="001A36D7">
        <w:rPr>
          <w:rFonts w:ascii="Times New Roman" w:eastAsia="Times New Roman" w:hAnsi="Times New Roman" w:cs="Times New Roman"/>
          <w:sz w:val="28"/>
          <w:szCs w:val="28"/>
          <w:lang w:eastAsia="ru-RU"/>
        </w:rPr>
        <w:t>Толерантность</w:t>
      </w:r>
      <w:proofErr w:type="gramEnd"/>
      <w:r w:rsidRPr="001A36D7">
        <w:rPr>
          <w:rFonts w:ascii="Times New Roman" w:eastAsia="Times New Roman" w:hAnsi="Times New Roman" w:cs="Times New Roman"/>
          <w:sz w:val="28"/>
          <w:szCs w:val="28"/>
          <w:lang w:eastAsia="ru-RU"/>
        </w:rPr>
        <w:t xml:space="preserve"> и мы».</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1A36D7">
        <w:rPr>
          <w:rFonts w:ascii="Times New Roman" w:eastAsia="Times New Roman" w:hAnsi="Times New Roman" w:cs="Times New Roman"/>
          <w:sz w:val="28"/>
          <w:szCs w:val="28"/>
          <w:lang w:eastAsia="ru-RU"/>
        </w:rPr>
        <w:t xml:space="preserve"> Участие в областной акции «Тебе решать!»</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8. Комплекс мероприятий, посвященных Международному дню жертв памяти </w:t>
      </w:r>
      <w:proofErr w:type="gramStart"/>
      <w:r w:rsidRPr="001A36D7">
        <w:rPr>
          <w:rFonts w:ascii="Times New Roman" w:eastAsia="Times New Roman" w:hAnsi="Times New Roman" w:cs="Times New Roman"/>
          <w:sz w:val="28"/>
          <w:szCs w:val="28"/>
          <w:lang w:eastAsia="ru-RU"/>
        </w:rPr>
        <w:t>Холокоста  (</w:t>
      </w:r>
      <w:proofErr w:type="gramEnd"/>
      <w:r w:rsidRPr="001A36D7">
        <w:rPr>
          <w:rFonts w:ascii="Times New Roman" w:eastAsia="Times New Roman" w:hAnsi="Times New Roman" w:cs="Times New Roman"/>
          <w:sz w:val="28"/>
          <w:szCs w:val="28"/>
          <w:lang w:eastAsia="ru-RU"/>
        </w:rPr>
        <w:t>классные часы, беседы, просмотр фильмов)</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9. Профилактическая игра «Город Интернет», организованная МУ Социальным агентством молодежи </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1A36D7">
        <w:rPr>
          <w:rFonts w:ascii="Times New Roman" w:eastAsia="Times New Roman" w:hAnsi="Times New Roman" w:cs="Times New Roman"/>
          <w:sz w:val="28"/>
          <w:szCs w:val="28"/>
          <w:lang w:eastAsia="ru-RU"/>
        </w:rPr>
        <w:t xml:space="preserve">Акция «Капля жизни», приуроченная ко Дню солидарности в борьбе с терроризмом. В рамках мероприятий, посвященных Дню солидарности в борьбе с терроризмом, студенты </w:t>
      </w:r>
      <w:proofErr w:type="gramStart"/>
      <w:r w:rsidRPr="001A36D7">
        <w:rPr>
          <w:rFonts w:ascii="Times New Roman" w:eastAsia="Times New Roman" w:hAnsi="Times New Roman" w:cs="Times New Roman"/>
          <w:sz w:val="28"/>
          <w:szCs w:val="28"/>
          <w:lang w:eastAsia="ru-RU"/>
        </w:rPr>
        <w:t>приняли  участие</w:t>
      </w:r>
      <w:proofErr w:type="gramEnd"/>
      <w:r w:rsidRPr="001A36D7">
        <w:rPr>
          <w:rFonts w:ascii="Times New Roman" w:eastAsia="Times New Roman" w:hAnsi="Times New Roman" w:cs="Times New Roman"/>
          <w:sz w:val="28"/>
          <w:szCs w:val="28"/>
          <w:lang w:eastAsia="ru-RU"/>
        </w:rPr>
        <w:t xml:space="preserve"> в акции, посвящённой Дню памяти жертв Беслана. Акция прошла у вечного огня. Студенты повязали памятные ленты и выпустили в небо воздушные шары.</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p>
    <w:p w:rsidR="00FC37B2" w:rsidRPr="001A36D7" w:rsidRDefault="00FC37B2" w:rsidP="00FC37B2">
      <w:pPr>
        <w:spacing w:after="0" w:line="276" w:lineRule="auto"/>
        <w:contextualSpacing/>
        <w:jc w:val="center"/>
        <w:rPr>
          <w:rFonts w:ascii="Times New Roman" w:eastAsia="Times New Roman" w:hAnsi="Times New Roman" w:cs="Times New Roman"/>
          <w:b/>
          <w:sz w:val="28"/>
          <w:szCs w:val="28"/>
          <w:lang w:eastAsia="ru-RU"/>
        </w:rPr>
      </w:pPr>
      <w:r w:rsidRPr="001A36D7">
        <w:rPr>
          <w:rFonts w:ascii="Times New Roman" w:eastAsia="Times New Roman" w:hAnsi="Times New Roman" w:cs="Times New Roman"/>
          <w:b/>
          <w:sz w:val="28"/>
          <w:szCs w:val="28"/>
          <w:lang w:eastAsia="ru-RU"/>
        </w:rPr>
        <w:t>Участие в проведении мероприятий в субъекте Российской Федерации по популяризации подвигов Героев Советского Союза, Героев Российской Федерации, лиц, награжденных государственными наградами, а также вовлечение представителей геройского сообщества в работу по патриотическому воспитанию:</w:t>
      </w:r>
    </w:p>
    <w:p w:rsidR="00FC37B2" w:rsidRPr="001A36D7" w:rsidRDefault="00FC37B2" w:rsidP="00FC37B2">
      <w:pPr>
        <w:spacing w:after="0" w:line="276" w:lineRule="auto"/>
        <w:contextualSpacing/>
        <w:jc w:val="center"/>
        <w:rPr>
          <w:rFonts w:ascii="Times New Roman" w:eastAsia="Times New Roman" w:hAnsi="Times New Roman" w:cs="Times New Roman"/>
          <w:b/>
          <w:sz w:val="28"/>
          <w:szCs w:val="28"/>
          <w:lang w:eastAsia="ru-RU"/>
        </w:rPr>
      </w:pP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1.Всероссийский исторический квест "Блокадный Ленинград". Студенты колледжа приняли участие в командной игре. Участникам предстояло пройти 5 станций, на которых их ждало много </w:t>
      </w:r>
      <w:proofErr w:type="gramStart"/>
      <w:r w:rsidRPr="001A36D7">
        <w:rPr>
          <w:rFonts w:ascii="Times New Roman" w:eastAsia="Times New Roman" w:hAnsi="Times New Roman" w:cs="Times New Roman"/>
          <w:sz w:val="28"/>
          <w:szCs w:val="28"/>
          <w:lang w:eastAsia="ru-RU"/>
        </w:rPr>
        <w:t>интересного:  расшифровка</w:t>
      </w:r>
      <w:proofErr w:type="gramEnd"/>
      <w:r w:rsidRPr="001A36D7">
        <w:rPr>
          <w:rFonts w:ascii="Times New Roman" w:eastAsia="Times New Roman" w:hAnsi="Times New Roman" w:cs="Times New Roman"/>
          <w:sz w:val="28"/>
          <w:szCs w:val="28"/>
          <w:lang w:eastAsia="ru-RU"/>
        </w:rPr>
        <w:t xml:space="preserve"> аудиосообщения с помощью азбуки Морзе, определение звания, разминирование «минного поля» и станция – «Герои Любимского района».</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2.Уроки мужества, посвященные воинам - афганцам с председателем Любимского районного отделения Ярославской областной организации Общероссийской общественной организации "Российский Союз ветеранов Афганистана" Ю. А. </w:t>
      </w:r>
      <w:proofErr w:type="spellStart"/>
      <w:r w:rsidRPr="001A36D7">
        <w:rPr>
          <w:rFonts w:ascii="Times New Roman" w:eastAsia="Times New Roman" w:hAnsi="Times New Roman" w:cs="Times New Roman"/>
          <w:sz w:val="28"/>
          <w:szCs w:val="28"/>
          <w:lang w:eastAsia="ru-RU"/>
        </w:rPr>
        <w:t>Мишучковым</w:t>
      </w:r>
      <w:proofErr w:type="spellEnd"/>
      <w:r w:rsidRPr="001A36D7">
        <w:rPr>
          <w:rFonts w:ascii="Times New Roman" w:eastAsia="Times New Roman" w:hAnsi="Times New Roman" w:cs="Times New Roman"/>
          <w:sz w:val="28"/>
          <w:szCs w:val="28"/>
          <w:lang w:eastAsia="ru-RU"/>
        </w:rPr>
        <w:t>.</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3.Тематическое мероприятие «Всё дальше уходит блокада…»</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4.Классный час на тему: «Современные герои России»</w:t>
      </w:r>
      <w:r w:rsidRPr="001A36D7">
        <w:rPr>
          <w:rFonts w:ascii="Times New Roman" w:eastAsia="Times New Roman" w:hAnsi="Times New Roman" w:cs="Times New Roman"/>
          <w:sz w:val="28"/>
          <w:szCs w:val="28"/>
          <w:lang w:eastAsia="ru-RU"/>
        </w:rPr>
        <w:tab/>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5.Всероссийская акция «Окна Победы». Студенты колледжа и преподаватели оформили окна своих квартир/домов/</w:t>
      </w:r>
      <w:proofErr w:type="gramStart"/>
      <w:r w:rsidRPr="001A36D7">
        <w:rPr>
          <w:rFonts w:ascii="Times New Roman" w:eastAsia="Times New Roman" w:hAnsi="Times New Roman" w:cs="Times New Roman"/>
          <w:sz w:val="28"/>
          <w:szCs w:val="28"/>
          <w:lang w:eastAsia="ru-RU"/>
        </w:rPr>
        <w:t>кабинетов  с</w:t>
      </w:r>
      <w:proofErr w:type="gramEnd"/>
      <w:r w:rsidRPr="001A36D7">
        <w:rPr>
          <w:rFonts w:ascii="Times New Roman" w:eastAsia="Times New Roman" w:hAnsi="Times New Roman" w:cs="Times New Roman"/>
          <w:sz w:val="28"/>
          <w:szCs w:val="28"/>
          <w:lang w:eastAsia="ru-RU"/>
        </w:rPr>
        <w:t xml:space="preserve"> использованием рисунков, картинок, фотографий и надписей, посвященных Победе советского народа над фашизмом в Великой Отечественной Войне. А затем разместили в своих социальных </w:t>
      </w:r>
      <w:r w:rsidRPr="001A36D7">
        <w:rPr>
          <w:rFonts w:ascii="Times New Roman" w:eastAsia="Times New Roman" w:hAnsi="Times New Roman" w:cs="Times New Roman"/>
          <w:sz w:val="28"/>
          <w:szCs w:val="28"/>
          <w:lang w:eastAsia="ru-RU"/>
        </w:rPr>
        <w:lastRenderedPageBreak/>
        <w:t xml:space="preserve">сетях фотографий окон с соответствующим </w:t>
      </w:r>
      <w:proofErr w:type="spellStart"/>
      <w:r w:rsidRPr="001A36D7">
        <w:rPr>
          <w:rFonts w:ascii="Times New Roman" w:eastAsia="Times New Roman" w:hAnsi="Times New Roman" w:cs="Times New Roman"/>
          <w:sz w:val="28"/>
          <w:szCs w:val="28"/>
          <w:lang w:eastAsia="ru-RU"/>
        </w:rPr>
        <w:t>хэштегом</w:t>
      </w:r>
      <w:proofErr w:type="spellEnd"/>
      <w:r w:rsidRPr="001A36D7">
        <w:rPr>
          <w:rFonts w:ascii="Times New Roman" w:eastAsia="Times New Roman" w:hAnsi="Times New Roman" w:cs="Times New Roman"/>
          <w:sz w:val="28"/>
          <w:szCs w:val="28"/>
          <w:lang w:eastAsia="ru-RU"/>
        </w:rPr>
        <w:t xml:space="preserve"> #</w:t>
      </w:r>
      <w:proofErr w:type="spellStart"/>
      <w:r w:rsidRPr="001A36D7">
        <w:rPr>
          <w:rFonts w:ascii="Times New Roman" w:eastAsia="Times New Roman" w:hAnsi="Times New Roman" w:cs="Times New Roman"/>
          <w:sz w:val="28"/>
          <w:szCs w:val="28"/>
          <w:lang w:eastAsia="ru-RU"/>
        </w:rPr>
        <w:t>ОкнаПобеды</w:t>
      </w:r>
      <w:proofErr w:type="spellEnd"/>
      <w:r w:rsidRPr="001A36D7">
        <w:rPr>
          <w:rFonts w:ascii="Times New Roman" w:eastAsia="Times New Roman" w:hAnsi="Times New Roman" w:cs="Times New Roman"/>
          <w:sz w:val="28"/>
          <w:szCs w:val="28"/>
          <w:lang w:eastAsia="ru-RU"/>
        </w:rPr>
        <w:t xml:space="preserve"> со словами благодарности героям, тематическими текстами в преддверии Дня Победы.</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6.Встреча с ветеранами, тружениками тыла «Все дальше уходит блокада…», с просмотром фильма А. Козлова «Спасти Ленинград». В ходе встречи волонтеры раздавали пришедшим кусочки хлебы – аналоги 125 гр. Блокадного хлебы, который спасал от голодной смерти жителей Ленинграда.</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7.Поздравление студентами-волонтерами c праздниками ветеранов Великой Отечественной войны и тружеников тыла Любимского района по месту их жительства в рамках акции #</w:t>
      </w:r>
      <w:proofErr w:type="spellStart"/>
      <w:r w:rsidRPr="001A36D7">
        <w:rPr>
          <w:rFonts w:ascii="Times New Roman" w:eastAsia="Times New Roman" w:hAnsi="Times New Roman" w:cs="Times New Roman"/>
          <w:sz w:val="28"/>
          <w:szCs w:val="28"/>
          <w:lang w:eastAsia="ru-RU"/>
        </w:rPr>
        <w:t>Поздравьветерана</w:t>
      </w:r>
      <w:proofErr w:type="spellEnd"/>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8.Помощь студентами-волонтерами в благоустройстве воинских захоронений в рамках акции "Памяти верны".</w:t>
      </w:r>
    </w:p>
    <w:p w:rsidR="00FC37B2" w:rsidRDefault="00FC37B2" w:rsidP="00FC37B2">
      <w:pPr>
        <w:spacing w:after="0" w:line="276" w:lineRule="auto"/>
        <w:jc w:val="both"/>
        <w:rPr>
          <w:rFonts w:ascii="Times New Roman" w:eastAsia="Times New Roman" w:hAnsi="Times New Roman" w:cs="Times New Roman"/>
          <w:b/>
          <w:sz w:val="28"/>
          <w:szCs w:val="28"/>
          <w:u w:val="single"/>
          <w:lang w:eastAsia="ru-RU"/>
        </w:rPr>
      </w:pPr>
    </w:p>
    <w:p w:rsidR="00FC37B2" w:rsidRPr="001A36D7" w:rsidRDefault="00FC37B2" w:rsidP="00FC37B2">
      <w:pPr>
        <w:spacing w:after="0" w:line="276" w:lineRule="auto"/>
        <w:jc w:val="both"/>
        <w:rPr>
          <w:rFonts w:ascii="Times New Roman" w:eastAsia="Times New Roman" w:hAnsi="Times New Roman" w:cs="Times New Roman"/>
          <w:b/>
          <w:sz w:val="28"/>
          <w:szCs w:val="28"/>
          <w:u w:val="single"/>
          <w:lang w:eastAsia="ru-RU"/>
        </w:rPr>
      </w:pPr>
      <w:r w:rsidRPr="001A36D7">
        <w:rPr>
          <w:rFonts w:ascii="Times New Roman" w:eastAsia="Times New Roman" w:hAnsi="Times New Roman" w:cs="Times New Roman"/>
          <w:b/>
          <w:sz w:val="28"/>
          <w:szCs w:val="28"/>
          <w:u w:val="single"/>
          <w:lang w:eastAsia="ru-RU"/>
        </w:rPr>
        <w:t>В период дистанционного обучения:</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1. Онлайн просмотр документальных фильмов «Маршалы Победы» к 75-летию Победы в ВОВ (ссылки: https://www.1tv.ru/doc/pro-voynu/marshaly-pobedy-chast-1, https://www.1tv.ru/doc/pro-voynu/marshaly-pobedy-chast-2).</w:t>
      </w:r>
    </w:p>
    <w:p w:rsidR="00FC37B2" w:rsidRPr="001A36D7" w:rsidRDefault="00B711A3" w:rsidP="00FC37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C37B2">
        <w:rPr>
          <w:rFonts w:ascii="Times New Roman" w:eastAsia="Times New Roman" w:hAnsi="Times New Roman" w:cs="Times New Roman"/>
          <w:sz w:val="28"/>
          <w:szCs w:val="28"/>
          <w:lang w:eastAsia="ru-RU"/>
        </w:rPr>
        <w:t>.</w:t>
      </w:r>
      <w:r w:rsidR="00FC37B2" w:rsidRPr="001A36D7">
        <w:rPr>
          <w:rFonts w:ascii="Times New Roman" w:eastAsia="Times New Roman" w:hAnsi="Times New Roman" w:cs="Times New Roman"/>
          <w:sz w:val="28"/>
          <w:szCs w:val="28"/>
          <w:lang w:eastAsia="ru-RU"/>
        </w:rPr>
        <w:t>Акция Георгиевская ленточка ОНЛАЙН #</w:t>
      </w:r>
      <w:proofErr w:type="spellStart"/>
      <w:r w:rsidR="00FC37B2" w:rsidRPr="001A36D7">
        <w:rPr>
          <w:rFonts w:ascii="Times New Roman" w:eastAsia="Times New Roman" w:hAnsi="Times New Roman" w:cs="Times New Roman"/>
          <w:sz w:val="28"/>
          <w:szCs w:val="28"/>
          <w:lang w:eastAsia="ru-RU"/>
        </w:rPr>
        <w:t>георгиевскаяленточка#лучшедома</w:t>
      </w:r>
      <w:proofErr w:type="spellEnd"/>
      <w:r w:rsidR="00FC37B2" w:rsidRPr="001A36D7">
        <w:rPr>
          <w:rFonts w:ascii="Times New Roman" w:eastAsia="Times New Roman" w:hAnsi="Times New Roman" w:cs="Times New Roman"/>
          <w:sz w:val="28"/>
          <w:szCs w:val="28"/>
          <w:lang w:eastAsia="ru-RU"/>
        </w:rPr>
        <w:t xml:space="preserve">  https://vk.com/id357117316?w=wall357117316_227      https://vk.com/public117393936?w=wall219641214_257 </w:t>
      </w:r>
      <w:hyperlink r:id="rId8" w:history="1">
        <w:r w:rsidR="00FC37B2" w:rsidRPr="001A36D7">
          <w:rPr>
            <w:rFonts w:ascii="Times New Roman" w:eastAsia="Times New Roman" w:hAnsi="Times New Roman" w:cs="Times New Roman"/>
            <w:color w:val="0563C1"/>
            <w:sz w:val="28"/>
            <w:szCs w:val="28"/>
            <w:u w:val="single"/>
            <w:lang w:eastAsia="ru-RU"/>
          </w:rPr>
          <w:t>https://vk.com/public117393936?w=wall159405753_469</w:t>
        </w:r>
      </w:hyperlink>
    </w:p>
    <w:p w:rsidR="00FC37B2" w:rsidRPr="001A36D7" w:rsidRDefault="00B711A3" w:rsidP="00FC37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C37B2" w:rsidRPr="001A36D7">
        <w:rPr>
          <w:rFonts w:ascii="Times New Roman" w:eastAsia="Times New Roman" w:hAnsi="Times New Roman" w:cs="Times New Roman"/>
          <w:sz w:val="28"/>
          <w:szCs w:val="28"/>
          <w:lang w:eastAsia="ru-RU"/>
        </w:rPr>
        <w:t xml:space="preserve">. Участие во Всероссийском Диктанте Победы. Диктант </w:t>
      </w:r>
      <w:r>
        <w:rPr>
          <w:rFonts w:ascii="Times New Roman" w:eastAsia="Times New Roman" w:hAnsi="Times New Roman" w:cs="Times New Roman"/>
          <w:sz w:val="28"/>
          <w:szCs w:val="28"/>
          <w:lang w:eastAsia="ru-RU"/>
        </w:rPr>
        <w:t>приурочен к годовщине в честь 76</w:t>
      </w:r>
      <w:r w:rsidR="00FC37B2" w:rsidRPr="001A36D7">
        <w:rPr>
          <w:rFonts w:ascii="Times New Roman" w:eastAsia="Times New Roman" w:hAnsi="Times New Roman" w:cs="Times New Roman"/>
          <w:sz w:val="28"/>
          <w:szCs w:val="28"/>
          <w:lang w:eastAsia="ru-RU"/>
        </w:rPr>
        <w:t>-летия Победы в Великой Отечественной войне. Исторический диктант на тему событий Великой Отечественной войны 1941-1945 гг.</w:t>
      </w:r>
    </w:p>
    <w:p w:rsidR="00FC37B2" w:rsidRPr="001A36D7" w:rsidRDefault="00B711A3" w:rsidP="00FC37B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37B2" w:rsidRPr="001A36D7">
        <w:rPr>
          <w:rFonts w:ascii="Times New Roman" w:eastAsia="Times New Roman" w:hAnsi="Times New Roman" w:cs="Times New Roman"/>
          <w:sz w:val="28"/>
          <w:szCs w:val="28"/>
          <w:lang w:eastAsia="ru-RU"/>
        </w:rPr>
        <w:t>Диктант проводился в целях привлечения широкой общественности к изучению истории Великой Отечественной войны, повышения исторической грамотности и патриотического воспитания молодежи. #ДиктантПобеды2020 #</w:t>
      </w:r>
      <w:proofErr w:type="spellStart"/>
      <w:r w:rsidR="00FC37B2" w:rsidRPr="001A36D7">
        <w:rPr>
          <w:rFonts w:ascii="Times New Roman" w:eastAsia="Times New Roman" w:hAnsi="Times New Roman" w:cs="Times New Roman"/>
          <w:sz w:val="28"/>
          <w:szCs w:val="28"/>
          <w:lang w:eastAsia="ru-RU"/>
        </w:rPr>
        <w:t>ГородТрудовойДоблести</w:t>
      </w:r>
      <w:proofErr w:type="spellEnd"/>
      <w:r w:rsidR="00FC37B2" w:rsidRPr="001A36D7">
        <w:rPr>
          <w:rFonts w:ascii="Times New Roman" w:eastAsia="Times New Roman" w:hAnsi="Times New Roman" w:cs="Times New Roman"/>
          <w:sz w:val="28"/>
          <w:szCs w:val="28"/>
          <w:lang w:eastAsia="ru-RU"/>
        </w:rPr>
        <w:t xml:space="preserve"> #ЕР76</w:t>
      </w:r>
    </w:p>
    <w:p w:rsidR="00FC37B2" w:rsidRDefault="00FC37B2" w:rsidP="00FC37B2">
      <w:pPr>
        <w:spacing w:after="0" w:line="276" w:lineRule="auto"/>
        <w:contextualSpacing/>
        <w:jc w:val="center"/>
        <w:rPr>
          <w:rFonts w:ascii="Times New Roman" w:eastAsia="Times New Roman" w:hAnsi="Times New Roman" w:cs="Times New Roman"/>
          <w:b/>
          <w:sz w:val="28"/>
          <w:szCs w:val="28"/>
          <w:lang w:eastAsia="ru-RU"/>
        </w:rPr>
      </w:pPr>
    </w:p>
    <w:p w:rsidR="00FC37B2" w:rsidRPr="001A36D7" w:rsidRDefault="00FC37B2" w:rsidP="00FC37B2">
      <w:pPr>
        <w:spacing w:after="0" w:line="276" w:lineRule="auto"/>
        <w:contextualSpacing/>
        <w:jc w:val="center"/>
        <w:rPr>
          <w:rFonts w:ascii="Times New Roman" w:eastAsia="Times New Roman" w:hAnsi="Times New Roman" w:cs="Times New Roman"/>
          <w:b/>
          <w:sz w:val="28"/>
          <w:szCs w:val="28"/>
          <w:lang w:eastAsia="ru-RU"/>
        </w:rPr>
      </w:pPr>
      <w:r w:rsidRPr="001A36D7">
        <w:rPr>
          <w:rFonts w:ascii="Times New Roman" w:eastAsia="Times New Roman" w:hAnsi="Times New Roman" w:cs="Times New Roman"/>
          <w:b/>
          <w:sz w:val="28"/>
          <w:szCs w:val="28"/>
          <w:lang w:eastAsia="ru-RU"/>
        </w:rPr>
        <w:t>Участие в проведении мероприятий в субъекте Российской Федерации по популяризации и изучению Государственных символов Российской Федерации, символов субъекта Российской Федерации:</w:t>
      </w:r>
    </w:p>
    <w:p w:rsidR="00FC37B2" w:rsidRPr="001A36D7" w:rsidRDefault="00FC37B2" w:rsidP="00FC37B2">
      <w:pPr>
        <w:spacing w:after="0" w:line="276" w:lineRule="auto"/>
        <w:contextualSpacing/>
        <w:jc w:val="center"/>
        <w:rPr>
          <w:rFonts w:ascii="Times New Roman" w:eastAsia="Times New Roman" w:hAnsi="Times New Roman" w:cs="Times New Roman"/>
          <w:b/>
          <w:sz w:val="28"/>
          <w:szCs w:val="28"/>
          <w:lang w:eastAsia="ru-RU"/>
        </w:rPr>
      </w:pP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1.Участие во всероссийской акции «Окна России», посвященная Дню России. </w:t>
      </w:r>
    </w:p>
    <w:p w:rsidR="00FC37B2" w:rsidRPr="001A36D7" w:rsidRDefault="00FC37B2" w:rsidP="00FC37B2">
      <w:pPr>
        <w:spacing w:after="0" w:line="276" w:lineRule="auto"/>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Были опубликованы фотографии в социальных сетях «В контакте» с хештегами: #</w:t>
      </w:r>
      <w:proofErr w:type="spellStart"/>
      <w:r w:rsidRPr="001A36D7">
        <w:rPr>
          <w:rFonts w:ascii="Times New Roman" w:eastAsia="Times New Roman" w:hAnsi="Times New Roman" w:cs="Times New Roman"/>
          <w:sz w:val="28"/>
          <w:szCs w:val="28"/>
          <w:lang w:eastAsia="ru-RU"/>
        </w:rPr>
        <w:t>ОкнаРоссии#ЯлюблюРоссию#МояРоссия</w:t>
      </w:r>
      <w:proofErr w:type="spellEnd"/>
      <w:r w:rsidRPr="001A36D7">
        <w:rPr>
          <w:rFonts w:ascii="Times New Roman" w:eastAsia="Times New Roman" w:hAnsi="Times New Roman" w:cs="Times New Roman"/>
          <w:sz w:val="28"/>
          <w:szCs w:val="28"/>
          <w:lang w:eastAsia="ru-RU"/>
        </w:rPr>
        <w:t xml:space="preserve"> и рассказы о своем городе, дворе, малой Родине. В этом мероприятии участвовали не только сами студенты, но и их родители, родственники, </w:t>
      </w:r>
      <w:proofErr w:type="gramStart"/>
      <w:r w:rsidRPr="001A36D7">
        <w:rPr>
          <w:rFonts w:ascii="Times New Roman" w:eastAsia="Times New Roman" w:hAnsi="Times New Roman" w:cs="Times New Roman"/>
          <w:sz w:val="28"/>
          <w:szCs w:val="28"/>
          <w:lang w:eastAsia="ru-RU"/>
        </w:rPr>
        <w:t>друзья,  потому</w:t>
      </w:r>
      <w:proofErr w:type="gramEnd"/>
      <w:r w:rsidRPr="001A36D7">
        <w:rPr>
          <w:rFonts w:ascii="Times New Roman" w:eastAsia="Times New Roman" w:hAnsi="Times New Roman" w:cs="Times New Roman"/>
          <w:sz w:val="28"/>
          <w:szCs w:val="28"/>
          <w:lang w:eastAsia="ru-RU"/>
        </w:rPr>
        <w:t xml:space="preserve"> что любовь к родине – чувство которое всех объединяет. </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lastRenderedPageBreak/>
        <w:t>2.Участие во Всероссийской акции «Мой флаг, моя история». Акция была приурочена ко Дню Государственного флага Российской Федерации и проводится в формате онлайн-флешмоба, в рамках которого участники рассказывали об историях из жизни, собственных победах и достижениях, событиях, в которых они принимали участие, связанных с водружением, демонстрацией, торжественным выносом или поднятием государственного флага Российской Федерации</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 xml:space="preserve">3.Флешмоб «Голубь мира» Информационное сопровождение мероприятия на электронных ресурсах образовательных организаций Ярославской области. </w:t>
      </w:r>
      <w:proofErr w:type="gramStart"/>
      <w:r w:rsidRPr="001A36D7">
        <w:rPr>
          <w:rFonts w:ascii="Times New Roman" w:eastAsia="Times New Roman" w:hAnsi="Times New Roman" w:cs="Times New Roman"/>
          <w:sz w:val="28"/>
          <w:szCs w:val="28"/>
          <w:lang w:eastAsia="ru-RU"/>
        </w:rPr>
        <w:t>Обучающиеся  создавали</w:t>
      </w:r>
      <w:proofErr w:type="gramEnd"/>
      <w:r w:rsidRPr="001A36D7">
        <w:rPr>
          <w:rFonts w:ascii="Times New Roman" w:eastAsia="Times New Roman" w:hAnsi="Times New Roman" w:cs="Times New Roman"/>
          <w:sz w:val="28"/>
          <w:szCs w:val="28"/>
          <w:lang w:eastAsia="ru-RU"/>
        </w:rPr>
        <w:t xml:space="preserve"> свою фигурку голубя, как символ сегодняшней мирной жизни. Фигурка голубя фотографировали и </w:t>
      </w:r>
      <w:proofErr w:type="spellStart"/>
      <w:r w:rsidRPr="001A36D7">
        <w:rPr>
          <w:rFonts w:ascii="Times New Roman" w:eastAsia="Times New Roman" w:hAnsi="Times New Roman" w:cs="Times New Roman"/>
          <w:sz w:val="28"/>
          <w:szCs w:val="28"/>
          <w:lang w:eastAsia="ru-RU"/>
        </w:rPr>
        <w:t>размещащали</w:t>
      </w:r>
      <w:proofErr w:type="spellEnd"/>
      <w:r w:rsidRPr="001A36D7">
        <w:rPr>
          <w:rFonts w:ascii="Times New Roman" w:eastAsia="Times New Roman" w:hAnsi="Times New Roman" w:cs="Times New Roman"/>
          <w:sz w:val="28"/>
          <w:szCs w:val="28"/>
          <w:lang w:eastAsia="ru-RU"/>
        </w:rPr>
        <w:t xml:space="preserve"> в интернет-пространстве с </w:t>
      </w:r>
      <w:proofErr w:type="spellStart"/>
      <w:r w:rsidRPr="001A36D7">
        <w:rPr>
          <w:rFonts w:ascii="Times New Roman" w:eastAsia="Times New Roman" w:hAnsi="Times New Roman" w:cs="Times New Roman"/>
          <w:sz w:val="28"/>
          <w:szCs w:val="28"/>
          <w:lang w:eastAsia="ru-RU"/>
        </w:rPr>
        <w:t>хеш</w:t>
      </w:r>
      <w:proofErr w:type="spellEnd"/>
      <w:r w:rsidRPr="001A36D7">
        <w:rPr>
          <w:rFonts w:ascii="Times New Roman" w:eastAsia="Times New Roman" w:hAnsi="Times New Roman" w:cs="Times New Roman"/>
          <w:sz w:val="28"/>
          <w:szCs w:val="28"/>
          <w:lang w:eastAsia="ru-RU"/>
        </w:rPr>
        <w:t>-тегами #</w:t>
      </w:r>
      <w:proofErr w:type="spellStart"/>
      <w:r w:rsidRPr="001A36D7">
        <w:rPr>
          <w:rFonts w:ascii="Times New Roman" w:eastAsia="Times New Roman" w:hAnsi="Times New Roman" w:cs="Times New Roman"/>
          <w:sz w:val="28"/>
          <w:szCs w:val="28"/>
          <w:lang w:eastAsia="ru-RU"/>
        </w:rPr>
        <w:t>ГолубьМира</w:t>
      </w:r>
      <w:proofErr w:type="spellEnd"/>
      <w:r w:rsidRPr="001A36D7">
        <w:rPr>
          <w:rFonts w:ascii="Times New Roman" w:eastAsia="Times New Roman" w:hAnsi="Times New Roman" w:cs="Times New Roman"/>
          <w:sz w:val="28"/>
          <w:szCs w:val="28"/>
          <w:lang w:eastAsia="ru-RU"/>
        </w:rPr>
        <w:t xml:space="preserve"> #</w:t>
      </w:r>
      <w:proofErr w:type="spellStart"/>
      <w:r w:rsidRPr="001A36D7">
        <w:rPr>
          <w:rFonts w:ascii="Times New Roman" w:eastAsia="Times New Roman" w:hAnsi="Times New Roman" w:cs="Times New Roman"/>
          <w:sz w:val="28"/>
          <w:szCs w:val="28"/>
          <w:lang w:eastAsia="ru-RU"/>
        </w:rPr>
        <w:t>МирНаЗемле</w:t>
      </w:r>
      <w:proofErr w:type="spellEnd"/>
      <w:r w:rsidRPr="001A36D7">
        <w:rPr>
          <w:rFonts w:ascii="Times New Roman" w:eastAsia="Times New Roman" w:hAnsi="Times New Roman" w:cs="Times New Roman"/>
          <w:sz w:val="28"/>
          <w:szCs w:val="28"/>
          <w:lang w:eastAsia="ru-RU"/>
        </w:rPr>
        <w:t>. Своим участием во флешмобе каждый из участников выражал свою благодарность ветеранам, отстоявшим нашу Родину в трудные годы войны, важность мира для всей планеты, как все мы будем беречь мир ради себя и ради будущих поколений.</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4.Классные часы в группах «Моя Родина-Россия. Государственная символика.» «Под символом славным могучей державы!», «Равнение на флаг!», «Честь и слава есть и слава двуглавого орла», «Символика, рожденная историей»</w:t>
      </w:r>
    </w:p>
    <w:p w:rsidR="00FC37B2" w:rsidRPr="001A36D7" w:rsidRDefault="00FC37B2" w:rsidP="00FC37B2">
      <w:pPr>
        <w:spacing w:after="0" w:line="276" w:lineRule="auto"/>
        <w:contextualSpacing/>
        <w:jc w:val="both"/>
        <w:rPr>
          <w:rFonts w:ascii="Times New Roman" w:eastAsia="Times New Roman" w:hAnsi="Times New Roman" w:cs="Times New Roman"/>
          <w:sz w:val="28"/>
          <w:szCs w:val="28"/>
          <w:lang w:eastAsia="ru-RU"/>
        </w:rPr>
      </w:pPr>
      <w:r w:rsidRPr="001A36D7">
        <w:rPr>
          <w:rFonts w:ascii="Times New Roman" w:eastAsia="Times New Roman" w:hAnsi="Times New Roman" w:cs="Times New Roman"/>
          <w:sz w:val="28"/>
          <w:szCs w:val="28"/>
          <w:lang w:eastAsia="ru-RU"/>
        </w:rPr>
        <w:t>5.Квест-игра «День флага России».</w:t>
      </w:r>
    </w:p>
    <w:p w:rsidR="00FC37B2" w:rsidRPr="001A36D7" w:rsidRDefault="00B711A3" w:rsidP="00FC37B2">
      <w:pPr>
        <w:autoSpaceDE w:val="0"/>
        <w:autoSpaceDN w:val="0"/>
        <w:adjustRightInd w:val="0"/>
        <w:spacing w:after="0" w:line="276"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6.</w:t>
      </w:r>
      <w:r w:rsidR="00FC37B2" w:rsidRPr="001A36D7">
        <w:rPr>
          <w:rFonts w:ascii="Times New Roman" w:eastAsia="Times New Roman" w:hAnsi="Times New Roman" w:cs="Times New Roman"/>
          <w:sz w:val="28"/>
          <w:szCs w:val="28"/>
          <w:lang w:eastAsia="ru-RU"/>
        </w:rPr>
        <w:t>Участие студентов колледжа во всероссийском мероприятии в неделе «Познавай Россию» в сервисе «Россия – страна возможностей»</w:t>
      </w:r>
    </w:p>
    <w:p w:rsidR="00FC37B2" w:rsidRDefault="00FC37B2" w:rsidP="00FC37B2">
      <w:pPr>
        <w:autoSpaceDE w:val="0"/>
        <w:autoSpaceDN w:val="0"/>
        <w:adjustRightInd w:val="0"/>
        <w:spacing w:after="0" w:line="276" w:lineRule="auto"/>
        <w:contextualSpacing/>
        <w:jc w:val="center"/>
        <w:rPr>
          <w:rFonts w:ascii="Times New Roman" w:eastAsia="Calibri" w:hAnsi="Times New Roman" w:cs="Times New Roman"/>
          <w:b/>
          <w:sz w:val="28"/>
          <w:szCs w:val="28"/>
          <w:u w:val="single"/>
          <w:lang w:eastAsia="ru-RU"/>
        </w:rPr>
      </w:pPr>
    </w:p>
    <w:p w:rsidR="00FC37B2" w:rsidRPr="001A36D7" w:rsidRDefault="00FC37B2" w:rsidP="00FC37B2">
      <w:pPr>
        <w:autoSpaceDE w:val="0"/>
        <w:autoSpaceDN w:val="0"/>
        <w:adjustRightInd w:val="0"/>
        <w:spacing w:after="0" w:line="276" w:lineRule="auto"/>
        <w:contextualSpacing/>
        <w:jc w:val="center"/>
        <w:rPr>
          <w:rFonts w:ascii="Times New Roman" w:eastAsia="Calibri" w:hAnsi="Times New Roman" w:cs="Times New Roman"/>
          <w:b/>
          <w:sz w:val="28"/>
          <w:szCs w:val="28"/>
          <w:u w:val="single"/>
          <w:lang w:eastAsia="ru-RU"/>
        </w:rPr>
      </w:pPr>
      <w:r w:rsidRPr="001A36D7">
        <w:rPr>
          <w:rFonts w:ascii="Times New Roman" w:eastAsia="Calibri" w:hAnsi="Times New Roman" w:cs="Times New Roman"/>
          <w:b/>
          <w:sz w:val="28"/>
          <w:szCs w:val="28"/>
          <w:u w:val="single"/>
          <w:lang w:eastAsia="ru-RU"/>
        </w:rPr>
        <w:t>Работа по профилактике правонарушений</w:t>
      </w:r>
    </w:p>
    <w:p w:rsidR="00FC37B2" w:rsidRPr="001A36D7"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A36D7">
        <w:rPr>
          <w:rFonts w:ascii="Times New Roman" w:eastAsia="Calibri" w:hAnsi="Times New Roman" w:cs="Times New Roman"/>
          <w:sz w:val="28"/>
          <w:szCs w:val="28"/>
          <w:lang w:eastAsia="ru-RU"/>
        </w:rPr>
        <w:t xml:space="preserve">На </w:t>
      </w:r>
      <w:proofErr w:type="gramStart"/>
      <w:r w:rsidRPr="001A36D7">
        <w:rPr>
          <w:rFonts w:ascii="Times New Roman" w:eastAsia="Calibri" w:hAnsi="Times New Roman" w:cs="Times New Roman"/>
          <w:sz w:val="28"/>
          <w:szCs w:val="28"/>
          <w:lang w:eastAsia="ru-RU"/>
        </w:rPr>
        <w:t>профилактическом  учете</w:t>
      </w:r>
      <w:proofErr w:type="gramEnd"/>
      <w:r w:rsidRPr="001A36D7">
        <w:rPr>
          <w:rFonts w:ascii="Times New Roman" w:eastAsia="Calibri" w:hAnsi="Times New Roman" w:cs="Times New Roman"/>
          <w:sz w:val="28"/>
          <w:szCs w:val="28"/>
          <w:lang w:eastAsia="ru-RU"/>
        </w:rPr>
        <w:t xml:space="preserve"> состоят в ПДН и КДН </w:t>
      </w:r>
      <w:proofErr w:type="spellStart"/>
      <w:r w:rsidRPr="001A36D7">
        <w:rPr>
          <w:rFonts w:ascii="Times New Roman" w:eastAsia="Calibri" w:hAnsi="Times New Roman" w:cs="Times New Roman"/>
          <w:sz w:val="28"/>
          <w:szCs w:val="28"/>
          <w:lang w:eastAsia="ru-RU"/>
        </w:rPr>
        <w:t>иЗП</w:t>
      </w:r>
      <w:proofErr w:type="spellEnd"/>
      <w:r w:rsidRPr="001A36D7">
        <w:rPr>
          <w:rFonts w:ascii="Times New Roman" w:eastAsia="Calibri" w:hAnsi="Times New Roman" w:cs="Times New Roman"/>
          <w:sz w:val="28"/>
          <w:szCs w:val="28"/>
          <w:lang w:eastAsia="ru-RU"/>
        </w:rPr>
        <w:t>:</w:t>
      </w:r>
    </w:p>
    <w:p w:rsidR="00FC37B2" w:rsidRPr="001A36D7"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p>
    <w:tbl>
      <w:tblPr>
        <w:tblStyle w:val="41"/>
        <w:tblW w:w="0" w:type="auto"/>
        <w:tblInd w:w="108" w:type="dxa"/>
        <w:tblLook w:val="04A0" w:firstRow="1" w:lastRow="0" w:firstColumn="1" w:lastColumn="0" w:noHBand="0" w:noVBand="1"/>
      </w:tblPr>
      <w:tblGrid>
        <w:gridCol w:w="2229"/>
        <w:gridCol w:w="2383"/>
        <w:gridCol w:w="2383"/>
        <w:gridCol w:w="2383"/>
      </w:tblGrid>
      <w:tr w:rsidR="00B711A3" w:rsidRPr="001A36D7" w:rsidTr="00D71834">
        <w:tc>
          <w:tcPr>
            <w:tcW w:w="2229" w:type="dxa"/>
          </w:tcPr>
          <w:p w:rsidR="00B711A3" w:rsidRPr="001A36D7" w:rsidRDefault="00B711A3" w:rsidP="00B711A3">
            <w:pPr>
              <w:autoSpaceDE w:val="0"/>
              <w:autoSpaceDN w:val="0"/>
              <w:adjustRightInd w:val="0"/>
              <w:spacing w:line="276" w:lineRule="auto"/>
              <w:contextualSpacing/>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Виды учета</w:t>
            </w:r>
          </w:p>
        </w:tc>
        <w:tc>
          <w:tcPr>
            <w:tcW w:w="2383" w:type="dxa"/>
          </w:tcPr>
          <w:p w:rsidR="00B711A3" w:rsidRPr="001A36D7" w:rsidRDefault="00B711A3" w:rsidP="00B711A3">
            <w:pPr>
              <w:autoSpaceDE w:val="0"/>
              <w:autoSpaceDN w:val="0"/>
              <w:adjustRightInd w:val="0"/>
              <w:spacing w:line="276" w:lineRule="auto"/>
              <w:contextualSpacing/>
              <w:jc w:val="center"/>
              <w:rPr>
                <w:rFonts w:ascii="Times New Roman" w:eastAsia="Calibri" w:hAnsi="Times New Roman" w:cs="Times New Roman"/>
                <w:b/>
                <w:sz w:val="28"/>
                <w:szCs w:val="28"/>
                <w:lang w:eastAsia="ru-RU"/>
              </w:rPr>
            </w:pPr>
            <w:r w:rsidRPr="001A36D7">
              <w:rPr>
                <w:rFonts w:ascii="Times New Roman" w:eastAsia="Calibri" w:hAnsi="Times New Roman" w:cs="Times New Roman"/>
                <w:b/>
                <w:sz w:val="28"/>
                <w:szCs w:val="28"/>
                <w:lang w:eastAsia="ru-RU"/>
              </w:rPr>
              <w:t>2019</w:t>
            </w:r>
          </w:p>
        </w:tc>
        <w:tc>
          <w:tcPr>
            <w:tcW w:w="2383" w:type="dxa"/>
          </w:tcPr>
          <w:p w:rsidR="00B711A3" w:rsidRPr="001A36D7" w:rsidRDefault="00B711A3" w:rsidP="00B711A3">
            <w:pPr>
              <w:autoSpaceDE w:val="0"/>
              <w:autoSpaceDN w:val="0"/>
              <w:adjustRightInd w:val="0"/>
              <w:spacing w:line="276" w:lineRule="auto"/>
              <w:contextualSpacing/>
              <w:jc w:val="center"/>
              <w:rPr>
                <w:rFonts w:ascii="Times New Roman" w:eastAsia="Calibri" w:hAnsi="Times New Roman" w:cs="Times New Roman"/>
                <w:b/>
                <w:sz w:val="28"/>
                <w:szCs w:val="28"/>
                <w:lang w:eastAsia="ru-RU"/>
              </w:rPr>
            </w:pPr>
            <w:r w:rsidRPr="001A36D7">
              <w:rPr>
                <w:rFonts w:ascii="Times New Roman" w:eastAsia="Calibri" w:hAnsi="Times New Roman" w:cs="Times New Roman"/>
                <w:b/>
                <w:sz w:val="28"/>
                <w:szCs w:val="28"/>
                <w:lang w:eastAsia="ru-RU"/>
              </w:rPr>
              <w:t>2020</w:t>
            </w:r>
          </w:p>
        </w:tc>
        <w:tc>
          <w:tcPr>
            <w:tcW w:w="2383" w:type="dxa"/>
          </w:tcPr>
          <w:p w:rsidR="00B711A3" w:rsidRPr="00B711A3" w:rsidRDefault="00B711A3" w:rsidP="00B711A3">
            <w:pPr>
              <w:autoSpaceDE w:val="0"/>
              <w:autoSpaceDN w:val="0"/>
              <w:adjustRightInd w:val="0"/>
              <w:spacing w:line="276" w:lineRule="auto"/>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2021</w:t>
            </w:r>
          </w:p>
        </w:tc>
      </w:tr>
      <w:tr w:rsidR="00B711A3" w:rsidRPr="001A36D7" w:rsidTr="00D71834">
        <w:tc>
          <w:tcPr>
            <w:tcW w:w="2229" w:type="dxa"/>
          </w:tcPr>
          <w:p w:rsidR="00B711A3" w:rsidRPr="001A36D7" w:rsidRDefault="00B711A3" w:rsidP="00B711A3">
            <w:pPr>
              <w:autoSpaceDE w:val="0"/>
              <w:autoSpaceDN w:val="0"/>
              <w:adjustRightInd w:val="0"/>
              <w:spacing w:line="276" w:lineRule="auto"/>
              <w:contextualSpacing/>
              <w:jc w:val="both"/>
              <w:rPr>
                <w:rFonts w:ascii="Times New Roman" w:eastAsia="Calibri" w:hAnsi="Times New Roman" w:cs="Times New Roman"/>
                <w:sz w:val="28"/>
                <w:szCs w:val="28"/>
                <w:lang w:eastAsia="ru-RU"/>
              </w:rPr>
            </w:pPr>
            <w:proofErr w:type="spellStart"/>
            <w:r w:rsidRPr="001A36D7">
              <w:rPr>
                <w:rFonts w:ascii="Times New Roman" w:eastAsia="Calibri" w:hAnsi="Times New Roman" w:cs="Times New Roman"/>
                <w:sz w:val="28"/>
                <w:szCs w:val="28"/>
                <w:lang w:eastAsia="ru-RU"/>
              </w:rPr>
              <w:t>КПДиЗП</w:t>
            </w:r>
            <w:proofErr w:type="spellEnd"/>
          </w:p>
        </w:tc>
        <w:tc>
          <w:tcPr>
            <w:tcW w:w="2383" w:type="dxa"/>
          </w:tcPr>
          <w:p w:rsidR="00B711A3" w:rsidRPr="001A36D7" w:rsidRDefault="00B711A3" w:rsidP="00B711A3">
            <w:pPr>
              <w:autoSpaceDE w:val="0"/>
              <w:autoSpaceDN w:val="0"/>
              <w:adjustRightInd w:val="0"/>
              <w:spacing w:line="276" w:lineRule="auto"/>
              <w:contextualSpacing/>
              <w:jc w:val="center"/>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4</w:t>
            </w:r>
          </w:p>
        </w:tc>
        <w:tc>
          <w:tcPr>
            <w:tcW w:w="2383" w:type="dxa"/>
          </w:tcPr>
          <w:p w:rsidR="00B711A3" w:rsidRPr="001A36D7" w:rsidRDefault="00B711A3" w:rsidP="00B711A3">
            <w:pPr>
              <w:autoSpaceDE w:val="0"/>
              <w:autoSpaceDN w:val="0"/>
              <w:adjustRightInd w:val="0"/>
              <w:spacing w:line="276" w:lineRule="auto"/>
              <w:contextualSpacing/>
              <w:jc w:val="center"/>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3</w:t>
            </w:r>
          </w:p>
        </w:tc>
        <w:tc>
          <w:tcPr>
            <w:tcW w:w="2383" w:type="dxa"/>
          </w:tcPr>
          <w:p w:rsidR="00B711A3" w:rsidRPr="00B711A3" w:rsidRDefault="00083D81" w:rsidP="00B711A3">
            <w:pPr>
              <w:autoSpaceDE w:val="0"/>
              <w:autoSpaceDN w:val="0"/>
              <w:adjustRightInd w:val="0"/>
              <w:spacing w:line="276"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B711A3" w:rsidRPr="001A36D7" w:rsidTr="00D71834">
        <w:tc>
          <w:tcPr>
            <w:tcW w:w="2229" w:type="dxa"/>
          </w:tcPr>
          <w:p w:rsidR="00B711A3" w:rsidRPr="001A36D7" w:rsidRDefault="00B711A3" w:rsidP="00B711A3">
            <w:pPr>
              <w:autoSpaceDE w:val="0"/>
              <w:autoSpaceDN w:val="0"/>
              <w:adjustRightInd w:val="0"/>
              <w:spacing w:line="276" w:lineRule="auto"/>
              <w:contextualSpacing/>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ПДН</w:t>
            </w:r>
          </w:p>
        </w:tc>
        <w:tc>
          <w:tcPr>
            <w:tcW w:w="2383" w:type="dxa"/>
          </w:tcPr>
          <w:p w:rsidR="00B711A3" w:rsidRPr="001A36D7" w:rsidRDefault="00B711A3" w:rsidP="00B711A3">
            <w:pPr>
              <w:autoSpaceDE w:val="0"/>
              <w:autoSpaceDN w:val="0"/>
              <w:adjustRightInd w:val="0"/>
              <w:spacing w:line="276" w:lineRule="auto"/>
              <w:contextualSpacing/>
              <w:jc w:val="center"/>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6</w:t>
            </w:r>
          </w:p>
        </w:tc>
        <w:tc>
          <w:tcPr>
            <w:tcW w:w="2383" w:type="dxa"/>
          </w:tcPr>
          <w:p w:rsidR="00B711A3" w:rsidRPr="001A36D7" w:rsidRDefault="00B711A3" w:rsidP="00B711A3">
            <w:pPr>
              <w:autoSpaceDE w:val="0"/>
              <w:autoSpaceDN w:val="0"/>
              <w:adjustRightInd w:val="0"/>
              <w:spacing w:line="276" w:lineRule="auto"/>
              <w:contextualSpacing/>
              <w:jc w:val="center"/>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4</w:t>
            </w:r>
          </w:p>
        </w:tc>
        <w:tc>
          <w:tcPr>
            <w:tcW w:w="2383" w:type="dxa"/>
          </w:tcPr>
          <w:p w:rsidR="00B711A3" w:rsidRPr="00B711A3" w:rsidRDefault="00083D81" w:rsidP="00B711A3">
            <w:pPr>
              <w:autoSpaceDE w:val="0"/>
              <w:autoSpaceDN w:val="0"/>
              <w:adjustRightInd w:val="0"/>
              <w:spacing w:line="276"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r>
      <w:tr w:rsidR="00B711A3" w:rsidRPr="001A36D7" w:rsidTr="00D71834">
        <w:tc>
          <w:tcPr>
            <w:tcW w:w="2229" w:type="dxa"/>
          </w:tcPr>
          <w:p w:rsidR="00B711A3" w:rsidRPr="001A36D7" w:rsidRDefault="00B711A3" w:rsidP="00B711A3">
            <w:pPr>
              <w:autoSpaceDE w:val="0"/>
              <w:autoSpaceDN w:val="0"/>
              <w:adjustRightInd w:val="0"/>
              <w:spacing w:line="276" w:lineRule="auto"/>
              <w:contextualSpacing/>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Внутренний учет колледжа</w:t>
            </w:r>
          </w:p>
        </w:tc>
        <w:tc>
          <w:tcPr>
            <w:tcW w:w="2383" w:type="dxa"/>
          </w:tcPr>
          <w:p w:rsidR="00B711A3" w:rsidRPr="001A36D7" w:rsidRDefault="00B711A3" w:rsidP="00B711A3">
            <w:pPr>
              <w:autoSpaceDE w:val="0"/>
              <w:autoSpaceDN w:val="0"/>
              <w:adjustRightInd w:val="0"/>
              <w:spacing w:line="276" w:lineRule="auto"/>
              <w:contextualSpacing/>
              <w:jc w:val="center"/>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6</w:t>
            </w:r>
          </w:p>
        </w:tc>
        <w:tc>
          <w:tcPr>
            <w:tcW w:w="2383" w:type="dxa"/>
          </w:tcPr>
          <w:p w:rsidR="00B711A3" w:rsidRPr="001A36D7" w:rsidRDefault="00B711A3" w:rsidP="00B711A3">
            <w:pPr>
              <w:autoSpaceDE w:val="0"/>
              <w:autoSpaceDN w:val="0"/>
              <w:adjustRightInd w:val="0"/>
              <w:spacing w:line="276" w:lineRule="auto"/>
              <w:contextualSpacing/>
              <w:jc w:val="center"/>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5</w:t>
            </w:r>
          </w:p>
        </w:tc>
        <w:tc>
          <w:tcPr>
            <w:tcW w:w="2383" w:type="dxa"/>
          </w:tcPr>
          <w:p w:rsidR="00B711A3" w:rsidRPr="00B711A3" w:rsidRDefault="00083D81" w:rsidP="00B711A3">
            <w:pPr>
              <w:autoSpaceDE w:val="0"/>
              <w:autoSpaceDN w:val="0"/>
              <w:adjustRightInd w:val="0"/>
              <w:spacing w:line="276"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r>
    </w:tbl>
    <w:p w:rsidR="00FC37B2" w:rsidRPr="001A36D7"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p>
    <w:p w:rsidR="00FC37B2" w:rsidRPr="00B711A3"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sidR="00B711A3">
        <w:rPr>
          <w:rFonts w:ascii="Times New Roman" w:eastAsia="Calibri" w:hAnsi="Times New Roman" w:cs="Times New Roman"/>
          <w:sz w:val="28"/>
          <w:szCs w:val="28"/>
          <w:lang w:eastAsia="ru-RU"/>
        </w:rPr>
        <w:t xml:space="preserve">Правонарушений </w:t>
      </w:r>
      <w:r w:rsidRPr="001A36D7">
        <w:rPr>
          <w:rFonts w:ascii="Times New Roman" w:eastAsia="Calibri" w:hAnsi="Times New Roman" w:cs="Times New Roman"/>
          <w:sz w:val="28"/>
          <w:szCs w:val="28"/>
          <w:lang w:eastAsia="ru-RU"/>
        </w:rPr>
        <w:t xml:space="preserve"> в</w:t>
      </w:r>
      <w:proofErr w:type="gramEnd"/>
      <w:r w:rsidRPr="001A36D7">
        <w:rPr>
          <w:rFonts w:ascii="Times New Roman" w:eastAsia="Calibri" w:hAnsi="Times New Roman" w:cs="Times New Roman"/>
          <w:sz w:val="28"/>
          <w:szCs w:val="28"/>
          <w:lang w:eastAsia="ru-RU"/>
        </w:rPr>
        <w:t xml:space="preserve"> 2019 – 4, в 2020 </w:t>
      </w:r>
      <w:r w:rsidR="00B711A3">
        <w:rPr>
          <w:rFonts w:ascii="Times New Roman" w:eastAsia="Calibri" w:hAnsi="Times New Roman" w:cs="Times New Roman"/>
          <w:sz w:val="28"/>
          <w:szCs w:val="28"/>
          <w:lang w:eastAsia="ru-RU"/>
        </w:rPr>
        <w:t>–</w:t>
      </w:r>
      <w:r w:rsidRPr="001A36D7">
        <w:rPr>
          <w:rFonts w:ascii="Times New Roman" w:eastAsia="Calibri" w:hAnsi="Times New Roman" w:cs="Times New Roman"/>
          <w:sz w:val="28"/>
          <w:szCs w:val="28"/>
          <w:lang w:eastAsia="ru-RU"/>
        </w:rPr>
        <w:t xml:space="preserve"> 4</w:t>
      </w:r>
      <w:r w:rsidR="00B711A3">
        <w:rPr>
          <w:rFonts w:ascii="Times New Roman" w:eastAsia="Calibri" w:hAnsi="Times New Roman" w:cs="Times New Roman"/>
          <w:sz w:val="28"/>
          <w:szCs w:val="28"/>
          <w:lang w:eastAsia="ru-RU"/>
        </w:rPr>
        <w:t xml:space="preserve">, </w:t>
      </w:r>
      <w:r w:rsidR="00B711A3" w:rsidRPr="00B711A3">
        <w:rPr>
          <w:rFonts w:ascii="Times New Roman" w:eastAsia="Calibri" w:hAnsi="Times New Roman" w:cs="Times New Roman"/>
          <w:sz w:val="28"/>
          <w:szCs w:val="28"/>
          <w:lang w:eastAsia="ru-RU"/>
        </w:rPr>
        <w:t>в 2021-</w:t>
      </w:r>
      <w:r w:rsidR="00083D81">
        <w:rPr>
          <w:rFonts w:ascii="Times New Roman" w:eastAsia="Calibri" w:hAnsi="Times New Roman" w:cs="Times New Roman"/>
          <w:sz w:val="28"/>
          <w:szCs w:val="28"/>
          <w:lang w:eastAsia="ru-RU"/>
        </w:rPr>
        <w:t xml:space="preserve"> 5</w:t>
      </w:r>
    </w:p>
    <w:p w:rsidR="00FC37B2" w:rsidRPr="001A36D7"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Преступлений в 2019г.  – отсутствуют, в 2020</w:t>
      </w:r>
      <w:r w:rsidRPr="001A36D7">
        <w:rPr>
          <w:rFonts w:ascii="Times New Roman" w:eastAsia="Calibri" w:hAnsi="Times New Roman" w:cs="Times New Roman"/>
          <w:sz w:val="28"/>
          <w:szCs w:val="28"/>
          <w:lang w:eastAsia="ru-RU"/>
        </w:rPr>
        <w:t xml:space="preserve"> – отсутствуют</w:t>
      </w:r>
      <w:r w:rsidR="00B711A3">
        <w:rPr>
          <w:rFonts w:ascii="Times New Roman" w:eastAsia="Calibri" w:hAnsi="Times New Roman" w:cs="Times New Roman"/>
          <w:sz w:val="28"/>
          <w:szCs w:val="28"/>
          <w:lang w:eastAsia="ru-RU"/>
        </w:rPr>
        <w:t>, в 2021 –отсутствуют.</w:t>
      </w:r>
    </w:p>
    <w:p w:rsidR="00FC37B2" w:rsidRPr="001A36D7"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p>
    <w:p w:rsidR="00FC37B2" w:rsidRPr="001A36D7" w:rsidRDefault="00FC37B2" w:rsidP="00FC37B2">
      <w:pPr>
        <w:autoSpaceDE w:val="0"/>
        <w:autoSpaceDN w:val="0"/>
        <w:adjustRightInd w:val="0"/>
        <w:spacing w:after="0" w:line="276" w:lineRule="auto"/>
        <w:contextualSpacing/>
        <w:jc w:val="center"/>
        <w:rPr>
          <w:rFonts w:ascii="Times New Roman" w:eastAsia="Calibri" w:hAnsi="Times New Roman" w:cs="Times New Roman"/>
          <w:sz w:val="28"/>
          <w:szCs w:val="28"/>
          <w:u w:val="single"/>
          <w:lang w:eastAsia="ru-RU"/>
        </w:rPr>
      </w:pPr>
      <w:r w:rsidRPr="001A36D7">
        <w:rPr>
          <w:rFonts w:ascii="Times New Roman" w:eastAsia="Calibri" w:hAnsi="Times New Roman" w:cs="Times New Roman"/>
          <w:sz w:val="28"/>
          <w:szCs w:val="28"/>
          <w:u w:val="single"/>
          <w:lang w:eastAsia="ru-RU"/>
        </w:rPr>
        <w:t>Обучающихся, вовлечённые в различные формы наставничества в общем контингенте</w:t>
      </w:r>
    </w:p>
    <w:p w:rsidR="00FC37B2" w:rsidRPr="001A36D7"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B444B3">
        <w:rPr>
          <w:rFonts w:ascii="Times New Roman" w:eastAsia="Calibri" w:hAnsi="Times New Roman" w:cs="Times New Roman"/>
          <w:sz w:val="28"/>
          <w:szCs w:val="28"/>
          <w:lang w:eastAsia="ru-RU"/>
        </w:rPr>
        <w:t xml:space="preserve">       </w:t>
      </w:r>
      <w:r w:rsidRPr="001A36D7">
        <w:rPr>
          <w:rFonts w:ascii="Times New Roman" w:eastAsia="Calibri" w:hAnsi="Times New Roman" w:cs="Times New Roman"/>
          <w:sz w:val="28"/>
          <w:szCs w:val="28"/>
          <w:lang w:eastAsia="ru-RU"/>
        </w:rPr>
        <w:t xml:space="preserve">В соответствии с приказом </w:t>
      </w:r>
      <w:proofErr w:type="gramStart"/>
      <w:r w:rsidRPr="001A36D7">
        <w:rPr>
          <w:rFonts w:ascii="Times New Roman" w:eastAsia="Calibri" w:hAnsi="Times New Roman" w:cs="Times New Roman"/>
          <w:sz w:val="28"/>
          <w:szCs w:val="28"/>
          <w:lang w:eastAsia="ru-RU"/>
        </w:rPr>
        <w:t>директора  «</w:t>
      </w:r>
      <w:proofErr w:type="gramEnd"/>
      <w:r w:rsidRPr="001A36D7">
        <w:rPr>
          <w:rFonts w:ascii="Times New Roman" w:eastAsia="Calibri" w:hAnsi="Times New Roman" w:cs="Times New Roman"/>
          <w:sz w:val="28"/>
          <w:szCs w:val="28"/>
          <w:lang w:eastAsia="ru-RU"/>
        </w:rPr>
        <w:t>О направлении на производственную практику по дуальной системе образования» и в соответствии с распоряж</w:t>
      </w:r>
      <w:r w:rsidR="00083D81">
        <w:rPr>
          <w:rFonts w:ascii="Times New Roman" w:eastAsia="Calibri" w:hAnsi="Times New Roman" w:cs="Times New Roman"/>
          <w:sz w:val="28"/>
          <w:szCs w:val="28"/>
          <w:lang w:eastAsia="ru-RU"/>
        </w:rPr>
        <w:t xml:space="preserve">ением ОАО СХП   </w:t>
      </w:r>
      <w:r w:rsidRPr="001A36D7">
        <w:rPr>
          <w:rFonts w:ascii="Times New Roman" w:eastAsia="Calibri" w:hAnsi="Times New Roman" w:cs="Times New Roman"/>
          <w:sz w:val="28"/>
          <w:szCs w:val="28"/>
          <w:lang w:eastAsia="ru-RU"/>
        </w:rPr>
        <w:t xml:space="preserve"> « </w:t>
      </w:r>
      <w:proofErr w:type="spellStart"/>
      <w:r w:rsidRPr="001A36D7">
        <w:rPr>
          <w:rFonts w:ascii="Times New Roman" w:eastAsia="Calibri" w:hAnsi="Times New Roman" w:cs="Times New Roman"/>
          <w:sz w:val="28"/>
          <w:szCs w:val="28"/>
          <w:lang w:eastAsia="ru-RU"/>
        </w:rPr>
        <w:t>Вощажниково</w:t>
      </w:r>
      <w:proofErr w:type="spellEnd"/>
      <w:r w:rsidRPr="001A36D7">
        <w:rPr>
          <w:rFonts w:ascii="Times New Roman" w:eastAsia="Calibri" w:hAnsi="Times New Roman" w:cs="Times New Roman"/>
          <w:sz w:val="28"/>
          <w:szCs w:val="28"/>
          <w:lang w:eastAsia="ru-RU"/>
        </w:rPr>
        <w:t xml:space="preserve">», назначены наставниками на производстве В. В. </w:t>
      </w:r>
      <w:proofErr w:type="spellStart"/>
      <w:r w:rsidRPr="001A36D7">
        <w:rPr>
          <w:rFonts w:ascii="Times New Roman" w:eastAsia="Calibri" w:hAnsi="Times New Roman" w:cs="Times New Roman"/>
          <w:sz w:val="28"/>
          <w:szCs w:val="28"/>
          <w:lang w:eastAsia="ru-RU"/>
        </w:rPr>
        <w:t>Алдашкин</w:t>
      </w:r>
      <w:proofErr w:type="spellEnd"/>
      <w:r w:rsidRPr="001A36D7">
        <w:rPr>
          <w:rFonts w:ascii="Times New Roman" w:eastAsia="Calibri" w:hAnsi="Times New Roman" w:cs="Times New Roman"/>
          <w:sz w:val="28"/>
          <w:szCs w:val="28"/>
          <w:lang w:eastAsia="ru-RU"/>
        </w:rPr>
        <w:t xml:space="preserve">,  М. </w:t>
      </w:r>
      <w:proofErr w:type="spellStart"/>
      <w:r w:rsidRPr="001A36D7">
        <w:rPr>
          <w:rFonts w:ascii="Times New Roman" w:eastAsia="Calibri" w:hAnsi="Times New Roman" w:cs="Times New Roman"/>
          <w:sz w:val="28"/>
          <w:szCs w:val="28"/>
          <w:lang w:eastAsia="ru-RU"/>
        </w:rPr>
        <w:t>В.Камнев</w:t>
      </w:r>
      <w:proofErr w:type="spellEnd"/>
      <w:r w:rsidRPr="001A36D7">
        <w:rPr>
          <w:rFonts w:ascii="Times New Roman" w:eastAsia="Calibri" w:hAnsi="Times New Roman" w:cs="Times New Roman"/>
          <w:sz w:val="28"/>
          <w:szCs w:val="28"/>
          <w:lang w:eastAsia="ru-RU"/>
        </w:rPr>
        <w:t>, Потешкин В. М. «Наставничество на производстве» – 110 чел.</w:t>
      </w:r>
    </w:p>
    <w:p w:rsidR="00FC37B2" w:rsidRPr="001A36D7"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B444B3">
        <w:rPr>
          <w:rFonts w:ascii="Times New Roman" w:eastAsia="Calibri" w:hAnsi="Times New Roman" w:cs="Times New Roman"/>
          <w:sz w:val="28"/>
          <w:szCs w:val="28"/>
          <w:lang w:eastAsia="ru-RU"/>
        </w:rPr>
        <w:lastRenderedPageBreak/>
        <w:t xml:space="preserve">      </w:t>
      </w:r>
      <w:r w:rsidRPr="001A36D7">
        <w:rPr>
          <w:rFonts w:ascii="Times New Roman" w:eastAsia="Calibri" w:hAnsi="Times New Roman" w:cs="Times New Roman"/>
          <w:sz w:val="28"/>
          <w:szCs w:val="28"/>
          <w:lang w:eastAsia="ru-RU"/>
        </w:rPr>
        <w:t>Наставниками –педагогами назначены на производственную практику мастера п/о</w:t>
      </w:r>
      <w:r w:rsidRPr="00B444B3">
        <w:rPr>
          <w:rFonts w:ascii="Times New Roman" w:eastAsia="Calibri" w:hAnsi="Times New Roman" w:cs="Times New Roman"/>
          <w:sz w:val="28"/>
          <w:szCs w:val="28"/>
          <w:lang w:eastAsia="ru-RU"/>
        </w:rPr>
        <w:t xml:space="preserve"> Смирнов В.Ю., Киселев В.А., Михеев М.А. Всего в различные формы наставничества вовлечено 290 человек (52%)</w:t>
      </w:r>
    </w:p>
    <w:p w:rsidR="00FC37B2" w:rsidRPr="001A36D7" w:rsidRDefault="00FC37B2" w:rsidP="00FC37B2">
      <w:pPr>
        <w:spacing w:after="0" w:line="276" w:lineRule="auto"/>
        <w:rPr>
          <w:rFonts w:ascii="Times New Roman" w:eastAsia="Calibri" w:hAnsi="Times New Roman" w:cs="Times New Roman"/>
          <w:sz w:val="28"/>
          <w:szCs w:val="28"/>
          <w:lang w:eastAsia="ru-RU"/>
        </w:rPr>
      </w:pPr>
    </w:p>
    <w:p w:rsidR="00FC37B2" w:rsidRPr="00661CE4" w:rsidRDefault="00FC37B2" w:rsidP="00FC37B2">
      <w:pPr>
        <w:spacing w:after="0" w:line="276" w:lineRule="auto"/>
        <w:jc w:val="center"/>
        <w:rPr>
          <w:rFonts w:ascii="Times New Roman" w:eastAsia="Calibri" w:hAnsi="Times New Roman" w:cs="Times New Roman"/>
          <w:sz w:val="28"/>
          <w:szCs w:val="28"/>
          <w:u w:val="single"/>
          <w:lang w:eastAsia="ru-RU"/>
        </w:rPr>
      </w:pPr>
      <w:r w:rsidRPr="00661CE4">
        <w:rPr>
          <w:rFonts w:ascii="Times New Roman" w:eastAsia="Calibri" w:hAnsi="Times New Roman" w:cs="Times New Roman"/>
          <w:sz w:val="28"/>
          <w:szCs w:val="28"/>
          <w:u w:val="single"/>
          <w:lang w:eastAsia="ru-RU"/>
        </w:rPr>
        <w:t>Результаты участия в областной спартакиаде (общекомандный зачёт)</w:t>
      </w:r>
    </w:p>
    <w:p w:rsidR="00FC37B2" w:rsidRPr="00661CE4" w:rsidRDefault="00FC37B2" w:rsidP="00FC37B2">
      <w:pPr>
        <w:spacing w:after="0" w:line="276" w:lineRule="auto"/>
        <w:rPr>
          <w:rFonts w:ascii="Times New Roman" w:eastAsia="Calibri" w:hAnsi="Times New Roman" w:cs="Times New Roman"/>
          <w:sz w:val="28"/>
          <w:szCs w:val="28"/>
          <w:lang w:eastAsia="ru-RU"/>
        </w:rPr>
      </w:pPr>
      <w:r w:rsidRPr="00661CE4">
        <w:rPr>
          <w:rFonts w:ascii="Times New Roman" w:eastAsia="Calibri" w:hAnsi="Times New Roman" w:cs="Times New Roman"/>
          <w:sz w:val="28"/>
          <w:szCs w:val="28"/>
          <w:lang w:eastAsia="ru-RU"/>
        </w:rPr>
        <w:t xml:space="preserve">  Общекомандный зачет – 3 место</w:t>
      </w:r>
    </w:p>
    <w:p w:rsidR="00FC37B2" w:rsidRPr="00661CE4" w:rsidRDefault="00FC37B2" w:rsidP="00FC37B2">
      <w:pPr>
        <w:spacing w:after="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661CE4">
        <w:rPr>
          <w:rFonts w:ascii="Times New Roman" w:eastAsia="Calibri" w:hAnsi="Times New Roman" w:cs="Times New Roman"/>
          <w:sz w:val="28"/>
          <w:szCs w:val="28"/>
          <w:lang w:eastAsia="ru-RU"/>
        </w:rPr>
        <w:t>Легкоатлетический кросс -2 место</w:t>
      </w:r>
    </w:p>
    <w:p w:rsidR="00FC37B2" w:rsidRPr="00661CE4" w:rsidRDefault="00FC37B2" w:rsidP="00FC37B2">
      <w:pPr>
        <w:spacing w:after="0" w:line="276" w:lineRule="auto"/>
        <w:rPr>
          <w:rFonts w:ascii="Times New Roman" w:eastAsia="Calibri" w:hAnsi="Times New Roman" w:cs="Times New Roman"/>
          <w:sz w:val="28"/>
          <w:szCs w:val="28"/>
          <w:lang w:eastAsia="ru-RU"/>
        </w:rPr>
      </w:pPr>
      <w:r w:rsidRPr="00661CE4">
        <w:rPr>
          <w:rFonts w:ascii="Times New Roman" w:eastAsia="Calibri" w:hAnsi="Times New Roman" w:cs="Times New Roman"/>
          <w:sz w:val="28"/>
          <w:szCs w:val="28"/>
          <w:lang w:eastAsia="ru-RU"/>
        </w:rPr>
        <w:t xml:space="preserve"> «Настольный теннис»</w:t>
      </w:r>
      <w:r>
        <w:rPr>
          <w:rFonts w:ascii="Times New Roman" w:eastAsia="Calibri" w:hAnsi="Times New Roman" w:cs="Times New Roman"/>
          <w:sz w:val="28"/>
          <w:szCs w:val="28"/>
          <w:lang w:eastAsia="ru-RU"/>
        </w:rPr>
        <w:t xml:space="preserve"> - 2 место</w:t>
      </w:r>
    </w:p>
    <w:p w:rsidR="00FC37B2" w:rsidRDefault="00FC37B2" w:rsidP="00FC37B2">
      <w:pPr>
        <w:spacing w:after="0" w:line="276" w:lineRule="auto"/>
        <w:jc w:val="center"/>
        <w:rPr>
          <w:rFonts w:ascii="Times New Roman" w:eastAsia="Calibri" w:hAnsi="Times New Roman" w:cs="Times New Roman"/>
          <w:sz w:val="28"/>
          <w:szCs w:val="28"/>
          <w:u w:val="single"/>
          <w:lang w:eastAsia="ru-RU"/>
        </w:rPr>
      </w:pPr>
    </w:p>
    <w:p w:rsidR="00FC37B2" w:rsidRPr="001A36D7" w:rsidRDefault="00FC37B2" w:rsidP="00FC37B2">
      <w:pPr>
        <w:spacing w:after="0" w:line="276" w:lineRule="auto"/>
        <w:jc w:val="center"/>
        <w:rPr>
          <w:rFonts w:ascii="Times New Roman" w:eastAsia="Times New Roman" w:hAnsi="Times New Roman" w:cs="Times New Roman"/>
          <w:sz w:val="28"/>
          <w:szCs w:val="28"/>
          <w:u w:val="single"/>
          <w:lang w:eastAsia="ru-RU"/>
        </w:rPr>
      </w:pPr>
      <w:r w:rsidRPr="001A36D7">
        <w:rPr>
          <w:rFonts w:ascii="Times New Roman" w:eastAsia="Calibri" w:hAnsi="Times New Roman" w:cs="Times New Roman"/>
          <w:sz w:val="28"/>
          <w:szCs w:val="28"/>
          <w:u w:val="single"/>
          <w:lang w:eastAsia="ru-RU"/>
        </w:rPr>
        <w:t>Выпускники очной формы обучения, участвовавшие в выполнении видов испытаний (тестов), нормативов, требований к оценке уровня знаний и умений, установленных Всероссийским физкультурно-спортивным комплексом «Готов к труду и обороне»</w:t>
      </w:r>
    </w:p>
    <w:p w:rsidR="00FC37B2" w:rsidRPr="00661CE4" w:rsidRDefault="00FC37B2" w:rsidP="00FC37B2">
      <w:pPr>
        <w:spacing w:after="0" w:line="276" w:lineRule="auto"/>
        <w:rPr>
          <w:rFonts w:ascii="Times New Roman" w:eastAsia="Calibri" w:hAnsi="Times New Roman" w:cs="Times New Roman"/>
          <w:sz w:val="28"/>
          <w:szCs w:val="28"/>
        </w:rPr>
      </w:pPr>
      <w:r w:rsidRPr="00661CE4">
        <w:rPr>
          <w:rFonts w:ascii="Times New Roman" w:eastAsia="Calibri" w:hAnsi="Times New Roman" w:cs="Times New Roman"/>
          <w:sz w:val="28"/>
          <w:szCs w:val="28"/>
        </w:rPr>
        <w:t>Всего выпускников</w:t>
      </w:r>
      <w:r w:rsidR="000200C3">
        <w:rPr>
          <w:rFonts w:ascii="Times New Roman" w:eastAsia="Calibri" w:hAnsi="Times New Roman" w:cs="Times New Roman"/>
          <w:sz w:val="28"/>
          <w:szCs w:val="28"/>
        </w:rPr>
        <w:t>- 169</w:t>
      </w:r>
      <w:r w:rsidRPr="00661CE4">
        <w:rPr>
          <w:rFonts w:ascii="Times New Roman" w:eastAsia="Calibri" w:hAnsi="Times New Roman" w:cs="Times New Roman"/>
          <w:sz w:val="28"/>
          <w:szCs w:val="28"/>
        </w:rPr>
        <w:t xml:space="preserve"> ч.</w:t>
      </w:r>
    </w:p>
    <w:p w:rsidR="00FC37B2" w:rsidRPr="00661CE4" w:rsidRDefault="00FC37B2" w:rsidP="00FC37B2">
      <w:pPr>
        <w:spacing w:after="0" w:line="276" w:lineRule="auto"/>
        <w:rPr>
          <w:rFonts w:ascii="Times New Roman" w:eastAsia="Calibri" w:hAnsi="Times New Roman" w:cs="Times New Roman"/>
          <w:sz w:val="28"/>
          <w:szCs w:val="28"/>
        </w:rPr>
      </w:pPr>
      <w:r w:rsidRPr="00661CE4">
        <w:rPr>
          <w:rFonts w:ascii="Times New Roman" w:eastAsia="Calibri" w:hAnsi="Times New Roman" w:cs="Times New Roman"/>
          <w:sz w:val="28"/>
          <w:szCs w:val="28"/>
        </w:rPr>
        <w:t>Участников ГТО (по по</w:t>
      </w:r>
      <w:r w:rsidR="000200C3">
        <w:rPr>
          <w:rFonts w:ascii="Times New Roman" w:eastAsia="Calibri" w:hAnsi="Times New Roman" w:cs="Times New Roman"/>
          <w:sz w:val="28"/>
          <w:szCs w:val="28"/>
        </w:rPr>
        <w:t xml:space="preserve">ложению – основная группа) </w:t>
      </w:r>
      <w:proofErr w:type="gramStart"/>
      <w:r w:rsidR="000200C3">
        <w:rPr>
          <w:rFonts w:ascii="Times New Roman" w:eastAsia="Calibri" w:hAnsi="Times New Roman" w:cs="Times New Roman"/>
          <w:sz w:val="28"/>
          <w:szCs w:val="28"/>
        </w:rPr>
        <w:t>–  10</w:t>
      </w:r>
      <w:r w:rsidRPr="00661CE4">
        <w:rPr>
          <w:rFonts w:ascii="Times New Roman" w:eastAsia="Calibri" w:hAnsi="Times New Roman" w:cs="Times New Roman"/>
          <w:sz w:val="28"/>
          <w:szCs w:val="28"/>
        </w:rPr>
        <w:t>9</w:t>
      </w:r>
      <w:proofErr w:type="gramEnd"/>
      <w:r w:rsidRPr="00661CE4">
        <w:rPr>
          <w:rFonts w:ascii="Times New Roman" w:eastAsia="Calibri" w:hAnsi="Times New Roman" w:cs="Times New Roman"/>
          <w:sz w:val="28"/>
          <w:szCs w:val="28"/>
        </w:rPr>
        <w:t xml:space="preserve"> чел.</w:t>
      </w:r>
      <w:r w:rsidR="000200C3">
        <w:rPr>
          <w:rFonts w:ascii="Times New Roman" w:eastAsia="Calibri" w:hAnsi="Times New Roman" w:cs="Times New Roman"/>
          <w:sz w:val="28"/>
          <w:szCs w:val="28"/>
        </w:rPr>
        <w:t>(64%)</w:t>
      </w:r>
    </w:p>
    <w:p w:rsidR="00FC37B2" w:rsidRPr="001A36D7" w:rsidRDefault="00FC37B2" w:rsidP="00FC37B2">
      <w:pPr>
        <w:spacing w:after="0" w:line="276" w:lineRule="auto"/>
        <w:rPr>
          <w:rFonts w:ascii="Times New Roman" w:eastAsia="Times New Roman" w:hAnsi="Times New Roman" w:cs="Times New Roman"/>
          <w:color w:val="FF0000"/>
          <w:sz w:val="28"/>
          <w:szCs w:val="28"/>
          <w:lang w:eastAsia="ru-RU"/>
        </w:rPr>
      </w:pPr>
    </w:p>
    <w:p w:rsidR="00FC37B2" w:rsidRPr="001A36D7" w:rsidRDefault="00FC37B2" w:rsidP="00FC37B2">
      <w:pPr>
        <w:spacing w:after="0" w:line="276" w:lineRule="auto"/>
        <w:jc w:val="center"/>
        <w:rPr>
          <w:rFonts w:ascii="Times New Roman" w:eastAsia="Calibri" w:hAnsi="Times New Roman" w:cs="Times New Roman"/>
          <w:sz w:val="28"/>
          <w:szCs w:val="28"/>
        </w:rPr>
      </w:pPr>
      <w:proofErr w:type="gramStart"/>
      <w:r w:rsidRPr="001A36D7">
        <w:rPr>
          <w:rFonts w:ascii="Times New Roman" w:eastAsia="Times New Roman" w:hAnsi="Times New Roman" w:cs="Times New Roman"/>
          <w:sz w:val="28"/>
          <w:szCs w:val="28"/>
          <w:u w:val="single"/>
          <w:lang w:eastAsia="ru-RU"/>
        </w:rPr>
        <w:t>Участники  олимпиад</w:t>
      </w:r>
      <w:proofErr w:type="gramEnd"/>
      <w:r w:rsidRPr="001A36D7">
        <w:rPr>
          <w:rFonts w:ascii="Times New Roman" w:eastAsia="Times New Roman" w:hAnsi="Times New Roman" w:cs="Times New Roman"/>
          <w:sz w:val="28"/>
          <w:szCs w:val="28"/>
          <w:u w:val="single"/>
          <w:lang w:eastAsia="ru-RU"/>
        </w:rPr>
        <w:t>, конкурсов муниципального, регионального, федерального и международного уровней, победителей движения WorldSkills (без учёта олимпиад, конкурсов, проводимых внутри ПОО) в общем контингенте обучающихся</w:t>
      </w:r>
      <w:r w:rsidRPr="001A36D7">
        <w:rPr>
          <w:rFonts w:ascii="Times New Roman" w:eastAsia="Times New Roman" w:hAnsi="Times New Roman" w:cs="Times New Roman"/>
          <w:sz w:val="28"/>
          <w:szCs w:val="28"/>
          <w:lang w:eastAsia="ru-RU"/>
        </w:rPr>
        <w:t>:</w:t>
      </w:r>
      <w:r w:rsidRPr="001A36D7">
        <w:rPr>
          <w:rFonts w:ascii="Times New Roman" w:eastAsia="Calibri" w:hAnsi="Times New Roman" w:cs="Times New Roman"/>
          <w:sz w:val="28"/>
          <w:szCs w:val="28"/>
        </w:rPr>
        <w:t xml:space="preserve"> </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Общий контингент – 586 чел.</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 xml:space="preserve">Участников олимпиад, конкурсов – 385 </w:t>
      </w:r>
      <w:proofErr w:type="gramStart"/>
      <w:r w:rsidRPr="000200C3">
        <w:rPr>
          <w:rFonts w:ascii="Times New Roman" w:hAnsi="Times New Roman" w:cs="Times New Roman"/>
          <w:bCs/>
          <w:sz w:val="28"/>
          <w:szCs w:val="28"/>
        </w:rPr>
        <w:t>ч.(</w:t>
      </w:r>
      <w:proofErr w:type="gramEnd"/>
      <w:r w:rsidRPr="000200C3">
        <w:rPr>
          <w:rFonts w:ascii="Times New Roman" w:hAnsi="Times New Roman" w:cs="Times New Roman"/>
          <w:bCs/>
          <w:sz w:val="28"/>
          <w:szCs w:val="28"/>
        </w:rPr>
        <w:t>66%)</w:t>
      </w:r>
    </w:p>
    <w:p w:rsidR="000200C3" w:rsidRPr="000200C3" w:rsidRDefault="000200C3" w:rsidP="000200C3">
      <w:pPr>
        <w:spacing w:after="0" w:line="240" w:lineRule="auto"/>
        <w:rPr>
          <w:rFonts w:ascii="Times New Roman" w:hAnsi="Times New Roman" w:cs="Times New Roman"/>
          <w:b/>
          <w:bCs/>
          <w:sz w:val="28"/>
          <w:szCs w:val="28"/>
        </w:rPr>
      </w:pPr>
      <w:r w:rsidRPr="000200C3">
        <w:rPr>
          <w:rFonts w:ascii="Times New Roman" w:hAnsi="Times New Roman" w:cs="Times New Roman"/>
          <w:b/>
          <w:bCs/>
          <w:sz w:val="28"/>
          <w:szCs w:val="28"/>
        </w:rPr>
        <w:t xml:space="preserve"> </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 xml:space="preserve">Всероссийский конкурс среди </w:t>
      </w:r>
      <w:proofErr w:type="gramStart"/>
      <w:r w:rsidRPr="000200C3">
        <w:rPr>
          <w:rFonts w:ascii="Times New Roman" w:hAnsi="Times New Roman" w:cs="Times New Roman"/>
          <w:bCs/>
          <w:sz w:val="28"/>
          <w:szCs w:val="28"/>
        </w:rPr>
        <w:t>студентов  ПОО</w:t>
      </w:r>
      <w:proofErr w:type="gramEnd"/>
      <w:r w:rsidRPr="000200C3">
        <w:rPr>
          <w:rFonts w:ascii="Times New Roman" w:hAnsi="Times New Roman" w:cs="Times New Roman"/>
          <w:bCs/>
          <w:sz w:val="28"/>
          <w:szCs w:val="28"/>
        </w:rPr>
        <w:t xml:space="preserve"> «Большая перемена» - 6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 xml:space="preserve">Отборочные </w:t>
      </w:r>
      <w:proofErr w:type="gramStart"/>
      <w:r w:rsidRPr="000200C3">
        <w:rPr>
          <w:rFonts w:ascii="Times New Roman" w:hAnsi="Times New Roman" w:cs="Times New Roman"/>
          <w:bCs/>
          <w:sz w:val="28"/>
          <w:szCs w:val="28"/>
        </w:rPr>
        <w:t>соревнования  НЧ</w:t>
      </w:r>
      <w:proofErr w:type="gramEnd"/>
      <w:r w:rsidRPr="000200C3">
        <w:rPr>
          <w:rFonts w:ascii="Times New Roman" w:hAnsi="Times New Roman" w:cs="Times New Roman"/>
          <w:bCs/>
          <w:sz w:val="28"/>
          <w:szCs w:val="28"/>
        </w:rPr>
        <w:t xml:space="preserve"> </w:t>
      </w:r>
      <w:r w:rsidRPr="000200C3">
        <w:rPr>
          <w:rFonts w:ascii="Times New Roman" w:hAnsi="Times New Roman" w:cs="Times New Roman"/>
          <w:bCs/>
          <w:sz w:val="28"/>
          <w:szCs w:val="28"/>
          <w:lang w:val="en-US"/>
        </w:rPr>
        <w:t>WSR</w:t>
      </w:r>
      <w:r w:rsidRPr="000200C3">
        <w:rPr>
          <w:rFonts w:ascii="Times New Roman" w:hAnsi="Times New Roman" w:cs="Times New Roman"/>
          <w:bCs/>
          <w:sz w:val="28"/>
          <w:szCs w:val="28"/>
        </w:rPr>
        <w:t xml:space="preserve"> по компетенции «Эксплуатация с\х машин» -1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Отборочные соревнования НЧ Абилимпикс – 2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Региональный чемпионат Абилимпикс</w:t>
      </w:r>
      <w:r w:rsidRPr="000200C3">
        <w:rPr>
          <w:rFonts w:ascii="Times New Roman" w:hAnsi="Times New Roman" w:cs="Times New Roman"/>
          <w:bCs/>
          <w:sz w:val="28"/>
          <w:szCs w:val="28"/>
        </w:rPr>
        <w:t>: 11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 xml:space="preserve">Региональный чемпионат </w:t>
      </w:r>
      <w:proofErr w:type="gramStart"/>
      <w:r w:rsidRPr="000200C3">
        <w:rPr>
          <w:rFonts w:ascii="Times New Roman" w:hAnsi="Times New Roman" w:cs="Times New Roman"/>
          <w:bCs/>
          <w:sz w:val="28"/>
          <w:szCs w:val="28"/>
          <w:lang w:val="en-US"/>
        </w:rPr>
        <w:t>WSR</w:t>
      </w:r>
      <w:r w:rsidRPr="000200C3">
        <w:rPr>
          <w:rFonts w:ascii="Times New Roman" w:hAnsi="Times New Roman" w:cs="Times New Roman"/>
          <w:bCs/>
          <w:sz w:val="28"/>
          <w:szCs w:val="28"/>
        </w:rPr>
        <w:t xml:space="preserve"> :</w:t>
      </w:r>
      <w:proofErr w:type="gramEnd"/>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Эксплуатация с/хм – 1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Парикмахерское искусство -1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Поварское искусство – 1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ТО и ремонт легковых автомобилей – 1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Водитель грузового автомобиля -1 ч</w:t>
      </w:r>
    </w:p>
    <w:p w:rsidR="000200C3" w:rsidRPr="000200C3" w:rsidRDefault="000200C3" w:rsidP="000200C3">
      <w:pPr>
        <w:spacing w:after="0" w:line="240" w:lineRule="auto"/>
        <w:rPr>
          <w:rFonts w:ascii="Times New Roman" w:hAnsi="Times New Roman" w:cs="Times New Roman"/>
          <w:bCs/>
          <w:sz w:val="28"/>
          <w:szCs w:val="28"/>
          <w:u w:val="single"/>
        </w:rPr>
      </w:pPr>
      <w:proofErr w:type="gramStart"/>
      <w:r w:rsidRPr="000200C3">
        <w:rPr>
          <w:rFonts w:ascii="Times New Roman" w:hAnsi="Times New Roman" w:cs="Times New Roman"/>
          <w:bCs/>
          <w:sz w:val="28"/>
          <w:szCs w:val="28"/>
          <w:u w:val="single"/>
        </w:rPr>
        <w:t>Региональные  Олимпиады</w:t>
      </w:r>
      <w:proofErr w:type="gramEnd"/>
      <w:r w:rsidRPr="000200C3">
        <w:rPr>
          <w:rFonts w:ascii="Times New Roman" w:hAnsi="Times New Roman" w:cs="Times New Roman"/>
          <w:bCs/>
          <w:sz w:val="28"/>
          <w:szCs w:val="28"/>
          <w:u w:val="single"/>
        </w:rPr>
        <w:t xml:space="preserve"> профессионального мастерства:</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 по профессии «Водитель автомобиля категории «С» -1ч.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 ремонт автомобилей -1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 информационные системы -1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Региональный Этап всероссийской олимпиады «Механизация сельского хозяйства» - 1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Областные предметные олимпиады</w:t>
      </w:r>
      <w:r w:rsidRPr="000200C3">
        <w:rPr>
          <w:rFonts w:ascii="Times New Roman" w:hAnsi="Times New Roman" w:cs="Times New Roman"/>
          <w:bCs/>
          <w:sz w:val="28"/>
          <w:szCs w:val="28"/>
        </w:rPr>
        <w:t>: - 8 чел.</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Муниципальный конкурс</w:t>
      </w:r>
      <w:r w:rsidRPr="000200C3">
        <w:rPr>
          <w:rFonts w:ascii="Times New Roman" w:hAnsi="Times New Roman" w:cs="Times New Roman"/>
          <w:bCs/>
          <w:sz w:val="28"/>
          <w:szCs w:val="28"/>
        </w:rPr>
        <w:t xml:space="preserve"> по поварскому искусству – 4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lastRenderedPageBreak/>
        <w:t>Муниципальный конкурс профессионального мастерства</w:t>
      </w:r>
      <w:r w:rsidRPr="000200C3">
        <w:rPr>
          <w:rFonts w:ascii="Times New Roman" w:hAnsi="Times New Roman" w:cs="Times New Roman"/>
          <w:bCs/>
          <w:sz w:val="28"/>
          <w:szCs w:val="28"/>
        </w:rPr>
        <w:t xml:space="preserve"> по профессии «Управляющий сельской усадьбой» - 3 чел.</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Международный интеллектуальный марафон</w:t>
      </w:r>
      <w:r w:rsidRPr="000200C3">
        <w:rPr>
          <w:rFonts w:ascii="Times New Roman" w:hAnsi="Times New Roman" w:cs="Times New Roman"/>
          <w:bCs/>
          <w:sz w:val="28"/>
          <w:szCs w:val="28"/>
        </w:rPr>
        <w:t xml:space="preserve"> в номинации «Математика»- 5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Районный молодежный конкурс</w:t>
      </w:r>
      <w:r w:rsidRPr="000200C3">
        <w:rPr>
          <w:rFonts w:ascii="Times New Roman" w:hAnsi="Times New Roman" w:cs="Times New Roman"/>
          <w:bCs/>
          <w:sz w:val="28"/>
          <w:szCs w:val="28"/>
        </w:rPr>
        <w:t xml:space="preserve"> «Дерево семейных профессий» - 1ч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Федеральный – Всероссийский Правовой диктант</w:t>
      </w:r>
      <w:r w:rsidRPr="000200C3">
        <w:rPr>
          <w:rFonts w:ascii="Times New Roman" w:hAnsi="Times New Roman" w:cs="Times New Roman"/>
          <w:bCs/>
          <w:sz w:val="28"/>
          <w:szCs w:val="28"/>
        </w:rPr>
        <w:t xml:space="preserve"> – 50 чел.</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Всероссийский –Диктант Победы</w:t>
      </w:r>
      <w:r w:rsidRPr="000200C3">
        <w:rPr>
          <w:rFonts w:ascii="Times New Roman" w:hAnsi="Times New Roman" w:cs="Times New Roman"/>
          <w:bCs/>
          <w:sz w:val="28"/>
          <w:szCs w:val="28"/>
        </w:rPr>
        <w:t>- 50 чел.</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Всероссийская олимпиада по финансовой грамотности</w:t>
      </w:r>
      <w:r w:rsidRPr="000200C3">
        <w:rPr>
          <w:rFonts w:ascii="Times New Roman" w:hAnsi="Times New Roman" w:cs="Times New Roman"/>
          <w:bCs/>
          <w:sz w:val="28"/>
          <w:szCs w:val="28"/>
        </w:rPr>
        <w:t>- 171 чел</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 xml:space="preserve">Региональный Конкурс волонтерских отрядов </w:t>
      </w:r>
      <w:r w:rsidRPr="000200C3">
        <w:rPr>
          <w:rFonts w:ascii="Times New Roman" w:hAnsi="Times New Roman" w:cs="Times New Roman"/>
          <w:bCs/>
          <w:sz w:val="28"/>
          <w:szCs w:val="28"/>
        </w:rPr>
        <w:t>– 12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Региональный этап Всероссийской программы «Арт-Профи Форум»</w:t>
      </w:r>
      <w:r w:rsidRPr="000200C3">
        <w:rPr>
          <w:rFonts w:ascii="Times New Roman" w:hAnsi="Times New Roman" w:cs="Times New Roman"/>
          <w:bCs/>
          <w:sz w:val="28"/>
          <w:szCs w:val="28"/>
        </w:rPr>
        <w:t xml:space="preserve"> -12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14 Всероссийская дистанционная олимпиада с международным участием РОСТКОНКУРС по математике</w:t>
      </w:r>
      <w:r w:rsidRPr="000200C3">
        <w:rPr>
          <w:rFonts w:ascii="Times New Roman" w:hAnsi="Times New Roman" w:cs="Times New Roman"/>
          <w:bCs/>
          <w:sz w:val="28"/>
          <w:szCs w:val="28"/>
        </w:rPr>
        <w:t xml:space="preserve"> -4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 xml:space="preserve">14 Всероссийская дистанционная олимпиада с международным участием в регионе Ярославская область по немецкому языку </w:t>
      </w:r>
      <w:r w:rsidRPr="000200C3">
        <w:rPr>
          <w:rFonts w:ascii="Times New Roman" w:hAnsi="Times New Roman" w:cs="Times New Roman"/>
          <w:bCs/>
          <w:sz w:val="28"/>
          <w:szCs w:val="28"/>
        </w:rPr>
        <w:t>– 2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14 Всероссийская дистанционная олимпиада с международным участием РОСТКОНКУРС по биологии</w:t>
      </w:r>
      <w:r w:rsidRPr="000200C3">
        <w:rPr>
          <w:rFonts w:ascii="Times New Roman" w:hAnsi="Times New Roman" w:cs="Times New Roman"/>
          <w:bCs/>
          <w:sz w:val="28"/>
          <w:szCs w:val="28"/>
        </w:rPr>
        <w:t xml:space="preserve"> – 4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 xml:space="preserve"> 15.</w:t>
      </w:r>
      <w:r w:rsidRPr="000200C3">
        <w:rPr>
          <w:rFonts w:ascii="Times New Roman" w:hAnsi="Times New Roman" w:cs="Times New Roman"/>
          <w:bCs/>
          <w:sz w:val="28"/>
          <w:szCs w:val="28"/>
          <w:u w:val="single"/>
        </w:rPr>
        <w:t>Международная олимпиада для студентов по дисциплине «Информационные системы»</w:t>
      </w:r>
      <w:r w:rsidRPr="000200C3">
        <w:rPr>
          <w:rFonts w:ascii="Times New Roman" w:hAnsi="Times New Roman" w:cs="Times New Roman"/>
          <w:bCs/>
          <w:sz w:val="28"/>
          <w:szCs w:val="28"/>
        </w:rPr>
        <w:t xml:space="preserve"> - 2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16.Конкурс социально значимых инициатив и проектов волонтерских объединений ЦФО «Округ лидеров»</w:t>
      </w:r>
      <w:r w:rsidRPr="000200C3">
        <w:rPr>
          <w:rFonts w:ascii="Times New Roman" w:hAnsi="Times New Roman" w:cs="Times New Roman"/>
          <w:bCs/>
          <w:sz w:val="28"/>
          <w:szCs w:val="28"/>
        </w:rPr>
        <w:t xml:space="preserve"> - 25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17.Всероссийская онлайн-олимпиада «</w:t>
      </w:r>
      <w:proofErr w:type="spellStart"/>
      <w:r w:rsidRPr="000200C3">
        <w:rPr>
          <w:rFonts w:ascii="Times New Roman" w:hAnsi="Times New Roman" w:cs="Times New Roman"/>
          <w:bCs/>
          <w:sz w:val="28"/>
          <w:szCs w:val="28"/>
          <w:u w:val="single"/>
        </w:rPr>
        <w:t>Всезнайкино</w:t>
      </w:r>
      <w:proofErr w:type="spellEnd"/>
      <w:r w:rsidRPr="000200C3">
        <w:rPr>
          <w:rFonts w:ascii="Times New Roman" w:hAnsi="Times New Roman" w:cs="Times New Roman"/>
          <w:bCs/>
          <w:sz w:val="28"/>
          <w:szCs w:val="28"/>
          <w:u w:val="single"/>
        </w:rPr>
        <w:t>» в номинации</w:t>
      </w:r>
      <w:r w:rsidRPr="000200C3">
        <w:rPr>
          <w:rFonts w:ascii="Times New Roman" w:hAnsi="Times New Roman" w:cs="Times New Roman"/>
          <w:bCs/>
          <w:sz w:val="28"/>
          <w:szCs w:val="28"/>
        </w:rPr>
        <w:t xml:space="preserve"> «Торгово-сбытовая деятельность» - 1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rPr>
        <w:t xml:space="preserve">18. </w:t>
      </w:r>
      <w:r w:rsidRPr="000200C3">
        <w:rPr>
          <w:rFonts w:ascii="Times New Roman" w:hAnsi="Times New Roman" w:cs="Times New Roman"/>
          <w:bCs/>
          <w:sz w:val="28"/>
          <w:szCs w:val="28"/>
          <w:u w:val="single"/>
        </w:rPr>
        <w:t>Федеральный образовательный проект «Фабрика предпринимательства</w:t>
      </w:r>
      <w:r w:rsidRPr="000200C3">
        <w:rPr>
          <w:rFonts w:ascii="Times New Roman" w:hAnsi="Times New Roman" w:cs="Times New Roman"/>
          <w:bCs/>
          <w:sz w:val="28"/>
          <w:szCs w:val="28"/>
        </w:rPr>
        <w:t>»-1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19.</w:t>
      </w:r>
      <w:r w:rsidRPr="000200C3">
        <w:rPr>
          <w:rFonts w:ascii="Times New Roman" w:hAnsi="Times New Roman" w:cs="Times New Roman"/>
          <w:bCs/>
          <w:sz w:val="28"/>
          <w:szCs w:val="28"/>
          <w:u w:val="single"/>
          <w:lang w:val="en-US"/>
        </w:rPr>
        <w:t>VI</w:t>
      </w:r>
      <w:r w:rsidRPr="000200C3">
        <w:rPr>
          <w:rFonts w:ascii="Times New Roman" w:hAnsi="Times New Roman" w:cs="Times New Roman"/>
          <w:bCs/>
          <w:sz w:val="28"/>
          <w:szCs w:val="28"/>
          <w:u w:val="single"/>
        </w:rPr>
        <w:t xml:space="preserve"> международный конкурс «Старт</w:t>
      </w:r>
      <w:r w:rsidRPr="000200C3">
        <w:rPr>
          <w:rFonts w:ascii="Times New Roman" w:hAnsi="Times New Roman" w:cs="Times New Roman"/>
          <w:bCs/>
          <w:sz w:val="28"/>
          <w:szCs w:val="28"/>
        </w:rPr>
        <w:t>» - 4 чел.</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20.Всероссийская образовательная онлайн олимпиада по экологии</w:t>
      </w:r>
      <w:r w:rsidRPr="000200C3">
        <w:rPr>
          <w:rFonts w:ascii="Times New Roman" w:hAnsi="Times New Roman" w:cs="Times New Roman"/>
          <w:bCs/>
          <w:sz w:val="28"/>
          <w:szCs w:val="28"/>
        </w:rPr>
        <w:t xml:space="preserve"> – 2 ч</w:t>
      </w:r>
    </w:p>
    <w:p w:rsidR="000200C3" w:rsidRPr="000200C3" w:rsidRDefault="000200C3" w:rsidP="000200C3">
      <w:pPr>
        <w:spacing w:after="0" w:line="240" w:lineRule="auto"/>
        <w:rPr>
          <w:rFonts w:ascii="Times New Roman" w:hAnsi="Times New Roman" w:cs="Times New Roman"/>
          <w:bCs/>
          <w:sz w:val="28"/>
          <w:szCs w:val="28"/>
        </w:rPr>
      </w:pPr>
      <w:r w:rsidRPr="000200C3">
        <w:rPr>
          <w:rFonts w:ascii="Times New Roman" w:hAnsi="Times New Roman" w:cs="Times New Roman"/>
          <w:bCs/>
          <w:sz w:val="28"/>
          <w:szCs w:val="28"/>
          <w:u w:val="single"/>
        </w:rPr>
        <w:t>21. Международная дистанционная олимпиада по обществознанию</w:t>
      </w:r>
      <w:r w:rsidRPr="000200C3">
        <w:rPr>
          <w:rFonts w:ascii="Times New Roman" w:hAnsi="Times New Roman" w:cs="Times New Roman"/>
          <w:bCs/>
          <w:sz w:val="28"/>
          <w:szCs w:val="28"/>
        </w:rPr>
        <w:t xml:space="preserve"> -4 ч.</w:t>
      </w:r>
    </w:p>
    <w:p w:rsidR="00FC37B2" w:rsidRPr="000200C3" w:rsidRDefault="000200C3" w:rsidP="000200C3">
      <w:pPr>
        <w:spacing w:after="0" w:line="276" w:lineRule="auto"/>
        <w:rPr>
          <w:rFonts w:ascii="Times New Roman" w:eastAsia="Calibri" w:hAnsi="Times New Roman" w:cs="Times New Roman"/>
          <w:bCs/>
          <w:sz w:val="28"/>
          <w:szCs w:val="28"/>
        </w:rPr>
      </w:pPr>
      <w:r w:rsidRPr="000200C3">
        <w:rPr>
          <w:rFonts w:ascii="Times New Roman" w:hAnsi="Times New Roman" w:cs="Times New Roman"/>
          <w:bCs/>
          <w:sz w:val="28"/>
          <w:szCs w:val="28"/>
          <w:u w:val="single"/>
        </w:rPr>
        <w:t>22.Всероссийский экологический диктант</w:t>
      </w:r>
      <w:r w:rsidRPr="000200C3">
        <w:rPr>
          <w:rFonts w:ascii="Times New Roman" w:hAnsi="Times New Roman" w:cs="Times New Roman"/>
          <w:bCs/>
          <w:sz w:val="28"/>
          <w:szCs w:val="28"/>
        </w:rPr>
        <w:t xml:space="preserve"> – 28 </w:t>
      </w:r>
    </w:p>
    <w:p w:rsidR="000200C3" w:rsidRDefault="000200C3" w:rsidP="00FC37B2">
      <w:pPr>
        <w:autoSpaceDE w:val="0"/>
        <w:autoSpaceDN w:val="0"/>
        <w:adjustRightInd w:val="0"/>
        <w:spacing w:after="0" w:line="276" w:lineRule="auto"/>
        <w:contextualSpacing/>
        <w:jc w:val="both"/>
        <w:rPr>
          <w:rFonts w:ascii="Times New Roman" w:eastAsia="Calibri" w:hAnsi="Times New Roman" w:cs="Times New Roman"/>
          <w:bCs/>
          <w:sz w:val="28"/>
          <w:szCs w:val="28"/>
          <w:u w:val="single"/>
        </w:rPr>
      </w:pPr>
    </w:p>
    <w:p w:rsidR="00FC37B2" w:rsidRDefault="00FC37B2" w:rsidP="00FC37B2">
      <w:pPr>
        <w:autoSpaceDE w:val="0"/>
        <w:autoSpaceDN w:val="0"/>
        <w:adjustRightInd w:val="0"/>
        <w:spacing w:after="0" w:line="276" w:lineRule="auto"/>
        <w:contextualSpacing/>
        <w:jc w:val="both"/>
        <w:rPr>
          <w:rFonts w:ascii="Times New Roman" w:eastAsia="Calibri" w:hAnsi="Times New Roman" w:cs="Times New Roman"/>
          <w:bCs/>
          <w:sz w:val="28"/>
          <w:szCs w:val="28"/>
          <w:u w:val="single"/>
        </w:rPr>
      </w:pPr>
      <w:r w:rsidRPr="00661CE4">
        <w:rPr>
          <w:rFonts w:ascii="Times New Roman" w:eastAsia="Calibri" w:hAnsi="Times New Roman" w:cs="Times New Roman"/>
          <w:bCs/>
          <w:sz w:val="28"/>
          <w:szCs w:val="28"/>
          <w:u w:val="single"/>
        </w:rPr>
        <w:t>Количество победителей и призеров (лауреатов) федеральных и региональных олимпиад, конкурсов профессионального мастерства, победителей движения WorldSkills</w:t>
      </w:r>
    </w:p>
    <w:p w:rsidR="000200C3" w:rsidRPr="000200C3" w:rsidRDefault="000200C3" w:rsidP="000200C3">
      <w:pPr>
        <w:autoSpaceDE w:val="0"/>
        <w:autoSpaceDN w:val="0"/>
        <w:adjustRightInd w:val="0"/>
        <w:spacing w:after="0" w:line="276" w:lineRule="auto"/>
        <w:contextualSpacing/>
        <w:jc w:val="both"/>
        <w:rPr>
          <w:rFonts w:ascii="Times New Roman" w:eastAsia="Calibri" w:hAnsi="Times New Roman" w:cs="Times New Roman"/>
          <w:bCs/>
          <w:sz w:val="28"/>
          <w:szCs w:val="28"/>
          <w:u w:val="single"/>
        </w:rPr>
      </w:pPr>
      <w:r>
        <w:rPr>
          <w:rFonts w:ascii="Times New Roman" w:eastAsia="Calibri" w:hAnsi="Times New Roman" w:cs="Times New Roman"/>
          <w:bCs/>
          <w:sz w:val="28"/>
          <w:szCs w:val="28"/>
          <w:u w:val="single"/>
        </w:rPr>
        <w:t xml:space="preserve">Всего </w:t>
      </w:r>
      <w:r w:rsidRPr="00661CE4">
        <w:rPr>
          <w:rFonts w:ascii="Times New Roman" w:eastAsia="Calibri" w:hAnsi="Times New Roman" w:cs="Times New Roman"/>
          <w:bCs/>
          <w:sz w:val="28"/>
          <w:szCs w:val="28"/>
          <w:u w:val="single"/>
        </w:rPr>
        <w:t>победителей и призеров (лауреатов</w:t>
      </w:r>
      <w:r>
        <w:rPr>
          <w:rFonts w:ascii="Times New Roman" w:eastAsia="Calibri" w:hAnsi="Times New Roman" w:cs="Times New Roman"/>
          <w:bCs/>
          <w:sz w:val="28"/>
          <w:szCs w:val="28"/>
          <w:u w:val="single"/>
        </w:rPr>
        <w:t xml:space="preserve"> - </w:t>
      </w:r>
      <w:r>
        <w:rPr>
          <w:rFonts w:ascii="Times New Roman" w:hAnsi="Times New Roman" w:cs="Times New Roman"/>
          <w:b/>
          <w:sz w:val="24"/>
          <w:szCs w:val="24"/>
        </w:rPr>
        <w:t>12</w:t>
      </w:r>
      <w:r w:rsidRPr="009A532D">
        <w:rPr>
          <w:rFonts w:ascii="Times New Roman" w:hAnsi="Times New Roman" w:cs="Times New Roman"/>
          <w:b/>
          <w:sz w:val="24"/>
          <w:szCs w:val="24"/>
        </w:rPr>
        <w:t xml:space="preserve"> чел.</w:t>
      </w:r>
    </w:p>
    <w:p w:rsidR="000200C3" w:rsidRPr="00207EF9" w:rsidRDefault="000200C3" w:rsidP="000200C3">
      <w:pPr>
        <w:spacing w:after="0" w:line="240" w:lineRule="auto"/>
        <w:rPr>
          <w:rFonts w:ascii="Times New Roman" w:hAnsi="Times New Roman" w:cs="Times New Roman"/>
          <w:sz w:val="28"/>
          <w:szCs w:val="28"/>
          <w:u w:val="single"/>
        </w:rPr>
      </w:pPr>
      <w:r w:rsidRPr="00207EF9">
        <w:rPr>
          <w:rFonts w:ascii="Times New Roman" w:hAnsi="Times New Roman" w:cs="Times New Roman"/>
          <w:sz w:val="28"/>
          <w:szCs w:val="28"/>
          <w:u w:val="single"/>
        </w:rPr>
        <w:t xml:space="preserve">Всероссийский конкурс «Большая перемена» среди студентов ПОО (призер) -  1 ч. </w:t>
      </w:r>
    </w:p>
    <w:p w:rsidR="00207EF9" w:rsidRDefault="000200C3" w:rsidP="000200C3">
      <w:pPr>
        <w:spacing w:after="0" w:line="240" w:lineRule="auto"/>
        <w:rPr>
          <w:rFonts w:ascii="Times New Roman" w:hAnsi="Times New Roman" w:cs="Times New Roman"/>
          <w:sz w:val="28"/>
          <w:szCs w:val="28"/>
        </w:rPr>
      </w:pPr>
      <w:r w:rsidRPr="00207EF9">
        <w:rPr>
          <w:rFonts w:ascii="Times New Roman" w:hAnsi="Times New Roman" w:cs="Times New Roman"/>
          <w:bCs/>
          <w:sz w:val="28"/>
          <w:szCs w:val="28"/>
          <w:u w:val="single"/>
        </w:rPr>
        <w:t xml:space="preserve">Отборочный этап национального чемпионата </w:t>
      </w:r>
      <w:proofErr w:type="gramStart"/>
      <w:r w:rsidRPr="00207EF9">
        <w:rPr>
          <w:rFonts w:ascii="Times New Roman" w:hAnsi="Times New Roman" w:cs="Times New Roman"/>
          <w:sz w:val="28"/>
          <w:szCs w:val="28"/>
          <w:u w:val="single"/>
          <w:lang w:val="en-US"/>
        </w:rPr>
        <w:t>WSR</w:t>
      </w:r>
      <w:r w:rsidRPr="00207EF9">
        <w:rPr>
          <w:rFonts w:ascii="Times New Roman" w:hAnsi="Times New Roman" w:cs="Times New Roman"/>
          <w:sz w:val="28"/>
          <w:szCs w:val="28"/>
        </w:rPr>
        <w:t xml:space="preserve">  по</w:t>
      </w:r>
      <w:proofErr w:type="gramEnd"/>
      <w:r w:rsidRPr="00207EF9">
        <w:rPr>
          <w:rFonts w:ascii="Times New Roman" w:hAnsi="Times New Roman" w:cs="Times New Roman"/>
          <w:sz w:val="28"/>
          <w:szCs w:val="28"/>
        </w:rPr>
        <w:t xml:space="preserve"> компетенции “Эксплуатация с\х машин»-500 б.</w:t>
      </w:r>
    </w:p>
    <w:p w:rsidR="000200C3" w:rsidRPr="00207EF9" w:rsidRDefault="000200C3" w:rsidP="000200C3">
      <w:pPr>
        <w:spacing w:after="0" w:line="240" w:lineRule="auto"/>
        <w:rPr>
          <w:rFonts w:ascii="Times New Roman" w:hAnsi="Times New Roman" w:cs="Times New Roman"/>
          <w:sz w:val="28"/>
          <w:szCs w:val="28"/>
        </w:rPr>
      </w:pPr>
      <w:r w:rsidRPr="00207EF9">
        <w:rPr>
          <w:rFonts w:ascii="Times New Roman" w:hAnsi="Times New Roman" w:cs="Times New Roman"/>
          <w:sz w:val="28"/>
          <w:szCs w:val="28"/>
          <w:u w:val="single"/>
        </w:rPr>
        <w:t xml:space="preserve"> Региональный чемпионат</w:t>
      </w:r>
      <w:r w:rsidR="00207EF9">
        <w:rPr>
          <w:rFonts w:ascii="Times New Roman" w:hAnsi="Times New Roman" w:cs="Times New Roman"/>
          <w:sz w:val="28"/>
          <w:szCs w:val="28"/>
          <w:u w:val="single"/>
        </w:rPr>
        <w:t xml:space="preserve"> Абилимпикс</w:t>
      </w:r>
      <w:r w:rsidRPr="00207EF9">
        <w:rPr>
          <w:rFonts w:ascii="Times New Roman" w:hAnsi="Times New Roman" w:cs="Times New Roman"/>
          <w:sz w:val="28"/>
          <w:szCs w:val="28"/>
        </w:rPr>
        <w:t>:</w:t>
      </w:r>
    </w:p>
    <w:p w:rsidR="000200C3" w:rsidRPr="00207EF9" w:rsidRDefault="000200C3" w:rsidP="000200C3">
      <w:pPr>
        <w:spacing w:after="0" w:line="240" w:lineRule="auto"/>
        <w:rPr>
          <w:rFonts w:ascii="Times New Roman" w:hAnsi="Times New Roman" w:cs="Times New Roman"/>
          <w:sz w:val="28"/>
          <w:szCs w:val="28"/>
        </w:rPr>
      </w:pPr>
      <w:r w:rsidRPr="00207EF9">
        <w:rPr>
          <w:rFonts w:ascii="Times New Roman" w:hAnsi="Times New Roman" w:cs="Times New Roman"/>
          <w:sz w:val="28"/>
          <w:szCs w:val="28"/>
        </w:rPr>
        <w:t xml:space="preserve"> –</w:t>
      </w:r>
      <w:r w:rsidRPr="00207EF9">
        <w:rPr>
          <w:rFonts w:ascii="Times New Roman" w:hAnsi="Times New Roman" w:cs="Times New Roman"/>
          <w:bCs/>
          <w:sz w:val="28"/>
          <w:szCs w:val="28"/>
        </w:rPr>
        <w:t xml:space="preserve"> по компетенции «Слесарное дело» - </w:t>
      </w:r>
      <w:r w:rsidRPr="00207EF9">
        <w:rPr>
          <w:rFonts w:ascii="Times New Roman" w:hAnsi="Times New Roman" w:cs="Times New Roman"/>
          <w:sz w:val="28"/>
          <w:szCs w:val="28"/>
        </w:rPr>
        <w:t xml:space="preserve"> 1,2, 3 место</w:t>
      </w:r>
    </w:p>
    <w:p w:rsidR="000200C3" w:rsidRPr="00207EF9" w:rsidRDefault="000200C3" w:rsidP="000200C3">
      <w:pPr>
        <w:spacing w:after="0" w:line="240" w:lineRule="auto"/>
        <w:rPr>
          <w:rFonts w:ascii="Times New Roman" w:hAnsi="Times New Roman" w:cs="Times New Roman"/>
          <w:sz w:val="28"/>
          <w:szCs w:val="28"/>
        </w:rPr>
      </w:pPr>
      <w:r w:rsidRPr="00207EF9">
        <w:rPr>
          <w:rFonts w:ascii="Times New Roman" w:hAnsi="Times New Roman" w:cs="Times New Roman"/>
          <w:sz w:val="28"/>
          <w:szCs w:val="28"/>
        </w:rPr>
        <w:t>- по компетенции «</w:t>
      </w:r>
      <w:proofErr w:type="spellStart"/>
      <w:r w:rsidRPr="00207EF9">
        <w:rPr>
          <w:rFonts w:ascii="Times New Roman" w:hAnsi="Times New Roman" w:cs="Times New Roman"/>
          <w:sz w:val="28"/>
          <w:szCs w:val="28"/>
        </w:rPr>
        <w:t>Пицайло</w:t>
      </w:r>
      <w:proofErr w:type="spellEnd"/>
      <w:r w:rsidRPr="00207EF9">
        <w:rPr>
          <w:rFonts w:ascii="Times New Roman" w:hAnsi="Times New Roman" w:cs="Times New Roman"/>
          <w:sz w:val="28"/>
          <w:szCs w:val="28"/>
        </w:rPr>
        <w:t>» - 1 место</w:t>
      </w:r>
    </w:p>
    <w:p w:rsidR="000200C3" w:rsidRPr="00207EF9" w:rsidRDefault="000200C3" w:rsidP="000200C3">
      <w:pPr>
        <w:spacing w:after="0" w:line="240" w:lineRule="auto"/>
        <w:rPr>
          <w:rFonts w:ascii="Times New Roman" w:hAnsi="Times New Roman" w:cs="Times New Roman"/>
          <w:sz w:val="28"/>
          <w:szCs w:val="28"/>
        </w:rPr>
      </w:pPr>
      <w:r w:rsidRPr="00207EF9">
        <w:rPr>
          <w:rFonts w:ascii="Times New Roman" w:hAnsi="Times New Roman" w:cs="Times New Roman"/>
          <w:sz w:val="28"/>
          <w:szCs w:val="28"/>
        </w:rPr>
        <w:t>- по компетенции «Повар» - 2 место</w:t>
      </w:r>
    </w:p>
    <w:p w:rsidR="000200C3" w:rsidRPr="00207EF9" w:rsidRDefault="000200C3" w:rsidP="000200C3">
      <w:pPr>
        <w:spacing w:after="0" w:line="240" w:lineRule="auto"/>
        <w:rPr>
          <w:rFonts w:ascii="Times New Roman" w:hAnsi="Times New Roman" w:cs="Times New Roman"/>
          <w:sz w:val="28"/>
          <w:szCs w:val="28"/>
        </w:rPr>
      </w:pPr>
      <w:r w:rsidRPr="00207EF9">
        <w:rPr>
          <w:rFonts w:ascii="Times New Roman" w:hAnsi="Times New Roman" w:cs="Times New Roman"/>
          <w:sz w:val="28"/>
          <w:szCs w:val="28"/>
        </w:rPr>
        <w:t xml:space="preserve">- по компетенции </w:t>
      </w:r>
    </w:p>
    <w:p w:rsidR="000200C3" w:rsidRPr="00207EF9" w:rsidRDefault="000200C3" w:rsidP="000200C3">
      <w:pPr>
        <w:spacing w:after="0" w:line="240" w:lineRule="auto"/>
        <w:rPr>
          <w:rFonts w:ascii="Times New Roman" w:hAnsi="Times New Roman" w:cs="Times New Roman"/>
          <w:sz w:val="28"/>
          <w:szCs w:val="28"/>
        </w:rPr>
      </w:pPr>
      <w:r w:rsidRPr="00207EF9">
        <w:rPr>
          <w:rFonts w:ascii="Times New Roman" w:hAnsi="Times New Roman" w:cs="Times New Roman"/>
          <w:sz w:val="28"/>
          <w:szCs w:val="28"/>
        </w:rPr>
        <w:t>- по компетенции «Ремонт автомобиля» - 2 место</w:t>
      </w:r>
    </w:p>
    <w:p w:rsidR="000200C3" w:rsidRPr="00207EF9" w:rsidRDefault="00207EF9" w:rsidP="000200C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0200C3" w:rsidRPr="00207EF9">
        <w:rPr>
          <w:rFonts w:ascii="Times New Roman" w:hAnsi="Times New Roman" w:cs="Times New Roman"/>
          <w:sz w:val="28"/>
          <w:szCs w:val="28"/>
        </w:rPr>
        <w:t>«Информационные системы» - 3 место</w:t>
      </w:r>
    </w:p>
    <w:p w:rsidR="000200C3" w:rsidRPr="00207EF9" w:rsidRDefault="00207EF9" w:rsidP="000200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Региональный </w:t>
      </w:r>
      <w:proofErr w:type="gramStart"/>
      <w:r>
        <w:rPr>
          <w:rFonts w:ascii="Times New Roman" w:hAnsi="Times New Roman" w:cs="Times New Roman"/>
          <w:sz w:val="28"/>
          <w:szCs w:val="28"/>
        </w:rPr>
        <w:t xml:space="preserve">чемпионат </w:t>
      </w:r>
      <w:r w:rsidR="000200C3" w:rsidRPr="00207EF9">
        <w:rPr>
          <w:rFonts w:ascii="Times New Roman" w:hAnsi="Times New Roman" w:cs="Times New Roman"/>
          <w:sz w:val="28"/>
          <w:szCs w:val="28"/>
        </w:rPr>
        <w:t xml:space="preserve"> </w:t>
      </w:r>
      <w:r w:rsidR="000200C3" w:rsidRPr="00207EF9">
        <w:rPr>
          <w:rFonts w:ascii="Times New Roman" w:hAnsi="Times New Roman" w:cs="Times New Roman"/>
          <w:sz w:val="28"/>
          <w:szCs w:val="28"/>
          <w:u w:val="single"/>
          <w:lang w:val="en-US"/>
        </w:rPr>
        <w:t>WSR</w:t>
      </w:r>
      <w:proofErr w:type="gramEnd"/>
      <w:r w:rsidR="000200C3" w:rsidRPr="00207EF9">
        <w:rPr>
          <w:rFonts w:ascii="Times New Roman" w:hAnsi="Times New Roman" w:cs="Times New Roman"/>
          <w:sz w:val="28"/>
          <w:szCs w:val="28"/>
          <w:u w:val="single"/>
        </w:rPr>
        <w:t xml:space="preserve"> по компетен</w:t>
      </w:r>
      <w:r>
        <w:rPr>
          <w:rFonts w:ascii="Times New Roman" w:hAnsi="Times New Roman" w:cs="Times New Roman"/>
          <w:sz w:val="28"/>
          <w:szCs w:val="28"/>
          <w:u w:val="single"/>
        </w:rPr>
        <w:t>ции Эксплуатация с\х машин  - 1</w:t>
      </w:r>
      <w:r w:rsidR="000200C3" w:rsidRPr="00207EF9">
        <w:rPr>
          <w:rFonts w:ascii="Times New Roman" w:hAnsi="Times New Roman" w:cs="Times New Roman"/>
          <w:sz w:val="28"/>
          <w:szCs w:val="28"/>
          <w:u w:val="single"/>
        </w:rPr>
        <w:t>место</w:t>
      </w:r>
    </w:p>
    <w:p w:rsidR="00FC37B2" w:rsidRPr="00207EF9" w:rsidRDefault="000200C3" w:rsidP="000200C3">
      <w:pPr>
        <w:autoSpaceDE w:val="0"/>
        <w:autoSpaceDN w:val="0"/>
        <w:adjustRightInd w:val="0"/>
        <w:spacing w:after="0" w:line="276" w:lineRule="auto"/>
        <w:contextualSpacing/>
        <w:jc w:val="both"/>
        <w:rPr>
          <w:rFonts w:ascii="Times New Roman" w:hAnsi="Times New Roman" w:cs="Times New Roman"/>
          <w:bCs/>
          <w:sz w:val="28"/>
          <w:szCs w:val="28"/>
        </w:rPr>
      </w:pPr>
      <w:r w:rsidRPr="00207EF9">
        <w:rPr>
          <w:rFonts w:ascii="Times New Roman" w:hAnsi="Times New Roman" w:cs="Times New Roman"/>
          <w:bCs/>
          <w:sz w:val="28"/>
          <w:szCs w:val="28"/>
          <w:u w:val="single"/>
        </w:rPr>
        <w:lastRenderedPageBreak/>
        <w:t>Рег. этап Всероссийской олимпиады профессионального мастерства по специальности «Механизация сельского хозяйства»</w:t>
      </w:r>
      <w:r w:rsidRPr="00207EF9">
        <w:rPr>
          <w:rFonts w:ascii="Times New Roman" w:hAnsi="Times New Roman" w:cs="Times New Roman"/>
          <w:bCs/>
          <w:sz w:val="28"/>
          <w:szCs w:val="28"/>
        </w:rPr>
        <w:t xml:space="preserve"> - 3 место</w:t>
      </w:r>
    </w:p>
    <w:p w:rsidR="00207EF9" w:rsidRPr="00207EF9" w:rsidRDefault="00207EF9" w:rsidP="000200C3">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207EF9">
        <w:rPr>
          <w:rFonts w:ascii="Times New Roman" w:hAnsi="Times New Roman" w:cs="Times New Roman"/>
          <w:bCs/>
          <w:sz w:val="28"/>
          <w:szCs w:val="28"/>
          <w:u w:val="single"/>
        </w:rPr>
        <w:t>Областная олимпиада по литературе</w:t>
      </w:r>
      <w:r w:rsidRPr="00207EF9">
        <w:rPr>
          <w:rFonts w:ascii="Times New Roman" w:hAnsi="Times New Roman" w:cs="Times New Roman"/>
          <w:bCs/>
          <w:sz w:val="28"/>
          <w:szCs w:val="28"/>
        </w:rPr>
        <w:t xml:space="preserve"> -2 место.</w:t>
      </w:r>
    </w:p>
    <w:p w:rsidR="00207EF9"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FC37B2" w:rsidRPr="0000083D"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u w:val="single"/>
          <w:lang w:eastAsia="ru-RU"/>
        </w:rPr>
      </w:pPr>
      <w:r w:rsidRPr="0000083D">
        <w:rPr>
          <w:rFonts w:ascii="Times New Roman" w:eastAsia="Calibri" w:hAnsi="Times New Roman" w:cs="Times New Roman"/>
          <w:sz w:val="28"/>
          <w:szCs w:val="28"/>
          <w:u w:val="single"/>
          <w:lang w:eastAsia="ru-RU"/>
        </w:rPr>
        <w:t xml:space="preserve">Объекты социализации:       </w:t>
      </w:r>
    </w:p>
    <w:p w:rsidR="00FC37B2" w:rsidRPr="001A36D7"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A36D7">
        <w:rPr>
          <w:rFonts w:ascii="Times New Roman" w:eastAsia="Calibri" w:hAnsi="Times New Roman" w:cs="Times New Roman"/>
          <w:sz w:val="28"/>
          <w:szCs w:val="28"/>
          <w:lang w:eastAsia="ru-RU"/>
        </w:rPr>
        <w:t>В ГПОАУ ЯО Любимском аграрно-политехническом колледже питание студентов организовано согласно Социального кодекса Ярославской области и Положения об организации питания.  В столовой колледжа обеденный зал на 80 мест.</w:t>
      </w:r>
    </w:p>
    <w:p w:rsidR="00FC37B2" w:rsidRPr="001A36D7" w:rsidRDefault="00FC37B2" w:rsidP="00FC37B2">
      <w:pPr>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 xml:space="preserve">        В своей работе </w:t>
      </w:r>
      <w:proofErr w:type="gramStart"/>
      <w:r w:rsidRPr="001A36D7">
        <w:rPr>
          <w:rFonts w:ascii="Times New Roman" w:eastAsia="Calibri" w:hAnsi="Times New Roman" w:cs="Times New Roman"/>
          <w:sz w:val="28"/>
          <w:szCs w:val="28"/>
          <w:lang w:eastAsia="ru-RU"/>
        </w:rPr>
        <w:t>столовая  колледжа</w:t>
      </w:r>
      <w:proofErr w:type="gramEnd"/>
      <w:r w:rsidRPr="001A36D7">
        <w:rPr>
          <w:rFonts w:ascii="Times New Roman" w:eastAsia="Calibri" w:hAnsi="Times New Roman" w:cs="Times New Roman"/>
          <w:sz w:val="28"/>
          <w:szCs w:val="28"/>
          <w:lang w:eastAsia="ru-RU"/>
        </w:rPr>
        <w:t xml:space="preserve"> опирается на требование территориального органа Роспотребнадзора.  Выход блюд соответствует возрасту. Большое внимание уделяется калорийности питания. Используется </w:t>
      </w:r>
      <w:proofErr w:type="gramStart"/>
      <w:r w:rsidRPr="001A36D7">
        <w:rPr>
          <w:rFonts w:ascii="Times New Roman" w:eastAsia="Calibri" w:hAnsi="Times New Roman" w:cs="Times New Roman"/>
          <w:sz w:val="28"/>
          <w:szCs w:val="28"/>
          <w:lang w:eastAsia="ru-RU"/>
        </w:rPr>
        <w:t>примерное  двухнедельное</w:t>
      </w:r>
      <w:proofErr w:type="gramEnd"/>
      <w:r w:rsidRPr="001A36D7">
        <w:rPr>
          <w:rFonts w:ascii="Times New Roman" w:eastAsia="Calibri" w:hAnsi="Times New Roman" w:cs="Times New Roman"/>
          <w:sz w:val="28"/>
          <w:szCs w:val="28"/>
          <w:lang w:eastAsia="ru-RU"/>
        </w:rPr>
        <w:t xml:space="preserve">  меню  в соответствии с нормами СанПиН, утвержденное управлением Роспотребнадзора</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r w:rsidRPr="001A36D7">
        <w:rPr>
          <w:rFonts w:ascii="Times New Roman" w:eastAsia="Calibri" w:hAnsi="Times New Roman" w:cs="Times New Roman"/>
          <w:sz w:val="28"/>
          <w:szCs w:val="28"/>
          <w:lang w:eastAsia="ru-RU"/>
        </w:rPr>
        <w:t xml:space="preserve">         В колледже введен в эксплуатацию и имеет лицензию медицинский кабинет.</w:t>
      </w:r>
    </w:p>
    <w:p w:rsidR="00FC37B2" w:rsidRDefault="00FC37B2" w:rsidP="00FC37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A36D7">
        <w:rPr>
          <w:rFonts w:ascii="Times New Roman" w:eastAsia="Calibri" w:hAnsi="Times New Roman" w:cs="Times New Roman"/>
          <w:sz w:val="28"/>
          <w:szCs w:val="28"/>
          <w:lang w:eastAsia="ru-RU"/>
        </w:rPr>
        <w:t>В Первомайском филиале медицинское обслуживание производится на основе договора.</w:t>
      </w:r>
    </w:p>
    <w:p w:rsidR="00FC37B2" w:rsidRPr="001A36D7" w:rsidRDefault="00FC37B2" w:rsidP="00FC37B2">
      <w:pPr>
        <w:spacing w:after="0" w:line="276" w:lineRule="auto"/>
        <w:jc w:val="both"/>
        <w:rPr>
          <w:rFonts w:ascii="Times New Roman" w:eastAsia="Calibri" w:hAnsi="Times New Roman" w:cs="Times New Roman"/>
          <w:sz w:val="28"/>
          <w:szCs w:val="28"/>
          <w:lang w:eastAsia="ru-RU"/>
        </w:rPr>
      </w:pPr>
    </w:p>
    <w:p w:rsidR="00FC37B2" w:rsidRPr="0000083D" w:rsidRDefault="00FC37B2" w:rsidP="00FC37B2">
      <w:pPr>
        <w:spacing w:after="0" w:line="276" w:lineRule="auto"/>
        <w:jc w:val="both"/>
        <w:rPr>
          <w:rFonts w:ascii="Times New Roman" w:eastAsia="Calibri" w:hAnsi="Times New Roman" w:cs="Times New Roman"/>
          <w:b/>
          <w:sz w:val="28"/>
          <w:szCs w:val="28"/>
          <w:lang w:eastAsia="ru-RU"/>
        </w:rPr>
      </w:pPr>
      <w:r w:rsidRPr="001A36D7">
        <w:rPr>
          <w:rFonts w:ascii="Times New Roman" w:eastAsia="Calibri" w:hAnsi="Times New Roman" w:cs="Times New Roman"/>
          <w:sz w:val="28"/>
          <w:szCs w:val="28"/>
          <w:lang w:eastAsia="ru-RU"/>
        </w:rPr>
        <w:t xml:space="preserve">        </w:t>
      </w:r>
      <w:r w:rsidRPr="0000083D">
        <w:rPr>
          <w:rFonts w:ascii="Times New Roman" w:eastAsia="Calibri" w:hAnsi="Times New Roman" w:cs="Times New Roman"/>
          <w:b/>
          <w:sz w:val="28"/>
          <w:szCs w:val="28"/>
          <w:lang w:eastAsia="ru-RU"/>
        </w:rPr>
        <w:t>Вывод: для повышения эффективности воспитательного процесса в колледже необходимо:</w:t>
      </w:r>
    </w:p>
    <w:p w:rsidR="00FC37B2" w:rsidRPr="0000083D" w:rsidRDefault="00FC37B2" w:rsidP="00FC37B2">
      <w:pPr>
        <w:spacing w:after="0" w:line="276"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Pr="0000083D">
        <w:rPr>
          <w:rFonts w:ascii="Times New Roman" w:eastAsia="Calibri" w:hAnsi="Times New Roman" w:cs="Times New Roman"/>
          <w:b/>
          <w:sz w:val="28"/>
          <w:szCs w:val="28"/>
          <w:lang w:eastAsia="ru-RU"/>
        </w:rPr>
        <w:t>совершенствовать структуру управления воспитательной системой в колледже;</w:t>
      </w:r>
    </w:p>
    <w:p w:rsidR="00FC37B2" w:rsidRPr="0000083D" w:rsidRDefault="00FC37B2" w:rsidP="00FC37B2">
      <w:pPr>
        <w:spacing w:after="0" w:line="276"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2. </w:t>
      </w:r>
      <w:r w:rsidRPr="0000083D">
        <w:rPr>
          <w:rFonts w:ascii="Times New Roman" w:eastAsia="Calibri" w:hAnsi="Times New Roman" w:cs="Times New Roman"/>
          <w:b/>
          <w:sz w:val="28"/>
          <w:szCs w:val="28"/>
          <w:lang w:eastAsia="ru-RU"/>
        </w:rPr>
        <w:t>повышать квалификацию педагогических работников.</w:t>
      </w:r>
    </w:p>
    <w:p w:rsidR="00FC37B2" w:rsidRPr="0000083D" w:rsidRDefault="00FC37B2" w:rsidP="00FC37B2">
      <w:pPr>
        <w:spacing w:after="0" w:line="276"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3. </w:t>
      </w:r>
      <w:r w:rsidRPr="0000083D">
        <w:rPr>
          <w:rFonts w:ascii="Times New Roman" w:eastAsia="Calibri" w:hAnsi="Times New Roman" w:cs="Times New Roman"/>
          <w:b/>
          <w:sz w:val="28"/>
          <w:szCs w:val="28"/>
          <w:lang w:eastAsia="ru-RU"/>
        </w:rPr>
        <w:t>развивать уровень социальной активности обучающихся и повышать их уровень самостоятельности.</w:t>
      </w:r>
    </w:p>
    <w:p w:rsidR="00FC37B2" w:rsidRPr="001A36D7"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p>
    <w:p w:rsidR="00FC37B2" w:rsidRPr="009A2ABE" w:rsidRDefault="00FC37B2" w:rsidP="00FC37B2">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A2ABE">
        <w:rPr>
          <w:rFonts w:ascii="Times New Roman" w:eastAsia="Times New Roman" w:hAnsi="Times New Roman" w:cs="Times New Roman"/>
          <w:b/>
          <w:bCs/>
          <w:sz w:val="32"/>
          <w:szCs w:val="32"/>
          <w:lang w:eastAsia="ru-RU"/>
        </w:rPr>
        <w:t>8. Условия реализации профессиональных образовательных программ</w:t>
      </w:r>
    </w:p>
    <w:p w:rsidR="00FC37B2" w:rsidRPr="009A2ABE" w:rsidRDefault="00FC37B2" w:rsidP="00FC37B2">
      <w:pPr>
        <w:widowControl w:val="0"/>
        <w:autoSpaceDE w:val="0"/>
        <w:autoSpaceDN w:val="0"/>
        <w:adjustRightInd w:val="0"/>
        <w:spacing w:after="0" w:line="240" w:lineRule="auto"/>
        <w:jc w:val="both"/>
        <w:rPr>
          <w:rFonts w:ascii="Times New Roman" w:eastAsia="Times New Roman" w:hAnsi="Times New Roman" w:cs="Times New Roman"/>
          <w:b/>
          <w:bCs/>
          <w:color w:val="C00000"/>
          <w:sz w:val="36"/>
          <w:szCs w:val="36"/>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8.1 Кадровое обеспечение образовательного процесса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
          <w:bCs/>
          <w:sz w:val="28"/>
          <w:szCs w:val="28"/>
          <w:lang w:eastAsia="ru-RU"/>
        </w:rPr>
        <w:t xml:space="preserve">          </w:t>
      </w:r>
      <w:r w:rsidRPr="009A2ABE">
        <w:rPr>
          <w:rFonts w:ascii="Times New Roman" w:eastAsia="Times New Roman" w:hAnsi="Times New Roman" w:cs="Times New Roman"/>
          <w:bCs/>
          <w:sz w:val="28"/>
          <w:szCs w:val="28"/>
          <w:lang w:eastAsia="ru-RU"/>
        </w:rPr>
        <w:t>ГПОАУ ЯО Любимский аграрно-политехнический колледж располагает квалифицированным преподавательским составом, позволяющим обеспечить достаточно в</w:t>
      </w:r>
      <w:r>
        <w:rPr>
          <w:rFonts w:ascii="Times New Roman" w:eastAsia="Times New Roman" w:hAnsi="Times New Roman" w:cs="Times New Roman"/>
          <w:bCs/>
          <w:sz w:val="28"/>
          <w:szCs w:val="28"/>
          <w:lang w:eastAsia="ru-RU"/>
        </w:rPr>
        <w:t xml:space="preserve">ысокий уровень профессиональной </w:t>
      </w:r>
      <w:r w:rsidRPr="009A2ABE">
        <w:rPr>
          <w:rFonts w:ascii="Times New Roman" w:eastAsia="Times New Roman" w:hAnsi="Times New Roman" w:cs="Times New Roman"/>
          <w:bCs/>
          <w:sz w:val="28"/>
          <w:szCs w:val="28"/>
          <w:lang w:eastAsia="ru-RU"/>
        </w:rPr>
        <w:t>подготовки рабочих и служащих, специалистов.</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Образовательный процесс в ГПОАУ ЯО Любимском аграрно-политехническом колледже осуществляют 51 педагогический работник.  Из них - </w:t>
      </w:r>
      <w:proofErr w:type="gramStart"/>
      <w:r w:rsidRPr="009A2ABE">
        <w:rPr>
          <w:rFonts w:ascii="Times New Roman" w:eastAsia="Times New Roman" w:hAnsi="Times New Roman" w:cs="Times New Roman"/>
          <w:bCs/>
          <w:sz w:val="28"/>
          <w:szCs w:val="28"/>
          <w:lang w:eastAsia="ru-RU"/>
        </w:rPr>
        <w:t>преподавателей  -</w:t>
      </w:r>
      <w:proofErr w:type="gramEnd"/>
      <w:r w:rsidRPr="009A2ABE">
        <w:rPr>
          <w:rFonts w:ascii="Times New Roman" w:eastAsia="Times New Roman" w:hAnsi="Times New Roman" w:cs="Times New Roman"/>
          <w:bCs/>
          <w:sz w:val="28"/>
          <w:szCs w:val="28"/>
          <w:lang w:eastAsia="ru-RU"/>
        </w:rPr>
        <w:t xml:space="preserve"> 27  человек, мастеров производственного обучения – 24 человек. Из общего </w:t>
      </w:r>
      <w:proofErr w:type="gramStart"/>
      <w:r w:rsidRPr="009A2ABE">
        <w:rPr>
          <w:rFonts w:ascii="Times New Roman" w:eastAsia="Times New Roman" w:hAnsi="Times New Roman" w:cs="Times New Roman"/>
          <w:bCs/>
          <w:sz w:val="28"/>
          <w:szCs w:val="28"/>
          <w:lang w:eastAsia="ru-RU"/>
        </w:rPr>
        <w:t>числа  преподавателей</w:t>
      </w:r>
      <w:proofErr w:type="gramEnd"/>
      <w:r w:rsidRPr="009A2ABE">
        <w:rPr>
          <w:rFonts w:ascii="Times New Roman" w:eastAsia="Times New Roman" w:hAnsi="Times New Roman" w:cs="Times New Roman"/>
          <w:bCs/>
          <w:sz w:val="28"/>
          <w:szCs w:val="28"/>
          <w:lang w:eastAsia="ru-RU"/>
        </w:rPr>
        <w:t xml:space="preserve"> и мастеров производственного обучения все сотрудники  работают на штатной основе. Внешних совместителей нет.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Уровень квалификации педагогических кадров:</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lastRenderedPageBreak/>
        <w:t>-  аттестованы на высшую квалификационную категорию – 10 человек (19 %), из них 5 – мастера производственного обучения, 5 – преподаватели;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аттестованы на первую квалификационную категорию </w:t>
      </w:r>
      <w:proofErr w:type="gramStart"/>
      <w:r w:rsidRPr="009A2ABE">
        <w:rPr>
          <w:rFonts w:ascii="Times New Roman" w:eastAsia="Times New Roman" w:hAnsi="Times New Roman" w:cs="Times New Roman"/>
          <w:bCs/>
          <w:sz w:val="28"/>
          <w:szCs w:val="28"/>
          <w:lang w:eastAsia="ru-RU"/>
        </w:rPr>
        <w:t>–  23</w:t>
      </w:r>
      <w:proofErr w:type="gramEnd"/>
      <w:r w:rsidRPr="009A2ABE">
        <w:rPr>
          <w:rFonts w:ascii="Times New Roman" w:eastAsia="Times New Roman" w:hAnsi="Times New Roman" w:cs="Times New Roman"/>
          <w:bCs/>
          <w:sz w:val="28"/>
          <w:szCs w:val="28"/>
          <w:lang w:eastAsia="ru-RU"/>
        </w:rPr>
        <w:t xml:space="preserve">  человек (44%),</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аттестованы на соответствие за</w:t>
      </w:r>
      <w:r>
        <w:rPr>
          <w:rFonts w:ascii="Times New Roman" w:eastAsia="Times New Roman" w:hAnsi="Times New Roman" w:cs="Times New Roman"/>
          <w:bCs/>
          <w:sz w:val="28"/>
          <w:szCs w:val="28"/>
          <w:lang w:eastAsia="ru-RU"/>
        </w:rPr>
        <w:t>нимаемой должности – 18</w:t>
      </w:r>
      <w:r w:rsidRPr="009A2ABE">
        <w:rPr>
          <w:rFonts w:ascii="Times New Roman" w:eastAsia="Times New Roman" w:hAnsi="Times New Roman" w:cs="Times New Roman"/>
          <w:bCs/>
          <w:sz w:val="28"/>
          <w:szCs w:val="28"/>
          <w:lang w:eastAsia="ru-RU"/>
        </w:rPr>
        <w:t xml:space="preserve"> человек (37 %).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имеют высшее профессиональное образова</w:t>
      </w:r>
      <w:r>
        <w:rPr>
          <w:rFonts w:ascii="Times New Roman" w:eastAsia="Times New Roman" w:hAnsi="Times New Roman" w:cs="Times New Roman"/>
          <w:bCs/>
          <w:sz w:val="28"/>
          <w:szCs w:val="28"/>
          <w:lang w:eastAsia="ru-RU"/>
        </w:rPr>
        <w:t>ние – 35 человек.</w:t>
      </w:r>
      <w:r w:rsidRPr="009A2ABE">
        <w:rPr>
          <w:rFonts w:ascii="Times New Roman" w:eastAsia="Times New Roman" w:hAnsi="Times New Roman" w:cs="Times New Roman"/>
          <w:bCs/>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прошли кур</w:t>
      </w:r>
      <w:r w:rsidR="00207EF9">
        <w:rPr>
          <w:rFonts w:ascii="Times New Roman" w:eastAsia="Times New Roman" w:hAnsi="Times New Roman" w:cs="Times New Roman"/>
          <w:bCs/>
          <w:sz w:val="28"/>
          <w:szCs w:val="28"/>
          <w:lang w:eastAsia="ru-RU"/>
        </w:rPr>
        <w:t>сы повышения квалификации в 2020 -2021</w:t>
      </w:r>
      <w:r w:rsidRPr="009A2ABE">
        <w:rPr>
          <w:rFonts w:ascii="Times New Roman" w:eastAsia="Times New Roman" w:hAnsi="Times New Roman" w:cs="Times New Roman"/>
          <w:bCs/>
          <w:sz w:val="28"/>
          <w:szCs w:val="28"/>
          <w:lang w:eastAsia="ru-RU"/>
        </w:rPr>
        <w:t xml:space="preserve"> году – 100% (в соответствии с графиком).</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повысили профессиональн</w:t>
      </w:r>
      <w:r w:rsidR="00207EF9">
        <w:rPr>
          <w:rFonts w:ascii="Times New Roman" w:eastAsia="Times New Roman" w:hAnsi="Times New Roman" w:cs="Times New Roman"/>
          <w:bCs/>
          <w:sz w:val="28"/>
          <w:szCs w:val="28"/>
          <w:lang w:eastAsia="ru-RU"/>
        </w:rPr>
        <w:t>ый квалификационный уровень – 33</w:t>
      </w:r>
      <w:r>
        <w:rPr>
          <w:rFonts w:ascii="Times New Roman" w:eastAsia="Times New Roman" w:hAnsi="Times New Roman" w:cs="Times New Roman"/>
          <w:bCs/>
          <w:sz w:val="28"/>
          <w:szCs w:val="28"/>
          <w:lang w:eastAsia="ru-RU"/>
        </w:rPr>
        <w:t xml:space="preserve"> человек</w:t>
      </w:r>
      <w:r w:rsidR="00207EF9">
        <w:rPr>
          <w:rFonts w:ascii="Times New Roman" w:eastAsia="Times New Roman" w:hAnsi="Times New Roman" w:cs="Times New Roman"/>
          <w:bCs/>
          <w:sz w:val="28"/>
          <w:szCs w:val="28"/>
          <w:lang w:eastAsia="ru-RU"/>
        </w:rPr>
        <w:t>а</w:t>
      </w:r>
      <w:r w:rsidRPr="009A2ABE">
        <w:rPr>
          <w:rFonts w:ascii="Times New Roman" w:eastAsia="Times New Roman" w:hAnsi="Times New Roman" w:cs="Times New Roman"/>
          <w:bCs/>
          <w:sz w:val="28"/>
          <w:szCs w:val="28"/>
          <w:lang w:eastAsia="ru-RU"/>
        </w:rPr>
        <w:t>.</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прошли стажиров</w:t>
      </w:r>
      <w:r>
        <w:rPr>
          <w:rFonts w:ascii="Times New Roman" w:eastAsia="Times New Roman" w:hAnsi="Times New Roman" w:cs="Times New Roman"/>
          <w:bCs/>
          <w:sz w:val="28"/>
          <w:szCs w:val="28"/>
          <w:lang w:eastAsia="ru-RU"/>
        </w:rPr>
        <w:t>ку в профильных организациях – 4</w:t>
      </w:r>
      <w:r w:rsidRPr="009A2ABE">
        <w:rPr>
          <w:rFonts w:ascii="Times New Roman" w:eastAsia="Times New Roman" w:hAnsi="Times New Roman" w:cs="Times New Roman"/>
          <w:bCs/>
          <w:sz w:val="28"/>
          <w:szCs w:val="28"/>
          <w:lang w:eastAsia="ru-RU"/>
        </w:rPr>
        <w:t xml:space="preserve"> человек</w:t>
      </w:r>
      <w:r>
        <w:rPr>
          <w:rFonts w:ascii="Times New Roman" w:eastAsia="Times New Roman" w:hAnsi="Times New Roman" w:cs="Times New Roman"/>
          <w:bCs/>
          <w:sz w:val="28"/>
          <w:szCs w:val="28"/>
          <w:lang w:eastAsia="ru-RU"/>
        </w:rPr>
        <w:t>а</w:t>
      </w:r>
      <w:r w:rsidRPr="009A2ABE">
        <w:rPr>
          <w:rFonts w:ascii="Times New Roman" w:eastAsia="Times New Roman" w:hAnsi="Times New Roman" w:cs="Times New Roman"/>
          <w:bCs/>
          <w:sz w:val="28"/>
          <w:szCs w:val="28"/>
          <w:lang w:eastAsia="ru-RU"/>
        </w:rPr>
        <w:t>.</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прошли курсы переподготовки – </w:t>
      </w:r>
      <w:r w:rsidR="00207EF9">
        <w:rPr>
          <w:rFonts w:ascii="Times New Roman" w:eastAsia="Times New Roman" w:hAnsi="Times New Roman" w:cs="Times New Roman"/>
          <w:bCs/>
          <w:sz w:val="28"/>
          <w:szCs w:val="28"/>
          <w:lang w:eastAsia="ru-RU"/>
        </w:rPr>
        <w:t>7</w:t>
      </w:r>
      <w:r w:rsidRPr="009A2ABE">
        <w:rPr>
          <w:rFonts w:ascii="Times New Roman" w:eastAsia="Times New Roman" w:hAnsi="Times New Roman" w:cs="Times New Roman"/>
          <w:bCs/>
          <w:sz w:val="28"/>
          <w:szCs w:val="28"/>
          <w:lang w:eastAsia="ru-RU"/>
        </w:rPr>
        <w:t xml:space="preserve"> человек.</w:t>
      </w:r>
    </w:p>
    <w:p w:rsidR="00FC37B2" w:rsidRPr="00207EF9" w:rsidRDefault="00FC37B2" w:rsidP="00FC37B2">
      <w:pPr>
        <w:widowControl w:val="0"/>
        <w:autoSpaceDE w:val="0"/>
        <w:autoSpaceDN w:val="0"/>
        <w:adjustRightInd w:val="0"/>
        <w:spacing w:after="0" w:line="276" w:lineRule="auto"/>
        <w:jc w:val="both"/>
        <w:rPr>
          <w:rFonts w:ascii="Times New Roman" w:eastAsia="Calibri" w:hAnsi="Times New Roman" w:cs="Times New Roman"/>
          <w:color w:val="000000"/>
          <w:sz w:val="28"/>
          <w:szCs w:val="28"/>
        </w:rPr>
      </w:pPr>
      <w:r w:rsidRPr="009A2ABE">
        <w:rPr>
          <w:rFonts w:ascii="Times New Roman" w:eastAsia="Times New Roman" w:hAnsi="Times New Roman" w:cs="Times New Roman"/>
          <w:bCs/>
          <w:sz w:val="28"/>
          <w:szCs w:val="28"/>
          <w:lang w:eastAsia="ru-RU"/>
        </w:rPr>
        <w:t xml:space="preserve">       За последние три года в </w:t>
      </w:r>
      <w:proofErr w:type="gramStart"/>
      <w:r w:rsidRPr="009A2ABE">
        <w:rPr>
          <w:rFonts w:ascii="Times New Roman" w:eastAsia="Times New Roman" w:hAnsi="Times New Roman" w:cs="Times New Roman"/>
          <w:bCs/>
          <w:sz w:val="28"/>
          <w:szCs w:val="28"/>
          <w:lang w:eastAsia="ru-RU"/>
        </w:rPr>
        <w:t>колледж  пришли</w:t>
      </w:r>
      <w:proofErr w:type="gramEnd"/>
      <w:r w:rsidRPr="009A2ABE">
        <w:rPr>
          <w:rFonts w:ascii="Times New Roman" w:eastAsia="Times New Roman" w:hAnsi="Times New Roman" w:cs="Times New Roman"/>
          <w:bCs/>
          <w:sz w:val="28"/>
          <w:szCs w:val="28"/>
          <w:lang w:eastAsia="ru-RU"/>
        </w:rPr>
        <w:t xml:space="preserve"> работать 11 молодых специалистов.</w:t>
      </w:r>
      <w:r w:rsidRPr="009A2ABE">
        <w:rPr>
          <w:rFonts w:ascii="Times New Roman" w:eastAsia="Calibri" w:hAnsi="Times New Roman" w:cs="Times New Roman"/>
          <w:color w:val="000000"/>
          <w:sz w:val="24"/>
          <w:szCs w:val="24"/>
        </w:rPr>
        <w:t xml:space="preserve"> </w:t>
      </w:r>
      <w:r w:rsidRPr="009A2ABE">
        <w:rPr>
          <w:rFonts w:ascii="Times New Roman" w:eastAsia="Calibri" w:hAnsi="Times New Roman" w:cs="Times New Roman"/>
          <w:color w:val="000000"/>
          <w:sz w:val="28"/>
          <w:szCs w:val="28"/>
        </w:rPr>
        <w:t xml:space="preserve">Доля педагогических работников в возрасте до </w:t>
      </w:r>
      <w:r w:rsidRPr="009A2ABE">
        <w:rPr>
          <w:rFonts w:ascii="Times New Roman" w:eastAsia="Calibri" w:hAnsi="Times New Roman" w:cs="Times New Roman"/>
          <w:bCs/>
          <w:color w:val="000000"/>
          <w:sz w:val="28"/>
          <w:szCs w:val="28"/>
        </w:rPr>
        <w:t>40 лет</w:t>
      </w:r>
      <w:r w:rsidR="00207EF9">
        <w:rPr>
          <w:rFonts w:ascii="Times New Roman" w:eastAsia="Calibri" w:hAnsi="Times New Roman" w:cs="Times New Roman"/>
          <w:color w:val="000000"/>
          <w:sz w:val="28"/>
          <w:szCs w:val="28"/>
        </w:rPr>
        <w:t xml:space="preserve"> в общей </w:t>
      </w:r>
      <w:r w:rsidRPr="009A2ABE">
        <w:rPr>
          <w:rFonts w:ascii="Times New Roman" w:eastAsia="Calibri" w:hAnsi="Times New Roman" w:cs="Times New Roman"/>
          <w:color w:val="000000"/>
          <w:sz w:val="28"/>
          <w:szCs w:val="28"/>
        </w:rPr>
        <w:t>численности штатных педагогических р</w:t>
      </w:r>
      <w:r>
        <w:rPr>
          <w:rFonts w:ascii="Times New Roman" w:eastAsia="Calibri" w:hAnsi="Times New Roman" w:cs="Times New Roman"/>
          <w:color w:val="000000"/>
          <w:sz w:val="28"/>
          <w:szCs w:val="28"/>
        </w:rPr>
        <w:t>аботников составляет   53 % - 28</w:t>
      </w:r>
      <w:r w:rsidRPr="009A2ABE">
        <w:rPr>
          <w:rFonts w:ascii="Times New Roman" w:eastAsia="Calibri" w:hAnsi="Times New Roman" w:cs="Times New Roman"/>
          <w:color w:val="000000"/>
          <w:sz w:val="28"/>
          <w:szCs w:val="28"/>
        </w:rPr>
        <w:t xml:space="preserve"> человек</w:t>
      </w:r>
      <w:r w:rsidRPr="009A2ABE">
        <w:rPr>
          <w:rFonts w:ascii="Times New Roman" w:eastAsia="Calibri" w:hAnsi="Times New Roman" w:cs="Times New Roman"/>
          <w:color w:val="000000"/>
          <w:sz w:val="24"/>
          <w:szCs w:val="24"/>
        </w:rPr>
        <w:t>.</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Аттестация </w:t>
      </w:r>
      <w:proofErr w:type="gramStart"/>
      <w:r w:rsidRPr="009A2ABE">
        <w:rPr>
          <w:rFonts w:ascii="Times New Roman" w:eastAsia="Times New Roman" w:hAnsi="Times New Roman" w:cs="Times New Roman"/>
          <w:bCs/>
          <w:sz w:val="28"/>
          <w:szCs w:val="28"/>
          <w:lang w:eastAsia="ru-RU"/>
        </w:rPr>
        <w:t>педагогических  работников</w:t>
      </w:r>
      <w:proofErr w:type="gramEnd"/>
      <w:r w:rsidRPr="009A2ABE">
        <w:rPr>
          <w:rFonts w:ascii="Times New Roman" w:eastAsia="Times New Roman" w:hAnsi="Times New Roman" w:cs="Times New Roman"/>
          <w:bCs/>
          <w:sz w:val="28"/>
          <w:szCs w:val="28"/>
          <w:lang w:eastAsia="ru-RU"/>
        </w:rPr>
        <w:t xml:space="preserve"> проводится в соответствии Положением об аттестации  педагогических работников ГПОАУ ЯО Любимского аграрно-политехнического колледжа согласно графика прохождения аттестации, утверждаемого директором ежегодно.</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color w:val="FF0000"/>
          <w:sz w:val="28"/>
          <w:szCs w:val="28"/>
          <w:lang w:eastAsia="ru-RU"/>
        </w:rPr>
      </w:pPr>
      <w:r w:rsidRPr="009A2ABE">
        <w:rPr>
          <w:rFonts w:ascii="Times New Roman" w:eastAsia="Times New Roman" w:hAnsi="Times New Roman" w:cs="Times New Roman"/>
          <w:bCs/>
          <w:sz w:val="28"/>
          <w:szCs w:val="28"/>
          <w:lang w:eastAsia="ru-RU"/>
        </w:rPr>
        <w:t xml:space="preserve">        С целью повышения профессионального мастерства мастера производственного обучения и преподаватели специальных дисциплин проходят стажировку в профильных предприятиях Ярославской области.        Кроме того, </w:t>
      </w:r>
      <w:proofErr w:type="gramStart"/>
      <w:r w:rsidRPr="009A2ABE">
        <w:rPr>
          <w:rFonts w:ascii="Times New Roman" w:eastAsia="Times New Roman" w:hAnsi="Times New Roman" w:cs="Times New Roman"/>
          <w:bCs/>
          <w:sz w:val="28"/>
          <w:szCs w:val="28"/>
          <w:lang w:eastAsia="ru-RU"/>
        </w:rPr>
        <w:t>преподаватели  проходят</w:t>
      </w:r>
      <w:proofErr w:type="gramEnd"/>
      <w:r w:rsidRPr="009A2ABE">
        <w:rPr>
          <w:rFonts w:ascii="Times New Roman" w:eastAsia="Times New Roman" w:hAnsi="Times New Roman" w:cs="Times New Roman"/>
          <w:bCs/>
          <w:sz w:val="28"/>
          <w:szCs w:val="28"/>
          <w:lang w:eastAsia="ru-RU"/>
        </w:rPr>
        <w:t xml:space="preserve"> повышение квалификации через систему курсов в Институте развития образования Ярославской области, УЦ «Профессионал»</w:t>
      </w:r>
      <w:r>
        <w:rPr>
          <w:rFonts w:ascii="Times New Roman" w:eastAsia="Times New Roman" w:hAnsi="Times New Roman" w:cs="Times New Roman"/>
          <w:bCs/>
          <w:sz w:val="28"/>
          <w:szCs w:val="28"/>
          <w:lang w:eastAsia="ru-RU"/>
        </w:rPr>
        <w:t>.  Ежегодно, в среднем, около 80</w:t>
      </w:r>
      <w:r w:rsidRPr="009A2ABE">
        <w:rPr>
          <w:rFonts w:ascii="Times New Roman" w:eastAsia="Times New Roman" w:hAnsi="Times New Roman" w:cs="Times New Roman"/>
          <w:bCs/>
          <w:sz w:val="28"/>
          <w:szCs w:val="28"/>
          <w:lang w:eastAsia="ru-RU"/>
        </w:rPr>
        <w:t>% педагогических работников   охвачены перечисленными формами повышения квалификации.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Результаты повышения квалификации используются в учебном процессе и проектах, отражаются в лекционных курсах и при проведении практических и лабораторных занятий, используются в соответствующих методических указаниях, курсовом и дипломном проектировании.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Calibri" w:hAnsi="Times New Roman" w:cs="Times New Roman"/>
          <w:sz w:val="24"/>
          <w:szCs w:val="24"/>
        </w:rPr>
        <w:t xml:space="preserve">          </w:t>
      </w:r>
      <w:proofErr w:type="gramStart"/>
      <w:r>
        <w:rPr>
          <w:rFonts w:ascii="Times New Roman" w:eastAsia="Calibri" w:hAnsi="Times New Roman" w:cs="Times New Roman"/>
          <w:sz w:val="28"/>
          <w:szCs w:val="28"/>
        </w:rPr>
        <w:t>5</w:t>
      </w:r>
      <w:r w:rsidRPr="009A2ABE">
        <w:rPr>
          <w:rFonts w:ascii="Times New Roman" w:eastAsia="Calibri" w:hAnsi="Times New Roman" w:cs="Times New Roman"/>
          <w:sz w:val="28"/>
          <w:szCs w:val="28"/>
        </w:rPr>
        <w:t xml:space="preserve">  педагогических</w:t>
      </w:r>
      <w:proofErr w:type="gramEnd"/>
      <w:r w:rsidRPr="009A2ABE">
        <w:rPr>
          <w:rFonts w:ascii="Times New Roman" w:eastAsia="Calibri" w:hAnsi="Times New Roman" w:cs="Times New Roman"/>
          <w:sz w:val="28"/>
          <w:szCs w:val="28"/>
        </w:rPr>
        <w:t xml:space="preserve"> работников, имеют статус экспертов, привлекаемых для проведения процедур государственной аккредитации, аттестации работников образования и экспертов учебных материалов, включённых в федеральную базу данных.</w:t>
      </w:r>
    </w:p>
    <w:p w:rsidR="00FC37B2" w:rsidRPr="009A2ABE" w:rsidRDefault="00207EF9"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колледже работают   12</w:t>
      </w:r>
      <w:r w:rsidR="00FC37B2" w:rsidRPr="009A2ABE">
        <w:rPr>
          <w:rFonts w:ascii="Times New Roman" w:eastAsia="Times New Roman" w:hAnsi="Times New Roman" w:cs="Times New Roman"/>
          <w:bCs/>
          <w:sz w:val="28"/>
          <w:szCs w:val="28"/>
          <w:lang w:eastAsia="ru-RU"/>
        </w:rPr>
        <w:t xml:space="preserve"> мастеров производственного обучения и преподавателей специальных дисциплин, которые имеют   статус </w:t>
      </w:r>
      <w:proofErr w:type="gramStart"/>
      <w:r w:rsidR="00FC37B2" w:rsidRPr="009A2ABE">
        <w:rPr>
          <w:rFonts w:ascii="Times New Roman" w:eastAsia="Times New Roman" w:hAnsi="Times New Roman" w:cs="Times New Roman"/>
          <w:bCs/>
          <w:sz w:val="28"/>
          <w:szCs w:val="28"/>
          <w:lang w:eastAsia="ru-RU"/>
        </w:rPr>
        <w:t>региональных  экспертов</w:t>
      </w:r>
      <w:proofErr w:type="gramEnd"/>
      <w:r w:rsidR="00FC37B2" w:rsidRPr="009A2ABE">
        <w:rPr>
          <w:rFonts w:ascii="Times New Roman" w:eastAsia="Times New Roman" w:hAnsi="Times New Roman" w:cs="Times New Roman"/>
          <w:bCs/>
          <w:sz w:val="28"/>
          <w:szCs w:val="28"/>
          <w:lang w:eastAsia="ru-RU"/>
        </w:rPr>
        <w:t xml:space="preserve"> </w:t>
      </w:r>
      <w:r w:rsidR="00FC37B2">
        <w:rPr>
          <w:rFonts w:ascii="Times New Roman" w:eastAsia="Times New Roman" w:hAnsi="Times New Roman" w:cs="Times New Roman"/>
          <w:sz w:val="28"/>
          <w:szCs w:val="28"/>
          <w:lang w:eastAsia="ru-RU"/>
        </w:rPr>
        <w:t>World</w:t>
      </w:r>
      <w:r w:rsidR="00FC37B2" w:rsidRPr="009A2ABE">
        <w:rPr>
          <w:rFonts w:ascii="Times New Roman" w:eastAsia="Times New Roman" w:hAnsi="Times New Roman" w:cs="Times New Roman"/>
          <w:sz w:val="28"/>
          <w:szCs w:val="28"/>
          <w:lang w:eastAsia="ru-RU"/>
        </w:rPr>
        <w:t>Skills Russia, 2 - статус главно</w:t>
      </w:r>
      <w:r w:rsidR="00FC37B2">
        <w:rPr>
          <w:rFonts w:ascii="Times New Roman" w:eastAsia="Times New Roman" w:hAnsi="Times New Roman" w:cs="Times New Roman"/>
          <w:sz w:val="28"/>
          <w:szCs w:val="28"/>
          <w:lang w:eastAsia="ru-RU"/>
        </w:rPr>
        <w:t>го эксперта World</w:t>
      </w:r>
      <w:r w:rsidR="00FC37B2" w:rsidRPr="009A2ABE">
        <w:rPr>
          <w:rFonts w:ascii="Times New Roman" w:eastAsia="Times New Roman" w:hAnsi="Times New Roman" w:cs="Times New Roman"/>
          <w:sz w:val="28"/>
          <w:szCs w:val="28"/>
          <w:lang w:eastAsia="ru-RU"/>
        </w:rPr>
        <w:t>Skills Russia. Два педагогических работника колледжа прошли специа</w:t>
      </w:r>
      <w:r w:rsidR="00FC37B2">
        <w:rPr>
          <w:rFonts w:ascii="Times New Roman" w:eastAsia="Times New Roman" w:hAnsi="Times New Roman" w:cs="Times New Roman"/>
          <w:sz w:val="28"/>
          <w:szCs w:val="28"/>
          <w:lang w:eastAsia="ru-RU"/>
        </w:rPr>
        <w:t>льное обучение в Академии World</w:t>
      </w:r>
      <w:r w:rsidR="00FC37B2" w:rsidRPr="009A2ABE">
        <w:rPr>
          <w:rFonts w:ascii="Times New Roman" w:eastAsia="Times New Roman" w:hAnsi="Times New Roman" w:cs="Times New Roman"/>
          <w:sz w:val="28"/>
          <w:szCs w:val="28"/>
          <w:lang w:eastAsia="ru-RU"/>
        </w:rPr>
        <w:t xml:space="preserve">Skills и имеют статус сертифицированных экспертов при проведении </w:t>
      </w:r>
      <w:proofErr w:type="gramStart"/>
      <w:r w:rsidR="00FC37B2" w:rsidRPr="009A2ABE">
        <w:rPr>
          <w:rFonts w:ascii="Times New Roman" w:eastAsia="Times New Roman" w:hAnsi="Times New Roman" w:cs="Times New Roman"/>
          <w:sz w:val="28"/>
          <w:szCs w:val="28"/>
          <w:lang w:eastAsia="ru-RU"/>
        </w:rPr>
        <w:t>чемпионатов  профессионального</w:t>
      </w:r>
      <w:proofErr w:type="gramEnd"/>
      <w:r w:rsidR="00FC37B2" w:rsidRPr="009A2ABE">
        <w:rPr>
          <w:rFonts w:ascii="Times New Roman" w:eastAsia="Times New Roman" w:hAnsi="Times New Roman" w:cs="Times New Roman"/>
          <w:sz w:val="28"/>
          <w:szCs w:val="28"/>
          <w:lang w:eastAsia="ru-RU"/>
        </w:rPr>
        <w:t xml:space="preserve"> мастерства для лиц с ограниченными возможностями здоровья «Абилимпикс».</w:t>
      </w:r>
      <w:r w:rsidR="00FC37B2" w:rsidRPr="009A2ABE">
        <w:rPr>
          <w:rFonts w:ascii="Times New Roman" w:eastAsia="Times New Roman" w:hAnsi="Times New Roman" w:cs="Times New Roman"/>
          <w:bCs/>
          <w:sz w:val="28"/>
          <w:szCs w:val="28"/>
          <w:lang w:eastAsia="ru-RU"/>
        </w:rPr>
        <w:t xml:space="preserve">  Прошли обучение и получили статус </w:t>
      </w:r>
      <w:r w:rsidR="00FC37B2" w:rsidRPr="009A2ABE">
        <w:rPr>
          <w:rFonts w:ascii="Times New Roman" w:eastAsia="Times New Roman" w:hAnsi="Times New Roman" w:cs="Times New Roman"/>
          <w:bCs/>
          <w:sz w:val="28"/>
          <w:szCs w:val="28"/>
          <w:lang w:eastAsia="ru-RU"/>
        </w:rPr>
        <w:lastRenderedPageBreak/>
        <w:t>эксперта при проведени</w:t>
      </w:r>
      <w:r>
        <w:rPr>
          <w:rFonts w:ascii="Times New Roman" w:eastAsia="Times New Roman" w:hAnsi="Times New Roman" w:cs="Times New Roman"/>
          <w:bCs/>
          <w:sz w:val="28"/>
          <w:szCs w:val="28"/>
          <w:lang w:eastAsia="ru-RU"/>
        </w:rPr>
        <w:t xml:space="preserve">и демонстрационного </w:t>
      </w:r>
      <w:proofErr w:type="gramStart"/>
      <w:r>
        <w:rPr>
          <w:rFonts w:ascii="Times New Roman" w:eastAsia="Times New Roman" w:hAnsi="Times New Roman" w:cs="Times New Roman"/>
          <w:bCs/>
          <w:sz w:val="28"/>
          <w:szCs w:val="28"/>
          <w:lang w:eastAsia="ru-RU"/>
        </w:rPr>
        <w:t>экзамена  9</w:t>
      </w:r>
      <w:proofErr w:type="gramEnd"/>
      <w:r w:rsidR="00FC37B2" w:rsidRPr="009A2ABE">
        <w:rPr>
          <w:rFonts w:ascii="Times New Roman" w:eastAsia="Times New Roman" w:hAnsi="Times New Roman" w:cs="Times New Roman"/>
          <w:bCs/>
          <w:sz w:val="28"/>
          <w:szCs w:val="28"/>
          <w:lang w:eastAsia="ru-RU"/>
        </w:rPr>
        <w:t xml:space="preserve"> мастеров производственного обучения колледжа по различным компетенциям.</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b/>
          <w:color w:val="000000"/>
          <w:sz w:val="28"/>
          <w:szCs w:val="28"/>
          <w:lang w:eastAsia="ru-RU"/>
        </w:rPr>
      </w:pPr>
      <w:r w:rsidRPr="009A2ABE">
        <w:rPr>
          <w:rFonts w:ascii="TimesNewRoman" w:eastAsia="Times New Roman" w:hAnsi="TimesNewRoman" w:cs="TimesNewRoman"/>
          <w:b/>
          <w:color w:val="000000"/>
          <w:sz w:val="28"/>
          <w:szCs w:val="28"/>
          <w:lang w:eastAsia="ru-RU"/>
        </w:rPr>
        <w:t xml:space="preserve">         </w:t>
      </w:r>
      <w:r w:rsidRPr="009A2ABE">
        <w:rPr>
          <w:rFonts w:ascii="Times New Roman" w:eastAsia="Times New Roman" w:hAnsi="Times New Roman" w:cs="Times New Roman"/>
          <w:b/>
          <w:color w:val="000000"/>
          <w:sz w:val="28"/>
          <w:szCs w:val="28"/>
          <w:lang w:eastAsia="ru-RU"/>
        </w:rPr>
        <w:t>В целом кадровый состав колледжа обеспечивает качественный уровень профессиональной подготовки специалистов в соответствии с требованиями ФГОС.</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b/>
          <w:color w:val="000000"/>
          <w:sz w:val="28"/>
          <w:szCs w:val="28"/>
          <w:lang w:eastAsia="ru-RU"/>
        </w:rPr>
        <w:t xml:space="preserve">        Комиссия отмечает достаточную укомплектованность педагогическими кадрами, своевременное повышение квалификации педагогическими работниками.</w:t>
      </w:r>
      <w:r w:rsidRPr="009A2ABE">
        <w:rPr>
          <w:rFonts w:ascii="Times New Roman" w:eastAsia="Times New Roman" w:hAnsi="Times New Roman" w:cs="Times New Roman"/>
          <w:color w:val="000000"/>
          <w:sz w:val="28"/>
          <w:szCs w:val="28"/>
          <w:lang w:eastAsia="ru-RU"/>
        </w:rPr>
        <w:t xml:space="preserve"> </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Положительное значение имеет тенденция к омоложению преподавательского состава, хотя она и приводит к уменьшению доли преподавателей с первой и высшей категориями.</w:t>
      </w: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9A2ABE">
        <w:rPr>
          <w:rFonts w:ascii="Times New Roman" w:eastAsia="Times New Roman" w:hAnsi="Times New Roman" w:cs="Times New Roman"/>
          <w:color w:val="000000"/>
          <w:sz w:val="28"/>
          <w:szCs w:val="28"/>
          <w:lang w:eastAsia="ru-RU"/>
        </w:rPr>
        <w:t xml:space="preserve">        В результате самообследования комиссия отметила следующие недостатки и вынесла рекомендации:</w:t>
      </w:r>
    </w:p>
    <w:p w:rsidR="00FC37B2" w:rsidRDefault="00FC37B2" w:rsidP="00FC37B2">
      <w:pPr>
        <w:pStyle w:val="a4"/>
        <w:numPr>
          <w:ilvl w:val="0"/>
          <w:numId w:val="40"/>
        </w:numPr>
        <w:tabs>
          <w:tab w:val="num" w:pos="126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00083D">
        <w:rPr>
          <w:rFonts w:ascii="Times New Roman" w:eastAsia="Times New Roman" w:hAnsi="Times New Roman" w:cs="Times New Roman"/>
          <w:color w:val="000000"/>
          <w:sz w:val="28"/>
          <w:szCs w:val="28"/>
          <w:lang w:eastAsia="ru-RU"/>
        </w:rPr>
        <w:t>Повышение квалификации преподавателей должно осуществляться по направлениям преподаваемых дисциплин.</w:t>
      </w:r>
    </w:p>
    <w:p w:rsidR="00FC37B2" w:rsidRDefault="00FC37B2" w:rsidP="00FC37B2">
      <w:pPr>
        <w:pStyle w:val="a4"/>
        <w:numPr>
          <w:ilvl w:val="0"/>
          <w:numId w:val="40"/>
        </w:numPr>
        <w:tabs>
          <w:tab w:val="num" w:pos="1260"/>
        </w:tabs>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р</w:t>
      </w:r>
      <w:r w:rsidRPr="0000083D">
        <w:rPr>
          <w:rFonts w:ascii="Times New Roman" w:eastAsia="Times New Roman" w:hAnsi="Times New Roman" w:cs="Times New Roman"/>
          <w:color w:val="000000"/>
          <w:sz w:val="28"/>
          <w:szCs w:val="28"/>
          <w:lang w:eastAsia="ru-RU"/>
        </w:rPr>
        <w:t>азработать план мероприятий по улучшению показателя «Доля преподавателей и мастеров производственного обучения, имеющих</w:t>
      </w:r>
      <w:r w:rsidRPr="0000083D">
        <w:rPr>
          <w:rFonts w:ascii="TimesNewRoman" w:eastAsia="Times New Roman" w:hAnsi="TimesNewRoman" w:cs="TimesNewRoman"/>
          <w:color w:val="000000"/>
          <w:sz w:val="28"/>
          <w:szCs w:val="28"/>
          <w:lang w:eastAsia="ru-RU"/>
        </w:rPr>
        <w:t xml:space="preserve"> </w:t>
      </w:r>
      <w:r w:rsidRPr="0000083D">
        <w:rPr>
          <w:rFonts w:ascii="Times New Roman" w:eastAsia="Times New Roman" w:hAnsi="Times New Roman" w:cs="Times New Roman"/>
          <w:color w:val="000000"/>
          <w:sz w:val="28"/>
          <w:szCs w:val="28"/>
          <w:lang w:eastAsia="ru-RU"/>
        </w:rPr>
        <w:t>первую и высшую категории от общей численности педагогических работников».</w:t>
      </w:r>
    </w:p>
    <w:p w:rsidR="00FC37B2" w:rsidRDefault="00FC37B2" w:rsidP="00FC37B2">
      <w:pPr>
        <w:pStyle w:val="a4"/>
        <w:numPr>
          <w:ilvl w:val="0"/>
          <w:numId w:val="40"/>
        </w:numPr>
        <w:tabs>
          <w:tab w:val="num" w:pos="126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00083D">
        <w:rPr>
          <w:rFonts w:ascii="Times New Roman" w:eastAsia="Times New Roman" w:hAnsi="Times New Roman" w:cs="Times New Roman"/>
          <w:color w:val="000000"/>
          <w:sz w:val="28"/>
          <w:szCs w:val="28"/>
          <w:lang w:eastAsia="ru-RU"/>
        </w:rPr>
        <w:t>Разработать план стажировок мастеров производственного обучения и преподавателей специальных дисциплин в профильных предприятиях и организациях</w:t>
      </w:r>
    </w:p>
    <w:p w:rsidR="00FC37B2" w:rsidRDefault="00FC37B2" w:rsidP="00FC37B2">
      <w:pPr>
        <w:pStyle w:val="a4"/>
        <w:numPr>
          <w:ilvl w:val="0"/>
          <w:numId w:val="40"/>
        </w:numPr>
        <w:tabs>
          <w:tab w:val="num" w:pos="1260"/>
        </w:tabs>
        <w:autoSpaceDE w:val="0"/>
        <w:autoSpaceDN w:val="0"/>
        <w:adjustRightInd w:val="0"/>
        <w:spacing w:after="0"/>
        <w:jc w:val="both"/>
        <w:rPr>
          <w:rFonts w:ascii="Times New Roman" w:eastAsia="Times New Roman" w:hAnsi="Times New Roman" w:cs="Times New Roman"/>
          <w:color w:val="000000"/>
          <w:sz w:val="28"/>
          <w:szCs w:val="28"/>
          <w:lang w:eastAsia="ru-RU"/>
        </w:rPr>
      </w:pPr>
      <w:proofErr w:type="gramStart"/>
      <w:r w:rsidRPr="0000083D">
        <w:rPr>
          <w:rFonts w:ascii="Times New Roman" w:eastAsia="Times New Roman" w:hAnsi="Times New Roman" w:cs="Times New Roman"/>
          <w:color w:val="000000"/>
          <w:sz w:val="28"/>
          <w:szCs w:val="28"/>
          <w:lang w:eastAsia="ru-RU"/>
        </w:rPr>
        <w:t>.Методическому</w:t>
      </w:r>
      <w:proofErr w:type="gramEnd"/>
      <w:r w:rsidRPr="0000083D">
        <w:rPr>
          <w:rFonts w:ascii="Times New Roman" w:eastAsia="Times New Roman" w:hAnsi="Times New Roman" w:cs="Times New Roman"/>
          <w:color w:val="000000"/>
          <w:sz w:val="28"/>
          <w:szCs w:val="28"/>
          <w:lang w:eastAsia="ru-RU"/>
        </w:rPr>
        <w:t xml:space="preserve"> совету колледжа контролировать работу Школы молодого педагога, разработать  план индивидуальной работы с молодыми педагогами.</w:t>
      </w:r>
    </w:p>
    <w:p w:rsidR="00FC37B2" w:rsidRPr="0000083D" w:rsidRDefault="00FC37B2" w:rsidP="00FC37B2">
      <w:pPr>
        <w:pStyle w:val="a4"/>
        <w:numPr>
          <w:ilvl w:val="0"/>
          <w:numId w:val="40"/>
        </w:numPr>
        <w:tabs>
          <w:tab w:val="num" w:pos="126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00083D">
        <w:rPr>
          <w:rFonts w:ascii="Times New Roman" w:eastAsia="Times New Roman" w:hAnsi="Times New Roman" w:cs="Times New Roman"/>
          <w:color w:val="000000"/>
          <w:sz w:val="28"/>
          <w:szCs w:val="28"/>
          <w:lang w:eastAsia="ru-RU"/>
        </w:rPr>
        <w:t>Актуализировать электронную базу данных о прохождении</w:t>
      </w:r>
      <w:r>
        <w:rPr>
          <w:rFonts w:ascii="Times New Roman" w:eastAsia="Times New Roman" w:hAnsi="Times New Roman" w:cs="Times New Roman"/>
          <w:color w:val="000000"/>
          <w:sz w:val="28"/>
          <w:szCs w:val="28"/>
          <w:lang w:eastAsia="ru-RU"/>
        </w:rPr>
        <w:t xml:space="preserve"> педагогами курсовой подготовки</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8.2 Методическая работа</w:t>
      </w:r>
    </w:p>
    <w:p w:rsidR="00FC37B2" w:rsidRPr="009A2ABE" w:rsidRDefault="00FC37B2" w:rsidP="00FC37B2">
      <w:pPr>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Методический совет колледжа является совещательным и консультативным органом, занимающимся разработкой актуальных для коллектива колледжа </w:t>
      </w:r>
      <w:proofErr w:type="gramStart"/>
      <w:r w:rsidRPr="009A2ABE">
        <w:rPr>
          <w:rFonts w:ascii="Times New Roman" w:eastAsia="Times New Roman" w:hAnsi="Times New Roman" w:cs="Times New Roman"/>
          <w:sz w:val="28"/>
          <w:szCs w:val="28"/>
          <w:lang w:eastAsia="ru-RU"/>
        </w:rPr>
        <w:t>проблем,  направляющим</w:t>
      </w:r>
      <w:proofErr w:type="gramEnd"/>
      <w:r w:rsidRPr="009A2ABE">
        <w:rPr>
          <w:rFonts w:ascii="Times New Roman" w:eastAsia="Times New Roman" w:hAnsi="Times New Roman" w:cs="Times New Roman"/>
          <w:sz w:val="28"/>
          <w:szCs w:val="28"/>
          <w:lang w:eastAsia="ru-RU"/>
        </w:rPr>
        <w:t xml:space="preserve"> и координирующим работу цикловых методических комиссий, организующим изучение и распространение передового опыта учебно-воспитательной деятельности.</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ab/>
        <w:t>Методический совет возглавляет заместитель директора по общеобразовательным дисциплинам. В его состав входят: заместители директора по учебно-</w:t>
      </w:r>
      <w:proofErr w:type="gramStart"/>
      <w:r w:rsidRPr="009A2ABE">
        <w:rPr>
          <w:rFonts w:ascii="Times New Roman" w:eastAsia="Calibri" w:hAnsi="Times New Roman" w:cs="Times New Roman"/>
          <w:sz w:val="28"/>
          <w:szCs w:val="28"/>
        </w:rPr>
        <w:t>производственной,  воспитательной</w:t>
      </w:r>
      <w:proofErr w:type="gramEnd"/>
      <w:r w:rsidRPr="009A2ABE">
        <w:rPr>
          <w:rFonts w:ascii="Times New Roman" w:eastAsia="Calibri" w:hAnsi="Times New Roman" w:cs="Times New Roman"/>
          <w:sz w:val="28"/>
          <w:szCs w:val="28"/>
        </w:rPr>
        <w:t xml:space="preserve"> работе, старший мастер, председатели цикловых методических комиссий.</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lastRenderedPageBreak/>
        <w:t xml:space="preserve">           Основные направления методической работы на текущий учебный год Методический совет намечает на </w:t>
      </w:r>
      <w:proofErr w:type="gramStart"/>
      <w:r w:rsidRPr="009A2ABE">
        <w:rPr>
          <w:rFonts w:ascii="Times New Roman" w:eastAsia="Calibri" w:hAnsi="Times New Roman" w:cs="Times New Roman"/>
          <w:sz w:val="28"/>
          <w:szCs w:val="28"/>
        </w:rPr>
        <w:t>основании  анализа</w:t>
      </w:r>
      <w:proofErr w:type="gramEnd"/>
      <w:r w:rsidRPr="009A2ABE">
        <w:rPr>
          <w:rFonts w:ascii="Times New Roman" w:eastAsia="Calibri" w:hAnsi="Times New Roman" w:cs="Times New Roman"/>
          <w:sz w:val="28"/>
          <w:szCs w:val="28"/>
        </w:rPr>
        <w:t xml:space="preserve"> работы  за прошедший учебный год и в соответствии с комплексной программой развития колледжа.</w:t>
      </w:r>
    </w:p>
    <w:p w:rsidR="00FC37B2" w:rsidRPr="009A2ABE" w:rsidRDefault="00FC37B2" w:rsidP="00FC37B2">
      <w:pPr>
        <w:spacing w:after="0" w:line="276" w:lineRule="auto"/>
        <w:ind w:firstLine="708"/>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Руководствуясь современной концепцией модернизации образования, колледж определил основную приоритетную задачу учебно-методической работы – создание необходимых условий для повышения эффективности и качества образования, развитие творческого потенциала и формирование профессиональных компетенций педагога. В целях повышения эффективности образовательного процесса, совершенствования методики и качества проведения учебных занятий, повышения профессионального уровня педагогического коллектива учебно-методическая работа ведется по следующим направлениям:</w:t>
      </w:r>
    </w:p>
    <w:p w:rsidR="00FC37B2" w:rsidRPr="009A2ABE" w:rsidRDefault="00FC37B2" w:rsidP="00FC37B2">
      <w:pPr>
        <w:spacing w:after="0" w:line="276" w:lineRule="auto"/>
        <w:ind w:firstLine="708"/>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разработка единых требований и методических указаний, положений и нормативных документов по вопросам организации и методического обеспечения образовательного процесса;</w:t>
      </w:r>
    </w:p>
    <w:p w:rsidR="00FC37B2" w:rsidRPr="009A2ABE" w:rsidRDefault="00FC37B2" w:rsidP="00FC37B2">
      <w:pPr>
        <w:spacing w:after="0" w:line="276" w:lineRule="auto"/>
        <w:ind w:firstLine="708"/>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информатизация образовательного и управленческого процесса в колледже;</w:t>
      </w:r>
    </w:p>
    <w:p w:rsidR="00FC37B2" w:rsidRPr="009A2ABE" w:rsidRDefault="00FC37B2" w:rsidP="00FC37B2">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A2ABE">
        <w:rPr>
          <w:rFonts w:ascii="Times New Roman" w:eastAsia="Calibri" w:hAnsi="Times New Roman" w:cs="Times New Roman"/>
          <w:sz w:val="28"/>
          <w:szCs w:val="28"/>
        </w:rPr>
        <w:t xml:space="preserve">создание учебно-методических комплексов по отдельным дисциплинам и профессиональным модулям, методических пособий, рекомендаций, направленных на использование и применение </w:t>
      </w:r>
      <w:proofErr w:type="gramStart"/>
      <w:r w:rsidRPr="009A2ABE">
        <w:rPr>
          <w:rFonts w:ascii="Times New Roman" w:eastAsia="Calibri" w:hAnsi="Times New Roman" w:cs="Times New Roman"/>
          <w:sz w:val="28"/>
          <w:szCs w:val="28"/>
        </w:rPr>
        <w:t>различных  методик</w:t>
      </w:r>
      <w:proofErr w:type="gramEnd"/>
      <w:r w:rsidRPr="009A2ABE">
        <w:rPr>
          <w:rFonts w:ascii="Times New Roman" w:eastAsia="Calibri" w:hAnsi="Times New Roman" w:cs="Times New Roman"/>
          <w:sz w:val="28"/>
          <w:szCs w:val="28"/>
        </w:rPr>
        <w:t xml:space="preserve"> преподавания, оснащение учебного процесса  необходимыми дидактическими материалами и учебно-наглядными пособиями;</w:t>
      </w:r>
    </w:p>
    <w:p w:rsidR="00FC37B2" w:rsidRPr="009A2ABE" w:rsidRDefault="00FC37B2" w:rsidP="00FC37B2">
      <w:pPr>
        <w:spacing w:after="0" w:line="276" w:lineRule="auto"/>
        <w:ind w:firstLine="708"/>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совершенствование педагогического мастерства преподавателей;</w:t>
      </w:r>
    </w:p>
    <w:p w:rsidR="00FC37B2" w:rsidRPr="009A2ABE" w:rsidRDefault="00FC37B2" w:rsidP="00FC37B2">
      <w:pPr>
        <w:spacing w:after="0" w:line="276" w:lineRule="auto"/>
        <w:ind w:firstLine="708"/>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-обобщение, внедрение и распространение передового педагогического опыта, изучение и внедрение в практику новых педагогических технологий;</w:t>
      </w:r>
    </w:p>
    <w:p w:rsidR="00FC37B2" w:rsidRPr="009A2ABE" w:rsidRDefault="00FC37B2" w:rsidP="00FC37B2">
      <w:pPr>
        <w:spacing w:after="0" w:line="276" w:lineRule="auto"/>
        <w:ind w:firstLine="708"/>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-создание условий для повышения эффективности и качества образовательного процесса и мотивации педагогических работников.</w:t>
      </w:r>
    </w:p>
    <w:p w:rsidR="00FC37B2" w:rsidRPr="009A2ABE" w:rsidRDefault="00FC37B2" w:rsidP="00FC37B2">
      <w:pPr>
        <w:spacing w:after="0" w:line="276" w:lineRule="auto"/>
        <w:ind w:firstLine="708"/>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Методическая работа педагогического коллектива осуществляется и ведется согласно Плану работы колледжа, единому плану методической работы, планов работы цикловых методических комиссий в соответствии с единой методической темой «</w:t>
      </w:r>
      <w:r w:rsidRPr="009A2ABE">
        <w:rPr>
          <w:rFonts w:ascii="Times New Roman" w:eastAsia="Calibri" w:hAnsi="Times New Roman" w:cs="Times New Roman"/>
          <w:color w:val="000000"/>
          <w:sz w:val="28"/>
          <w:szCs w:val="28"/>
          <w:shd w:val="clear" w:color="auto" w:fill="FFFFFF"/>
        </w:rPr>
        <w:t>МЕТОДИЧЕСКОЕ ОБЕСПЕЧЕНИЕ УЧЕБНО-ВОСПИТАТЕЛЬНОГО ПРОЦЕССА В УСЛОВИЯХ МОДЕРНИЗАЦИИ ПРОФЕССИОНАЛЬНОГО ОБРАЗОВАНИЯ</w:t>
      </w:r>
      <w:r w:rsidRPr="009A2ABE">
        <w:rPr>
          <w:rFonts w:ascii="Times New Roman" w:eastAsia="Calibri" w:hAnsi="Times New Roman" w:cs="Times New Roman"/>
          <w:sz w:val="28"/>
          <w:szCs w:val="28"/>
        </w:rPr>
        <w:t>».</w:t>
      </w:r>
    </w:p>
    <w:p w:rsidR="00FC37B2" w:rsidRDefault="00FC37B2" w:rsidP="00FC37B2">
      <w:pPr>
        <w:tabs>
          <w:tab w:val="left" w:pos="3555"/>
        </w:tabs>
        <w:spacing w:after="0" w:line="276" w:lineRule="auto"/>
        <w:ind w:firstLine="708"/>
        <w:jc w:val="both"/>
        <w:rPr>
          <w:rFonts w:ascii="Times New Roman" w:eastAsia="Calibri" w:hAnsi="Times New Roman" w:cs="Times New Roman"/>
          <w:sz w:val="28"/>
          <w:szCs w:val="28"/>
        </w:rPr>
      </w:pPr>
    </w:p>
    <w:p w:rsidR="00FC37B2" w:rsidRPr="009A2ABE" w:rsidRDefault="00FC37B2" w:rsidP="00FC37B2">
      <w:pPr>
        <w:tabs>
          <w:tab w:val="left" w:pos="3555"/>
        </w:tabs>
        <w:spacing w:after="0" w:line="276" w:lineRule="auto"/>
        <w:ind w:firstLine="708"/>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Методическая тема прослеживается в виде коллективных форм: </w:t>
      </w:r>
    </w:p>
    <w:p w:rsidR="00FC37B2" w:rsidRPr="009A2ABE" w:rsidRDefault="00FC37B2" w:rsidP="00FC37B2">
      <w:pPr>
        <w:numPr>
          <w:ilvl w:val="0"/>
          <w:numId w:val="29"/>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педагогические советы, малые педагогические советы; </w:t>
      </w:r>
    </w:p>
    <w:p w:rsidR="00FC37B2" w:rsidRPr="009A2ABE" w:rsidRDefault="00FC37B2" w:rsidP="00FC37B2">
      <w:pPr>
        <w:numPr>
          <w:ilvl w:val="0"/>
          <w:numId w:val="29"/>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инструктивно-методические совещания; </w:t>
      </w:r>
    </w:p>
    <w:p w:rsidR="00FC37B2" w:rsidRPr="009A2ABE" w:rsidRDefault="00FC37B2" w:rsidP="00FC37B2">
      <w:pPr>
        <w:numPr>
          <w:ilvl w:val="0"/>
          <w:numId w:val="29"/>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заседания цикловых методических комиссий;</w:t>
      </w:r>
    </w:p>
    <w:p w:rsidR="00FC37B2" w:rsidRPr="009A2ABE" w:rsidRDefault="00FC37B2" w:rsidP="00FC37B2">
      <w:pPr>
        <w:numPr>
          <w:ilvl w:val="0"/>
          <w:numId w:val="29"/>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работы «</w:t>
      </w:r>
      <w:proofErr w:type="gramStart"/>
      <w:r w:rsidRPr="009A2ABE">
        <w:rPr>
          <w:rFonts w:ascii="Times New Roman" w:eastAsia="Calibri" w:hAnsi="Times New Roman" w:cs="Times New Roman"/>
          <w:sz w:val="28"/>
          <w:szCs w:val="28"/>
        </w:rPr>
        <w:t>Школы  начинающего</w:t>
      </w:r>
      <w:proofErr w:type="gramEnd"/>
      <w:r w:rsidRPr="009A2ABE">
        <w:rPr>
          <w:rFonts w:ascii="Times New Roman" w:eastAsia="Calibri" w:hAnsi="Times New Roman" w:cs="Times New Roman"/>
          <w:sz w:val="28"/>
          <w:szCs w:val="28"/>
        </w:rPr>
        <w:t xml:space="preserve">  педагога» </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и в виде индивидуальных форм: </w:t>
      </w:r>
    </w:p>
    <w:p w:rsidR="00FC37B2" w:rsidRPr="009A2ABE" w:rsidRDefault="00FC37B2" w:rsidP="00FC37B2">
      <w:pPr>
        <w:numPr>
          <w:ilvl w:val="0"/>
          <w:numId w:val="30"/>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lastRenderedPageBreak/>
        <w:t xml:space="preserve">самостоятельная работа преподавателей и мастеров производственного обучения по повышению своего профессионального мастерства; </w:t>
      </w:r>
    </w:p>
    <w:p w:rsidR="00FC37B2" w:rsidRPr="009A2ABE" w:rsidRDefault="00FC37B2" w:rsidP="00FC37B2">
      <w:pPr>
        <w:numPr>
          <w:ilvl w:val="0"/>
          <w:numId w:val="30"/>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обучение на курсах повышения квалификации; </w:t>
      </w:r>
    </w:p>
    <w:p w:rsidR="00FC37B2" w:rsidRPr="009A2ABE" w:rsidRDefault="00FC37B2" w:rsidP="00FC37B2">
      <w:pPr>
        <w:numPr>
          <w:ilvl w:val="0"/>
          <w:numId w:val="30"/>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прохождение производственной стажировки; </w:t>
      </w:r>
    </w:p>
    <w:p w:rsidR="00FC37B2" w:rsidRPr="009A2ABE" w:rsidRDefault="00FC37B2" w:rsidP="00FC37B2">
      <w:pPr>
        <w:numPr>
          <w:ilvl w:val="0"/>
          <w:numId w:val="30"/>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участие в </w:t>
      </w:r>
      <w:proofErr w:type="gramStart"/>
      <w:r w:rsidRPr="009A2ABE">
        <w:rPr>
          <w:rFonts w:ascii="Times New Roman" w:eastAsia="Calibri" w:hAnsi="Times New Roman" w:cs="Times New Roman"/>
          <w:sz w:val="28"/>
          <w:szCs w:val="28"/>
        </w:rPr>
        <w:t>областных  учебно</w:t>
      </w:r>
      <w:proofErr w:type="gramEnd"/>
      <w:r w:rsidRPr="009A2ABE">
        <w:rPr>
          <w:rFonts w:ascii="Times New Roman" w:eastAsia="Calibri" w:hAnsi="Times New Roman" w:cs="Times New Roman"/>
          <w:sz w:val="28"/>
          <w:szCs w:val="28"/>
        </w:rPr>
        <w:t xml:space="preserve">-методических  семинарах-практикумах; </w:t>
      </w:r>
    </w:p>
    <w:p w:rsidR="00FC37B2" w:rsidRPr="009A2ABE" w:rsidRDefault="00FC37B2" w:rsidP="00FC37B2">
      <w:pPr>
        <w:numPr>
          <w:ilvl w:val="0"/>
          <w:numId w:val="30"/>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разработка методических пособий и рекомендаций; </w:t>
      </w:r>
    </w:p>
    <w:p w:rsidR="00FC37B2" w:rsidRPr="009A2ABE" w:rsidRDefault="00FC37B2" w:rsidP="00FC37B2">
      <w:pPr>
        <w:numPr>
          <w:ilvl w:val="0"/>
          <w:numId w:val="30"/>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написание докладов и рефератов; </w:t>
      </w:r>
    </w:p>
    <w:p w:rsidR="00FC37B2" w:rsidRPr="009A2ABE" w:rsidRDefault="00FC37B2" w:rsidP="00FC37B2">
      <w:pPr>
        <w:numPr>
          <w:ilvl w:val="0"/>
          <w:numId w:val="30"/>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проведение открытых уроков, предметных недель, декад творчества по профессиям;  </w:t>
      </w:r>
    </w:p>
    <w:p w:rsidR="00FC37B2" w:rsidRPr="009A2ABE" w:rsidRDefault="00FC37B2" w:rsidP="00FC37B2">
      <w:pPr>
        <w:numPr>
          <w:ilvl w:val="0"/>
          <w:numId w:val="30"/>
        </w:num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конкурсов профессионального мастерства.</w:t>
      </w:r>
    </w:p>
    <w:p w:rsidR="00FC37B2" w:rsidRPr="009A2ABE" w:rsidRDefault="00FC37B2" w:rsidP="00FC37B2">
      <w:pPr>
        <w:spacing w:after="0" w:line="276" w:lineRule="auto"/>
        <w:ind w:firstLine="360"/>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Координацию всей учебно-методической работы осуществляет Методический совет колледжа, ориентированный на решение следующих задач:</w:t>
      </w:r>
    </w:p>
    <w:p w:rsidR="00FC37B2" w:rsidRPr="009A2ABE" w:rsidRDefault="00FC37B2" w:rsidP="00FC37B2">
      <w:pPr>
        <w:spacing w:after="0" w:line="276" w:lineRule="auto"/>
        <w:ind w:firstLine="360"/>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 Продолжение работы по совершенствованию содержания образования и методов, форм, средств организации учебно-воспитательного процесса, созданию основных профессиональных образовательных программ по специальностям и профессиям, с учетом профессиональных </w:t>
      </w:r>
      <w:proofErr w:type="gramStart"/>
      <w:r w:rsidRPr="009A2ABE">
        <w:rPr>
          <w:rFonts w:ascii="Times New Roman" w:eastAsia="Calibri" w:hAnsi="Times New Roman" w:cs="Times New Roman"/>
          <w:sz w:val="28"/>
          <w:szCs w:val="28"/>
        </w:rPr>
        <w:t>стандартов,  методик</w:t>
      </w:r>
      <w:proofErr w:type="gramEnd"/>
      <w:r w:rsidRPr="009A2ABE">
        <w:rPr>
          <w:rFonts w:ascii="Times New Roman" w:eastAsia="Calibri" w:hAnsi="Times New Roman" w:cs="Times New Roman"/>
          <w:sz w:val="28"/>
          <w:szCs w:val="28"/>
        </w:rPr>
        <w:t xml:space="preserve"> </w:t>
      </w:r>
      <w:proofErr w:type="spellStart"/>
      <w:r w:rsidRPr="009A2ABE">
        <w:rPr>
          <w:rFonts w:ascii="Times New Roman" w:eastAsia="Times New Roman" w:hAnsi="Times New Roman" w:cs="Times New Roman"/>
          <w:sz w:val="28"/>
          <w:szCs w:val="28"/>
          <w:lang w:eastAsia="ru-RU"/>
        </w:rPr>
        <w:t>World</w:t>
      </w:r>
      <w:proofErr w:type="spellEnd"/>
      <w:r w:rsidRPr="009A2ABE">
        <w:rPr>
          <w:rFonts w:ascii="Times New Roman" w:eastAsia="Times New Roman" w:hAnsi="Times New Roman" w:cs="Times New Roman"/>
          <w:sz w:val="28"/>
          <w:szCs w:val="28"/>
          <w:lang w:eastAsia="ru-RU"/>
        </w:rPr>
        <w:t xml:space="preserve"> </w:t>
      </w:r>
      <w:proofErr w:type="spellStart"/>
      <w:r w:rsidRPr="009A2ABE">
        <w:rPr>
          <w:rFonts w:ascii="Times New Roman" w:eastAsia="Times New Roman" w:hAnsi="Times New Roman" w:cs="Times New Roman"/>
          <w:sz w:val="28"/>
          <w:szCs w:val="28"/>
          <w:lang w:eastAsia="ru-RU"/>
        </w:rPr>
        <w:t>Skills</w:t>
      </w:r>
      <w:proofErr w:type="spellEnd"/>
      <w:r w:rsidRPr="009A2ABE">
        <w:rPr>
          <w:rFonts w:ascii="Times New Roman" w:eastAsia="Times New Roman" w:hAnsi="Times New Roman" w:cs="Times New Roman"/>
          <w:sz w:val="28"/>
          <w:szCs w:val="28"/>
          <w:lang w:eastAsia="ru-RU"/>
        </w:rPr>
        <w:t xml:space="preserve"> </w:t>
      </w:r>
      <w:proofErr w:type="spellStart"/>
      <w:r w:rsidRPr="009A2ABE">
        <w:rPr>
          <w:rFonts w:ascii="Times New Roman" w:eastAsia="Times New Roman" w:hAnsi="Times New Roman" w:cs="Times New Roman"/>
          <w:sz w:val="28"/>
          <w:szCs w:val="28"/>
          <w:lang w:eastAsia="ru-RU"/>
        </w:rPr>
        <w:t>Russia</w:t>
      </w:r>
      <w:proofErr w:type="spellEnd"/>
      <w:r w:rsidRPr="009A2ABE">
        <w:rPr>
          <w:rFonts w:ascii="Times New Roman" w:eastAsia="Times New Roman" w:hAnsi="Times New Roman" w:cs="Times New Roman"/>
          <w:sz w:val="28"/>
          <w:szCs w:val="28"/>
          <w:lang w:eastAsia="ru-RU"/>
        </w:rPr>
        <w:t xml:space="preserve"> и требований якорных работодателей;</w:t>
      </w:r>
    </w:p>
    <w:p w:rsidR="00FC37B2" w:rsidRPr="009A2ABE" w:rsidRDefault="00FC37B2" w:rsidP="00FC37B2">
      <w:pPr>
        <w:spacing w:after="0" w:line="276" w:lineRule="auto"/>
        <w:ind w:firstLine="360"/>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Продолжение работы по развитию системы социального партнерства с предприятиями, объединениями, службой занятости населения, другими учебными заведениями.</w:t>
      </w:r>
    </w:p>
    <w:p w:rsidR="00FC37B2" w:rsidRPr="009A2ABE" w:rsidRDefault="00FC37B2" w:rsidP="00FC37B2">
      <w:pPr>
        <w:spacing w:after="0" w:line="276" w:lineRule="auto"/>
        <w:ind w:firstLine="360"/>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Продолжение работы по развитию творческой и исследовательской работы преподавателей, изучение и обобщение опыта работы лучших преподавателей, внедрение информационных технологий и применение современных педагогических технологий.</w:t>
      </w:r>
    </w:p>
    <w:p w:rsidR="00FC37B2" w:rsidRPr="009A2ABE" w:rsidRDefault="00FC37B2" w:rsidP="00FC37B2">
      <w:pPr>
        <w:spacing w:after="0" w:line="276" w:lineRule="auto"/>
        <w:ind w:firstLine="360"/>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 Продолжение работы по созданию необходимых условий для инновационного развития и функционирования колледжа как центра непрерывного образования и трудоустройства. </w:t>
      </w:r>
    </w:p>
    <w:p w:rsidR="00FC37B2" w:rsidRPr="009A2ABE" w:rsidRDefault="00FC37B2" w:rsidP="00FC37B2">
      <w:pPr>
        <w:shd w:val="clear" w:color="auto" w:fill="FFFFFF"/>
        <w:spacing w:after="0" w:line="276" w:lineRule="auto"/>
        <w:ind w:firstLine="360"/>
        <w:jc w:val="both"/>
        <w:rPr>
          <w:rFonts w:ascii="Times New Roman" w:eastAsia="Calibri" w:hAnsi="Times New Roman" w:cs="Times New Roman"/>
          <w:sz w:val="28"/>
          <w:szCs w:val="28"/>
        </w:rPr>
      </w:pPr>
      <w:r w:rsidRPr="009A2ABE">
        <w:rPr>
          <w:rFonts w:ascii="Times New Roman" w:eastAsia="Calibri" w:hAnsi="Times New Roman" w:cs="Times New Roman"/>
          <w:b/>
          <w:sz w:val="28"/>
          <w:szCs w:val="28"/>
        </w:rPr>
        <w:t>Методическим советом рассмотрены</w:t>
      </w:r>
      <w:r w:rsidRPr="009A2ABE">
        <w:rPr>
          <w:rFonts w:ascii="Times New Roman" w:eastAsia="Calibri" w:hAnsi="Times New Roman" w:cs="Times New Roman"/>
          <w:sz w:val="28"/>
          <w:szCs w:val="28"/>
        </w:rPr>
        <w:t xml:space="preserve">: </w:t>
      </w:r>
    </w:p>
    <w:p w:rsidR="00FC37B2" w:rsidRDefault="00FC37B2" w:rsidP="00FC37B2">
      <w:pPr>
        <w:pStyle w:val="a4"/>
        <w:numPr>
          <w:ilvl w:val="0"/>
          <w:numId w:val="48"/>
        </w:numPr>
        <w:shd w:val="clear" w:color="auto" w:fill="FFFFFF"/>
        <w:spacing w:after="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bdr w:val="none" w:sz="0" w:space="0" w:color="auto" w:frame="1"/>
          <w:shd w:val="clear" w:color="auto" w:fill="FFFFFF"/>
        </w:rPr>
        <w:t>Положение</w:t>
      </w:r>
      <w:r w:rsidRPr="00650DF0">
        <w:rPr>
          <w:rFonts w:ascii="Times New Roman" w:eastAsia="Calibri" w:hAnsi="Times New Roman" w:cs="Times New Roman"/>
          <w:b/>
          <w:sz w:val="28"/>
          <w:szCs w:val="28"/>
        </w:rPr>
        <w:t xml:space="preserve"> </w:t>
      </w:r>
      <w:r w:rsidRPr="00650DF0">
        <w:rPr>
          <w:rFonts w:ascii="Times New Roman" w:eastAsia="Calibri" w:hAnsi="Times New Roman" w:cs="Times New Roman"/>
          <w:sz w:val="28"/>
          <w:szCs w:val="28"/>
        </w:rPr>
        <w:t>об обучении по индивидуальному учебному плану;</w:t>
      </w:r>
    </w:p>
    <w:p w:rsidR="00FC37B2" w:rsidRDefault="00FC37B2" w:rsidP="00FC37B2">
      <w:pPr>
        <w:pStyle w:val="a4"/>
        <w:numPr>
          <w:ilvl w:val="0"/>
          <w:numId w:val="48"/>
        </w:numPr>
        <w:shd w:val="clear" w:color="auto" w:fill="FFFFFF"/>
        <w:spacing w:after="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Положение о внутренней оценке качества образования;</w:t>
      </w:r>
    </w:p>
    <w:p w:rsidR="00FC37B2" w:rsidRDefault="00FC37B2" w:rsidP="00FC37B2">
      <w:pPr>
        <w:pStyle w:val="a4"/>
        <w:numPr>
          <w:ilvl w:val="0"/>
          <w:numId w:val="48"/>
        </w:numPr>
        <w:shd w:val="clear" w:color="auto" w:fill="FFFFFF"/>
        <w:spacing w:after="0"/>
        <w:ind w:left="0" w:firstLine="349"/>
        <w:jc w:val="both"/>
        <w:rPr>
          <w:rFonts w:ascii="Times New Roman" w:eastAsia="Calibri" w:hAnsi="Times New Roman" w:cs="Times New Roman"/>
          <w:sz w:val="28"/>
          <w:szCs w:val="28"/>
        </w:rPr>
      </w:pPr>
      <w:r w:rsidRPr="00650DF0">
        <w:rPr>
          <w:rFonts w:ascii="Times New Roman" w:eastAsia="Calibri" w:hAnsi="Times New Roman" w:cs="Times New Roman"/>
          <w:sz w:val="28"/>
          <w:szCs w:val="28"/>
          <w:bdr w:val="none" w:sz="0" w:space="0" w:color="auto" w:frame="1"/>
          <w:shd w:val="clear" w:color="auto" w:fill="FFFFFF"/>
        </w:rPr>
        <w:t xml:space="preserve">Положение о разработке рабочих программ общеобразовательных и </w:t>
      </w:r>
      <w:proofErr w:type="gramStart"/>
      <w:r w:rsidRPr="00650DF0">
        <w:rPr>
          <w:rFonts w:ascii="Times New Roman" w:eastAsia="Calibri" w:hAnsi="Times New Roman" w:cs="Times New Roman"/>
          <w:sz w:val="28"/>
          <w:szCs w:val="28"/>
          <w:bdr w:val="none" w:sz="0" w:space="0" w:color="auto" w:frame="1"/>
          <w:shd w:val="clear" w:color="auto" w:fill="FFFFFF"/>
        </w:rPr>
        <w:t>профессиональных  дисциплин</w:t>
      </w:r>
      <w:proofErr w:type="gramEnd"/>
      <w:r w:rsidRPr="00650DF0">
        <w:rPr>
          <w:rFonts w:ascii="Times New Roman" w:eastAsia="Calibri" w:hAnsi="Times New Roman" w:cs="Times New Roman"/>
          <w:sz w:val="28"/>
          <w:szCs w:val="28"/>
        </w:rPr>
        <w:t>;</w:t>
      </w:r>
    </w:p>
    <w:p w:rsidR="00FC37B2" w:rsidRPr="00650DF0" w:rsidRDefault="00FC37B2" w:rsidP="00FC37B2">
      <w:pPr>
        <w:pStyle w:val="a4"/>
        <w:numPr>
          <w:ilvl w:val="0"/>
          <w:numId w:val="48"/>
        </w:numPr>
        <w:shd w:val="clear" w:color="auto" w:fill="FFFFFF"/>
        <w:spacing w:after="0"/>
        <w:ind w:left="0" w:firstLine="349"/>
        <w:jc w:val="both"/>
        <w:rPr>
          <w:rFonts w:ascii="Times New Roman" w:eastAsia="Calibri" w:hAnsi="Times New Roman" w:cs="Times New Roman"/>
          <w:sz w:val="28"/>
          <w:szCs w:val="28"/>
        </w:rPr>
      </w:pPr>
      <w:r w:rsidRPr="00650DF0">
        <w:rPr>
          <w:rFonts w:ascii="Times New Roman" w:eastAsia="Calibri" w:hAnsi="Times New Roman" w:cs="Times New Roman"/>
          <w:sz w:val="28"/>
          <w:szCs w:val="28"/>
          <w:bdr w:val="none" w:sz="0" w:space="0" w:color="auto" w:frame="1"/>
          <w:shd w:val="clear" w:color="auto" w:fill="FFFFFF"/>
        </w:rPr>
        <w:t>Положение о конкурсе лучшая методика проведения открытого урока;</w:t>
      </w:r>
    </w:p>
    <w:p w:rsidR="00FC37B2" w:rsidRDefault="00FC37B2" w:rsidP="00FC37B2">
      <w:pPr>
        <w:pStyle w:val="a4"/>
        <w:numPr>
          <w:ilvl w:val="0"/>
          <w:numId w:val="48"/>
        </w:numPr>
        <w:shd w:val="clear" w:color="auto" w:fill="FFFFFF"/>
        <w:spacing w:after="0"/>
        <w:ind w:left="0" w:firstLine="349"/>
        <w:jc w:val="both"/>
        <w:rPr>
          <w:rFonts w:ascii="Times New Roman" w:eastAsia="Calibri" w:hAnsi="Times New Roman" w:cs="Times New Roman"/>
          <w:sz w:val="28"/>
          <w:szCs w:val="28"/>
        </w:rPr>
      </w:pPr>
      <w:r w:rsidRPr="00650DF0">
        <w:rPr>
          <w:rFonts w:ascii="Times New Roman" w:eastAsia="Calibri" w:hAnsi="Times New Roman" w:cs="Times New Roman"/>
          <w:sz w:val="28"/>
          <w:szCs w:val="28"/>
          <w:bdr w:val="none" w:sz="0" w:space="0" w:color="auto" w:frame="1"/>
          <w:shd w:val="clear" w:color="auto" w:fill="FFFFFF"/>
        </w:rPr>
        <w:t>Положение</w:t>
      </w:r>
      <w:r w:rsidRPr="00650DF0">
        <w:rPr>
          <w:rFonts w:ascii="Times New Roman" w:eastAsia="Calibri" w:hAnsi="Times New Roman" w:cs="Times New Roman"/>
          <w:sz w:val="28"/>
          <w:szCs w:val="28"/>
        </w:rPr>
        <w:t xml:space="preserve"> о проведении Дня науки;</w:t>
      </w:r>
    </w:p>
    <w:p w:rsidR="00FC37B2" w:rsidRDefault="00FC37B2" w:rsidP="00FC37B2">
      <w:pPr>
        <w:pStyle w:val="a4"/>
        <w:numPr>
          <w:ilvl w:val="0"/>
          <w:numId w:val="48"/>
        </w:numPr>
        <w:shd w:val="clear" w:color="auto" w:fill="FFFFFF"/>
        <w:spacing w:after="0"/>
        <w:ind w:left="0" w:firstLine="349"/>
        <w:jc w:val="both"/>
        <w:rPr>
          <w:rFonts w:ascii="Times New Roman" w:eastAsia="Calibri" w:hAnsi="Times New Roman" w:cs="Times New Roman"/>
          <w:sz w:val="28"/>
          <w:szCs w:val="28"/>
        </w:rPr>
      </w:pPr>
      <w:r w:rsidRPr="00650DF0">
        <w:rPr>
          <w:rFonts w:ascii="Times New Roman" w:eastAsia="Calibri" w:hAnsi="Times New Roman" w:cs="Times New Roman"/>
          <w:sz w:val="28"/>
          <w:szCs w:val="28"/>
          <w:bdr w:val="none" w:sz="0" w:space="0" w:color="auto" w:frame="1"/>
          <w:shd w:val="clear" w:color="auto" w:fill="FFFFFF"/>
        </w:rPr>
        <w:t>Положение</w:t>
      </w:r>
      <w:r w:rsidRPr="00650DF0">
        <w:rPr>
          <w:rFonts w:ascii="Times New Roman" w:eastAsia="Calibri" w:hAnsi="Times New Roman" w:cs="Times New Roman"/>
          <w:sz w:val="28"/>
          <w:szCs w:val="28"/>
        </w:rPr>
        <w:t xml:space="preserve"> о зачётной книжке;</w:t>
      </w:r>
    </w:p>
    <w:p w:rsidR="00FC37B2" w:rsidRDefault="00FC37B2" w:rsidP="00FC37B2">
      <w:pPr>
        <w:pStyle w:val="a4"/>
        <w:numPr>
          <w:ilvl w:val="0"/>
          <w:numId w:val="48"/>
        </w:numPr>
        <w:shd w:val="clear" w:color="auto" w:fill="FFFFFF"/>
        <w:spacing w:after="0"/>
        <w:ind w:left="0" w:firstLine="349"/>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оформлению различных видов письменных работ;</w:t>
      </w:r>
    </w:p>
    <w:p w:rsidR="00FC37B2" w:rsidRDefault="00FC37B2" w:rsidP="00FC37B2">
      <w:pPr>
        <w:pStyle w:val="a4"/>
        <w:numPr>
          <w:ilvl w:val="0"/>
          <w:numId w:val="48"/>
        </w:numPr>
        <w:shd w:val="clear" w:color="auto" w:fill="FFFFFF"/>
        <w:spacing w:after="0"/>
        <w:ind w:left="0" w:firstLine="349"/>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о нормативных актах;</w:t>
      </w:r>
    </w:p>
    <w:p w:rsidR="00FC37B2" w:rsidRPr="00650DF0" w:rsidRDefault="00FC37B2" w:rsidP="00FC37B2">
      <w:pPr>
        <w:pStyle w:val="a4"/>
        <w:numPr>
          <w:ilvl w:val="0"/>
          <w:numId w:val="48"/>
        </w:numPr>
        <w:shd w:val="clear" w:color="auto" w:fill="FFFFFF"/>
        <w:spacing w:after="0"/>
        <w:ind w:left="0" w:firstLine="349"/>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аттестации кабинета;</w:t>
      </w:r>
    </w:p>
    <w:p w:rsidR="00FC37B2" w:rsidRPr="009A2ABE" w:rsidRDefault="00FC37B2" w:rsidP="00FC37B2">
      <w:pPr>
        <w:shd w:val="clear" w:color="auto" w:fill="FFFFFF"/>
        <w:spacing w:after="0" w:line="276" w:lineRule="auto"/>
        <w:ind w:left="360"/>
        <w:jc w:val="both"/>
        <w:rPr>
          <w:rFonts w:ascii="Times New Roman" w:eastAsia="Calibri" w:hAnsi="Times New Roman" w:cs="Times New Roman"/>
          <w:sz w:val="28"/>
          <w:szCs w:val="28"/>
        </w:rPr>
      </w:pPr>
      <w:r w:rsidRPr="009A2ABE">
        <w:rPr>
          <w:rFonts w:ascii="Times New Roman" w:eastAsia="Calibri" w:hAnsi="Times New Roman" w:cs="Times New Roman"/>
          <w:b/>
          <w:sz w:val="28"/>
          <w:szCs w:val="28"/>
        </w:rPr>
        <w:lastRenderedPageBreak/>
        <w:t>Методическим советом разработаны</w:t>
      </w:r>
      <w:r w:rsidRPr="009A2ABE">
        <w:rPr>
          <w:rFonts w:ascii="Times New Roman" w:eastAsia="Calibri" w:hAnsi="Times New Roman" w:cs="Times New Roman"/>
          <w:sz w:val="28"/>
          <w:szCs w:val="28"/>
        </w:rPr>
        <w:t>:</w:t>
      </w:r>
    </w:p>
    <w:p w:rsidR="00FC37B2" w:rsidRDefault="00FC37B2" w:rsidP="00FC37B2">
      <w:pPr>
        <w:pStyle w:val="a4"/>
        <w:numPr>
          <w:ilvl w:val="0"/>
          <w:numId w:val="49"/>
        </w:numPr>
        <w:shd w:val="clear" w:color="auto" w:fill="FFFFFF"/>
        <w:spacing w:after="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выполнению курсовой работы/проекта;</w:t>
      </w:r>
    </w:p>
    <w:p w:rsidR="00FC37B2" w:rsidRDefault="00FC37B2" w:rsidP="00FC37B2">
      <w:pPr>
        <w:pStyle w:val="a4"/>
        <w:numPr>
          <w:ilvl w:val="0"/>
          <w:numId w:val="49"/>
        </w:numPr>
        <w:shd w:val="clear" w:color="auto" w:fill="FFFFFF"/>
        <w:spacing w:after="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оформлению журнала;</w:t>
      </w:r>
    </w:p>
    <w:p w:rsidR="00FC37B2" w:rsidRDefault="00FC37B2" w:rsidP="00FC37B2">
      <w:pPr>
        <w:pStyle w:val="a4"/>
        <w:numPr>
          <w:ilvl w:val="0"/>
          <w:numId w:val="49"/>
        </w:numPr>
        <w:shd w:val="clear" w:color="auto" w:fill="FFFFFF"/>
        <w:spacing w:after="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оформлению курсового проекта;</w:t>
      </w:r>
    </w:p>
    <w:p w:rsidR="00FC37B2" w:rsidRDefault="00FC37B2" w:rsidP="00FC37B2">
      <w:pPr>
        <w:pStyle w:val="a4"/>
        <w:numPr>
          <w:ilvl w:val="0"/>
          <w:numId w:val="49"/>
        </w:numPr>
        <w:shd w:val="clear" w:color="auto" w:fill="FFFFFF"/>
        <w:spacing w:after="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оформлению презентаций;</w:t>
      </w:r>
    </w:p>
    <w:p w:rsidR="00FC37B2"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планированию внеаудиторной самостоятельной работы;</w:t>
      </w:r>
    </w:p>
    <w:p w:rsidR="00FC37B2"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созданию плана занятия по учебной практике;</w:t>
      </w:r>
    </w:p>
    <w:p w:rsidR="00FC37B2"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разработке рабочей программы учебной дисциплины;</w:t>
      </w:r>
    </w:p>
    <w:p w:rsidR="00FC37B2"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созданию фондов оценочных средств по основным профессиональным образовательным программам;</w:t>
      </w:r>
    </w:p>
    <w:p w:rsidR="00FC37B2"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указания для выполнения дипломного проекта;</w:t>
      </w:r>
    </w:p>
    <w:p w:rsidR="00FC37B2"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разработке рабочих программ учебных дисциплин по профессиям, специальностям среднег</w:t>
      </w:r>
      <w:r>
        <w:rPr>
          <w:rFonts w:ascii="Times New Roman" w:eastAsia="Calibri" w:hAnsi="Times New Roman" w:cs="Times New Roman"/>
          <w:sz w:val="28"/>
          <w:szCs w:val="28"/>
        </w:rPr>
        <w:t>о профессионального образования;</w:t>
      </w:r>
    </w:p>
    <w:p w:rsidR="00FC37B2"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разработке электронных образовательных ресурсов</w:t>
      </w:r>
      <w:r>
        <w:rPr>
          <w:rFonts w:ascii="Times New Roman" w:eastAsia="Calibri" w:hAnsi="Times New Roman" w:cs="Times New Roman"/>
          <w:sz w:val="28"/>
          <w:szCs w:val="28"/>
        </w:rPr>
        <w:t>;</w:t>
      </w:r>
    </w:p>
    <w:p w:rsidR="00FC37B2"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 xml:space="preserve"> Методические рекомендации «Молодому мастеру производственного обучения»</w:t>
      </w:r>
      <w:r>
        <w:rPr>
          <w:rFonts w:ascii="Times New Roman" w:eastAsia="Calibri" w:hAnsi="Times New Roman" w:cs="Times New Roman"/>
          <w:sz w:val="28"/>
          <w:szCs w:val="28"/>
        </w:rPr>
        <w:t>;</w:t>
      </w:r>
    </w:p>
    <w:p w:rsidR="00FC37B2"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организации и проведения уроков для молодых педагогов</w:t>
      </w:r>
      <w:r>
        <w:rPr>
          <w:rFonts w:ascii="Times New Roman" w:eastAsia="Calibri" w:hAnsi="Times New Roman" w:cs="Times New Roman"/>
          <w:sz w:val="28"/>
          <w:szCs w:val="28"/>
        </w:rPr>
        <w:t>;</w:t>
      </w:r>
    </w:p>
    <w:p w:rsidR="00FC37B2"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разработке ОПОП с учетом требований работодателей;</w:t>
      </w:r>
    </w:p>
    <w:p w:rsidR="00FC37B2" w:rsidRPr="00650DF0"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Calibri" w:hAnsi="Times New Roman" w:cs="Times New Roman"/>
          <w:sz w:val="28"/>
          <w:szCs w:val="28"/>
        </w:rPr>
        <w:t>Методические рекомендации по разработке ОПОП с учетом требований методик</w:t>
      </w:r>
      <w:r>
        <w:rPr>
          <w:rFonts w:ascii="Times New Roman" w:eastAsia="Times New Roman" w:hAnsi="Times New Roman" w:cs="Times New Roman"/>
          <w:sz w:val="28"/>
          <w:szCs w:val="28"/>
          <w:lang w:eastAsia="ru-RU"/>
        </w:rPr>
        <w:t xml:space="preserve"> World</w:t>
      </w:r>
      <w:r w:rsidRPr="00650DF0">
        <w:rPr>
          <w:rFonts w:ascii="Times New Roman" w:eastAsia="Times New Roman" w:hAnsi="Times New Roman" w:cs="Times New Roman"/>
          <w:sz w:val="28"/>
          <w:szCs w:val="28"/>
          <w:lang w:eastAsia="ru-RU"/>
        </w:rPr>
        <w:t>Skills и олимпиадного движения;</w:t>
      </w:r>
    </w:p>
    <w:p w:rsidR="00FC37B2" w:rsidRPr="00650DF0"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Times New Roman" w:hAnsi="Times New Roman" w:cs="Times New Roman"/>
          <w:sz w:val="28"/>
          <w:szCs w:val="28"/>
          <w:lang w:eastAsia="ru-RU"/>
        </w:rPr>
        <w:t xml:space="preserve">Методические рекомендации по разработке контрольно-оценочных средств </w:t>
      </w:r>
      <w:proofErr w:type="gramStart"/>
      <w:r w:rsidRPr="00650DF0">
        <w:rPr>
          <w:rFonts w:ascii="Times New Roman" w:eastAsia="Times New Roman" w:hAnsi="Times New Roman" w:cs="Times New Roman"/>
          <w:sz w:val="28"/>
          <w:szCs w:val="28"/>
          <w:lang w:eastAsia="ru-RU"/>
        </w:rPr>
        <w:t>по  образовательным</w:t>
      </w:r>
      <w:proofErr w:type="gramEnd"/>
      <w:r w:rsidRPr="00650DF0">
        <w:rPr>
          <w:rFonts w:ascii="Times New Roman" w:eastAsia="Times New Roman" w:hAnsi="Times New Roman" w:cs="Times New Roman"/>
          <w:sz w:val="28"/>
          <w:szCs w:val="28"/>
          <w:lang w:eastAsia="ru-RU"/>
        </w:rPr>
        <w:t xml:space="preserve"> программам ФГОС ТОП -50;</w:t>
      </w:r>
    </w:p>
    <w:p w:rsidR="00FC37B2" w:rsidRPr="00650DF0"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Times New Roman" w:hAnsi="Times New Roman" w:cs="Times New Roman"/>
          <w:sz w:val="28"/>
          <w:szCs w:val="28"/>
          <w:lang w:eastAsia="ru-RU"/>
        </w:rPr>
        <w:t>Методические рекомендации по разработке адаптированных программ</w:t>
      </w:r>
      <w:r>
        <w:rPr>
          <w:rFonts w:ascii="Times New Roman" w:eastAsia="Times New Roman" w:hAnsi="Times New Roman" w:cs="Times New Roman"/>
          <w:sz w:val="28"/>
          <w:szCs w:val="28"/>
          <w:lang w:eastAsia="ru-RU"/>
        </w:rPr>
        <w:t>;</w:t>
      </w:r>
    </w:p>
    <w:p w:rsidR="00FC37B2" w:rsidRPr="00650DF0"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Times New Roman" w:hAnsi="Times New Roman" w:cs="Times New Roman"/>
          <w:sz w:val="28"/>
          <w:szCs w:val="28"/>
          <w:lang w:eastAsia="ru-RU"/>
        </w:rPr>
        <w:t>Методические рекомендации по разработке индивидуальных учебных планов для студентов, обучающихся по ИУП</w:t>
      </w:r>
      <w:r>
        <w:rPr>
          <w:rFonts w:ascii="Times New Roman" w:eastAsia="Times New Roman" w:hAnsi="Times New Roman" w:cs="Times New Roman"/>
          <w:sz w:val="28"/>
          <w:szCs w:val="28"/>
          <w:lang w:eastAsia="ru-RU"/>
        </w:rPr>
        <w:t>;</w:t>
      </w:r>
    </w:p>
    <w:p w:rsidR="00FC37B2" w:rsidRPr="00650DF0"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Times New Roman" w:hAnsi="Times New Roman" w:cs="Times New Roman"/>
          <w:sz w:val="28"/>
          <w:szCs w:val="28"/>
          <w:lang w:eastAsia="ru-RU"/>
        </w:rPr>
        <w:t>Методические рекомендации по организации и проведению административных контрольных работ</w:t>
      </w:r>
      <w:r>
        <w:rPr>
          <w:rFonts w:ascii="Times New Roman" w:eastAsia="Times New Roman" w:hAnsi="Times New Roman" w:cs="Times New Roman"/>
          <w:sz w:val="28"/>
          <w:szCs w:val="28"/>
          <w:lang w:eastAsia="ru-RU"/>
        </w:rPr>
        <w:t>;</w:t>
      </w:r>
    </w:p>
    <w:p w:rsidR="00FC37B2" w:rsidRPr="00650DF0"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Times New Roman" w:hAnsi="Times New Roman" w:cs="Times New Roman"/>
          <w:sz w:val="28"/>
          <w:szCs w:val="28"/>
          <w:lang w:eastAsia="ru-RU"/>
        </w:rPr>
        <w:t>Методические рекомендации по организации дистанционного обучения в период действия ограничительных мер</w:t>
      </w:r>
      <w:r>
        <w:rPr>
          <w:rFonts w:ascii="Times New Roman" w:eastAsia="Times New Roman" w:hAnsi="Times New Roman" w:cs="Times New Roman"/>
          <w:sz w:val="28"/>
          <w:szCs w:val="28"/>
          <w:lang w:eastAsia="ru-RU"/>
        </w:rPr>
        <w:t>;</w:t>
      </w:r>
    </w:p>
    <w:p w:rsidR="00FC37B2" w:rsidRPr="00650DF0"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Times New Roman" w:hAnsi="Times New Roman" w:cs="Times New Roman"/>
          <w:sz w:val="28"/>
          <w:szCs w:val="28"/>
          <w:lang w:eastAsia="ru-RU"/>
        </w:rPr>
        <w:t>Методические материалы по разработке электронных методических материалов для обеспечения дистанционного обучения</w:t>
      </w:r>
      <w:r>
        <w:rPr>
          <w:rFonts w:ascii="Times New Roman" w:eastAsia="Times New Roman" w:hAnsi="Times New Roman" w:cs="Times New Roman"/>
          <w:sz w:val="28"/>
          <w:szCs w:val="28"/>
          <w:lang w:eastAsia="ru-RU"/>
        </w:rPr>
        <w:t>;</w:t>
      </w:r>
    </w:p>
    <w:p w:rsidR="00FC37B2" w:rsidRPr="00650DF0" w:rsidRDefault="00FC37B2" w:rsidP="00FC37B2">
      <w:pPr>
        <w:pStyle w:val="a4"/>
        <w:numPr>
          <w:ilvl w:val="0"/>
          <w:numId w:val="49"/>
        </w:numPr>
        <w:shd w:val="clear" w:color="auto" w:fill="FFFFFF"/>
        <w:spacing w:after="0"/>
        <w:ind w:left="0" w:firstLine="360"/>
        <w:jc w:val="both"/>
        <w:rPr>
          <w:rFonts w:ascii="Times New Roman" w:eastAsia="Calibri" w:hAnsi="Times New Roman" w:cs="Times New Roman"/>
          <w:sz w:val="28"/>
          <w:szCs w:val="28"/>
        </w:rPr>
      </w:pPr>
      <w:r w:rsidRPr="00650DF0">
        <w:rPr>
          <w:rFonts w:ascii="Times New Roman" w:eastAsia="Times New Roman" w:hAnsi="Times New Roman" w:cs="Times New Roman"/>
          <w:sz w:val="28"/>
          <w:szCs w:val="28"/>
          <w:lang w:eastAsia="ru-RU"/>
        </w:rPr>
        <w:t>и другие методические продукты.</w:t>
      </w:r>
    </w:p>
    <w:p w:rsidR="00FC37B2" w:rsidRPr="009A2ABE" w:rsidRDefault="00FC37B2" w:rsidP="00FC37B2">
      <w:pPr>
        <w:shd w:val="clear" w:color="auto" w:fill="FFFFFF"/>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9A2ABE">
        <w:rPr>
          <w:rFonts w:ascii="Times New Roman" w:eastAsia="Calibri" w:hAnsi="Times New Roman" w:cs="Times New Roman"/>
          <w:sz w:val="28"/>
          <w:szCs w:val="28"/>
        </w:rPr>
        <w:t xml:space="preserve">На заседаниях Методического совета обсуждаются рекомендации </w:t>
      </w:r>
      <w:r w:rsidRPr="009A2ABE">
        <w:rPr>
          <w:rFonts w:ascii="Times New Roman" w:eastAsia="Calibri" w:hAnsi="Times New Roman" w:cs="Times New Roman"/>
          <w:sz w:val="28"/>
          <w:szCs w:val="28"/>
          <w:bdr w:val="none" w:sz="0" w:space="0" w:color="auto" w:frame="1"/>
          <w:shd w:val="clear" w:color="auto" w:fill="FFFFFF"/>
        </w:rPr>
        <w:t>по планированию внеаудиторной самостоятельной работы,</w:t>
      </w:r>
      <w:r w:rsidRPr="009A2ABE">
        <w:rPr>
          <w:rFonts w:ascii="Times New Roman" w:eastAsia="Calibri" w:hAnsi="Times New Roman" w:cs="Times New Roman"/>
          <w:sz w:val="28"/>
          <w:szCs w:val="28"/>
        </w:rPr>
        <w:t xml:space="preserve"> разработке рабочей программы учебной дисциплины, организации и проведению лабораторных и практических работ; рекомендации по разработке </w:t>
      </w:r>
      <w:proofErr w:type="spellStart"/>
      <w:r w:rsidRPr="009A2ABE">
        <w:rPr>
          <w:rFonts w:ascii="Times New Roman" w:eastAsia="Calibri" w:hAnsi="Times New Roman" w:cs="Times New Roman"/>
          <w:sz w:val="28"/>
          <w:szCs w:val="28"/>
        </w:rPr>
        <w:t>КИМов</w:t>
      </w:r>
      <w:proofErr w:type="spellEnd"/>
      <w:r w:rsidRPr="009A2ABE">
        <w:rPr>
          <w:rFonts w:ascii="Times New Roman" w:eastAsia="Calibri" w:hAnsi="Times New Roman" w:cs="Times New Roman"/>
          <w:sz w:val="28"/>
          <w:szCs w:val="28"/>
        </w:rPr>
        <w:t xml:space="preserve"> и </w:t>
      </w:r>
      <w:proofErr w:type="spellStart"/>
      <w:r w:rsidRPr="009A2ABE">
        <w:rPr>
          <w:rFonts w:ascii="Times New Roman" w:eastAsia="Calibri" w:hAnsi="Times New Roman" w:cs="Times New Roman"/>
          <w:sz w:val="28"/>
          <w:szCs w:val="28"/>
        </w:rPr>
        <w:t>КОСов</w:t>
      </w:r>
      <w:proofErr w:type="spellEnd"/>
      <w:r w:rsidRPr="009A2ABE">
        <w:rPr>
          <w:rFonts w:ascii="Times New Roman" w:eastAsia="Calibri" w:hAnsi="Times New Roman" w:cs="Times New Roman"/>
          <w:sz w:val="28"/>
          <w:szCs w:val="28"/>
        </w:rPr>
        <w:t xml:space="preserve">, создание и внедрение цифровых образовательных ресурсов: ЭОС, ЭУМК, компьютерное тестирование. Уделяется внимание вопросам практического обучения студентов, их подготовке к государственной итоговой аттестации, техническому и методическому оснащению кабинетов и лабораторий. Обсуждаются анализы посещенных уроков, разрабатываются предложения для распространения инновационных методов ведения занятий, рассматриваются и недостатки, отмеченные в ходе </w:t>
      </w:r>
      <w:proofErr w:type="spellStart"/>
      <w:r w:rsidRPr="009A2ABE">
        <w:rPr>
          <w:rFonts w:ascii="Times New Roman" w:eastAsia="Calibri" w:hAnsi="Times New Roman" w:cs="Times New Roman"/>
          <w:sz w:val="28"/>
          <w:szCs w:val="28"/>
        </w:rPr>
        <w:t>взаимопосещений</w:t>
      </w:r>
      <w:proofErr w:type="spellEnd"/>
      <w:r w:rsidRPr="009A2ABE">
        <w:rPr>
          <w:rFonts w:ascii="Times New Roman" w:eastAsia="Calibri" w:hAnsi="Times New Roman" w:cs="Times New Roman"/>
          <w:sz w:val="28"/>
          <w:szCs w:val="28"/>
        </w:rPr>
        <w:t>.</w:t>
      </w:r>
    </w:p>
    <w:p w:rsidR="00FC37B2" w:rsidRPr="009A2ABE" w:rsidRDefault="00FC37B2" w:rsidP="00FC37B2">
      <w:pPr>
        <w:shd w:val="clear" w:color="auto" w:fill="FFFFFF"/>
        <w:spacing w:after="0" w:line="276" w:lineRule="auto"/>
        <w:ind w:firstLine="720"/>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Огромную методическую помощь оказывает методический совет</w:t>
      </w:r>
      <w:r w:rsidR="00207EF9">
        <w:rPr>
          <w:rFonts w:ascii="Times New Roman" w:eastAsia="Calibri" w:hAnsi="Times New Roman" w:cs="Times New Roman"/>
          <w:sz w:val="28"/>
          <w:szCs w:val="28"/>
        </w:rPr>
        <w:t xml:space="preserve"> </w:t>
      </w:r>
      <w:proofErr w:type="spellStart"/>
      <w:r w:rsidR="00207EF9">
        <w:rPr>
          <w:rFonts w:ascii="Times New Roman" w:eastAsia="Calibri" w:hAnsi="Times New Roman" w:cs="Times New Roman"/>
          <w:sz w:val="28"/>
          <w:szCs w:val="28"/>
        </w:rPr>
        <w:t>аттестующимся</w:t>
      </w:r>
      <w:proofErr w:type="spellEnd"/>
      <w:r w:rsidR="00207EF9">
        <w:rPr>
          <w:rFonts w:ascii="Times New Roman" w:eastAsia="Calibri" w:hAnsi="Times New Roman" w:cs="Times New Roman"/>
          <w:sz w:val="28"/>
          <w:szCs w:val="28"/>
        </w:rPr>
        <w:t xml:space="preserve"> педагогам. В 2020 - 2021</w:t>
      </w:r>
      <w:r>
        <w:rPr>
          <w:rFonts w:ascii="Times New Roman" w:eastAsia="Calibri" w:hAnsi="Times New Roman" w:cs="Times New Roman"/>
          <w:sz w:val="28"/>
          <w:szCs w:val="28"/>
        </w:rPr>
        <w:t xml:space="preserve"> году еще 2</w:t>
      </w:r>
      <w:r w:rsidRPr="009A2ABE">
        <w:rPr>
          <w:rFonts w:ascii="Times New Roman" w:eastAsia="Calibri" w:hAnsi="Times New Roman" w:cs="Times New Roman"/>
          <w:sz w:val="28"/>
          <w:szCs w:val="28"/>
        </w:rPr>
        <w:t xml:space="preserve"> педагогических работника прошли аттестац</w:t>
      </w:r>
      <w:r>
        <w:rPr>
          <w:rFonts w:ascii="Times New Roman" w:eastAsia="Calibri" w:hAnsi="Times New Roman" w:cs="Times New Roman"/>
          <w:sz w:val="28"/>
          <w:szCs w:val="28"/>
        </w:rPr>
        <w:t>ию на высшую категорию</w:t>
      </w:r>
      <w:r w:rsidRPr="009A2ABE">
        <w:rPr>
          <w:rFonts w:ascii="Times New Roman" w:eastAsia="Calibri" w:hAnsi="Times New Roman" w:cs="Times New Roman"/>
          <w:sz w:val="28"/>
          <w:szCs w:val="28"/>
        </w:rPr>
        <w:t xml:space="preserve">. Все подавшие заявления на аттестацию </w:t>
      </w:r>
      <w:proofErr w:type="spellStart"/>
      <w:r w:rsidRPr="009A2ABE">
        <w:rPr>
          <w:rFonts w:ascii="Times New Roman" w:eastAsia="Calibri" w:hAnsi="Times New Roman" w:cs="Times New Roman"/>
          <w:sz w:val="28"/>
          <w:szCs w:val="28"/>
        </w:rPr>
        <w:t>педработники</w:t>
      </w:r>
      <w:proofErr w:type="spellEnd"/>
      <w:r w:rsidRPr="009A2ABE">
        <w:rPr>
          <w:rFonts w:ascii="Times New Roman" w:eastAsia="Calibri" w:hAnsi="Times New Roman" w:cs="Times New Roman"/>
          <w:sz w:val="28"/>
          <w:szCs w:val="28"/>
        </w:rPr>
        <w:t xml:space="preserve"> аттестованы.</w:t>
      </w:r>
    </w:p>
    <w:p w:rsidR="00FC37B2" w:rsidRPr="009A2ABE" w:rsidRDefault="00FC37B2" w:rsidP="00FC37B2">
      <w:pPr>
        <w:spacing w:after="0" w:line="276" w:lineRule="auto"/>
        <w:ind w:firstLine="720"/>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На заседаниях Методического совета рассматриваются графики контрольного среза знаний, которые в основном проводятся по тестовой методике письменно и на ПЭВМ. Тесты разрабатываются ведущими преподавателями. На Методическом совете обсуждаются результаты проверки учебно-методической документации. Результатом работы Методического совета можно считать слаженную работу педагогического коллектива по внедрению </w:t>
      </w:r>
      <w:proofErr w:type="gramStart"/>
      <w:r w:rsidRPr="009A2ABE">
        <w:rPr>
          <w:rFonts w:ascii="Times New Roman" w:eastAsia="Calibri" w:hAnsi="Times New Roman" w:cs="Times New Roman"/>
          <w:sz w:val="28"/>
          <w:szCs w:val="28"/>
        </w:rPr>
        <w:t xml:space="preserve">Федерального  </w:t>
      </w:r>
      <w:r w:rsidRPr="009A2ABE">
        <w:rPr>
          <w:rFonts w:ascii="Times New Roman" w:eastAsia="Calibri" w:hAnsi="Times New Roman" w:cs="Times New Roman"/>
          <w:sz w:val="28"/>
          <w:szCs w:val="28"/>
          <w:shd w:val="clear" w:color="auto" w:fill="FFFFFF"/>
        </w:rPr>
        <w:t>Государственного</w:t>
      </w:r>
      <w:proofErr w:type="gramEnd"/>
      <w:r w:rsidRPr="009A2ABE">
        <w:rPr>
          <w:rFonts w:ascii="Times New Roman" w:eastAsia="Calibri" w:hAnsi="Times New Roman" w:cs="Times New Roman"/>
          <w:sz w:val="28"/>
          <w:szCs w:val="28"/>
          <w:shd w:val="clear" w:color="auto" w:fill="FFFFFF"/>
        </w:rPr>
        <w:t xml:space="preserve"> образовательного стандарта нового  поколения </w:t>
      </w:r>
      <w:r w:rsidRPr="009A2ABE">
        <w:rPr>
          <w:rFonts w:ascii="Times New Roman" w:eastAsia="Calibri" w:hAnsi="Times New Roman" w:cs="Times New Roman"/>
          <w:sz w:val="28"/>
          <w:szCs w:val="28"/>
        </w:rPr>
        <w:t>в учебный процесс, составление рабочих программ, работу по комплексному методическому обеспечению дисциплин.          Большое внимание Методическим советом уделяется вопросам более широкого внедрения информационных технологий в образовательный процесс.</w:t>
      </w:r>
    </w:p>
    <w:p w:rsidR="00FC37B2" w:rsidRPr="009A2ABE" w:rsidRDefault="00FC37B2" w:rsidP="00FC37B2">
      <w:pPr>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         </w:t>
      </w:r>
      <w:proofErr w:type="gramStart"/>
      <w:r w:rsidRPr="009A2ABE">
        <w:rPr>
          <w:rFonts w:ascii="Times New Roman" w:eastAsia="Calibri" w:hAnsi="Times New Roman" w:cs="Times New Roman"/>
          <w:sz w:val="28"/>
          <w:szCs w:val="28"/>
        </w:rPr>
        <w:t xml:space="preserve">Каждая </w:t>
      </w:r>
      <w:r>
        <w:rPr>
          <w:rFonts w:ascii="Times New Roman" w:eastAsia="Calibri" w:hAnsi="Times New Roman" w:cs="Times New Roman"/>
          <w:sz w:val="28"/>
          <w:szCs w:val="28"/>
        </w:rPr>
        <w:t xml:space="preserve"> цикловая</w:t>
      </w:r>
      <w:proofErr w:type="gramEnd"/>
      <w:r>
        <w:rPr>
          <w:rFonts w:ascii="Times New Roman" w:eastAsia="Calibri" w:hAnsi="Times New Roman" w:cs="Times New Roman"/>
          <w:sz w:val="28"/>
          <w:szCs w:val="28"/>
        </w:rPr>
        <w:t xml:space="preserve"> </w:t>
      </w:r>
      <w:r w:rsidRPr="009A2ABE">
        <w:rPr>
          <w:rFonts w:ascii="Times New Roman" w:eastAsia="Calibri" w:hAnsi="Times New Roman" w:cs="Times New Roman"/>
          <w:sz w:val="28"/>
          <w:szCs w:val="28"/>
        </w:rPr>
        <w:t>комиссия работает над своей методической темой, вытекающей из единой методической темы колледжа. Деятельность цикловых методических комиссий тесно взаимосвязана с деятельностью Методического совета и в соответствии с планами работы. Заседания цикловых методических комиссий проводятся один раз в месяц и оформляются протоколом.</w:t>
      </w:r>
    </w:p>
    <w:p w:rsidR="00FC37B2" w:rsidRPr="009A2ABE" w:rsidRDefault="00FC37B2" w:rsidP="00FC37B2">
      <w:pPr>
        <w:shd w:val="clear" w:color="auto" w:fill="FFFFFF"/>
        <w:spacing w:after="0"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A2ABE">
        <w:rPr>
          <w:rFonts w:ascii="Times New Roman" w:eastAsia="Calibri" w:hAnsi="Times New Roman" w:cs="Times New Roman"/>
          <w:sz w:val="28"/>
          <w:szCs w:val="28"/>
        </w:rPr>
        <w:t xml:space="preserve">На заседаниях рассматриваются и утверждаются: календарно-тематические планы, рабочие программы, планы работы кабинетов, индивидуальные планы, тематики курсового проектирования по дисциплинам,  графики контроля производственных практик, экзаменационные билеты, планы проведения «декад»  по профессиям/специальностям, изучение квалификационных требований работодателя к компетенциям выпускника, организация и координация учебно-исследовательской деятельности педагогов и студентов с учетом современных тенденций (в профильных отраслях). Анализируется текущая успеваемость, </w:t>
      </w:r>
      <w:r w:rsidRPr="009A2ABE">
        <w:rPr>
          <w:rFonts w:ascii="Times New Roman" w:eastAsia="Calibri" w:hAnsi="Times New Roman" w:cs="Times New Roman"/>
          <w:sz w:val="28"/>
          <w:szCs w:val="28"/>
        </w:rPr>
        <w:lastRenderedPageBreak/>
        <w:t xml:space="preserve">результаты контрольных </w:t>
      </w:r>
      <w:proofErr w:type="gramStart"/>
      <w:r w:rsidRPr="009A2ABE">
        <w:rPr>
          <w:rFonts w:ascii="Times New Roman" w:eastAsia="Calibri" w:hAnsi="Times New Roman" w:cs="Times New Roman"/>
          <w:sz w:val="28"/>
          <w:szCs w:val="28"/>
        </w:rPr>
        <w:t>работ,  контрольных</w:t>
      </w:r>
      <w:proofErr w:type="gramEnd"/>
      <w:r w:rsidRPr="009A2ABE">
        <w:rPr>
          <w:rFonts w:ascii="Times New Roman" w:eastAsia="Calibri" w:hAnsi="Times New Roman" w:cs="Times New Roman"/>
          <w:sz w:val="28"/>
          <w:szCs w:val="28"/>
        </w:rPr>
        <w:t xml:space="preserve"> срезов знаний.  </w:t>
      </w:r>
      <w:proofErr w:type="gramStart"/>
      <w:r w:rsidRPr="009A2ABE">
        <w:rPr>
          <w:rFonts w:ascii="Times New Roman" w:eastAsia="Calibri" w:hAnsi="Times New Roman" w:cs="Times New Roman"/>
          <w:sz w:val="28"/>
          <w:szCs w:val="28"/>
        </w:rPr>
        <w:t>Обсуждаются  методические</w:t>
      </w:r>
      <w:proofErr w:type="gramEnd"/>
      <w:r w:rsidRPr="009A2ABE">
        <w:rPr>
          <w:rFonts w:ascii="Times New Roman" w:eastAsia="Calibri" w:hAnsi="Times New Roman" w:cs="Times New Roman"/>
          <w:sz w:val="28"/>
          <w:szCs w:val="28"/>
        </w:rPr>
        <w:t xml:space="preserve"> материалы, разработанные преподавателями, корректируются учебные программы по дисциплинам, обсуждаются и анализируются  результаты итоговой аттестации.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Calibri" w:hAnsi="Times New Roman" w:cs="Times New Roman"/>
          <w:sz w:val="28"/>
          <w:szCs w:val="28"/>
        </w:rPr>
        <w:t xml:space="preserve">        Учебно-методические материалы колледжа направлены на обеспечение качества учебного процесса, на формирование личностных качеств студентов, которые обеспечивают им активную жизненную позицию и профессиональную самостоятельность. Учебно-методические материалы разрабатываются преподавателями в рамках реализации ППССЗ/ППКРС по специальностям и профессиям, рецензируются, и утверждаются педагогическим Советом колледжа.</w:t>
      </w:r>
      <w:r w:rsidR="00207EF9">
        <w:rPr>
          <w:rFonts w:ascii="Times New Roman" w:eastAsia="Times New Roman" w:hAnsi="Times New Roman" w:cs="Times New Roman"/>
          <w:bCs/>
          <w:sz w:val="28"/>
          <w:szCs w:val="28"/>
          <w:lang w:eastAsia="ru-RU"/>
        </w:rPr>
        <w:t xml:space="preserve"> В 2020-2021</w:t>
      </w:r>
      <w:r w:rsidRPr="009A2ABE">
        <w:rPr>
          <w:rFonts w:ascii="Times New Roman" w:eastAsia="Times New Roman" w:hAnsi="Times New Roman" w:cs="Times New Roman"/>
          <w:bCs/>
          <w:sz w:val="28"/>
          <w:szCs w:val="28"/>
          <w:lang w:eastAsia="ru-RU"/>
        </w:rPr>
        <w:t xml:space="preserve"> году Методическим советом разработаны ОПОП по направлениям подготовки квалифицированных рабочих и служащих: Мастер</w:t>
      </w:r>
      <w:r>
        <w:rPr>
          <w:rFonts w:ascii="Times New Roman" w:eastAsia="Times New Roman" w:hAnsi="Times New Roman" w:cs="Times New Roman"/>
          <w:bCs/>
          <w:sz w:val="28"/>
          <w:szCs w:val="28"/>
          <w:lang w:eastAsia="ru-RU"/>
        </w:rPr>
        <w:t xml:space="preserve"> инженерных се</w:t>
      </w:r>
      <w:r w:rsidR="00207EF9">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ей</w:t>
      </w:r>
      <w:r w:rsidRPr="009A2ABE">
        <w:rPr>
          <w:rFonts w:ascii="Times New Roman" w:eastAsia="Times New Roman" w:hAnsi="Times New Roman" w:cs="Times New Roman"/>
          <w:bCs/>
          <w:sz w:val="28"/>
          <w:szCs w:val="28"/>
          <w:lang w:eastAsia="ru-RU"/>
        </w:rPr>
        <w:t xml:space="preserve"> ЖКХ; Мастер </w:t>
      </w:r>
      <w:proofErr w:type="spellStart"/>
      <w:r w:rsidRPr="009A2ABE">
        <w:rPr>
          <w:rFonts w:ascii="Times New Roman" w:eastAsia="Times New Roman" w:hAnsi="Times New Roman" w:cs="Times New Roman"/>
          <w:bCs/>
          <w:sz w:val="28"/>
          <w:szCs w:val="28"/>
          <w:lang w:eastAsia="ru-RU"/>
        </w:rPr>
        <w:t>сухового</w:t>
      </w:r>
      <w:proofErr w:type="spellEnd"/>
      <w:r w:rsidRPr="009A2ABE">
        <w:rPr>
          <w:rFonts w:ascii="Times New Roman" w:eastAsia="Times New Roman" w:hAnsi="Times New Roman" w:cs="Times New Roman"/>
          <w:bCs/>
          <w:sz w:val="28"/>
          <w:szCs w:val="28"/>
          <w:lang w:eastAsia="ru-RU"/>
        </w:rPr>
        <w:t xml:space="preserve"> </w:t>
      </w:r>
      <w:proofErr w:type="gramStart"/>
      <w:r w:rsidRPr="009A2ABE">
        <w:rPr>
          <w:rFonts w:ascii="Times New Roman" w:eastAsia="Times New Roman" w:hAnsi="Times New Roman" w:cs="Times New Roman"/>
          <w:bCs/>
          <w:sz w:val="28"/>
          <w:szCs w:val="28"/>
          <w:lang w:eastAsia="ru-RU"/>
        </w:rPr>
        <w:t xml:space="preserve">строительства,   </w:t>
      </w:r>
      <w:proofErr w:type="gramEnd"/>
      <w:r w:rsidRPr="009A2ABE">
        <w:rPr>
          <w:rFonts w:ascii="Times New Roman" w:eastAsia="Times New Roman" w:hAnsi="Times New Roman" w:cs="Times New Roman"/>
          <w:bCs/>
          <w:sz w:val="28"/>
          <w:szCs w:val="28"/>
          <w:lang w:eastAsia="ru-RU"/>
        </w:rPr>
        <w:t>по направлениям  подготовки специалистов среднего звена: Садово-парковое и ландшафтное строитель</w:t>
      </w:r>
      <w:r>
        <w:rPr>
          <w:rFonts w:ascii="Times New Roman" w:eastAsia="Times New Roman" w:hAnsi="Times New Roman" w:cs="Times New Roman"/>
          <w:bCs/>
          <w:sz w:val="28"/>
          <w:szCs w:val="28"/>
          <w:lang w:eastAsia="ru-RU"/>
        </w:rPr>
        <w:t>ство, Агрономия, Лесное и лесопарковое хозяйство.</w:t>
      </w:r>
      <w:r w:rsidRPr="009A2ABE">
        <w:rPr>
          <w:rFonts w:ascii="Times New Roman" w:eastAsia="Times New Roman" w:hAnsi="Times New Roman" w:cs="Times New Roman"/>
          <w:bCs/>
          <w:sz w:val="28"/>
          <w:szCs w:val="28"/>
          <w:lang w:eastAsia="ru-RU"/>
        </w:rPr>
        <w:t xml:space="preserve">  Все программы </w:t>
      </w:r>
      <w:proofErr w:type="gramStart"/>
      <w:r w:rsidRPr="009A2ABE">
        <w:rPr>
          <w:rFonts w:ascii="Times New Roman" w:eastAsia="Times New Roman" w:hAnsi="Times New Roman" w:cs="Times New Roman"/>
          <w:bCs/>
          <w:sz w:val="28"/>
          <w:szCs w:val="28"/>
          <w:lang w:eastAsia="ru-RU"/>
        </w:rPr>
        <w:t>успешно  лицензированы</w:t>
      </w:r>
      <w:proofErr w:type="gramEnd"/>
      <w:r w:rsidRPr="009A2ABE">
        <w:rPr>
          <w:rFonts w:ascii="Times New Roman" w:eastAsia="Times New Roman" w:hAnsi="Times New Roman" w:cs="Times New Roman"/>
          <w:bCs/>
          <w:sz w:val="28"/>
          <w:szCs w:val="28"/>
          <w:lang w:eastAsia="ru-RU"/>
        </w:rPr>
        <w:t>.</w:t>
      </w:r>
    </w:p>
    <w:p w:rsidR="00FC37B2" w:rsidRPr="009A2ABE" w:rsidRDefault="00FC37B2" w:rsidP="00FC37B2">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2ABE">
        <w:rPr>
          <w:rFonts w:ascii="Times New Roman" w:eastAsia="Calibri" w:hAnsi="Times New Roman" w:cs="Times New Roman"/>
          <w:sz w:val="28"/>
          <w:szCs w:val="28"/>
        </w:rPr>
        <w:t>Учебно-методическая работа преподавателей направлена на обеспечение самостоятельной деятельности студента, как на учебном занятии, так и во внеурочное время. В соответствии с рабочими программами дисциплин разработаны методические рекомендации по выполнению лабораторных, практических работ и по проведению семинарских занятий.</w:t>
      </w:r>
    </w:p>
    <w:p w:rsidR="00FC37B2" w:rsidRPr="009A2ABE" w:rsidRDefault="00FC37B2" w:rsidP="00FC37B2">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2ABE">
        <w:rPr>
          <w:rFonts w:ascii="Times New Roman" w:eastAsia="Calibri" w:hAnsi="Times New Roman" w:cs="Times New Roman"/>
          <w:sz w:val="28"/>
          <w:szCs w:val="28"/>
        </w:rPr>
        <w:t>Образовательный процесс обеспечивается учебно-методическими материалами в помощь студентам и преподавателям колледжа. Практические и лабораторные работы, предусмотренные учебным планом по специальностям и профессиям колледжа, обеспечены методическими рекомендациями, которые нацелены на формирование и развитие профессиональных умений и навыков и содержат алгоритм выполнения необходимых заданий в режиме самостоятельной деятельности студентов на учебном занятии.</w:t>
      </w:r>
    </w:p>
    <w:p w:rsidR="00FC37B2" w:rsidRPr="009A2ABE" w:rsidRDefault="00FC37B2" w:rsidP="00FC37B2">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A2ABE">
        <w:rPr>
          <w:rFonts w:ascii="Times New Roman" w:eastAsia="Calibri" w:hAnsi="Times New Roman" w:cs="Times New Roman"/>
          <w:sz w:val="28"/>
          <w:szCs w:val="28"/>
        </w:rPr>
        <w:t>Курсовые и дипломные проекты (работы), предусмотренные рабочими учебными планами, выполняются на основе методических рекомендаций, разработанных преподавателями и утвержденных педагогическим Советом. Методические рекомендации по курсовым и дипломным проектам (работам) обеспечивают условия для самостоятельной работы студентов через четкую постановку цели и алгоритм выполнения работы, помогают студентам формировать умения применять теоретические знания при самостоятельном решении поставленных задач, пользоваться справочной, нормативной и правовой документацией, что способствует развитию ответственности и организованности. Уровень разработанной преподавателями колледжа учебно-методической литературы соответствует задачам подготовки специалистов со средним профессиональным образованием.</w:t>
      </w:r>
    </w:p>
    <w:p w:rsidR="00FC37B2" w:rsidRPr="009A2ABE" w:rsidRDefault="00FC37B2" w:rsidP="00FC37B2">
      <w:pPr>
        <w:tabs>
          <w:tab w:val="left" w:pos="1110"/>
          <w:tab w:val="left" w:pos="1155"/>
        </w:tabs>
        <w:spacing w:after="0" w:line="276" w:lineRule="auto"/>
        <w:ind w:firstLine="709"/>
        <w:jc w:val="both"/>
        <w:rPr>
          <w:rFonts w:ascii="Times New Roman" w:eastAsia="Calibri" w:hAnsi="Times New Roman" w:cs="Times New Roman"/>
          <w:spacing w:val="-6"/>
          <w:sz w:val="28"/>
          <w:szCs w:val="28"/>
        </w:rPr>
      </w:pPr>
      <w:r w:rsidRPr="009A2ABE">
        <w:rPr>
          <w:rFonts w:ascii="Times New Roman" w:eastAsia="Calibri" w:hAnsi="Times New Roman" w:cs="Times New Roman"/>
          <w:spacing w:val="-6"/>
          <w:sz w:val="28"/>
          <w:szCs w:val="28"/>
        </w:rPr>
        <w:lastRenderedPageBreak/>
        <w:t>В целом следует отметить положительную тенденцию активизации работы преподавателей по участию в методических мероприятиях различного уровня и увеличению числа занятий с использованием современных педагогических технологий</w:t>
      </w:r>
    </w:p>
    <w:p w:rsidR="00FC37B2" w:rsidRPr="009A2ABE" w:rsidRDefault="00207EF9"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2021</w:t>
      </w:r>
      <w:r w:rsidR="00FC37B2" w:rsidRPr="009A2ABE">
        <w:rPr>
          <w:rFonts w:ascii="Times New Roman" w:eastAsia="Times New Roman" w:hAnsi="Times New Roman" w:cs="Times New Roman"/>
          <w:bCs/>
          <w:sz w:val="28"/>
          <w:szCs w:val="28"/>
          <w:lang w:eastAsia="ru-RU"/>
        </w:rPr>
        <w:t xml:space="preserve"> году </w:t>
      </w:r>
      <w:proofErr w:type="gramStart"/>
      <w:r w:rsidR="00FC37B2" w:rsidRPr="009A2ABE">
        <w:rPr>
          <w:rFonts w:ascii="Times New Roman" w:eastAsia="Times New Roman" w:hAnsi="Times New Roman" w:cs="Times New Roman"/>
          <w:bCs/>
          <w:sz w:val="28"/>
          <w:szCs w:val="28"/>
          <w:lang w:eastAsia="ru-RU"/>
        </w:rPr>
        <w:t>Колледж  успешно</w:t>
      </w:r>
      <w:proofErr w:type="gramEnd"/>
      <w:r w:rsidR="00FC37B2" w:rsidRPr="009A2ABE">
        <w:rPr>
          <w:rFonts w:ascii="Times New Roman" w:eastAsia="Times New Roman" w:hAnsi="Times New Roman" w:cs="Times New Roman"/>
          <w:bCs/>
          <w:sz w:val="28"/>
          <w:szCs w:val="28"/>
          <w:lang w:eastAsia="ru-RU"/>
        </w:rPr>
        <w:t xml:space="preserve"> прошел процедуру аккредитации по заявленным к аккредитации  программам. </w:t>
      </w:r>
    </w:p>
    <w:p w:rsidR="00FC37B2" w:rsidRPr="009A2ABE" w:rsidRDefault="00FC37B2" w:rsidP="00FC37B2">
      <w:pPr>
        <w:tabs>
          <w:tab w:val="left" w:pos="1110"/>
          <w:tab w:val="left" w:pos="1155"/>
        </w:tabs>
        <w:spacing w:after="0" w:line="276" w:lineRule="auto"/>
        <w:ind w:firstLine="709"/>
        <w:jc w:val="both"/>
        <w:rPr>
          <w:rFonts w:ascii="Times New Roman" w:eastAsia="Calibri" w:hAnsi="Times New Roman" w:cs="Times New Roman"/>
          <w:spacing w:val="-6"/>
          <w:sz w:val="28"/>
          <w:szCs w:val="28"/>
        </w:rPr>
      </w:pPr>
      <w:r w:rsidRPr="009A2ABE">
        <w:rPr>
          <w:rFonts w:ascii="Times New Roman" w:eastAsia="Calibri" w:hAnsi="Times New Roman" w:cs="Times New Roman"/>
          <w:spacing w:val="-6"/>
          <w:sz w:val="28"/>
          <w:szCs w:val="28"/>
        </w:rPr>
        <w:tab/>
      </w:r>
    </w:p>
    <w:p w:rsidR="00FC37B2" w:rsidRPr="009A2ABE" w:rsidRDefault="00FC37B2" w:rsidP="00FC37B2">
      <w:pPr>
        <w:tabs>
          <w:tab w:val="left" w:pos="1110"/>
          <w:tab w:val="left" w:pos="1155"/>
        </w:tabs>
        <w:spacing w:after="0" w:line="276" w:lineRule="auto"/>
        <w:ind w:firstLine="709"/>
        <w:jc w:val="both"/>
        <w:rPr>
          <w:rFonts w:ascii="Times New Roman" w:eastAsia="Calibri" w:hAnsi="Times New Roman" w:cs="Times New Roman"/>
          <w:b/>
          <w:spacing w:val="-6"/>
          <w:sz w:val="28"/>
          <w:szCs w:val="28"/>
        </w:rPr>
      </w:pPr>
      <w:r w:rsidRPr="009A2ABE">
        <w:rPr>
          <w:rFonts w:ascii="Times New Roman" w:eastAsia="Calibri" w:hAnsi="Times New Roman" w:cs="Times New Roman"/>
          <w:b/>
          <w:spacing w:val="-6"/>
          <w:sz w:val="28"/>
          <w:szCs w:val="28"/>
        </w:rPr>
        <w:t xml:space="preserve">Выводы: Самообследованием установлено, что проводимая в колледже методическая работа способствует решению поставленных перед нею задач по созданию условий для совершенствования образовательного процесса. Анализ методической работы показал соответствие уровня преподавания требованиям, предъявляемым к среднему профессиональному образованию, </w:t>
      </w:r>
      <w:r w:rsidRPr="009A2ABE">
        <w:rPr>
          <w:rFonts w:ascii="Times New Roman" w:eastAsia="Times New Roman" w:hAnsi="Times New Roman" w:cs="Times New Roman"/>
          <w:b/>
          <w:bCs/>
          <w:sz w:val="28"/>
          <w:szCs w:val="28"/>
          <w:lang w:eastAsia="ru-RU"/>
        </w:rPr>
        <w:t xml:space="preserve">организация методической работы в колледже обеспечивает выполнение требований ФГОС по </w:t>
      </w:r>
      <w:proofErr w:type="gramStart"/>
      <w:r w:rsidRPr="009A2ABE">
        <w:rPr>
          <w:rFonts w:ascii="Times New Roman" w:eastAsia="Times New Roman" w:hAnsi="Times New Roman" w:cs="Times New Roman"/>
          <w:b/>
          <w:bCs/>
          <w:sz w:val="28"/>
          <w:szCs w:val="28"/>
          <w:lang w:eastAsia="ru-RU"/>
        </w:rPr>
        <w:t>реализуемым  профессиям</w:t>
      </w:r>
      <w:proofErr w:type="gramEnd"/>
      <w:r w:rsidRPr="009A2ABE">
        <w:rPr>
          <w:rFonts w:ascii="Times New Roman" w:eastAsia="Times New Roman" w:hAnsi="Times New Roman" w:cs="Times New Roman"/>
          <w:b/>
          <w:bCs/>
          <w:sz w:val="28"/>
          <w:szCs w:val="28"/>
          <w:lang w:eastAsia="ru-RU"/>
        </w:rPr>
        <w:t xml:space="preserve"> и специальностям</w:t>
      </w:r>
      <w:r w:rsidRPr="009A2ABE">
        <w:rPr>
          <w:rFonts w:ascii="Times New Roman" w:eastAsia="Times New Roman" w:hAnsi="Times New Roman" w:cs="Times New Roman"/>
          <w:bCs/>
          <w:sz w:val="28"/>
          <w:szCs w:val="28"/>
          <w:lang w:eastAsia="ru-RU"/>
        </w:rPr>
        <w:t>.</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bCs/>
          <w:sz w:val="28"/>
          <w:szCs w:val="28"/>
          <w:lang w:eastAsia="ru-RU"/>
        </w:rPr>
      </w:pPr>
      <w:r w:rsidRPr="009A2ABE">
        <w:rPr>
          <w:rFonts w:ascii="Times New Roman" w:eastAsia="Times New Roman" w:hAnsi="Times New Roman" w:cs="Times New Roman"/>
          <w:b/>
          <w:bCs/>
          <w:sz w:val="28"/>
          <w:szCs w:val="28"/>
          <w:lang w:eastAsia="ru-RU"/>
        </w:rPr>
        <w:t xml:space="preserve">      8.3 Материальная база и социально-бытовые условия</w:t>
      </w:r>
    </w:p>
    <w:p w:rsidR="00FC37B2" w:rsidRPr="009A2ABE" w:rsidRDefault="00FC37B2" w:rsidP="009B1F8E">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ГПОАУ ЯО Любимский аграрно-политехнический колледж располагает достаточно развитой материально-технической базой. В настоящее время колледж располагает в г. Любим одним учебным корпусом (1/4 здания занимает общежитие), двумя производственными корпусами, столовой, гаражом, зданием спортивного зала, другими вспомогательными объектами недвижимости; в Первомайском филиале п. Пречистое - двумя учебными корпусами. </w:t>
      </w:r>
    </w:p>
    <w:p w:rsidR="00FC37B2" w:rsidRPr="009B1F8E" w:rsidRDefault="00FC37B2" w:rsidP="009B1F8E">
      <w:pPr>
        <w:spacing w:after="0" w:line="276" w:lineRule="auto"/>
        <w:jc w:val="both"/>
        <w:rPr>
          <w:rFonts w:ascii="Times New Roman" w:hAnsi="Times New Roman" w:cs="Times New Roman"/>
          <w:sz w:val="24"/>
          <w:szCs w:val="24"/>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Образовательный процесс организован в зданиях и помещениях </w:t>
      </w:r>
      <w:proofErr w:type="gramStart"/>
      <w:r w:rsidRPr="009A2ABE">
        <w:rPr>
          <w:rFonts w:ascii="Times New Roman" w:eastAsia="Times New Roman" w:hAnsi="Times New Roman" w:cs="Times New Roman"/>
          <w:bCs/>
          <w:sz w:val="28"/>
          <w:szCs w:val="28"/>
          <w:lang w:eastAsia="ru-RU"/>
        </w:rPr>
        <w:t>общей  площадью</w:t>
      </w:r>
      <w:proofErr w:type="gramEnd"/>
      <w:r w:rsidRPr="009A2ABE">
        <w:rPr>
          <w:rFonts w:ascii="Times New Roman" w:eastAsia="Times New Roman" w:hAnsi="Times New Roman" w:cs="Times New Roman"/>
          <w:bCs/>
          <w:sz w:val="28"/>
          <w:szCs w:val="28"/>
          <w:lang w:eastAsia="ru-RU"/>
        </w:rPr>
        <w:t xml:space="preserve"> </w:t>
      </w:r>
      <w:r w:rsidR="00207EF9" w:rsidRPr="009B1F8E">
        <w:rPr>
          <w:rFonts w:ascii="Times New Roman" w:hAnsi="Times New Roman" w:cs="Times New Roman"/>
          <w:sz w:val="28"/>
          <w:szCs w:val="28"/>
        </w:rPr>
        <w:t>3 774кв. м.</w:t>
      </w:r>
      <w:r w:rsidR="009B1F8E" w:rsidRPr="009B1F8E">
        <w:rPr>
          <w:rFonts w:ascii="Times New Roman" w:hAnsi="Times New Roman" w:cs="Times New Roman"/>
          <w:sz w:val="28"/>
          <w:szCs w:val="28"/>
        </w:rPr>
        <w:t>, в том числе -</w:t>
      </w:r>
      <w:r w:rsidR="00207EF9" w:rsidRPr="009B1F8E">
        <w:rPr>
          <w:rFonts w:ascii="Times New Roman" w:hAnsi="Times New Roman" w:cs="Times New Roman"/>
          <w:sz w:val="28"/>
          <w:szCs w:val="28"/>
        </w:rPr>
        <w:t>учебно-лабораторных -3360 кв. м.</w:t>
      </w:r>
      <w:r w:rsidR="009B1F8E">
        <w:rPr>
          <w:rFonts w:ascii="Times New Roman" w:hAnsi="Times New Roman" w:cs="Times New Roman"/>
          <w:sz w:val="24"/>
          <w:szCs w:val="24"/>
        </w:rPr>
        <w:t xml:space="preserve">, </w:t>
      </w:r>
      <w:r w:rsidRPr="009A2ABE">
        <w:rPr>
          <w:rFonts w:ascii="Times New Roman" w:eastAsia="Times New Roman" w:hAnsi="Times New Roman" w:cs="Times New Roman"/>
          <w:bCs/>
          <w:sz w:val="28"/>
          <w:szCs w:val="28"/>
          <w:lang w:eastAsia="ru-RU"/>
        </w:rPr>
        <w:t>находящихся в оперативном управлении.</w:t>
      </w:r>
      <w:r w:rsidRPr="009A2ABE">
        <w:rPr>
          <w:rFonts w:ascii="Times New Roman" w:eastAsia="Calibri" w:hAnsi="Times New Roman" w:cs="Times New Roman"/>
          <w:sz w:val="28"/>
          <w:szCs w:val="28"/>
        </w:rPr>
        <w:t xml:space="preserve"> Материально-техническая база колледжа позволяет создать необходимые условия для обучения. Колледж располагает учебными и производственными зданиями. Для ведения образовательной деятельности по заявленным направлениям и уровням подготовки колледж располагает помещениями для учебного процесса: учебные кабинеты – 19, лаборатории – 8; кабинеты и лаборатории вычислительной техники и информатики – 3, мастерские – 5, учебный автодром – 2, спортивный зал – 1. Кабинеты и лаборатории оснащены 76 персональными компьютерами, 21 проекторами. Материально-техническая база соответствует действующим санитарным и противопожарным нормам. </w:t>
      </w:r>
    </w:p>
    <w:p w:rsidR="00FC37B2" w:rsidRPr="009A2ABE" w:rsidRDefault="00FC37B2" w:rsidP="009B1F8E">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Колледж располагает необходимым учебным оборудованием, наглядными средствами для проведения учебных, практических и лабораторных занятий. Имеются кабинеты по гуманитарному и социально-экономическому, математическому и естественнонаучному, общепрофессиональному и специальным блокам дисциплин. Имеющаяся в колледже лабораторная база позволяет проводить лабораторные и практические работы в соответствии с требованиями Федеральных государственных образовательных </w:t>
      </w:r>
      <w:proofErr w:type="gramStart"/>
      <w:r w:rsidRPr="009A2ABE">
        <w:rPr>
          <w:rFonts w:ascii="Times New Roman" w:eastAsia="Times New Roman" w:hAnsi="Times New Roman" w:cs="Times New Roman"/>
          <w:bCs/>
          <w:sz w:val="28"/>
          <w:szCs w:val="28"/>
          <w:lang w:eastAsia="ru-RU"/>
        </w:rPr>
        <w:t>стандартов  среднего</w:t>
      </w:r>
      <w:proofErr w:type="gramEnd"/>
      <w:r w:rsidRPr="009A2ABE">
        <w:rPr>
          <w:rFonts w:ascii="Times New Roman" w:eastAsia="Times New Roman" w:hAnsi="Times New Roman" w:cs="Times New Roman"/>
          <w:bCs/>
          <w:sz w:val="28"/>
          <w:szCs w:val="28"/>
          <w:lang w:eastAsia="ru-RU"/>
        </w:rPr>
        <w:t xml:space="preserve"> профессионального </w:t>
      </w:r>
      <w:r w:rsidRPr="009A2ABE">
        <w:rPr>
          <w:rFonts w:ascii="Times New Roman" w:eastAsia="Times New Roman" w:hAnsi="Times New Roman" w:cs="Times New Roman"/>
          <w:bCs/>
          <w:sz w:val="28"/>
          <w:szCs w:val="28"/>
          <w:lang w:eastAsia="ru-RU"/>
        </w:rPr>
        <w:lastRenderedPageBreak/>
        <w:t>образования.</w:t>
      </w:r>
    </w:p>
    <w:p w:rsidR="00FC37B2" w:rsidRPr="00335B73" w:rsidRDefault="00FC37B2" w:rsidP="009B1F8E">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335B73">
        <w:rPr>
          <w:rFonts w:ascii="Times New Roman" w:eastAsia="Times New Roman" w:hAnsi="Times New Roman" w:cs="Times New Roman"/>
          <w:bCs/>
          <w:sz w:val="28"/>
          <w:szCs w:val="28"/>
          <w:lang w:eastAsia="ru-RU"/>
        </w:rPr>
        <w:t xml:space="preserve">Для проведения учебной   практики в ГПОАУ ЯО Любимском аграрно-политехническом колледже оборудованы учебно-производственные мастерские и лаборатории: </w:t>
      </w:r>
    </w:p>
    <w:tbl>
      <w:tblPr>
        <w:tblStyle w:val="a3"/>
        <w:tblW w:w="10060" w:type="dxa"/>
        <w:tblLook w:val="04A0" w:firstRow="1" w:lastRow="0" w:firstColumn="1" w:lastColumn="0" w:noHBand="0" w:noVBand="1"/>
      </w:tblPr>
      <w:tblGrid>
        <w:gridCol w:w="4219"/>
        <w:gridCol w:w="5841"/>
      </w:tblGrid>
      <w:tr w:rsidR="00FC37B2" w:rsidRPr="0091290F" w:rsidTr="00FC37B2">
        <w:tc>
          <w:tcPr>
            <w:tcW w:w="4219" w:type="dxa"/>
          </w:tcPr>
          <w:p w:rsidR="00FC37B2" w:rsidRPr="0091290F" w:rsidRDefault="00FC37B2" w:rsidP="00FC37B2">
            <w:pPr>
              <w:widowControl w:val="0"/>
              <w:autoSpaceDE w:val="0"/>
              <w:autoSpaceDN w:val="0"/>
              <w:adjustRightInd w:val="0"/>
              <w:spacing w:line="276" w:lineRule="auto"/>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bCs/>
                <w:sz w:val="28"/>
                <w:szCs w:val="28"/>
                <w:lang w:eastAsia="ru-RU"/>
              </w:rPr>
              <w:t>Наименование учебно-производственных мастерских, лабораторий</w:t>
            </w:r>
          </w:p>
        </w:tc>
        <w:tc>
          <w:tcPr>
            <w:tcW w:w="5841" w:type="dxa"/>
          </w:tcPr>
          <w:p w:rsidR="00FC37B2" w:rsidRPr="0091290F" w:rsidRDefault="00FC37B2" w:rsidP="00FC37B2">
            <w:pPr>
              <w:widowControl w:val="0"/>
              <w:autoSpaceDE w:val="0"/>
              <w:autoSpaceDN w:val="0"/>
              <w:adjustRightInd w:val="0"/>
              <w:spacing w:line="276" w:lineRule="auto"/>
              <w:jc w:val="both"/>
              <w:rPr>
                <w:rFonts w:ascii="Times New Roman" w:eastAsiaTheme="minorEastAsia" w:hAnsi="Times New Roman" w:cs="Times New Roman"/>
                <w:bCs/>
                <w:sz w:val="28"/>
                <w:szCs w:val="28"/>
                <w:lang w:eastAsia="ru-RU"/>
              </w:rPr>
            </w:pPr>
            <w:r w:rsidRPr="0091290F">
              <w:rPr>
                <w:rFonts w:ascii="Times New Roman" w:eastAsiaTheme="minorEastAsia" w:hAnsi="Times New Roman" w:cs="Times New Roman"/>
                <w:bCs/>
                <w:sz w:val="28"/>
                <w:szCs w:val="28"/>
                <w:lang w:eastAsia="ru-RU"/>
              </w:rPr>
              <w:t xml:space="preserve">                       Профессии</w:t>
            </w:r>
          </w:p>
        </w:tc>
      </w:tr>
      <w:tr w:rsidR="00FC37B2" w:rsidRPr="0091290F" w:rsidTr="00FC37B2">
        <w:tc>
          <w:tcPr>
            <w:tcW w:w="4219"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Слесарная мастерская</w:t>
            </w:r>
          </w:p>
        </w:tc>
        <w:tc>
          <w:tcPr>
            <w:tcW w:w="5841"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 xml:space="preserve"> «Автомеханик», «Мастер с/х производства», «Мастер жилищно-коммунального хозяйства»</w:t>
            </w:r>
          </w:p>
        </w:tc>
      </w:tr>
      <w:tr w:rsidR="00FC37B2" w:rsidRPr="0091290F" w:rsidTr="00FC37B2">
        <w:tc>
          <w:tcPr>
            <w:tcW w:w="4219"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2 Лаборатории поваров</w:t>
            </w:r>
          </w:p>
        </w:tc>
        <w:tc>
          <w:tcPr>
            <w:tcW w:w="5841" w:type="dxa"/>
          </w:tcPr>
          <w:p w:rsidR="00FC37B2" w:rsidRPr="0091290F" w:rsidRDefault="00FC37B2" w:rsidP="00FC37B2">
            <w:pPr>
              <w:spacing w:line="276" w:lineRule="auto"/>
              <w:jc w:val="both"/>
              <w:rPr>
                <w:rFonts w:ascii="Times New Roman" w:hAnsi="Times New Roman" w:cs="Times New Roman"/>
                <w:sz w:val="28"/>
                <w:szCs w:val="28"/>
              </w:rPr>
            </w:pPr>
            <w:proofErr w:type="gramStart"/>
            <w:r w:rsidRPr="0091290F">
              <w:rPr>
                <w:rFonts w:ascii="Times New Roman" w:hAnsi="Times New Roman" w:cs="Times New Roman"/>
                <w:sz w:val="28"/>
                <w:szCs w:val="28"/>
              </w:rPr>
              <w:t>« Повар</w:t>
            </w:r>
            <w:proofErr w:type="gramEnd"/>
            <w:r w:rsidRPr="0091290F">
              <w:rPr>
                <w:rFonts w:ascii="Times New Roman" w:hAnsi="Times New Roman" w:cs="Times New Roman"/>
                <w:sz w:val="28"/>
                <w:szCs w:val="28"/>
              </w:rPr>
              <w:t>, кондитер», « Повар»,</w:t>
            </w:r>
          </w:p>
        </w:tc>
      </w:tr>
      <w:tr w:rsidR="00FC37B2" w:rsidRPr="0091290F" w:rsidTr="00FC37B2">
        <w:tc>
          <w:tcPr>
            <w:tcW w:w="4219"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Сварочная мастерская</w:t>
            </w:r>
          </w:p>
        </w:tc>
        <w:tc>
          <w:tcPr>
            <w:tcW w:w="5841"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«Сварщик»</w:t>
            </w:r>
          </w:p>
          <w:p w:rsidR="00FC37B2" w:rsidRPr="0091290F" w:rsidRDefault="00FC37B2" w:rsidP="00FC37B2">
            <w:pPr>
              <w:spacing w:line="276" w:lineRule="auto"/>
              <w:jc w:val="both"/>
              <w:rPr>
                <w:rFonts w:ascii="Times New Roman" w:hAnsi="Times New Roman" w:cs="Times New Roman"/>
                <w:sz w:val="28"/>
                <w:szCs w:val="28"/>
              </w:rPr>
            </w:pPr>
          </w:p>
        </w:tc>
      </w:tr>
      <w:tr w:rsidR="00FC37B2" w:rsidRPr="0091290F" w:rsidTr="00FC37B2">
        <w:tc>
          <w:tcPr>
            <w:tcW w:w="4219"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2 Лаборатории по устройству, техническому обслуживанию и ремонту автомобилей</w:t>
            </w:r>
          </w:p>
        </w:tc>
        <w:tc>
          <w:tcPr>
            <w:tcW w:w="5841"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«Техническое обслуживание и ремонт автомобильного транспорта», «Автомеханик», «Мастер с\х производства»</w:t>
            </w:r>
          </w:p>
        </w:tc>
      </w:tr>
      <w:tr w:rsidR="00FC37B2" w:rsidRPr="0091290F" w:rsidTr="00FC37B2">
        <w:tc>
          <w:tcPr>
            <w:tcW w:w="4219"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Лаборатория по устройству сельскохозяйственных машин</w:t>
            </w:r>
          </w:p>
        </w:tc>
        <w:tc>
          <w:tcPr>
            <w:tcW w:w="5841"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«Мастер сельскохозяйственного производства»</w:t>
            </w:r>
          </w:p>
        </w:tc>
      </w:tr>
      <w:tr w:rsidR="00FC37B2" w:rsidRPr="0091290F" w:rsidTr="00FC37B2">
        <w:tc>
          <w:tcPr>
            <w:tcW w:w="4219"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2 Лаборатории продавцов</w:t>
            </w:r>
          </w:p>
        </w:tc>
        <w:tc>
          <w:tcPr>
            <w:tcW w:w="5841"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«Товароведение и экспертиза качества потребительских товаров</w:t>
            </w:r>
            <w:proofErr w:type="gramStart"/>
            <w:r w:rsidRPr="0091290F">
              <w:rPr>
                <w:rFonts w:ascii="Times New Roman" w:hAnsi="Times New Roman" w:cs="Times New Roman"/>
                <w:sz w:val="28"/>
                <w:szCs w:val="28"/>
              </w:rPr>
              <w:t>»,  «</w:t>
            </w:r>
            <w:proofErr w:type="gramEnd"/>
            <w:r w:rsidRPr="0091290F">
              <w:rPr>
                <w:rFonts w:ascii="Times New Roman" w:hAnsi="Times New Roman" w:cs="Times New Roman"/>
                <w:sz w:val="28"/>
                <w:szCs w:val="28"/>
              </w:rPr>
              <w:t>Продавец, контролер-кассир»</w:t>
            </w:r>
          </w:p>
        </w:tc>
      </w:tr>
      <w:tr w:rsidR="00FC37B2" w:rsidRPr="0091290F" w:rsidTr="00FC37B2">
        <w:tc>
          <w:tcPr>
            <w:tcW w:w="4219"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2 Лаборатории парикмахеров</w:t>
            </w:r>
          </w:p>
        </w:tc>
        <w:tc>
          <w:tcPr>
            <w:tcW w:w="5841" w:type="dxa"/>
          </w:tcPr>
          <w:p w:rsidR="00FC37B2" w:rsidRPr="0091290F" w:rsidRDefault="00FC37B2" w:rsidP="00FC37B2">
            <w:pPr>
              <w:spacing w:line="276" w:lineRule="auto"/>
              <w:jc w:val="both"/>
              <w:rPr>
                <w:rFonts w:ascii="Times New Roman" w:hAnsi="Times New Roman" w:cs="Times New Roman"/>
                <w:sz w:val="28"/>
                <w:szCs w:val="28"/>
              </w:rPr>
            </w:pPr>
            <w:proofErr w:type="gramStart"/>
            <w:r w:rsidRPr="0091290F">
              <w:rPr>
                <w:rFonts w:ascii="Times New Roman" w:hAnsi="Times New Roman" w:cs="Times New Roman"/>
                <w:sz w:val="28"/>
                <w:szCs w:val="28"/>
              </w:rPr>
              <w:t>« Парикмахер</w:t>
            </w:r>
            <w:proofErr w:type="gramEnd"/>
            <w:r w:rsidRPr="0091290F">
              <w:rPr>
                <w:rFonts w:ascii="Times New Roman" w:hAnsi="Times New Roman" w:cs="Times New Roman"/>
                <w:sz w:val="28"/>
                <w:szCs w:val="28"/>
              </w:rPr>
              <w:t>»</w:t>
            </w:r>
          </w:p>
        </w:tc>
      </w:tr>
      <w:tr w:rsidR="00FC37B2" w:rsidRPr="0091290F" w:rsidTr="00FC37B2">
        <w:tc>
          <w:tcPr>
            <w:tcW w:w="4219"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2 Лаборатории «Организация закупочной деятельности»</w:t>
            </w:r>
          </w:p>
        </w:tc>
        <w:tc>
          <w:tcPr>
            <w:tcW w:w="5841"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«Управляющий сельской усадьбой»</w:t>
            </w:r>
          </w:p>
        </w:tc>
      </w:tr>
      <w:tr w:rsidR="00FC37B2" w:rsidRPr="0091290F" w:rsidTr="00FC37B2">
        <w:tc>
          <w:tcPr>
            <w:tcW w:w="4219"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Лаборатория МЖФ</w:t>
            </w:r>
          </w:p>
        </w:tc>
        <w:tc>
          <w:tcPr>
            <w:tcW w:w="5841"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«Мастер с\х производства»</w:t>
            </w:r>
          </w:p>
        </w:tc>
      </w:tr>
      <w:tr w:rsidR="00FC37B2" w:rsidRPr="0091290F" w:rsidTr="00FC37B2">
        <w:tc>
          <w:tcPr>
            <w:tcW w:w="4219"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Лаборатория «Овощевод, садовод»</w:t>
            </w:r>
          </w:p>
        </w:tc>
        <w:tc>
          <w:tcPr>
            <w:tcW w:w="5841"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«Овощевод», Мастер садово-паркового и ландшафтного строительства</w:t>
            </w:r>
          </w:p>
        </w:tc>
      </w:tr>
      <w:tr w:rsidR="00FC37B2" w:rsidRPr="0091290F" w:rsidTr="00FC37B2">
        <w:tc>
          <w:tcPr>
            <w:tcW w:w="4219"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Лаборатория Зимний сад</w:t>
            </w:r>
          </w:p>
        </w:tc>
        <w:tc>
          <w:tcPr>
            <w:tcW w:w="5841" w:type="dxa"/>
          </w:tcPr>
          <w:p w:rsidR="00FC37B2" w:rsidRPr="0091290F" w:rsidRDefault="00FC37B2" w:rsidP="00FC37B2">
            <w:pPr>
              <w:spacing w:line="276" w:lineRule="auto"/>
              <w:jc w:val="both"/>
              <w:rPr>
                <w:rFonts w:ascii="Times New Roman" w:hAnsi="Times New Roman" w:cs="Times New Roman"/>
                <w:sz w:val="28"/>
                <w:szCs w:val="28"/>
              </w:rPr>
            </w:pPr>
            <w:r w:rsidRPr="0091290F">
              <w:rPr>
                <w:rFonts w:ascii="Times New Roman" w:hAnsi="Times New Roman" w:cs="Times New Roman"/>
                <w:sz w:val="28"/>
                <w:szCs w:val="28"/>
              </w:rPr>
              <w:t>Мастер садово-паркового и ландшафтного строительства</w:t>
            </w:r>
          </w:p>
        </w:tc>
      </w:tr>
    </w:tbl>
    <w:p w:rsidR="00FC37B2" w:rsidRPr="00335B73"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335B73">
        <w:rPr>
          <w:rFonts w:ascii="Times New Roman" w:eastAsia="Times New Roman" w:hAnsi="Times New Roman" w:cs="Times New Roman"/>
          <w:bCs/>
          <w:sz w:val="28"/>
          <w:szCs w:val="28"/>
          <w:lang w:eastAsia="ru-RU"/>
        </w:rPr>
        <w:t xml:space="preserve">      </w:t>
      </w:r>
    </w:p>
    <w:p w:rsidR="00FC37B2" w:rsidRPr="00335B73"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335B7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335B73">
        <w:rPr>
          <w:rFonts w:ascii="Times New Roman" w:eastAsia="Times New Roman" w:hAnsi="Times New Roman" w:cs="Times New Roman"/>
          <w:bCs/>
          <w:sz w:val="28"/>
          <w:szCs w:val="28"/>
          <w:lang w:eastAsia="ru-RU"/>
        </w:rPr>
        <w:t xml:space="preserve">Рабочие места обучающихся в лабораториях оснащены оборудованием, приспособлениями, инвентарем и инструментами для производственного обучения и выполнения перечней учебно-производственных работ. </w:t>
      </w:r>
    </w:p>
    <w:p w:rsidR="00FC37B2" w:rsidRPr="00335B73"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335B7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335B73">
        <w:rPr>
          <w:rFonts w:ascii="Times New Roman" w:eastAsia="Times New Roman" w:hAnsi="Times New Roman" w:cs="Times New Roman"/>
          <w:bCs/>
          <w:sz w:val="28"/>
          <w:szCs w:val="28"/>
          <w:lang w:eastAsia="ru-RU"/>
        </w:rPr>
        <w:t>Учебно-производственные мастерские и лаборатории оформлены нормативными документами по охране труда, справочными материалами. Есть специальная зона для проведения вводного и заключительного инструктажа. Количество рабочих мест соответствует контингенту обучающихся в группе.</w:t>
      </w:r>
    </w:p>
    <w:p w:rsidR="00FC37B2" w:rsidRPr="00335B73"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335B7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335B73">
        <w:rPr>
          <w:rFonts w:ascii="Times New Roman" w:eastAsia="Times New Roman" w:hAnsi="Times New Roman" w:cs="Times New Roman"/>
          <w:bCs/>
          <w:sz w:val="28"/>
          <w:szCs w:val="28"/>
          <w:lang w:eastAsia="ru-RU"/>
        </w:rPr>
        <w:t xml:space="preserve"> Педагогическим коллективом  ведётся работа по оснащению кабинетов и лабораторий необходимым учебно-методическим материалом: изготовление </w:t>
      </w:r>
      <w:r w:rsidRPr="00335B73">
        <w:rPr>
          <w:rFonts w:ascii="Times New Roman" w:eastAsia="Times New Roman" w:hAnsi="Times New Roman" w:cs="Times New Roman"/>
          <w:bCs/>
          <w:sz w:val="28"/>
          <w:szCs w:val="28"/>
          <w:lang w:eastAsia="ru-RU"/>
        </w:rPr>
        <w:lastRenderedPageBreak/>
        <w:t>плакатов, иллюстраций, создание видеофильмов, создание мультимедийных презентаций, методических карт, методических пособий, изготовление таблиц, инструкционных и информационных карт, опорных схем (конспектов), рабочих тетрадей, тестов, составление кратких курсов лекций, альбомов, бланков документов для практических занятий и лабораторных работ, создание лекций на электронных носителях, обучающих программ, динамических пособий.</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 Из 22 </w:t>
      </w:r>
      <w:proofErr w:type="gramStart"/>
      <w:r w:rsidRPr="009A2ABE">
        <w:rPr>
          <w:rFonts w:ascii="Times New Roman" w:eastAsia="Times New Roman" w:hAnsi="Times New Roman" w:cs="Times New Roman"/>
          <w:bCs/>
          <w:sz w:val="28"/>
          <w:szCs w:val="28"/>
          <w:lang w:eastAsia="ru-RU"/>
        </w:rPr>
        <w:t>кабинетов  19</w:t>
      </w:r>
      <w:proofErr w:type="gramEnd"/>
      <w:r w:rsidRPr="009A2ABE">
        <w:rPr>
          <w:rFonts w:ascii="Times New Roman" w:eastAsia="Times New Roman" w:hAnsi="Times New Roman" w:cs="Times New Roman"/>
          <w:bCs/>
          <w:sz w:val="28"/>
          <w:szCs w:val="28"/>
          <w:lang w:eastAsia="ru-RU"/>
        </w:rPr>
        <w:t xml:space="preserve"> кабинетов (84%) оснащены компьютерной техникой.</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Обеспеченность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 образовательного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  процесса    по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  </w:t>
      </w:r>
      <w:proofErr w:type="gramStart"/>
      <w:r w:rsidRPr="009A2ABE">
        <w:rPr>
          <w:rFonts w:ascii="Times New Roman" w:eastAsia="Times New Roman" w:hAnsi="Times New Roman" w:cs="Times New Roman"/>
          <w:bCs/>
          <w:sz w:val="28"/>
          <w:szCs w:val="28"/>
          <w:lang w:eastAsia="ru-RU"/>
        </w:rPr>
        <w:t>всем  кабинетам</w:t>
      </w:r>
      <w:proofErr w:type="gramEnd"/>
      <w:r w:rsidRPr="009A2ABE">
        <w:rPr>
          <w:rFonts w:ascii="Times New Roman" w:eastAsia="Times New Roman" w:hAnsi="Times New Roman" w:cs="Times New Roman"/>
          <w:bCs/>
          <w:sz w:val="28"/>
          <w:szCs w:val="28"/>
          <w:lang w:eastAsia="ru-RU"/>
        </w:rPr>
        <w:t xml:space="preserve">   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лабораториям всех специальностей характеризуется и применяемыми техническими средствами обучения: сканеры, принтеры, ксероксы, программные микрокалькуляторы, компь</w:t>
      </w:r>
      <w:r w:rsidR="009B1F8E">
        <w:rPr>
          <w:rFonts w:ascii="Times New Roman" w:eastAsia="Times New Roman" w:hAnsi="Times New Roman" w:cs="Times New Roman"/>
          <w:bCs/>
          <w:sz w:val="28"/>
          <w:szCs w:val="28"/>
          <w:lang w:eastAsia="ru-RU"/>
        </w:rPr>
        <w:t xml:space="preserve">ютеры, ноутбуки, </w:t>
      </w:r>
      <w:proofErr w:type="gramStart"/>
      <w:r w:rsidR="009B1F8E">
        <w:rPr>
          <w:rFonts w:ascii="Times New Roman" w:eastAsia="Times New Roman" w:hAnsi="Times New Roman" w:cs="Times New Roman"/>
          <w:bCs/>
          <w:sz w:val="28"/>
          <w:szCs w:val="28"/>
          <w:lang w:eastAsia="ru-RU"/>
        </w:rPr>
        <w:t>DVD  -</w:t>
      </w:r>
      <w:proofErr w:type="gramEnd"/>
      <w:r w:rsidR="009B1F8E">
        <w:rPr>
          <w:rFonts w:ascii="Times New Roman" w:eastAsia="Times New Roman" w:hAnsi="Times New Roman" w:cs="Times New Roman"/>
          <w:bCs/>
          <w:sz w:val="28"/>
          <w:szCs w:val="28"/>
          <w:lang w:eastAsia="ru-RU"/>
        </w:rPr>
        <w:t xml:space="preserve"> плееры, </w:t>
      </w:r>
      <w:r w:rsidRPr="009A2ABE">
        <w:rPr>
          <w:rFonts w:ascii="Times New Roman" w:eastAsia="Times New Roman" w:hAnsi="Times New Roman" w:cs="Times New Roman"/>
          <w:bCs/>
          <w:sz w:val="28"/>
          <w:szCs w:val="28"/>
          <w:lang w:eastAsia="ru-RU"/>
        </w:rPr>
        <w:t>телевизоры и др. аппаратура.</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Питание студентов и сотрудников организовано в собственной столовой </w:t>
      </w:r>
      <w:proofErr w:type="gramStart"/>
      <w:r w:rsidRPr="009A2ABE">
        <w:rPr>
          <w:rFonts w:ascii="Times New Roman" w:eastAsia="Times New Roman" w:hAnsi="Times New Roman" w:cs="Times New Roman"/>
          <w:bCs/>
          <w:sz w:val="28"/>
          <w:szCs w:val="28"/>
          <w:lang w:eastAsia="ru-RU"/>
        </w:rPr>
        <w:t>на  80</w:t>
      </w:r>
      <w:proofErr w:type="gramEnd"/>
      <w:r w:rsidRPr="009A2ABE">
        <w:rPr>
          <w:rFonts w:ascii="Times New Roman" w:eastAsia="Times New Roman" w:hAnsi="Times New Roman" w:cs="Times New Roman"/>
          <w:bCs/>
          <w:sz w:val="28"/>
          <w:szCs w:val="28"/>
          <w:lang w:eastAsia="ru-RU"/>
        </w:rPr>
        <w:t xml:space="preserve"> посадочных мест.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Общежитие колледжа рассчитано </w:t>
      </w:r>
      <w:proofErr w:type="gramStart"/>
      <w:r w:rsidRPr="009A2ABE">
        <w:rPr>
          <w:rFonts w:ascii="Times New Roman" w:eastAsia="Times New Roman" w:hAnsi="Times New Roman" w:cs="Times New Roman"/>
          <w:bCs/>
          <w:sz w:val="28"/>
          <w:szCs w:val="28"/>
          <w:lang w:eastAsia="ru-RU"/>
        </w:rPr>
        <w:t>на  35</w:t>
      </w:r>
      <w:proofErr w:type="gramEnd"/>
      <w:r w:rsidRPr="009A2ABE">
        <w:rPr>
          <w:rFonts w:ascii="Times New Roman" w:eastAsia="Times New Roman" w:hAnsi="Times New Roman" w:cs="Times New Roman"/>
          <w:bCs/>
          <w:sz w:val="28"/>
          <w:szCs w:val="28"/>
          <w:lang w:eastAsia="ru-RU"/>
        </w:rPr>
        <w:t xml:space="preserve">  человек. Все иногородние обучающиеся обеспечены общежитием. Есть четыре душевые, прачечная, бытовые помещения.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Стипендии назначаются на основании Положения «О стипендиальном обеспечении и других формах материальной </w:t>
      </w:r>
      <w:proofErr w:type="gramStart"/>
      <w:r w:rsidRPr="009A2ABE">
        <w:rPr>
          <w:rFonts w:ascii="Times New Roman" w:eastAsia="Times New Roman" w:hAnsi="Times New Roman" w:cs="Times New Roman"/>
          <w:bCs/>
          <w:sz w:val="28"/>
          <w:szCs w:val="28"/>
          <w:lang w:eastAsia="ru-RU"/>
        </w:rPr>
        <w:t>поддержки  ГПОАУ</w:t>
      </w:r>
      <w:proofErr w:type="gramEnd"/>
      <w:r w:rsidRPr="009A2ABE">
        <w:rPr>
          <w:rFonts w:ascii="Times New Roman" w:eastAsia="Times New Roman" w:hAnsi="Times New Roman" w:cs="Times New Roman"/>
          <w:bCs/>
          <w:sz w:val="28"/>
          <w:szCs w:val="28"/>
          <w:lang w:eastAsia="ru-RU"/>
        </w:rPr>
        <w:t xml:space="preserve"> ЯО Любимского аграрно-политехнического колледжа».  Более 60 % студентов колледжа получают стипендию.</w:t>
      </w:r>
    </w:p>
    <w:p w:rsidR="00FC37B2" w:rsidRPr="009075B7"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075B7">
        <w:rPr>
          <w:rFonts w:ascii="Times New Roman" w:eastAsia="Times New Roman" w:hAnsi="Times New Roman" w:cs="Times New Roman"/>
          <w:bCs/>
          <w:sz w:val="28"/>
          <w:szCs w:val="28"/>
          <w:lang w:eastAsia="ru-RU"/>
        </w:rPr>
        <w:t xml:space="preserve">    </w:t>
      </w:r>
      <w:r w:rsidR="009B1F8E">
        <w:rPr>
          <w:rFonts w:ascii="Times New Roman" w:eastAsia="Times New Roman" w:hAnsi="Times New Roman" w:cs="Times New Roman"/>
          <w:bCs/>
          <w:sz w:val="28"/>
          <w:szCs w:val="28"/>
          <w:lang w:eastAsia="ru-RU"/>
        </w:rPr>
        <w:t xml:space="preserve">    В 2020</w:t>
      </w:r>
      <w:r w:rsidRPr="009075B7">
        <w:rPr>
          <w:rFonts w:ascii="Times New Roman" w:eastAsia="Times New Roman" w:hAnsi="Times New Roman" w:cs="Times New Roman"/>
          <w:bCs/>
          <w:sz w:val="28"/>
          <w:szCs w:val="28"/>
          <w:lang w:eastAsia="ru-RU"/>
        </w:rPr>
        <w:t xml:space="preserve"> -20</w:t>
      </w:r>
      <w:r w:rsidR="009B1F8E">
        <w:rPr>
          <w:rFonts w:ascii="Times New Roman" w:eastAsia="Times New Roman" w:hAnsi="Times New Roman" w:cs="Times New Roman"/>
          <w:bCs/>
          <w:sz w:val="28"/>
          <w:szCs w:val="28"/>
          <w:lang w:eastAsia="ru-RU"/>
        </w:rPr>
        <w:t>21</w:t>
      </w:r>
      <w:r w:rsidRPr="009075B7">
        <w:rPr>
          <w:rFonts w:ascii="Times New Roman" w:eastAsia="Times New Roman" w:hAnsi="Times New Roman" w:cs="Times New Roman"/>
          <w:bCs/>
          <w:sz w:val="28"/>
          <w:szCs w:val="28"/>
          <w:lang w:eastAsia="ru-RU"/>
        </w:rPr>
        <w:t xml:space="preserve"> году </w:t>
      </w:r>
      <w:proofErr w:type="gramStart"/>
      <w:r w:rsidRPr="009075B7">
        <w:rPr>
          <w:rFonts w:ascii="Times New Roman" w:eastAsia="Times New Roman" w:hAnsi="Times New Roman" w:cs="Times New Roman"/>
          <w:bCs/>
          <w:sz w:val="28"/>
          <w:szCs w:val="28"/>
          <w:lang w:eastAsia="ru-RU"/>
        </w:rPr>
        <w:t>проведен  ремонт</w:t>
      </w:r>
      <w:proofErr w:type="gramEnd"/>
      <w:r w:rsidRPr="009075B7">
        <w:rPr>
          <w:rFonts w:ascii="Times New Roman" w:eastAsia="Times New Roman" w:hAnsi="Times New Roman" w:cs="Times New Roman"/>
          <w:bCs/>
          <w:sz w:val="28"/>
          <w:szCs w:val="28"/>
          <w:lang w:eastAsia="ru-RU"/>
        </w:rPr>
        <w:t xml:space="preserve"> помещений производственного и учебных корпусов, в том числе:</w:t>
      </w:r>
    </w:p>
    <w:p w:rsidR="00FC37B2" w:rsidRDefault="00FC37B2" w:rsidP="00FC37B2">
      <w:pPr>
        <w:pStyle w:val="a4"/>
        <w:widowControl w:val="0"/>
        <w:numPr>
          <w:ilvl w:val="0"/>
          <w:numId w:val="49"/>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335B73">
        <w:rPr>
          <w:rFonts w:ascii="Times New Roman" w:eastAsia="Times New Roman" w:hAnsi="Times New Roman" w:cs="Times New Roman"/>
          <w:bCs/>
          <w:sz w:val="28"/>
          <w:szCs w:val="28"/>
          <w:lang w:eastAsia="ru-RU"/>
        </w:rPr>
        <w:t>проводилась реконструкция производственных мастерских в Первомайском филиале</w:t>
      </w:r>
    </w:p>
    <w:p w:rsidR="00FC37B2" w:rsidRDefault="00FC37B2" w:rsidP="00FC37B2">
      <w:pPr>
        <w:pStyle w:val="a4"/>
        <w:widowControl w:val="0"/>
        <w:numPr>
          <w:ilvl w:val="0"/>
          <w:numId w:val="49"/>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650DF0">
        <w:rPr>
          <w:rFonts w:ascii="Times New Roman" w:eastAsia="Times New Roman" w:hAnsi="Times New Roman" w:cs="Times New Roman"/>
          <w:bCs/>
          <w:sz w:val="28"/>
          <w:szCs w:val="28"/>
          <w:lang w:eastAsia="ru-RU"/>
        </w:rPr>
        <w:t>в рамках выполнения мероприятий по пожарной безопасности проведены работы по установке кнопки автоматического  вывода сигнала на пульт пожарной охраны во всех учебных и производственных корпусах колледжа в г. Любим и Первомайском филиале и проводится их ежемесячная профилактика</w:t>
      </w:r>
    </w:p>
    <w:p w:rsidR="00FC37B2" w:rsidRDefault="00FC37B2" w:rsidP="00FC37B2">
      <w:pPr>
        <w:pStyle w:val="a4"/>
        <w:widowControl w:val="0"/>
        <w:numPr>
          <w:ilvl w:val="0"/>
          <w:numId w:val="49"/>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650DF0">
        <w:rPr>
          <w:rFonts w:ascii="Times New Roman" w:eastAsia="Times New Roman" w:hAnsi="Times New Roman" w:cs="Times New Roman"/>
          <w:bCs/>
          <w:sz w:val="28"/>
          <w:szCs w:val="28"/>
          <w:lang w:eastAsia="ru-RU"/>
        </w:rPr>
        <w:t xml:space="preserve">в рамках выполнения мероприятий по антитеррористической защищённости объектов проведены работы по установке видео и </w:t>
      </w:r>
      <w:proofErr w:type="spellStart"/>
      <w:r w:rsidRPr="00650DF0">
        <w:rPr>
          <w:rFonts w:ascii="Times New Roman" w:eastAsia="Times New Roman" w:hAnsi="Times New Roman" w:cs="Times New Roman"/>
          <w:bCs/>
          <w:sz w:val="28"/>
          <w:szCs w:val="28"/>
          <w:lang w:eastAsia="ru-RU"/>
        </w:rPr>
        <w:t>аудиодомофонов</w:t>
      </w:r>
      <w:proofErr w:type="spellEnd"/>
      <w:r w:rsidRPr="00650DF0">
        <w:rPr>
          <w:rFonts w:ascii="Times New Roman" w:eastAsia="Times New Roman" w:hAnsi="Times New Roman" w:cs="Times New Roman"/>
          <w:bCs/>
          <w:sz w:val="28"/>
          <w:szCs w:val="28"/>
          <w:lang w:eastAsia="ru-RU"/>
        </w:rPr>
        <w:t xml:space="preserve"> во всех учебных и производственных корпусах колледжа</w:t>
      </w:r>
    </w:p>
    <w:p w:rsidR="00FC37B2" w:rsidRDefault="00FC37B2" w:rsidP="00FC37B2">
      <w:pPr>
        <w:pStyle w:val="a4"/>
        <w:widowControl w:val="0"/>
        <w:numPr>
          <w:ilvl w:val="0"/>
          <w:numId w:val="49"/>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650DF0">
        <w:rPr>
          <w:rFonts w:ascii="Times New Roman" w:eastAsia="Times New Roman" w:hAnsi="Times New Roman" w:cs="Times New Roman"/>
          <w:bCs/>
          <w:sz w:val="28"/>
          <w:szCs w:val="28"/>
          <w:lang w:eastAsia="ru-RU"/>
        </w:rPr>
        <w:t>установлена система видеонаблюдения в учебных и производственных корпусах г. Любим и Первомайском филиале</w:t>
      </w:r>
    </w:p>
    <w:p w:rsidR="00FC37B2" w:rsidRDefault="00FC37B2" w:rsidP="00FC37B2">
      <w:pPr>
        <w:pStyle w:val="a4"/>
        <w:widowControl w:val="0"/>
        <w:numPr>
          <w:ilvl w:val="0"/>
          <w:numId w:val="49"/>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650DF0">
        <w:rPr>
          <w:rFonts w:ascii="Times New Roman" w:eastAsia="Times New Roman" w:hAnsi="Times New Roman" w:cs="Times New Roman"/>
          <w:bCs/>
          <w:sz w:val="28"/>
          <w:szCs w:val="28"/>
          <w:lang w:eastAsia="ru-RU"/>
        </w:rPr>
        <w:t>переоборудован и лицензирован медицинский кабинет</w:t>
      </w:r>
    </w:p>
    <w:p w:rsidR="00FC37B2" w:rsidRDefault="00FC37B2" w:rsidP="00FC37B2">
      <w:pPr>
        <w:pStyle w:val="a4"/>
        <w:widowControl w:val="0"/>
        <w:numPr>
          <w:ilvl w:val="0"/>
          <w:numId w:val="49"/>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650DF0">
        <w:rPr>
          <w:rFonts w:ascii="Times New Roman" w:eastAsia="Times New Roman" w:hAnsi="Times New Roman" w:cs="Times New Roman"/>
          <w:bCs/>
          <w:sz w:val="28"/>
          <w:szCs w:val="28"/>
          <w:lang w:eastAsia="ru-RU"/>
        </w:rPr>
        <w:t>отремонтирована спортивная площадка</w:t>
      </w:r>
    </w:p>
    <w:p w:rsidR="00FC37B2" w:rsidRDefault="00FC37B2" w:rsidP="00FC37B2">
      <w:pPr>
        <w:pStyle w:val="a4"/>
        <w:widowControl w:val="0"/>
        <w:numPr>
          <w:ilvl w:val="0"/>
          <w:numId w:val="49"/>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650DF0">
        <w:rPr>
          <w:rFonts w:ascii="Times New Roman" w:eastAsia="Times New Roman" w:hAnsi="Times New Roman" w:cs="Times New Roman"/>
          <w:bCs/>
          <w:sz w:val="28"/>
          <w:szCs w:val="28"/>
          <w:lang w:eastAsia="ru-RU"/>
        </w:rPr>
        <w:t>установлены литые заборы вокруг корпусов</w:t>
      </w:r>
    </w:p>
    <w:p w:rsidR="00FC37B2" w:rsidRDefault="00FC37B2" w:rsidP="00FC37B2">
      <w:pPr>
        <w:pStyle w:val="a4"/>
        <w:widowControl w:val="0"/>
        <w:numPr>
          <w:ilvl w:val="0"/>
          <w:numId w:val="49"/>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650DF0">
        <w:rPr>
          <w:rFonts w:ascii="Times New Roman" w:eastAsia="Times New Roman" w:hAnsi="Times New Roman" w:cs="Times New Roman"/>
          <w:bCs/>
          <w:sz w:val="28"/>
          <w:szCs w:val="28"/>
          <w:lang w:eastAsia="ru-RU"/>
        </w:rPr>
        <w:t>выполнялись мероприятия по обеспечению физической охраны объектов</w:t>
      </w:r>
    </w:p>
    <w:p w:rsidR="00FC37B2" w:rsidRPr="00650DF0" w:rsidRDefault="00FC37B2" w:rsidP="00FC37B2">
      <w:pPr>
        <w:pStyle w:val="a4"/>
        <w:widowControl w:val="0"/>
        <w:numPr>
          <w:ilvl w:val="0"/>
          <w:numId w:val="49"/>
        </w:numPr>
        <w:autoSpaceDE w:val="0"/>
        <w:autoSpaceDN w:val="0"/>
        <w:adjustRightInd w:val="0"/>
        <w:spacing w:after="0"/>
        <w:ind w:left="0" w:firstLine="360"/>
        <w:jc w:val="both"/>
        <w:rPr>
          <w:rFonts w:ascii="Times New Roman" w:eastAsia="Times New Roman" w:hAnsi="Times New Roman" w:cs="Times New Roman"/>
          <w:bCs/>
          <w:sz w:val="28"/>
          <w:szCs w:val="28"/>
          <w:lang w:eastAsia="ru-RU"/>
        </w:rPr>
      </w:pPr>
      <w:r w:rsidRPr="00650DF0">
        <w:rPr>
          <w:rFonts w:ascii="Times New Roman" w:eastAsia="Times New Roman" w:hAnsi="Times New Roman" w:cs="Times New Roman"/>
          <w:bCs/>
          <w:sz w:val="28"/>
          <w:szCs w:val="28"/>
          <w:lang w:eastAsia="ru-RU"/>
        </w:rPr>
        <w:lastRenderedPageBreak/>
        <w:t xml:space="preserve">разработан план мероприятий по выполнению требований Роспотребнадзора в период ограничительных мер по нераспространению </w:t>
      </w:r>
      <w:proofErr w:type="spellStart"/>
      <w:r w:rsidRPr="00650DF0">
        <w:rPr>
          <w:rFonts w:ascii="Times New Roman" w:eastAsia="Times New Roman" w:hAnsi="Times New Roman" w:cs="Times New Roman"/>
          <w:bCs/>
          <w:sz w:val="28"/>
          <w:szCs w:val="28"/>
          <w:lang w:eastAsia="ru-RU"/>
        </w:rPr>
        <w:t>короновирусной</w:t>
      </w:r>
      <w:proofErr w:type="spellEnd"/>
      <w:r w:rsidRPr="00650DF0">
        <w:rPr>
          <w:rFonts w:ascii="Times New Roman" w:eastAsia="Times New Roman" w:hAnsi="Times New Roman" w:cs="Times New Roman"/>
          <w:bCs/>
          <w:sz w:val="28"/>
          <w:szCs w:val="28"/>
          <w:lang w:eastAsia="ru-RU"/>
        </w:rPr>
        <w:t xml:space="preserve"> инфекции.</w:t>
      </w:r>
    </w:p>
    <w:p w:rsidR="00FC37B2" w:rsidRPr="00335B73" w:rsidRDefault="00FC37B2" w:rsidP="00FC37B2">
      <w:pPr>
        <w:pStyle w:val="a4"/>
        <w:widowControl w:val="0"/>
        <w:autoSpaceDE w:val="0"/>
        <w:autoSpaceDN w:val="0"/>
        <w:adjustRightInd w:val="0"/>
        <w:spacing w:after="0"/>
        <w:jc w:val="both"/>
        <w:rPr>
          <w:rFonts w:ascii="Times New Roman" w:eastAsia="Times New Roman" w:hAnsi="Times New Roman" w:cs="Times New Roman"/>
          <w:bCs/>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sidR="009B1F8E">
        <w:rPr>
          <w:rFonts w:ascii="Times New Roman" w:eastAsia="Times New Roman" w:hAnsi="Times New Roman" w:cs="Times New Roman"/>
          <w:bCs/>
          <w:sz w:val="28"/>
          <w:szCs w:val="28"/>
          <w:lang w:eastAsia="ru-RU"/>
        </w:rPr>
        <w:t xml:space="preserve">       Обновление МТБ в 2020-2021</w:t>
      </w:r>
      <w:r w:rsidRPr="009A2ABE">
        <w:rPr>
          <w:rFonts w:ascii="Times New Roman" w:eastAsia="Times New Roman" w:hAnsi="Times New Roman" w:cs="Times New Roman"/>
          <w:bCs/>
          <w:sz w:val="28"/>
          <w:szCs w:val="28"/>
          <w:lang w:eastAsia="ru-RU"/>
        </w:rPr>
        <w:t xml:space="preserve"> учебном году проводилось как в рамках открытия новых профессий и специальностей, так и в рамках обновления и модернизации уже существующей материально-технической базы. Всего на переоснащ</w:t>
      </w:r>
      <w:r>
        <w:rPr>
          <w:rFonts w:ascii="Times New Roman" w:eastAsia="Times New Roman" w:hAnsi="Times New Roman" w:cs="Times New Roman"/>
          <w:bCs/>
          <w:sz w:val="28"/>
          <w:szCs w:val="28"/>
          <w:lang w:eastAsia="ru-RU"/>
        </w:rPr>
        <w:t xml:space="preserve">ение МТБ израсходовано около 4 ,0 миллиона рублей. Из </w:t>
      </w:r>
      <w:proofErr w:type="gramStart"/>
      <w:r>
        <w:rPr>
          <w:rFonts w:ascii="Times New Roman" w:eastAsia="Times New Roman" w:hAnsi="Times New Roman" w:cs="Times New Roman"/>
          <w:bCs/>
          <w:sz w:val="28"/>
          <w:szCs w:val="28"/>
          <w:lang w:eastAsia="ru-RU"/>
        </w:rPr>
        <w:t xml:space="preserve">них, </w:t>
      </w:r>
      <w:r w:rsidRPr="009A2ABE">
        <w:rPr>
          <w:rFonts w:ascii="Times New Roman" w:eastAsia="Times New Roman" w:hAnsi="Times New Roman" w:cs="Times New Roman"/>
          <w:bCs/>
          <w:sz w:val="28"/>
          <w:szCs w:val="28"/>
          <w:lang w:eastAsia="ru-RU"/>
        </w:rPr>
        <w:t xml:space="preserve"> на</w:t>
      </w:r>
      <w:proofErr w:type="gramEnd"/>
      <w:r w:rsidRPr="009A2ABE">
        <w:rPr>
          <w:rFonts w:ascii="Times New Roman" w:eastAsia="Times New Roman" w:hAnsi="Times New Roman" w:cs="Times New Roman"/>
          <w:bCs/>
          <w:sz w:val="28"/>
          <w:szCs w:val="28"/>
          <w:lang w:eastAsia="ru-RU"/>
        </w:rPr>
        <w:t xml:space="preserve"> организацию и проведение региональных чемпионатов </w:t>
      </w:r>
      <w:r w:rsidRPr="009A2ABE">
        <w:rPr>
          <w:rFonts w:ascii="Times New Roman" w:eastAsia="Times New Roman" w:hAnsi="Times New Roman" w:cs="Times New Roman"/>
          <w:bCs/>
          <w:sz w:val="28"/>
          <w:szCs w:val="28"/>
          <w:lang w:val="en-US" w:eastAsia="ru-RU"/>
        </w:rPr>
        <w:t>WorldSkills</w:t>
      </w:r>
      <w:r>
        <w:rPr>
          <w:rFonts w:ascii="Times New Roman" w:eastAsia="Times New Roman" w:hAnsi="Times New Roman" w:cs="Times New Roman"/>
          <w:bCs/>
          <w:sz w:val="28"/>
          <w:szCs w:val="28"/>
          <w:lang w:eastAsia="ru-RU"/>
        </w:rPr>
        <w:t xml:space="preserve"> и Абилимпикс – более 500</w:t>
      </w:r>
      <w:r w:rsidRPr="009A2ABE">
        <w:rPr>
          <w:rFonts w:ascii="Times New Roman" w:eastAsia="Times New Roman" w:hAnsi="Times New Roman" w:cs="Times New Roman"/>
          <w:bCs/>
          <w:sz w:val="28"/>
          <w:szCs w:val="28"/>
          <w:lang w:eastAsia="ru-RU"/>
        </w:rPr>
        <w:t xml:space="preserve"> тыс. руб. </w:t>
      </w:r>
      <w:r>
        <w:rPr>
          <w:rFonts w:ascii="Times New Roman" w:eastAsia="Times New Roman" w:hAnsi="Times New Roman" w:cs="Times New Roman"/>
          <w:bCs/>
          <w:sz w:val="28"/>
          <w:szCs w:val="28"/>
          <w:lang w:eastAsia="ru-RU"/>
        </w:rPr>
        <w:t>На физическую охрану объектов -</w:t>
      </w:r>
      <w:r w:rsidR="009B1F8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2,833</w:t>
      </w: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млн. руб. На мероприятия по нераспространению </w:t>
      </w:r>
      <w:proofErr w:type="spellStart"/>
      <w:r>
        <w:rPr>
          <w:rFonts w:ascii="Times New Roman" w:eastAsia="Times New Roman" w:hAnsi="Times New Roman" w:cs="Times New Roman"/>
          <w:bCs/>
          <w:sz w:val="28"/>
          <w:szCs w:val="28"/>
          <w:lang w:eastAsia="ru-RU"/>
        </w:rPr>
        <w:t>короновирусной</w:t>
      </w:r>
      <w:proofErr w:type="spellEnd"/>
      <w:r>
        <w:rPr>
          <w:rFonts w:ascii="Times New Roman" w:eastAsia="Times New Roman" w:hAnsi="Times New Roman" w:cs="Times New Roman"/>
          <w:bCs/>
          <w:sz w:val="28"/>
          <w:szCs w:val="28"/>
          <w:lang w:eastAsia="ru-RU"/>
        </w:rPr>
        <w:t xml:space="preserve"> инфекции -274850руб. На обновление оборудования компьютерного класса- 615418 руб.          </w:t>
      </w:r>
      <w:r w:rsidRPr="009A2ABE">
        <w:rPr>
          <w:rFonts w:ascii="Times New Roman" w:eastAsia="Times New Roman" w:hAnsi="Times New Roman" w:cs="Times New Roman"/>
          <w:bCs/>
          <w:sz w:val="28"/>
          <w:szCs w:val="28"/>
          <w:lang w:eastAsia="ru-RU"/>
        </w:rPr>
        <w:t xml:space="preserve">Развитие и поддержание материально-технической базы осуществлялось за счет собственных средств Колледжа и бюджетных средств.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 Механизмами обеспечения сохранности имущества является закрепление имущества кабинетов и лабораторий за заведующими кабинетами и лаборантами, в соответствии с планом проводилась инвентаризации материальных ценностей.</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A2ABE">
        <w:rPr>
          <w:rFonts w:ascii="Times New Roman" w:eastAsia="Times New Roman" w:hAnsi="Times New Roman" w:cs="Times New Roman"/>
          <w:bCs/>
          <w:sz w:val="28"/>
          <w:szCs w:val="28"/>
          <w:lang w:eastAsia="ru-RU"/>
        </w:rPr>
        <w:t xml:space="preserve">Разработаны и строго выполняются противопожарные мероприятия (система оповещения людей о пожаре, автоматическая пожарная сигнализация, вывод сигнала на пульт пожарной охраны, перезарядка и испытания огнетушителей, огнезащитная обработка чердачных помещений, поэтажные планы эвакуации, тренировочные занятия со студентами и преподавателями).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color w:val="FF0000"/>
          <w:sz w:val="28"/>
          <w:szCs w:val="28"/>
          <w:lang w:eastAsia="ru-RU"/>
        </w:rPr>
      </w:pPr>
      <w:r w:rsidRPr="009A2ABE">
        <w:rPr>
          <w:rFonts w:ascii="Times New Roman" w:eastAsia="Times New Roman" w:hAnsi="Times New Roman" w:cs="Times New Roman"/>
          <w:bCs/>
          <w:color w:val="FF0000"/>
          <w:sz w:val="28"/>
          <w:szCs w:val="28"/>
          <w:lang w:eastAsia="ru-RU"/>
        </w:rPr>
        <w:t xml:space="preserve">         </w:t>
      </w:r>
    </w:p>
    <w:p w:rsidR="00FC37B2" w:rsidRPr="009A2ABE" w:rsidRDefault="00FC37B2" w:rsidP="00FC37B2">
      <w:pPr>
        <w:spacing w:after="200" w:line="276" w:lineRule="auto"/>
        <w:jc w:val="both"/>
        <w:rPr>
          <w:rFonts w:ascii="Times New Roman" w:eastAsia="Calibri" w:hAnsi="Times New Roman" w:cs="Times New Roman"/>
          <w:sz w:val="28"/>
          <w:szCs w:val="28"/>
        </w:rPr>
      </w:pPr>
      <w:r w:rsidRPr="009A2ABE">
        <w:rPr>
          <w:rFonts w:ascii="Times New Roman" w:eastAsia="Times New Roman" w:hAnsi="Times New Roman" w:cs="Times New Roman"/>
          <w:b/>
          <w:bCs/>
          <w:sz w:val="28"/>
          <w:szCs w:val="28"/>
          <w:lang w:eastAsia="ru-RU"/>
        </w:rPr>
        <w:t xml:space="preserve">       Вывод: В целом анализ состояния материально-технической базы колледжа, количества специализированных лабораторий, их оснащения  оборудованием и  эффективности его использования дает основание сделать вывод о ее достаточности.</w:t>
      </w:r>
      <w:r w:rsidRPr="009A2ABE">
        <w:rPr>
          <w:rFonts w:ascii="Calibri" w:eastAsia="Calibri" w:hAnsi="Calibri" w:cs="Times New Roman"/>
          <w:b/>
        </w:rPr>
        <w:t xml:space="preserve"> </w:t>
      </w:r>
      <w:r w:rsidRPr="009A2ABE">
        <w:rPr>
          <w:rFonts w:ascii="Times New Roman" w:eastAsia="Times New Roman" w:hAnsi="Times New Roman" w:cs="Times New Roman"/>
          <w:b/>
          <w:bCs/>
          <w:sz w:val="28"/>
          <w:szCs w:val="28"/>
          <w:lang w:eastAsia="ru-RU"/>
        </w:rPr>
        <w:t>Колледж располагает достаточной материальной базой для ведения образовательной деятельности по заявленной численности студентов, направлениям и уровням подготовки.</w:t>
      </w:r>
      <w:r w:rsidRPr="009A2ABE">
        <w:rPr>
          <w:rFonts w:ascii="Times New Roman" w:eastAsia="Calibri" w:hAnsi="Times New Roman" w:cs="Times New Roman"/>
          <w:b/>
          <w:sz w:val="28"/>
          <w:szCs w:val="28"/>
        </w:rPr>
        <w:t xml:space="preserve"> Материально-техническая база обеспечивает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учебными планам колледжа. Материально-техническая база соответствует действующим санитарным и противопожарным нормам. В колледже имеются все кабинеты, лаборатории, мастерские и другие помещения, предусмотренные ФГОС</w:t>
      </w:r>
      <w:r w:rsidRPr="009A2ABE">
        <w:rPr>
          <w:rFonts w:ascii="Times New Roman" w:eastAsia="Calibri" w:hAnsi="Times New Roman" w:cs="Times New Roman"/>
          <w:sz w:val="28"/>
          <w:szCs w:val="28"/>
        </w:rPr>
        <w:t xml:space="preserve">.          </w:t>
      </w:r>
      <w:r w:rsidRPr="009A2ABE">
        <w:rPr>
          <w:rFonts w:ascii="Times New Roman" w:eastAsia="Times New Roman" w:hAnsi="Times New Roman" w:cs="Times New Roman"/>
          <w:b/>
          <w:bCs/>
          <w:sz w:val="28"/>
          <w:szCs w:val="28"/>
          <w:lang w:eastAsia="ru-RU"/>
        </w:rPr>
        <w:t>Строительные, санитарные и гигиенические нормы колледжем выполняются; уровень обеспечения охраны здоровья обучающихся и работников соответствует установленным требованиям.</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sz w:val="28"/>
          <w:szCs w:val="28"/>
        </w:rPr>
      </w:pPr>
      <w:r w:rsidRPr="009A2ABE">
        <w:rPr>
          <w:rFonts w:ascii="Times New Roman" w:eastAsia="Times New Roman" w:hAnsi="Times New Roman" w:cs="Times New Roman"/>
          <w:b/>
          <w:sz w:val="28"/>
          <w:szCs w:val="28"/>
        </w:rPr>
        <w:t xml:space="preserve">       8.4 Финансовое обеспечение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9A2ABE">
        <w:rPr>
          <w:rFonts w:ascii="Times New Roman" w:eastAsia="Times New Roman" w:hAnsi="Times New Roman" w:cs="Times New Roman"/>
          <w:sz w:val="28"/>
          <w:szCs w:val="28"/>
        </w:rPr>
        <w:t>Финансирование колледжа осуществляется за счет поступлений:</w:t>
      </w:r>
    </w:p>
    <w:p w:rsidR="00FC37B2" w:rsidRPr="009A2ABE" w:rsidRDefault="00FC37B2" w:rsidP="00FC37B2">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9A2ABE">
        <w:rPr>
          <w:rFonts w:ascii="Times New Roman" w:eastAsia="Times New Roman" w:hAnsi="Times New Roman" w:cs="Times New Roman"/>
          <w:sz w:val="28"/>
          <w:szCs w:val="28"/>
        </w:rPr>
        <w:t>из областного бюджета;</w:t>
      </w:r>
    </w:p>
    <w:p w:rsidR="00FC37B2" w:rsidRDefault="00FC37B2" w:rsidP="00FC37B2">
      <w:pPr>
        <w:widowControl w:val="0"/>
        <w:numPr>
          <w:ilvl w:val="0"/>
          <w:numId w:val="17"/>
        </w:numPr>
        <w:autoSpaceDE w:val="0"/>
        <w:autoSpaceDN w:val="0"/>
        <w:adjustRightInd w:val="0"/>
        <w:spacing w:after="0"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внебюджетной деятельности</w:t>
      </w:r>
    </w:p>
    <w:p w:rsidR="009B1F8E" w:rsidRPr="009B1F8E" w:rsidRDefault="009B1F8E" w:rsidP="009B1F8E">
      <w:pPr>
        <w:spacing w:after="0" w:line="240" w:lineRule="auto"/>
        <w:jc w:val="both"/>
        <w:rPr>
          <w:rFonts w:ascii="Times New Roman" w:eastAsia="Times New Roman" w:hAnsi="Times New Roman" w:cs="Times New Roman"/>
          <w:sz w:val="28"/>
          <w:szCs w:val="28"/>
          <w:lang w:eastAsia="ru-RU"/>
        </w:rPr>
      </w:pPr>
      <w:r w:rsidRPr="009B1F8E">
        <w:rPr>
          <w:rFonts w:ascii="Times New Roman" w:hAnsi="Times New Roman" w:cs="Times New Roman"/>
          <w:bCs/>
          <w:sz w:val="28"/>
          <w:szCs w:val="28"/>
        </w:rPr>
        <w:t xml:space="preserve">Общий объем средств – 87431334,06   </w:t>
      </w:r>
      <w:proofErr w:type="spellStart"/>
      <w:r w:rsidRPr="009B1F8E">
        <w:rPr>
          <w:rFonts w:ascii="Times New Roman" w:hAnsi="Times New Roman" w:cs="Times New Roman"/>
          <w:bCs/>
          <w:sz w:val="28"/>
          <w:szCs w:val="28"/>
        </w:rPr>
        <w:t>руб</w:t>
      </w:r>
      <w:proofErr w:type="spellEnd"/>
      <w:r w:rsidRPr="009B1F8E">
        <w:rPr>
          <w:rFonts w:ascii="Times New Roman" w:hAnsi="Times New Roman" w:cs="Times New Roman"/>
          <w:bCs/>
          <w:sz w:val="28"/>
          <w:szCs w:val="28"/>
        </w:rPr>
        <w:t xml:space="preserve">, из них   внебюджетных - 17835367,27 руб. (20,4 </w:t>
      </w:r>
      <w:proofErr w:type="gramStart"/>
      <w:r w:rsidRPr="009B1F8E">
        <w:rPr>
          <w:rFonts w:ascii="Times New Roman" w:hAnsi="Times New Roman" w:cs="Times New Roman"/>
          <w:bCs/>
          <w:sz w:val="28"/>
          <w:szCs w:val="28"/>
        </w:rPr>
        <w:t>%</w:t>
      </w:r>
      <w:r w:rsidR="00FC37B2" w:rsidRPr="009B1F8E">
        <w:rPr>
          <w:rFonts w:ascii="Times New Roman" w:eastAsia="Times New Roman" w:hAnsi="Times New Roman" w:cs="Times New Roman"/>
          <w:sz w:val="28"/>
          <w:szCs w:val="28"/>
          <w:lang w:eastAsia="ru-RU"/>
        </w:rPr>
        <w:t xml:space="preserve"> </w:t>
      </w:r>
      <w:r w:rsidRPr="009B1F8E">
        <w:rPr>
          <w:rFonts w:ascii="Times New Roman" w:eastAsia="Times New Roman" w:hAnsi="Times New Roman" w:cs="Times New Roman"/>
          <w:sz w:val="28"/>
          <w:szCs w:val="28"/>
          <w:lang w:eastAsia="ru-RU"/>
        </w:rPr>
        <w:t>)</w:t>
      </w:r>
      <w:proofErr w:type="gramEnd"/>
    </w:p>
    <w:p w:rsidR="009B1F8E" w:rsidRDefault="009B1F8E" w:rsidP="009B1F8E">
      <w:pPr>
        <w:spacing w:after="0" w:line="240" w:lineRule="auto"/>
        <w:jc w:val="both"/>
        <w:rPr>
          <w:rFonts w:ascii="Times New Roman" w:eastAsia="Times New Roman" w:hAnsi="Times New Roman" w:cs="Times New Roman"/>
          <w:sz w:val="28"/>
          <w:szCs w:val="28"/>
          <w:lang w:eastAsia="ru-RU"/>
        </w:rPr>
      </w:pPr>
      <w:r w:rsidRPr="009B1F8E">
        <w:rPr>
          <w:rFonts w:ascii="Times New Roman" w:hAnsi="Times New Roman" w:cs="Times New Roman"/>
          <w:bCs/>
          <w:sz w:val="28"/>
          <w:szCs w:val="28"/>
        </w:rPr>
        <w:t>Доля внебюджетных средств, направленных на развитие материально-</w:t>
      </w:r>
      <w:proofErr w:type="gramStart"/>
      <w:r w:rsidRPr="009B1F8E">
        <w:rPr>
          <w:rFonts w:ascii="Times New Roman" w:hAnsi="Times New Roman" w:cs="Times New Roman"/>
          <w:bCs/>
          <w:sz w:val="28"/>
          <w:szCs w:val="28"/>
        </w:rPr>
        <w:t>технической  б</w:t>
      </w:r>
      <w:r>
        <w:rPr>
          <w:rFonts w:ascii="Times New Roman" w:hAnsi="Times New Roman" w:cs="Times New Roman"/>
          <w:bCs/>
          <w:sz w:val="28"/>
          <w:szCs w:val="28"/>
        </w:rPr>
        <w:t>азы</w:t>
      </w:r>
      <w:proofErr w:type="gramEnd"/>
      <w:r>
        <w:rPr>
          <w:rFonts w:ascii="Times New Roman" w:hAnsi="Times New Roman" w:cs="Times New Roman"/>
          <w:bCs/>
          <w:sz w:val="28"/>
          <w:szCs w:val="28"/>
        </w:rPr>
        <w:t xml:space="preserve"> колледжа </w:t>
      </w:r>
      <w:r w:rsidRPr="009B1F8E">
        <w:rPr>
          <w:rFonts w:ascii="Times New Roman" w:hAnsi="Times New Roman" w:cs="Times New Roman"/>
          <w:bCs/>
          <w:sz w:val="28"/>
          <w:szCs w:val="28"/>
        </w:rPr>
        <w:t>(подстатьи 225, 226, 310, 340), в общем объёме приносящей доход деятельности - 11256381,55 руб.(63,1%</w:t>
      </w:r>
      <w:r w:rsidR="00FC37B2" w:rsidRPr="009B1F8E">
        <w:rPr>
          <w:rFonts w:ascii="Times New Roman" w:eastAsia="Times New Roman" w:hAnsi="Times New Roman" w:cs="Times New Roman"/>
          <w:sz w:val="28"/>
          <w:szCs w:val="28"/>
          <w:lang w:eastAsia="ru-RU"/>
        </w:rPr>
        <w:t xml:space="preserve"> </w:t>
      </w:r>
      <w:r w:rsidRPr="009B1F8E">
        <w:rPr>
          <w:rFonts w:ascii="Times New Roman" w:eastAsia="Times New Roman" w:hAnsi="Times New Roman" w:cs="Times New Roman"/>
          <w:sz w:val="28"/>
          <w:szCs w:val="28"/>
          <w:lang w:eastAsia="ru-RU"/>
        </w:rPr>
        <w:t>)</w:t>
      </w:r>
      <w:r w:rsidR="00FC37B2" w:rsidRPr="009B1F8E">
        <w:rPr>
          <w:rFonts w:ascii="Times New Roman" w:eastAsia="Times New Roman" w:hAnsi="Times New Roman" w:cs="Times New Roman"/>
          <w:sz w:val="28"/>
          <w:szCs w:val="28"/>
          <w:lang w:eastAsia="ru-RU"/>
        </w:rPr>
        <w:t xml:space="preserve"> </w:t>
      </w:r>
    </w:p>
    <w:p w:rsidR="00FC37B2" w:rsidRPr="009B1F8E" w:rsidRDefault="009B1F8E" w:rsidP="009B1F8E">
      <w:pPr>
        <w:spacing w:after="0" w:line="240" w:lineRule="auto"/>
        <w:jc w:val="both"/>
        <w:rPr>
          <w:rFonts w:ascii="Times New Roman" w:hAnsi="Times New Roman" w:cs="Times New Roman"/>
          <w:bCs/>
          <w:sz w:val="28"/>
          <w:szCs w:val="28"/>
        </w:rPr>
      </w:pPr>
      <w:r w:rsidRPr="009B1F8E">
        <w:rPr>
          <w:rFonts w:ascii="Times New Roman" w:hAnsi="Times New Roman" w:cs="Times New Roman"/>
          <w:sz w:val="28"/>
          <w:szCs w:val="28"/>
        </w:rPr>
        <w:t xml:space="preserve">Объем привлеченных бюджетных средств (ФЦПРО, ОЦП), инвестированных в развитие материально-технической базы - </w:t>
      </w:r>
      <w:r w:rsidRPr="009B1F8E">
        <w:rPr>
          <w:rFonts w:ascii="Times New Roman" w:hAnsi="Times New Roman" w:cs="Times New Roman"/>
          <w:sz w:val="28"/>
          <w:szCs w:val="28"/>
          <w:lang w:eastAsia="ru-RU"/>
        </w:rPr>
        <w:t>Средств ОЦП – 735800,00 руб.</w:t>
      </w:r>
      <w:r w:rsidR="00FC37B2" w:rsidRPr="009B1F8E">
        <w:rPr>
          <w:rFonts w:ascii="Times New Roman" w:eastAsia="Times New Roman" w:hAnsi="Times New Roman" w:cs="Times New Roman"/>
          <w:sz w:val="28"/>
          <w:szCs w:val="28"/>
          <w:lang w:eastAsia="ru-RU"/>
        </w:rPr>
        <w:t xml:space="preserve">                                                                                                                                                                                                                                                                                                                                                                                                                                                                                                                                       </w:t>
      </w:r>
    </w:p>
    <w:p w:rsidR="00FC37B2" w:rsidRPr="00462BB7" w:rsidRDefault="00FC37B2" w:rsidP="00FC37B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center"/>
        <w:rPr>
          <w:rFonts w:ascii="Times New Roman" w:eastAsia="Times New Roman" w:hAnsi="Times New Roman" w:cs="Times New Roman"/>
          <w:sz w:val="32"/>
          <w:szCs w:val="32"/>
          <w:lang w:eastAsia="ru-RU"/>
        </w:rPr>
      </w:pPr>
      <w:r w:rsidRPr="009A2ABE">
        <w:rPr>
          <w:rFonts w:ascii="Times New Roman" w:eastAsia="Times New Roman" w:hAnsi="Times New Roman" w:cs="Times New Roman"/>
          <w:b/>
          <w:sz w:val="32"/>
          <w:szCs w:val="32"/>
          <w:lang w:eastAsia="ru-RU"/>
        </w:rPr>
        <w:t xml:space="preserve">9. Система </w:t>
      </w:r>
      <w:proofErr w:type="gramStart"/>
      <w:r w:rsidRPr="009A2ABE">
        <w:rPr>
          <w:rFonts w:ascii="Times New Roman" w:eastAsia="Times New Roman" w:hAnsi="Times New Roman" w:cs="Times New Roman"/>
          <w:b/>
          <w:sz w:val="32"/>
          <w:szCs w:val="32"/>
          <w:lang w:eastAsia="ru-RU"/>
        </w:rPr>
        <w:t>комплексной  безопасности</w:t>
      </w:r>
      <w:proofErr w:type="gramEnd"/>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sz w:val="32"/>
          <w:szCs w:val="32"/>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 xml:space="preserve">В ГПОАУ ЯО Любимском аграрно-политехническом колледже проводятся мероприятия по защите прав личности, обеспечение его психологической и физической безопасности, педагогическая поддержка и содействие в проблемных ситуациях, помощь семьям обучающихся групп особого внимания в частности: </w:t>
      </w:r>
    </w:p>
    <w:p w:rsidR="00FC37B2" w:rsidRPr="009A2ABE" w:rsidRDefault="00FC37B2" w:rsidP="00FC37B2">
      <w:pPr>
        <w:widowControl w:val="0"/>
        <w:numPr>
          <w:ilvl w:val="0"/>
          <w:numId w:val="18"/>
        </w:numPr>
        <w:autoSpaceDE w:val="0"/>
        <w:autoSpaceDN w:val="0"/>
        <w:adjustRightInd w:val="0"/>
        <w:spacing w:after="0" w:line="276" w:lineRule="auto"/>
        <w:ind w:left="0" w:firstLine="360"/>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разработка дидактических материалов, адекватных возможностям и особенностям обучающихся; </w:t>
      </w:r>
    </w:p>
    <w:p w:rsidR="00FC37B2" w:rsidRPr="009A2ABE" w:rsidRDefault="00FC37B2" w:rsidP="00FC37B2">
      <w:pPr>
        <w:widowControl w:val="0"/>
        <w:numPr>
          <w:ilvl w:val="0"/>
          <w:numId w:val="18"/>
        </w:numPr>
        <w:autoSpaceDE w:val="0"/>
        <w:autoSpaceDN w:val="0"/>
        <w:adjustRightInd w:val="0"/>
        <w:spacing w:after="0" w:line="276" w:lineRule="auto"/>
        <w:ind w:left="0" w:firstLine="360"/>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для помощи обучающимся в преодолении жизненных и учебных проблем создается индивидуальная педагогическая помощь;</w:t>
      </w:r>
    </w:p>
    <w:p w:rsidR="00FC37B2" w:rsidRPr="009A2ABE" w:rsidRDefault="00FC37B2" w:rsidP="00FC37B2">
      <w:pPr>
        <w:widowControl w:val="0"/>
        <w:numPr>
          <w:ilvl w:val="0"/>
          <w:numId w:val="18"/>
        </w:numPr>
        <w:autoSpaceDE w:val="0"/>
        <w:autoSpaceDN w:val="0"/>
        <w:adjustRightInd w:val="0"/>
        <w:spacing w:after="0" w:line="276" w:lineRule="auto"/>
        <w:ind w:left="0" w:firstLine="360"/>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развитие интеллекта и познавательных способностей обучающихся на уроках производственного обучения и предметов специального цикла; </w:t>
      </w:r>
    </w:p>
    <w:p w:rsidR="00FC37B2" w:rsidRPr="009A2ABE" w:rsidRDefault="00FC37B2" w:rsidP="00FC37B2">
      <w:pPr>
        <w:widowControl w:val="0"/>
        <w:numPr>
          <w:ilvl w:val="0"/>
          <w:numId w:val="18"/>
        </w:numPr>
        <w:autoSpaceDE w:val="0"/>
        <w:autoSpaceDN w:val="0"/>
        <w:adjustRightInd w:val="0"/>
        <w:spacing w:after="0" w:line="276" w:lineRule="auto"/>
        <w:ind w:left="426" w:hanging="66"/>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создание условий для развития организаторских способностей обучающихся;</w:t>
      </w:r>
    </w:p>
    <w:p w:rsidR="00FC37B2" w:rsidRPr="009A2ABE" w:rsidRDefault="00FC37B2" w:rsidP="00FC37B2">
      <w:pPr>
        <w:widowControl w:val="0"/>
        <w:numPr>
          <w:ilvl w:val="0"/>
          <w:numId w:val="18"/>
        </w:numPr>
        <w:autoSpaceDE w:val="0"/>
        <w:autoSpaceDN w:val="0"/>
        <w:adjustRightInd w:val="0"/>
        <w:spacing w:after="0" w:line="276" w:lineRule="auto"/>
        <w:ind w:left="0" w:firstLine="360"/>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формирование установок на здоровый образ жизни, выработку навыков саморегуляции и управления стрессом, предупреждения профессиональных заболеваний, травматизма; встречи с врачами; организация Дней здоровья;</w:t>
      </w:r>
    </w:p>
    <w:p w:rsidR="00FC37B2" w:rsidRPr="009A2ABE" w:rsidRDefault="00FC37B2" w:rsidP="00FC37B2">
      <w:pPr>
        <w:widowControl w:val="0"/>
        <w:numPr>
          <w:ilvl w:val="0"/>
          <w:numId w:val="18"/>
        </w:numPr>
        <w:autoSpaceDE w:val="0"/>
        <w:autoSpaceDN w:val="0"/>
        <w:adjustRightInd w:val="0"/>
        <w:spacing w:after="0" w:line="276" w:lineRule="auto"/>
        <w:ind w:left="0" w:firstLine="360"/>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разработка коррекционных программ на основании характеристик обучающихся (работа по коррекции личностных качеств и свойств обучающихся, вовлечение их в различные виды деятельности);</w:t>
      </w:r>
    </w:p>
    <w:p w:rsidR="00FC37B2" w:rsidRPr="009A2ABE" w:rsidRDefault="00FC37B2" w:rsidP="00FC37B2">
      <w:pPr>
        <w:widowControl w:val="0"/>
        <w:numPr>
          <w:ilvl w:val="0"/>
          <w:numId w:val="18"/>
        </w:numPr>
        <w:autoSpaceDE w:val="0"/>
        <w:autoSpaceDN w:val="0"/>
        <w:adjustRightInd w:val="0"/>
        <w:spacing w:after="0" w:line="276" w:lineRule="auto"/>
        <w:ind w:left="0" w:firstLine="360"/>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реализация деятельности, направленной на преодоление трудностей в обучении.</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Нет обучающихся, с которыми произошел случай травматизма во время образовательного процесса.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Охват обучающихся организованным горячим </w:t>
      </w:r>
      <w:proofErr w:type="gramStart"/>
      <w:r w:rsidRPr="009A2ABE">
        <w:rPr>
          <w:rFonts w:ascii="Times New Roman" w:eastAsia="Times New Roman" w:hAnsi="Times New Roman" w:cs="Times New Roman"/>
          <w:sz w:val="28"/>
          <w:szCs w:val="28"/>
          <w:lang w:eastAsia="ru-RU"/>
        </w:rPr>
        <w:t>питанием  согласно</w:t>
      </w:r>
      <w:proofErr w:type="gramEnd"/>
      <w:r w:rsidRPr="009A2ABE">
        <w:rPr>
          <w:rFonts w:ascii="Times New Roman" w:eastAsia="Times New Roman" w:hAnsi="Times New Roman" w:cs="Times New Roman"/>
          <w:sz w:val="28"/>
          <w:szCs w:val="28"/>
          <w:lang w:eastAsia="ru-RU"/>
        </w:rPr>
        <w:t xml:space="preserve"> Положения об организации питания студентов ГПОАУ ЯО Любимского аграрно-политехнического колледжа  и имеющим основания студентам–  100%.</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Регулярно проводятся мониторинговые исследования по выявлению </w:t>
      </w:r>
      <w:r w:rsidRPr="009A2ABE">
        <w:rPr>
          <w:rFonts w:ascii="Times New Roman" w:eastAsia="Times New Roman" w:hAnsi="Times New Roman" w:cs="Times New Roman"/>
          <w:sz w:val="28"/>
          <w:szCs w:val="28"/>
          <w:lang w:eastAsia="ru-RU"/>
        </w:rPr>
        <w:lastRenderedPageBreak/>
        <w:t>удовлетворенности обучающихся и родителей обеспечением безопасности, заботы и поддержки в колледже (не реже 1 раза в год). Удовлетворенность обучающихся, их родителей обеспечением безопасности, заботы и поддержки остается стабильно высокой – более 90,0 % (по данным незав</w:t>
      </w:r>
      <w:r>
        <w:rPr>
          <w:rFonts w:ascii="Times New Roman" w:eastAsia="Times New Roman" w:hAnsi="Times New Roman" w:cs="Times New Roman"/>
          <w:sz w:val="28"/>
          <w:szCs w:val="28"/>
          <w:lang w:eastAsia="ru-RU"/>
        </w:rPr>
        <w:t>исимой оценки, проводимой в 2020 г – 93</w:t>
      </w:r>
      <w:r w:rsidRPr="009A2ABE">
        <w:rPr>
          <w:rFonts w:ascii="Times New Roman" w:eastAsia="Times New Roman" w:hAnsi="Times New Roman" w:cs="Times New Roman"/>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Cs/>
          <w:sz w:val="28"/>
          <w:szCs w:val="28"/>
          <w:lang w:eastAsia="ru-RU"/>
        </w:rPr>
      </w:pPr>
      <w:r w:rsidRPr="009A2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 </w:t>
      </w:r>
      <w:r w:rsidR="009B1F8E">
        <w:rPr>
          <w:rFonts w:ascii="Times New Roman" w:eastAsia="Times New Roman" w:hAnsi="Times New Roman" w:cs="Times New Roman"/>
          <w:bCs/>
          <w:sz w:val="28"/>
          <w:szCs w:val="28"/>
          <w:lang w:eastAsia="ru-RU"/>
        </w:rPr>
        <w:t>В 2020 - 2021</w:t>
      </w:r>
      <w:r w:rsidRPr="00F516C6">
        <w:rPr>
          <w:rFonts w:ascii="Times New Roman" w:eastAsia="Times New Roman" w:hAnsi="Times New Roman" w:cs="Times New Roman"/>
          <w:bCs/>
          <w:sz w:val="28"/>
          <w:szCs w:val="28"/>
          <w:lang w:eastAsia="ru-RU"/>
        </w:rPr>
        <w:t xml:space="preserve"> году в колледже актуализирован и доработан Сборник документов по пожарной безопасности</w:t>
      </w:r>
      <w:r w:rsidRPr="00F516C6">
        <w:rPr>
          <w:rFonts w:ascii="Times New Roman" w:eastAsia="Times New Roman" w:hAnsi="Times New Roman" w:cs="Times New Roman"/>
          <w:bCs/>
          <w:color w:val="C00000"/>
          <w:sz w:val="28"/>
          <w:szCs w:val="28"/>
          <w:lang w:eastAsia="ru-RU"/>
        </w:rPr>
        <w:t xml:space="preserve">, </w:t>
      </w:r>
      <w:r w:rsidRPr="009A2ABE">
        <w:rPr>
          <w:rFonts w:ascii="Times New Roman" w:eastAsia="Times New Roman" w:hAnsi="Times New Roman" w:cs="Times New Roman"/>
          <w:bCs/>
          <w:sz w:val="28"/>
          <w:szCs w:val="28"/>
          <w:lang w:eastAsia="ru-RU"/>
        </w:rPr>
        <w:t xml:space="preserve">в который вошла вся нормативно-правовая документация по пожарной безопасности: приказы директора колледжа о назначении ответственных, инструкции, планы работы по ПБ, планы проведения учебно-тренировочных занятий, расчет огнетушителей, договоры на обслуживание АПС, акты проведения замеров, испытаний и пр. документы. </w:t>
      </w:r>
    </w:p>
    <w:p w:rsidR="00FC37B2" w:rsidRPr="009A2ABE" w:rsidRDefault="00B7451D"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В 2021</w:t>
      </w:r>
      <w:r w:rsidR="00FC37B2" w:rsidRPr="009A2ABE">
        <w:rPr>
          <w:rFonts w:ascii="Times New Roman" w:eastAsia="Times New Roman" w:hAnsi="Times New Roman" w:cs="Times New Roman"/>
          <w:bCs/>
          <w:sz w:val="28"/>
          <w:szCs w:val="28"/>
          <w:lang w:eastAsia="ru-RU"/>
        </w:rPr>
        <w:t xml:space="preserve"> г. в колледже проводились мероприятия по антитеррористической безопасности. Оборудована автоматическая охранная система, оборудованы места для физической охраны объектов, установлены ограждения и турникеты.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Эффективность системы комплексной безопасности достигается:</w:t>
      </w:r>
    </w:p>
    <w:p w:rsidR="00FC37B2" w:rsidRDefault="00FC37B2" w:rsidP="00FC37B2">
      <w:pPr>
        <w:pStyle w:val="a4"/>
        <w:widowControl w:val="0"/>
        <w:numPr>
          <w:ilvl w:val="0"/>
          <w:numId w:val="18"/>
        </w:numPr>
        <w:autoSpaceDE w:val="0"/>
        <w:autoSpaceDN w:val="0"/>
        <w:adjustRightInd w:val="0"/>
        <w:spacing w:after="0"/>
        <w:jc w:val="both"/>
        <w:rPr>
          <w:rFonts w:ascii="Times New Roman" w:eastAsia="Times New Roman" w:hAnsi="Times New Roman" w:cs="Times New Roman"/>
          <w:sz w:val="28"/>
          <w:szCs w:val="28"/>
          <w:lang w:eastAsia="ru-RU"/>
        </w:rPr>
      </w:pPr>
      <w:r w:rsidRPr="00462BB7">
        <w:rPr>
          <w:rFonts w:ascii="Times New Roman" w:eastAsia="Times New Roman" w:hAnsi="Times New Roman" w:cs="Times New Roman"/>
          <w:sz w:val="28"/>
          <w:szCs w:val="28"/>
          <w:lang w:eastAsia="ru-RU"/>
        </w:rPr>
        <w:t>Постоянным развитием системы комплексной безопасности.</w:t>
      </w:r>
    </w:p>
    <w:p w:rsidR="00FC37B2" w:rsidRDefault="00FC37B2" w:rsidP="00FC37B2">
      <w:pPr>
        <w:pStyle w:val="a4"/>
        <w:widowControl w:val="0"/>
        <w:numPr>
          <w:ilvl w:val="0"/>
          <w:numId w:val="18"/>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462BB7">
        <w:rPr>
          <w:rFonts w:ascii="Times New Roman" w:eastAsia="Times New Roman" w:hAnsi="Times New Roman" w:cs="Times New Roman"/>
          <w:sz w:val="28"/>
          <w:szCs w:val="28"/>
          <w:lang w:eastAsia="ru-RU"/>
        </w:rPr>
        <w:t>Функционированием и совершенствованием системы обучения всех категорий, особое внимание – формированию практических навыков и обучению по действиям в ЧС.</w:t>
      </w:r>
    </w:p>
    <w:p w:rsidR="00FC37B2" w:rsidRDefault="00FC37B2" w:rsidP="00FC37B2">
      <w:pPr>
        <w:pStyle w:val="a4"/>
        <w:widowControl w:val="0"/>
        <w:numPr>
          <w:ilvl w:val="0"/>
          <w:numId w:val="18"/>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462BB7">
        <w:rPr>
          <w:rFonts w:ascii="Times New Roman" w:eastAsia="Times New Roman" w:hAnsi="Times New Roman" w:cs="Times New Roman"/>
          <w:sz w:val="28"/>
          <w:szCs w:val="28"/>
          <w:lang w:eastAsia="ru-RU"/>
        </w:rPr>
        <w:t>Совершенствованием и модернизацией технических систем безопасности и их эффективное использование.</w:t>
      </w:r>
    </w:p>
    <w:p w:rsidR="00FC37B2" w:rsidRDefault="00FC37B2" w:rsidP="00FC37B2">
      <w:pPr>
        <w:pStyle w:val="a4"/>
        <w:widowControl w:val="0"/>
        <w:numPr>
          <w:ilvl w:val="0"/>
          <w:numId w:val="18"/>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462BB7">
        <w:rPr>
          <w:rFonts w:ascii="Times New Roman" w:eastAsia="Times New Roman" w:hAnsi="Times New Roman" w:cs="Times New Roman"/>
          <w:sz w:val="28"/>
          <w:szCs w:val="28"/>
          <w:lang w:eastAsia="ru-RU"/>
        </w:rPr>
        <w:t>Совершенствованием системы контроля всех аспектов деятельности учебного заведения посредством дежурства, приобретением новых систем контроля и охраны.</w:t>
      </w:r>
    </w:p>
    <w:p w:rsidR="00FC37B2" w:rsidRDefault="00FC37B2" w:rsidP="00FC37B2">
      <w:pPr>
        <w:pStyle w:val="a4"/>
        <w:widowControl w:val="0"/>
        <w:numPr>
          <w:ilvl w:val="0"/>
          <w:numId w:val="18"/>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462BB7">
        <w:rPr>
          <w:rFonts w:ascii="Times New Roman" w:eastAsia="Times New Roman" w:hAnsi="Times New Roman" w:cs="Times New Roman"/>
          <w:sz w:val="28"/>
          <w:szCs w:val="28"/>
          <w:lang w:eastAsia="ru-RU"/>
        </w:rPr>
        <w:t>Созданием необходимых запасов, финансовых и материальных средств для ликвидации ЧС, регулярное их пополнение и замена.</w:t>
      </w:r>
    </w:p>
    <w:p w:rsidR="00FC37B2" w:rsidRDefault="00FC37B2" w:rsidP="00FC37B2">
      <w:pPr>
        <w:pStyle w:val="a4"/>
        <w:widowControl w:val="0"/>
        <w:numPr>
          <w:ilvl w:val="0"/>
          <w:numId w:val="18"/>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462BB7">
        <w:rPr>
          <w:rFonts w:ascii="Times New Roman" w:eastAsia="Times New Roman" w:hAnsi="Times New Roman" w:cs="Times New Roman"/>
          <w:sz w:val="28"/>
          <w:szCs w:val="28"/>
          <w:lang w:eastAsia="ru-RU"/>
        </w:rPr>
        <w:t>Постоянным развитием учебно-материальной базы по ГО и защите от ЧС, охране труда и пожарной безопасности.</w:t>
      </w:r>
    </w:p>
    <w:p w:rsidR="00FC37B2" w:rsidRDefault="00FC37B2" w:rsidP="00FC37B2">
      <w:pPr>
        <w:pStyle w:val="a4"/>
        <w:widowControl w:val="0"/>
        <w:numPr>
          <w:ilvl w:val="0"/>
          <w:numId w:val="18"/>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462BB7">
        <w:rPr>
          <w:rFonts w:ascii="Times New Roman" w:eastAsia="Times New Roman" w:hAnsi="Times New Roman" w:cs="Times New Roman"/>
          <w:sz w:val="28"/>
          <w:szCs w:val="28"/>
          <w:lang w:eastAsia="ru-RU"/>
        </w:rPr>
        <w:t xml:space="preserve">Постоянным улучшением инфраструктуры и производственной среды. </w:t>
      </w:r>
    </w:p>
    <w:p w:rsidR="00FC37B2" w:rsidRDefault="00FC37B2" w:rsidP="00FC37B2">
      <w:pPr>
        <w:pStyle w:val="a4"/>
        <w:widowControl w:val="0"/>
        <w:numPr>
          <w:ilvl w:val="0"/>
          <w:numId w:val="18"/>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462BB7">
        <w:rPr>
          <w:rFonts w:ascii="Times New Roman" w:eastAsia="Times New Roman" w:hAnsi="Times New Roman" w:cs="Times New Roman"/>
          <w:sz w:val="28"/>
          <w:szCs w:val="28"/>
          <w:lang w:eastAsia="ru-RU"/>
        </w:rPr>
        <w:t>Созданием безопасных и комфортных условий для персонала и студентов.</w:t>
      </w:r>
    </w:p>
    <w:p w:rsidR="00FC37B2" w:rsidRDefault="00FC37B2" w:rsidP="00FC37B2">
      <w:pPr>
        <w:pStyle w:val="a4"/>
        <w:widowControl w:val="0"/>
        <w:numPr>
          <w:ilvl w:val="0"/>
          <w:numId w:val="18"/>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462BB7">
        <w:rPr>
          <w:rFonts w:ascii="Times New Roman" w:eastAsia="Times New Roman" w:hAnsi="Times New Roman" w:cs="Times New Roman"/>
          <w:sz w:val="28"/>
          <w:szCs w:val="28"/>
          <w:lang w:eastAsia="ru-RU"/>
        </w:rPr>
        <w:t>Взаимодействием с территориальными структурами МЧС, МВД, ФСБ по решению задач комплексной безопасности.</w:t>
      </w:r>
    </w:p>
    <w:p w:rsidR="00FC37B2" w:rsidRPr="00462BB7" w:rsidRDefault="00FC37B2" w:rsidP="00FC37B2">
      <w:pPr>
        <w:pStyle w:val="a4"/>
        <w:widowControl w:val="0"/>
        <w:numPr>
          <w:ilvl w:val="0"/>
          <w:numId w:val="18"/>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462BB7">
        <w:rPr>
          <w:rFonts w:ascii="Times New Roman" w:eastAsia="Times New Roman" w:hAnsi="Times New Roman" w:cs="Times New Roman"/>
          <w:sz w:val="28"/>
          <w:szCs w:val="28"/>
          <w:lang w:eastAsia="ru-RU"/>
        </w:rPr>
        <w:t>Контролем выполнения мероприятий надзорных органов.</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autoSpaceDE w:val="0"/>
        <w:autoSpaceDN w:val="0"/>
        <w:adjustRightInd w:val="0"/>
        <w:spacing w:after="0" w:line="276" w:lineRule="auto"/>
        <w:jc w:val="both"/>
        <w:rPr>
          <w:rFonts w:ascii="Times New Roman" w:eastAsia="Times New Roman" w:hAnsi="Times New Roman" w:cs="Times New Roman"/>
          <w:b/>
          <w:sz w:val="28"/>
          <w:szCs w:val="28"/>
          <w:u w:val="single"/>
          <w:lang w:eastAsia="ru-RU"/>
        </w:rPr>
      </w:pPr>
      <w:r w:rsidRPr="009A2ABE">
        <w:rPr>
          <w:rFonts w:ascii="Times New Roman" w:eastAsia="Times New Roman" w:hAnsi="Times New Roman" w:cs="Times New Roman"/>
          <w:b/>
          <w:i/>
          <w:sz w:val="28"/>
          <w:szCs w:val="28"/>
          <w:u w:val="single"/>
          <w:lang w:eastAsia="ru-RU"/>
        </w:rPr>
        <w:t>Управленческие действия, обеспечивающие полученные результаты</w:t>
      </w:r>
      <w:r w:rsidRPr="009A2ABE">
        <w:rPr>
          <w:rFonts w:ascii="Times New Roman" w:eastAsia="Times New Roman" w:hAnsi="Times New Roman" w:cs="Times New Roman"/>
          <w:b/>
          <w:sz w:val="28"/>
          <w:szCs w:val="28"/>
          <w:u w:val="single"/>
          <w:lang w:eastAsia="ru-RU"/>
        </w:rPr>
        <w:t>:</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tbl>
      <w:tblPr>
        <w:tblStyle w:val="12"/>
        <w:tblW w:w="10207" w:type="dxa"/>
        <w:tblInd w:w="-147" w:type="dxa"/>
        <w:tblLook w:val="04A0" w:firstRow="1" w:lastRow="0" w:firstColumn="1" w:lastColumn="0" w:noHBand="0" w:noVBand="1"/>
      </w:tblPr>
      <w:tblGrid>
        <w:gridCol w:w="2839"/>
        <w:gridCol w:w="7368"/>
      </w:tblGrid>
      <w:tr w:rsidR="00FC37B2" w:rsidRPr="009A2ABE" w:rsidTr="00FC37B2">
        <w:tc>
          <w:tcPr>
            <w:tcW w:w="2753" w:type="dxa"/>
          </w:tcPr>
          <w:p w:rsidR="00FC37B2" w:rsidRPr="009A2ABE" w:rsidRDefault="00FC37B2" w:rsidP="00FC37B2">
            <w:pPr>
              <w:widowControl w:val="0"/>
              <w:autoSpaceDE w:val="0"/>
              <w:autoSpaceDN w:val="0"/>
              <w:adjustRightInd w:val="0"/>
              <w:spacing w:line="276" w:lineRule="auto"/>
              <w:jc w:val="center"/>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Эффективные аспекты</w:t>
            </w:r>
          </w:p>
        </w:tc>
        <w:tc>
          <w:tcPr>
            <w:tcW w:w="7454" w:type="dxa"/>
          </w:tcPr>
          <w:p w:rsidR="00FC37B2" w:rsidRPr="009A2ABE" w:rsidRDefault="00FC37B2" w:rsidP="00FC37B2">
            <w:pPr>
              <w:widowControl w:val="0"/>
              <w:autoSpaceDE w:val="0"/>
              <w:autoSpaceDN w:val="0"/>
              <w:adjustRightInd w:val="0"/>
              <w:spacing w:line="276" w:lineRule="auto"/>
              <w:jc w:val="center"/>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Какие факторы повлияли на результат</w:t>
            </w:r>
          </w:p>
        </w:tc>
      </w:tr>
      <w:tr w:rsidR="00FC37B2" w:rsidRPr="009A2ABE" w:rsidTr="00FC37B2">
        <w:tc>
          <w:tcPr>
            <w:tcW w:w="2753" w:type="dxa"/>
            <w:vAlign w:val="center"/>
          </w:tcPr>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r w:rsidRPr="009A2ABE">
              <w:rPr>
                <w:rFonts w:ascii="Times New Roman" w:eastAsia="Calibri" w:hAnsi="Times New Roman" w:cs="Times New Roman"/>
                <w:bCs/>
                <w:sz w:val="28"/>
                <w:szCs w:val="28"/>
              </w:rPr>
              <w:t>Совершенствование (постоянное развитие системы комплексной безопасности)</w:t>
            </w:r>
          </w:p>
        </w:tc>
        <w:tc>
          <w:tcPr>
            <w:tcW w:w="7454" w:type="dxa"/>
            <w:vAlign w:val="center"/>
          </w:tcPr>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Pr="009A2ABE">
              <w:rPr>
                <w:rFonts w:ascii="Times New Roman" w:eastAsia="Calibri" w:hAnsi="Times New Roman" w:cs="Times New Roman"/>
                <w:bCs/>
                <w:sz w:val="28"/>
                <w:szCs w:val="28"/>
              </w:rPr>
              <w:t xml:space="preserve">Проведена модернизация технических систем безопасности: </w:t>
            </w:r>
          </w:p>
          <w:p w:rsidR="00FC37B2" w:rsidRPr="009A2ABE" w:rsidRDefault="00FC37B2" w:rsidP="00FC37B2">
            <w:pPr>
              <w:numPr>
                <w:ilvl w:val="0"/>
                <w:numId w:val="20"/>
              </w:numPr>
              <w:tabs>
                <w:tab w:val="left" w:pos="276"/>
              </w:tabs>
              <w:spacing w:line="276" w:lineRule="auto"/>
              <w:contextualSpacing/>
              <w:jc w:val="both"/>
              <w:rPr>
                <w:rFonts w:ascii="Times New Roman" w:eastAsia="Calibri" w:hAnsi="Times New Roman" w:cs="Times New Roman"/>
                <w:bCs/>
                <w:sz w:val="28"/>
                <w:szCs w:val="28"/>
              </w:rPr>
            </w:pPr>
            <w:r w:rsidRPr="009A2ABE">
              <w:rPr>
                <w:rFonts w:ascii="Times New Roman" w:eastAsia="Calibri" w:hAnsi="Times New Roman" w:cs="Times New Roman"/>
                <w:bCs/>
                <w:sz w:val="28"/>
                <w:szCs w:val="28"/>
              </w:rPr>
              <w:t>видеонаблюдение,</w:t>
            </w:r>
          </w:p>
          <w:p w:rsidR="00FC37B2" w:rsidRPr="009A2ABE" w:rsidRDefault="00FC37B2" w:rsidP="00FC37B2">
            <w:pPr>
              <w:numPr>
                <w:ilvl w:val="0"/>
                <w:numId w:val="20"/>
              </w:numPr>
              <w:tabs>
                <w:tab w:val="left" w:pos="276"/>
              </w:tabs>
              <w:spacing w:line="276" w:lineRule="auto"/>
              <w:contextualSpacing/>
              <w:jc w:val="both"/>
              <w:rPr>
                <w:rFonts w:ascii="Times New Roman" w:eastAsia="Calibri" w:hAnsi="Times New Roman" w:cs="Times New Roman"/>
                <w:bCs/>
                <w:sz w:val="28"/>
                <w:szCs w:val="28"/>
              </w:rPr>
            </w:pPr>
            <w:r w:rsidRPr="009A2ABE">
              <w:rPr>
                <w:rFonts w:ascii="Times New Roman" w:eastAsia="Calibri" w:hAnsi="Times New Roman" w:cs="Times New Roman"/>
                <w:bCs/>
                <w:sz w:val="28"/>
                <w:szCs w:val="28"/>
              </w:rPr>
              <w:t xml:space="preserve">охранно-тревожной сигнализации, </w:t>
            </w:r>
          </w:p>
          <w:p w:rsidR="00FC37B2" w:rsidRPr="009A2ABE" w:rsidRDefault="00FC37B2" w:rsidP="00FC37B2">
            <w:pPr>
              <w:numPr>
                <w:ilvl w:val="0"/>
                <w:numId w:val="20"/>
              </w:numPr>
              <w:tabs>
                <w:tab w:val="left" w:pos="276"/>
              </w:tabs>
              <w:spacing w:line="276" w:lineRule="auto"/>
              <w:contextualSpacing/>
              <w:jc w:val="both"/>
              <w:rPr>
                <w:rFonts w:ascii="Times New Roman" w:eastAsia="Calibri" w:hAnsi="Times New Roman" w:cs="Times New Roman"/>
                <w:bCs/>
                <w:sz w:val="28"/>
                <w:szCs w:val="28"/>
              </w:rPr>
            </w:pPr>
            <w:r w:rsidRPr="009A2ABE">
              <w:rPr>
                <w:rFonts w:ascii="Times New Roman" w:eastAsia="Calibri" w:hAnsi="Times New Roman" w:cs="Times New Roman"/>
                <w:bCs/>
                <w:sz w:val="28"/>
                <w:szCs w:val="28"/>
              </w:rPr>
              <w:t xml:space="preserve">АПС и оповещение и других систем. </w:t>
            </w:r>
          </w:p>
          <w:p w:rsidR="00FC37B2" w:rsidRPr="009A2ABE" w:rsidRDefault="00FC37B2" w:rsidP="00FC37B2">
            <w:pPr>
              <w:numPr>
                <w:ilvl w:val="0"/>
                <w:numId w:val="20"/>
              </w:numPr>
              <w:tabs>
                <w:tab w:val="left" w:pos="276"/>
              </w:tabs>
              <w:spacing w:line="276" w:lineRule="auto"/>
              <w:contextualSpacing/>
              <w:jc w:val="both"/>
              <w:rPr>
                <w:rFonts w:ascii="Times New Roman" w:eastAsia="Calibri" w:hAnsi="Times New Roman" w:cs="Times New Roman"/>
                <w:bCs/>
                <w:sz w:val="28"/>
                <w:szCs w:val="28"/>
              </w:rPr>
            </w:pPr>
            <w:r w:rsidRPr="009A2ABE">
              <w:rPr>
                <w:rFonts w:ascii="Times New Roman" w:eastAsia="Calibri" w:hAnsi="Times New Roman" w:cs="Times New Roman"/>
                <w:bCs/>
                <w:sz w:val="28"/>
                <w:szCs w:val="28"/>
              </w:rPr>
              <w:t>заключены договоры на обслуживание технических систем</w:t>
            </w:r>
          </w:p>
          <w:p w:rsidR="00FC37B2" w:rsidRPr="009A2ABE" w:rsidRDefault="00FC37B2" w:rsidP="00FC37B2">
            <w:pPr>
              <w:numPr>
                <w:ilvl w:val="0"/>
                <w:numId w:val="20"/>
              </w:numPr>
              <w:tabs>
                <w:tab w:val="left" w:pos="276"/>
              </w:tabs>
              <w:spacing w:line="276" w:lineRule="auto"/>
              <w:contextualSpacing/>
              <w:jc w:val="both"/>
              <w:rPr>
                <w:rFonts w:ascii="Times New Roman" w:eastAsia="Calibri" w:hAnsi="Times New Roman" w:cs="Times New Roman"/>
                <w:bCs/>
                <w:sz w:val="28"/>
                <w:szCs w:val="28"/>
              </w:rPr>
            </w:pPr>
            <w:proofErr w:type="gramStart"/>
            <w:r w:rsidRPr="009A2ABE">
              <w:rPr>
                <w:rFonts w:ascii="Times New Roman" w:eastAsia="Calibri" w:hAnsi="Times New Roman" w:cs="Times New Roman"/>
                <w:bCs/>
                <w:sz w:val="28"/>
                <w:szCs w:val="28"/>
              </w:rPr>
              <w:t>заключены  договора</w:t>
            </w:r>
            <w:proofErr w:type="gramEnd"/>
            <w:r w:rsidRPr="009A2ABE">
              <w:rPr>
                <w:rFonts w:ascii="Times New Roman" w:eastAsia="Calibri" w:hAnsi="Times New Roman" w:cs="Times New Roman"/>
                <w:bCs/>
                <w:sz w:val="28"/>
                <w:szCs w:val="28"/>
              </w:rPr>
              <w:t xml:space="preserve"> на физическую охрану зданий колледжа с 000 «Дивизион» </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9A2ABE">
              <w:rPr>
                <w:rFonts w:ascii="Times New Roman" w:eastAsia="Calibri" w:hAnsi="Times New Roman" w:cs="Times New Roman"/>
                <w:bCs/>
                <w:sz w:val="28"/>
                <w:szCs w:val="28"/>
              </w:rPr>
              <w:t>Разработаны перспективные (годовые) планы совершенствования технических систем безопасности.</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Pr="009A2ABE">
              <w:rPr>
                <w:rFonts w:ascii="Times New Roman" w:eastAsia="Calibri" w:hAnsi="Times New Roman" w:cs="Times New Roman"/>
                <w:bCs/>
                <w:sz w:val="28"/>
                <w:szCs w:val="28"/>
              </w:rPr>
              <w:t>Ежегодно вносятся изменения и дополнения в локальные документы по вопросам комплексной безопасности.</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Pr="009A2ABE">
              <w:rPr>
                <w:rFonts w:ascii="Times New Roman" w:eastAsia="Calibri" w:hAnsi="Times New Roman" w:cs="Times New Roman"/>
                <w:bCs/>
                <w:sz w:val="28"/>
                <w:szCs w:val="28"/>
              </w:rPr>
              <w:t>Проведена инвентаризация учебных и производственных помещений колледжа, оформлены паспорта</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Pr="009A2ABE">
              <w:rPr>
                <w:rFonts w:ascii="Times New Roman" w:eastAsia="Calibri" w:hAnsi="Times New Roman" w:cs="Times New Roman"/>
                <w:bCs/>
                <w:sz w:val="28"/>
                <w:szCs w:val="28"/>
              </w:rPr>
              <w:t>Обновлены паспорта доступности (в рамках реализации программы «Доступная среда»)</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6.</w:t>
            </w:r>
            <w:r w:rsidRPr="009A2ABE">
              <w:rPr>
                <w:rFonts w:ascii="Times New Roman" w:eastAsia="Calibri" w:hAnsi="Times New Roman" w:cs="Times New Roman"/>
                <w:bCs/>
                <w:sz w:val="28"/>
                <w:szCs w:val="28"/>
              </w:rPr>
              <w:t>Оформлен «Паспорт безопасности Колледжа»</w:t>
            </w:r>
          </w:p>
        </w:tc>
      </w:tr>
      <w:tr w:rsidR="00FC37B2" w:rsidRPr="009A2ABE" w:rsidTr="00FC37B2">
        <w:tc>
          <w:tcPr>
            <w:tcW w:w="2753" w:type="dxa"/>
            <w:vAlign w:val="center"/>
          </w:tcPr>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9A2ABE">
              <w:rPr>
                <w:rFonts w:ascii="Times New Roman" w:eastAsia="Calibri" w:hAnsi="Times New Roman" w:cs="Times New Roman"/>
                <w:bCs/>
                <w:sz w:val="28"/>
                <w:szCs w:val="28"/>
              </w:rPr>
              <w:t>Сформированы навыки поведения, совершенствуется обучение персонала и обучающихся по действиям в ЧС и других нестандартных ситуациях</w:t>
            </w:r>
          </w:p>
        </w:tc>
        <w:tc>
          <w:tcPr>
            <w:tcW w:w="7454" w:type="dxa"/>
            <w:vAlign w:val="center"/>
          </w:tcPr>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Pr="009A2ABE">
              <w:rPr>
                <w:rFonts w:ascii="Times New Roman" w:eastAsia="Calibri" w:hAnsi="Times New Roman" w:cs="Times New Roman"/>
                <w:bCs/>
                <w:sz w:val="28"/>
                <w:szCs w:val="28"/>
              </w:rPr>
              <w:t>Постоянно выполняется план обучения персонала в территориальных структурах МЧС, по месту работы, обучающихся по дисциплинам БЖД и ОБЖ.</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9A2ABE">
              <w:rPr>
                <w:rFonts w:ascii="Times New Roman" w:eastAsia="Calibri" w:hAnsi="Times New Roman" w:cs="Times New Roman"/>
                <w:bCs/>
                <w:sz w:val="28"/>
                <w:szCs w:val="28"/>
              </w:rPr>
              <w:t>Проводятся плановые и внеплановые тренировки с элементами внезапности и изменениями обстановки совместно с территориальными структурами МЧС, МВД, ФСБ.</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Pr="009A2ABE">
              <w:rPr>
                <w:rFonts w:ascii="Times New Roman" w:eastAsia="Calibri" w:hAnsi="Times New Roman" w:cs="Times New Roman"/>
                <w:bCs/>
                <w:sz w:val="28"/>
                <w:szCs w:val="28"/>
              </w:rPr>
              <w:t>Все педагогические работники прошли курсовую подготовку по оказанию первой медицинской помощи</w:t>
            </w:r>
          </w:p>
        </w:tc>
      </w:tr>
      <w:tr w:rsidR="00FC37B2" w:rsidRPr="009A2ABE" w:rsidTr="00FC37B2">
        <w:tc>
          <w:tcPr>
            <w:tcW w:w="2753" w:type="dxa"/>
            <w:vAlign w:val="center"/>
          </w:tcPr>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Pr="009A2ABE">
              <w:rPr>
                <w:rFonts w:ascii="Times New Roman" w:eastAsia="Calibri" w:hAnsi="Times New Roman" w:cs="Times New Roman"/>
                <w:bCs/>
                <w:sz w:val="28"/>
                <w:szCs w:val="28"/>
              </w:rPr>
              <w:t>Совершенствование системы контроля учебного процесса состояния правопорядка и дисциплины</w:t>
            </w:r>
          </w:p>
        </w:tc>
        <w:tc>
          <w:tcPr>
            <w:tcW w:w="7454" w:type="dxa"/>
            <w:vAlign w:val="center"/>
          </w:tcPr>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sidRPr="009A2ABE">
              <w:rPr>
                <w:rFonts w:ascii="Times New Roman" w:eastAsia="Calibri" w:hAnsi="Times New Roman" w:cs="Times New Roman"/>
                <w:bCs/>
                <w:sz w:val="28"/>
                <w:szCs w:val="28"/>
              </w:rPr>
              <w:t>1.Внесены изменения и дополнения в локальные акты по обеспечению системы дежурства.</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sidRPr="009A2ABE">
              <w:rPr>
                <w:rFonts w:ascii="Times New Roman" w:eastAsia="Calibri" w:hAnsi="Times New Roman" w:cs="Times New Roman"/>
                <w:bCs/>
                <w:sz w:val="28"/>
                <w:szCs w:val="28"/>
              </w:rPr>
              <w:t>2.Оборудовано внешнее ограждение учебных корпусов.</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sidRPr="009A2ABE">
              <w:rPr>
                <w:rFonts w:ascii="Times New Roman" w:eastAsia="Calibri" w:hAnsi="Times New Roman" w:cs="Times New Roman"/>
                <w:bCs/>
                <w:sz w:val="28"/>
                <w:szCs w:val="28"/>
              </w:rPr>
              <w:t>3.Закуплены новые современные средства контроля и охраны.</w:t>
            </w:r>
          </w:p>
        </w:tc>
      </w:tr>
      <w:tr w:rsidR="00FC37B2" w:rsidRPr="009A2ABE" w:rsidTr="00FC37B2">
        <w:tc>
          <w:tcPr>
            <w:tcW w:w="2753" w:type="dxa"/>
            <w:vAlign w:val="center"/>
          </w:tcPr>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Pr="009A2ABE">
              <w:rPr>
                <w:rFonts w:ascii="Times New Roman" w:eastAsia="Calibri" w:hAnsi="Times New Roman" w:cs="Times New Roman"/>
                <w:bCs/>
                <w:sz w:val="28"/>
                <w:szCs w:val="28"/>
              </w:rPr>
              <w:t>Создана система работы по профилактике правонарушений</w:t>
            </w:r>
          </w:p>
        </w:tc>
        <w:tc>
          <w:tcPr>
            <w:tcW w:w="7454" w:type="dxa"/>
            <w:vAlign w:val="center"/>
          </w:tcPr>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Pr="009A2ABE">
              <w:rPr>
                <w:rFonts w:ascii="Times New Roman" w:eastAsia="Calibri" w:hAnsi="Times New Roman" w:cs="Times New Roman"/>
                <w:bCs/>
                <w:sz w:val="28"/>
                <w:szCs w:val="28"/>
              </w:rPr>
              <w:t>Разработан план совместной работы ПДН ОП «</w:t>
            </w:r>
            <w:proofErr w:type="spellStart"/>
            <w:r w:rsidRPr="009A2ABE">
              <w:rPr>
                <w:rFonts w:ascii="Times New Roman" w:eastAsia="Calibri" w:hAnsi="Times New Roman" w:cs="Times New Roman"/>
                <w:bCs/>
                <w:sz w:val="28"/>
                <w:szCs w:val="28"/>
              </w:rPr>
              <w:t>Любимское</w:t>
            </w:r>
            <w:proofErr w:type="spellEnd"/>
            <w:r w:rsidRPr="009A2ABE">
              <w:rPr>
                <w:rFonts w:ascii="Times New Roman" w:eastAsia="Calibri" w:hAnsi="Times New Roman" w:cs="Times New Roman"/>
                <w:bCs/>
                <w:sz w:val="28"/>
                <w:szCs w:val="28"/>
              </w:rPr>
              <w:t>» и «Первомайское» и колледжа по профилактике правонарушений.</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9A2ABE">
              <w:rPr>
                <w:rFonts w:ascii="Times New Roman" w:eastAsia="Calibri" w:hAnsi="Times New Roman" w:cs="Times New Roman"/>
                <w:bCs/>
                <w:sz w:val="28"/>
                <w:szCs w:val="28"/>
              </w:rPr>
              <w:t>Проводится работа инспектора ПДН ОП «</w:t>
            </w:r>
            <w:proofErr w:type="spellStart"/>
            <w:r w:rsidRPr="009A2ABE">
              <w:rPr>
                <w:rFonts w:ascii="Times New Roman" w:eastAsia="Calibri" w:hAnsi="Times New Roman" w:cs="Times New Roman"/>
                <w:bCs/>
                <w:sz w:val="28"/>
                <w:szCs w:val="28"/>
              </w:rPr>
              <w:t>Любимское</w:t>
            </w:r>
            <w:proofErr w:type="spellEnd"/>
            <w:r w:rsidRPr="009A2ABE">
              <w:rPr>
                <w:rFonts w:ascii="Times New Roman" w:eastAsia="Calibri" w:hAnsi="Times New Roman" w:cs="Times New Roman"/>
                <w:bCs/>
                <w:sz w:val="28"/>
                <w:szCs w:val="28"/>
              </w:rPr>
              <w:t xml:space="preserve">», «Первомайское» со студентами, склонными к </w:t>
            </w:r>
            <w:r w:rsidRPr="009A2ABE">
              <w:rPr>
                <w:rFonts w:ascii="Times New Roman" w:eastAsia="Calibri" w:hAnsi="Times New Roman" w:cs="Times New Roman"/>
                <w:bCs/>
                <w:sz w:val="28"/>
                <w:szCs w:val="28"/>
              </w:rPr>
              <w:lastRenderedPageBreak/>
              <w:t>правонарушениям (индивидуальная работа, классные часы, родительские собрания).</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Pr="009A2ABE">
              <w:rPr>
                <w:rFonts w:ascii="Times New Roman" w:eastAsia="Calibri" w:hAnsi="Times New Roman" w:cs="Times New Roman"/>
                <w:bCs/>
                <w:sz w:val="28"/>
                <w:szCs w:val="28"/>
              </w:rPr>
              <w:t xml:space="preserve">Участие в работе КДН и ЗП </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Pr="009A2ABE">
              <w:rPr>
                <w:rFonts w:ascii="Times New Roman" w:eastAsia="Calibri" w:hAnsi="Times New Roman" w:cs="Times New Roman"/>
                <w:bCs/>
                <w:sz w:val="28"/>
                <w:szCs w:val="28"/>
              </w:rPr>
              <w:t>Встречи с представителями правоохранительных органов.</w:t>
            </w:r>
          </w:p>
        </w:tc>
      </w:tr>
      <w:tr w:rsidR="00FC37B2" w:rsidRPr="009A2ABE" w:rsidTr="00FC37B2">
        <w:tc>
          <w:tcPr>
            <w:tcW w:w="2753" w:type="dxa"/>
            <w:vAlign w:val="center"/>
          </w:tcPr>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6.</w:t>
            </w:r>
            <w:r w:rsidRPr="009A2ABE">
              <w:rPr>
                <w:rFonts w:ascii="Times New Roman" w:eastAsia="Calibri" w:hAnsi="Times New Roman" w:cs="Times New Roman"/>
                <w:bCs/>
                <w:sz w:val="28"/>
                <w:szCs w:val="28"/>
              </w:rPr>
              <w:t>Постоянное улучшение инфраструктуры и производственной среды</w:t>
            </w:r>
          </w:p>
        </w:tc>
        <w:tc>
          <w:tcPr>
            <w:tcW w:w="7454" w:type="dxa"/>
            <w:vAlign w:val="center"/>
          </w:tcPr>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Pr="009A2ABE">
              <w:rPr>
                <w:rFonts w:ascii="Times New Roman" w:eastAsia="Calibri" w:hAnsi="Times New Roman" w:cs="Times New Roman"/>
                <w:bCs/>
                <w:sz w:val="28"/>
                <w:szCs w:val="28"/>
              </w:rPr>
              <w:t>Регулярные ремонты помещений.</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9A2ABE">
              <w:rPr>
                <w:rFonts w:ascii="Times New Roman" w:eastAsia="Calibri" w:hAnsi="Times New Roman" w:cs="Times New Roman"/>
                <w:bCs/>
                <w:sz w:val="28"/>
                <w:szCs w:val="28"/>
              </w:rPr>
              <w:t>Оснащение кабинетов современной мебелью, оборудованием и т.д.</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proofErr w:type="gramStart"/>
            <w:r w:rsidRPr="009A2ABE">
              <w:rPr>
                <w:rFonts w:ascii="Times New Roman" w:eastAsia="Calibri" w:hAnsi="Times New Roman" w:cs="Times New Roman"/>
                <w:bCs/>
                <w:sz w:val="28"/>
                <w:szCs w:val="28"/>
              </w:rPr>
              <w:t>Неукоснительное  выполнение</w:t>
            </w:r>
            <w:proofErr w:type="gramEnd"/>
            <w:r w:rsidRPr="009A2ABE">
              <w:rPr>
                <w:rFonts w:ascii="Times New Roman" w:eastAsia="Calibri" w:hAnsi="Times New Roman" w:cs="Times New Roman"/>
                <w:bCs/>
                <w:sz w:val="28"/>
                <w:szCs w:val="28"/>
              </w:rPr>
              <w:t xml:space="preserve"> требований по охране труда.</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Pr="009A2ABE">
              <w:rPr>
                <w:rFonts w:ascii="Times New Roman" w:eastAsia="Calibri" w:hAnsi="Times New Roman" w:cs="Times New Roman"/>
                <w:bCs/>
                <w:sz w:val="28"/>
                <w:szCs w:val="28"/>
              </w:rPr>
              <w:t>Ежегодные медицинские осмотры персонала и студентов.</w:t>
            </w:r>
          </w:p>
          <w:p w:rsidR="00FC37B2"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Pr="009A2ABE">
              <w:rPr>
                <w:rFonts w:ascii="Times New Roman" w:eastAsia="Calibri" w:hAnsi="Times New Roman" w:cs="Times New Roman"/>
                <w:bCs/>
                <w:sz w:val="28"/>
                <w:szCs w:val="28"/>
              </w:rPr>
              <w:t>Колледж располагает 5 зданиями, учебно-производственными мастерскими, общежитием в здании учебного корпуса. Имеется столовая на 80 посадочн</w:t>
            </w:r>
            <w:r>
              <w:rPr>
                <w:rFonts w:ascii="Times New Roman" w:eastAsia="Calibri" w:hAnsi="Times New Roman" w:cs="Times New Roman"/>
                <w:bCs/>
                <w:sz w:val="28"/>
                <w:szCs w:val="28"/>
              </w:rPr>
              <w:t>ых мест.</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6.</w:t>
            </w:r>
            <w:r w:rsidRPr="009A2ABE">
              <w:rPr>
                <w:rFonts w:ascii="Times New Roman" w:eastAsia="Calibri" w:hAnsi="Times New Roman" w:cs="Times New Roman"/>
                <w:bCs/>
                <w:sz w:val="28"/>
                <w:szCs w:val="28"/>
              </w:rPr>
              <w:t>Ежегодно проводится косметический ремонт кабинетов, лабораторий, мастерских и служебных помещений.</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9A2ABE">
              <w:rPr>
                <w:rFonts w:ascii="Times New Roman" w:eastAsia="Calibri" w:hAnsi="Times New Roman" w:cs="Times New Roman"/>
                <w:bCs/>
                <w:sz w:val="28"/>
                <w:szCs w:val="28"/>
              </w:rPr>
              <w:t>Организация работы Ресурсного центра сельскохозяйственного профиля</w:t>
            </w:r>
          </w:p>
          <w:p w:rsidR="00FC37B2" w:rsidRPr="009A2ABE" w:rsidRDefault="00FC37B2" w:rsidP="00FC37B2">
            <w:pPr>
              <w:tabs>
                <w:tab w:val="left" w:pos="276"/>
              </w:tabs>
              <w:spacing w:line="276"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8.</w:t>
            </w:r>
            <w:r w:rsidRPr="009A2ABE">
              <w:rPr>
                <w:rFonts w:ascii="Times New Roman" w:eastAsia="Calibri" w:hAnsi="Times New Roman" w:cs="Times New Roman"/>
                <w:bCs/>
                <w:sz w:val="28"/>
                <w:szCs w:val="28"/>
              </w:rPr>
              <w:t>Организация специализированного центра компетенции «Сельскохозяйственные машины»</w:t>
            </w:r>
          </w:p>
        </w:tc>
      </w:tr>
      <w:tr w:rsidR="00FC37B2" w:rsidRPr="009A2ABE" w:rsidTr="00FC37B2">
        <w:tc>
          <w:tcPr>
            <w:tcW w:w="2753" w:type="dxa"/>
          </w:tcPr>
          <w:p w:rsidR="00FC37B2" w:rsidRPr="009A2ABE" w:rsidRDefault="00FC37B2" w:rsidP="00FC37B2">
            <w:pPr>
              <w:tabs>
                <w:tab w:val="left" w:pos="276"/>
              </w:tabs>
              <w:spacing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9A2ABE">
              <w:rPr>
                <w:rFonts w:ascii="Times New Roman" w:eastAsia="Calibri" w:hAnsi="Times New Roman" w:cs="Times New Roman"/>
                <w:sz w:val="28"/>
                <w:szCs w:val="28"/>
              </w:rPr>
              <w:t>Мониторинг приверженности студентов к ЗОЖ и злоупотребления ПАВ</w:t>
            </w:r>
          </w:p>
        </w:tc>
        <w:tc>
          <w:tcPr>
            <w:tcW w:w="7454" w:type="dxa"/>
          </w:tcPr>
          <w:p w:rsidR="00FC37B2" w:rsidRPr="009A2ABE" w:rsidRDefault="00FC37B2" w:rsidP="00FC37B2">
            <w:pPr>
              <w:spacing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1.Мониторинг динамики контингента обучающихся, имеющих вредные привычки</w:t>
            </w:r>
          </w:p>
          <w:p w:rsidR="00FC37B2" w:rsidRPr="009A2ABE" w:rsidRDefault="00FC37B2" w:rsidP="00FC37B2">
            <w:pPr>
              <w:spacing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2.Повышение эффективности индивидуальной работы с обучающимися</w:t>
            </w:r>
          </w:p>
          <w:p w:rsidR="00FC37B2" w:rsidRPr="009A2ABE" w:rsidRDefault="00FC37B2" w:rsidP="00FC37B2">
            <w:pPr>
              <w:spacing w:line="276" w:lineRule="auto"/>
              <w:jc w:val="both"/>
              <w:rPr>
                <w:rFonts w:ascii="Times New Roman" w:eastAsia="Calibri" w:hAnsi="Times New Roman" w:cs="Times New Roman"/>
                <w:sz w:val="28"/>
                <w:szCs w:val="28"/>
              </w:rPr>
            </w:pPr>
            <w:r w:rsidRPr="009A2ABE">
              <w:rPr>
                <w:rFonts w:ascii="Times New Roman" w:eastAsia="Calibri" w:hAnsi="Times New Roman" w:cs="Times New Roman"/>
                <w:sz w:val="28"/>
                <w:szCs w:val="28"/>
              </w:rPr>
              <w:t xml:space="preserve">3. Участие в ежегодном психологическом тестировании студентов </w:t>
            </w:r>
          </w:p>
        </w:tc>
      </w:tr>
    </w:tbl>
    <w:p w:rsidR="00FC37B2" w:rsidRDefault="00FC37B2" w:rsidP="00FC37B2">
      <w:pPr>
        <w:widowControl w:val="0"/>
        <w:autoSpaceDE w:val="0"/>
        <w:autoSpaceDN w:val="0"/>
        <w:adjustRightInd w:val="0"/>
        <w:spacing w:after="0" w:line="276" w:lineRule="auto"/>
        <w:rPr>
          <w:rFonts w:ascii="Times New Roman" w:eastAsia="Times New Roman" w:hAnsi="Times New Roman" w:cs="Times New Roman"/>
          <w:b/>
          <w:sz w:val="28"/>
          <w:szCs w:val="28"/>
          <w:lang w:eastAsia="ru-RU"/>
        </w:rPr>
      </w:pPr>
    </w:p>
    <w:p w:rsidR="00FC37B2" w:rsidRDefault="00FC37B2" w:rsidP="00FC37B2">
      <w:pPr>
        <w:widowControl w:val="0"/>
        <w:autoSpaceDE w:val="0"/>
        <w:autoSpaceDN w:val="0"/>
        <w:adjustRightInd w:val="0"/>
        <w:spacing w:after="0" w:line="276" w:lineRule="auto"/>
        <w:rPr>
          <w:rFonts w:ascii="Times New Roman" w:eastAsia="Times New Roman" w:hAnsi="Times New Roman" w:cs="Times New Roman"/>
          <w:b/>
          <w:sz w:val="28"/>
          <w:szCs w:val="28"/>
          <w:lang w:eastAsia="ru-RU"/>
        </w:rPr>
      </w:pPr>
    </w:p>
    <w:p w:rsidR="00FC37B2" w:rsidRPr="009A2ABE" w:rsidRDefault="00FC37B2" w:rsidP="00FC37B2">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9A2ABE">
        <w:rPr>
          <w:rFonts w:ascii="Times New Roman" w:eastAsia="Times New Roman" w:hAnsi="Times New Roman" w:cs="Times New Roman"/>
          <w:b/>
          <w:sz w:val="28"/>
          <w:szCs w:val="28"/>
          <w:lang w:eastAsia="ru-RU"/>
        </w:rPr>
        <w:t>10.</w:t>
      </w:r>
      <w:r w:rsidRPr="009A2ABE">
        <w:rPr>
          <w:rFonts w:ascii="Times New Roman" w:eastAsia="Times New Roman" w:hAnsi="Times New Roman" w:cs="Times New Roman"/>
          <w:b/>
          <w:sz w:val="36"/>
          <w:szCs w:val="36"/>
          <w:lang w:eastAsia="ru-RU"/>
        </w:rPr>
        <w:t xml:space="preserve"> </w:t>
      </w:r>
      <w:r w:rsidRPr="009A2ABE">
        <w:rPr>
          <w:rFonts w:ascii="Times New Roman" w:eastAsia="Times New Roman" w:hAnsi="Times New Roman" w:cs="Times New Roman"/>
          <w:b/>
          <w:sz w:val="28"/>
          <w:szCs w:val="28"/>
          <w:lang w:eastAsia="ru-RU"/>
        </w:rPr>
        <w:t>ИННОВАЦИОННАЯ ДЕЯТЕЛЬНОСТЬ</w:t>
      </w:r>
    </w:p>
    <w:p w:rsidR="00FC37B2" w:rsidRPr="009A2ABE" w:rsidRDefault="00FC37B2" w:rsidP="00FC37B2">
      <w:pPr>
        <w:widowControl w:val="0"/>
        <w:autoSpaceDE w:val="0"/>
        <w:autoSpaceDN w:val="0"/>
        <w:adjustRightInd w:val="0"/>
        <w:spacing w:after="0" w:line="276" w:lineRule="auto"/>
        <w:jc w:val="center"/>
        <w:rPr>
          <w:rFonts w:ascii="Times New Roman" w:eastAsia="Times New Roman" w:hAnsi="Times New Roman" w:cs="Times New Roman"/>
          <w:b/>
          <w:sz w:val="36"/>
          <w:szCs w:val="36"/>
          <w:lang w:eastAsia="ru-RU"/>
        </w:rPr>
      </w:pPr>
    </w:p>
    <w:p w:rsidR="00FC37B2" w:rsidRPr="009A2ABE" w:rsidRDefault="00B7451D" w:rsidP="00FC37B2">
      <w:pPr>
        <w:widowControl w:val="0"/>
        <w:autoSpaceDE w:val="0"/>
        <w:autoSpaceDN w:val="0"/>
        <w:adjustRightInd w:val="0"/>
        <w:spacing w:after="0" w:line="276"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sz w:val="28"/>
          <w:szCs w:val="28"/>
          <w:lang w:eastAsia="ru-RU"/>
        </w:rPr>
        <w:t xml:space="preserve">          В 2020 – 2021</w:t>
      </w:r>
      <w:r w:rsidR="00FC37B2" w:rsidRPr="009A2ABE">
        <w:rPr>
          <w:rFonts w:ascii="Times New Roman" w:eastAsia="Times New Roman" w:hAnsi="Times New Roman" w:cs="Times New Roman"/>
          <w:sz w:val="28"/>
          <w:szCs w:val="28"/>
          <w:lang w:eastAsia="ru-RU"/>
        </w:rPr>
        <w:t xml:space="preserve"> учебно</w:t>
      </w:r>
      <w:r w:rsidR="00FC37B2">
        <w:rPr>
          <w:rFonts w:ascii="Times New Roman" w:eastAsia="Times New Roman" w:hAnsi="Times New Roman" w:cs="Times New Roman"/>
          <w:sz w:val="28"/>
          <w:szCs w:val="28"/>
          <w:lang w:eastAsia="ru-RU"/>
        </w:rPr>
        <w:t xml:space="preserve">м году в колледже активно </w:t>
      </w:r>
      <w:proofErr w:type="gramStart"/>
      <w:r w:rsidR="00FC37B2">
        <w:rPr>
          <w:rFonts w:ascii="Times New Roman" w:eastAsia="Times New Roman" w:hAnsi="Times New Roman" w:cs="Times New Roman"/>
          <w:sz w:val="28"/>
          <w:szCs w:val="28"/>
          <w:lang w:eastAsia="ru-RU"/>
        </w:rPr>
        <w:t>продолжалась</w:t>
      </w:r>
      <w:r w:rsidR="00FC37B2" w:rsidRPr="009A2ABE">
        <w:rPr>
          <w:rFonts w:ascii="Times New Roman" w:eastAsia="Times New Roman" w:hAnsi="Times New Roman" w:cs="Times New Roman"/>
          <w:sz w:val="28"/>
          <w:szCs w:val="28"/>
          <w:lang w:eastAsia="ru-RU"/>
        </w:rPr>
        <w:t xml:space="preserve">  работа</w:t>
      </w:r>
      <w:proofErr w:type="gramEnd"/>
      <w:r w:rsidR="00FC37B2" w:rsidRPr="009A2ABE">
        <w:rPr>
          <w:rFonts w:ascii="Times New Roman" w:eastAsia="Times New Roman" w:hAnsi="Times New Roman" w:cs="Times New Roman"/>
          <w:sz w:val="28"/>
          <w:szCs w:val="28"/>
          <w:lang w:eastAsia="ru-RU"/>
        </w:rPr>
        <w:t xml:space="preserve"> по развитию инновационно-проектной деятельности</w:t>
      </w:r>
      <w:r w:rsidR="00FC37B2" w:rsidRPr="009A2ABE">
        <w:rPr>
          <w:rFonts w:ascii="Times New Roman" w:eastAsia="Times New Roman" w:hAnsi="Times New Roman" w:cs="Times New Roman"/>
          <w:b/>
          <w:sz w:val="36"/>
          <w:szCs w:val="36"/>
          <w:lang w:eastAsia="ru-RU"/>
        </w:rPr>
        <w:t>.</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36"/>
          <w:szCs w:val="36"/>
          <w:lang w:eastAsia="ru-RU"/>
        </w:rPr>
        <w:t xml:space="preserve">        </w:t>
      </w:r>
      <w:r w:rsidR="00B7451D">
        <w:rPr>
          <w:rFonts w:ascii="Times New Roman" w:eastAsia="Times New Roman" w:hAnsi="Times New Roman" w:cs="Times New Roman"/>
          <w:sz w:val="28"/>
          <w:szCs w:val="28"/>
          <w:lang w:eastAsia="ru-RU"/>
        </w:rPr>
        <w:t>В 2021</w:t>
      </w:r>
      <w:r w:rsidRPr="009A2ABE">
        <w:rPr>
          <w:rFonts w:ascii="Times New Roman" w:eastAsia="Times New Roman" w:hAnsi="Times New Roman" w:cs="Times New Roman"/>
          <w:sz w:val="28"/>
          <w:szCs w:val="28"/>
          <w:lang w:eastAsia="ru-RU"/>
        </w:rPr>
        <w:t xml:space="preserve"> </w:t>
      </w:r>
      <w:proofErr w:type="gramStart"/>
      <w:r w:rsidRPr="009A2ABE">
        <w:rPr>
          <w:rFonts w:ascii="Times New Roman" w:eastAsia="Times New Roman" w:hAnsi="Times New Roman" w:cs="Times New Roman"/>
          <w:sz w:val="28"/>
          <w:szCs w:val="28"/>
          <w:lang w:eastAsia="ru-RU"/>
        </w:rPr>
        <w:t>году  в</w:t>
      </w:r>
      <w:proofErr w:type="gramEnd"/>
      <w:r w:rsidRPr="009A2ABE">
        <w:rPr>
          <w:rFonts w:ascii="Times New Roman" w:eastAsia="Times New Roman" w:hAnsi="Times New Roman" w:cs="Times New Roman"/>
          <w:sz w:val="28"/>
          <w:szCs w:val="28"/>
          <w:lang w:eastAsia="ru-RU"/>
        </w:rPr>
        <w:t xml:space="preserve"> колледже пр</w:t>
      </w:r>
      <w:r w:rsidR="00B7451D">
        <w:rPr>
          <w:rFonts w:ascii="Times New Roman" w:eastAsia="Times New Roman" w:hAnsi="Times New Roman" w:cs="Times New Roman"/>
          <w:sz w:val="28"/>
          <w:szCs w:val="28"/>
          <w:lang w:eastAsia="ru-RU"/>
        </w:rPr>
        <w:t>одолжилась реализация проекта «</w:t>
      </w:r>
      <w:r w:rsidRPr="009A2ABE">
        <w:rPr>
          <w:rFonts w:ascii="Times New Roman" w:eastAsia="Times New Roman" w:hAnsi="Times New Roman" w:cs="Times New Roman"/>
          <w:sz w:val="28"/>
          <w:szCs w:val="28"/>
          <w:lang w:eastAsia="ru-RU"/>
        </w:rPr>
        <w:t xml:space="preserve">Интеграция профессионального образования и производства» . В колледже совместно с работодателями Любимского муниципального района </w:t>
      </w:r>
      <w:proofErr w:type="gramStart"/>
      <w:r w:rsidRPr="009A2ABE">
        <w:rPr>
          <w:rFonts w:ascii="Times New Roman" w:eastAsia="Times New Roman" w:hAnsi="Times New Roman" w:cs="Times New Roman"/>
          <w:sz w:val="28"/>
          <w:szCs w:val="28"/>
          <w:lang w:eastAsia="ru-RU"/>
        </w:rPr>
        <w:t>работает  Совет</w:t>
      </w:r>
      <w:proofErr w:type="gramEnd"/>
      <w:r w:rsidRPr="009A2ABE">
        <w:rPr>
          <w:rFonts w:ascii="Times New Roman" w:eastAsia="Times New Roman" w:hAnsi="Times New Roman" w:cs="Times New Roman"/>
          <w:sz w:val="28"/>
          <w:szCs w:val="28"/>
          <w:lang w:eastAsia="ru-RU"/>
        </w:rPr>
        <w:t xml:space="preserve"> по интеграции профессионального образования и производства.</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С 2015 </w:t>
      </w:r>
      <w:proofErr w:type="gramStart"/>
      <w:r w:rsidRPr="009A2ABE">
        <w:rPr>
          <w:rFonts w:ascii="Times New Roman" w:eastAsia="Times New Roman" w:hAnsi="Times New Roman" w:cs="Times New Roman"/>
          <w:sz w:val="28"/>
          <w:szCs w:val="28"/>
          <w:lang w:eastAsia="ru-RU"/>
        </w:rPr>
        <w:t>года  колледж</w:t>
      </w:r>
      <w:proofErr w:type="gramEnd"/>
      <w:r w:rsidRPr="009A2ABE">
        <w:rPr>
          <w:rFonts w:ascii="Times New Roman" w:eastAsia="Times New Roman" w:hAnsi="Times New Roman" w:cs="Times New Roman"/>
          <w:sz w:val="28"/>
          <w:szCs w:val="28"/>
          <w:lang w:eastAsia="ru-RU"/>
        </w:rPr>
        <w:t xml:space="preserve">  является Специализированным центром компетенции  «Эксплуатация сельскохозяйственных машин» для участия в движении </w:t>
      </w:r>
      <w:r w:rsidRPr="009A2ABE">
        <w:rPr>
          <w:rFonts w:ascii="Times New Roman" w:eastAsia="Times New Roman" w:hAnsi="Times New Roman" w:cs="Times New Roman"/>
          <w:sz w:val="28"/>
          <w:szCs w:val="28"/>
          <w:lang w:val="en-US" w:eastAsia="ru-RU"/>
        </w:rPr>
        <w:t>World</w:t>
      </w:r>
      <w:r w:rsidRPr="009A2ABE">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val="en-US" w:eastAsia="ru-RU"/>
        </w:rPr>
        <w:t>Skills</w:t>
      </w:r>
      <w:r w:rsidRPr="009A2ABE">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val="en-US" w:eastAsia="ru-RU"/>
        </w:rPr>
        <w:t>Russia</w:t>
      </w:r>
      <w:r w:rsidRPr="009A2ABE">
        <w:rPr>
          <w:rFonts w:ascii="Times New Roman" w:eastAsia="Times New Roman" w:hAnsi="Times New Roman" w:cs="Times New Roman"/>
          <w:sz w:val="28"/>
          <w:szCs w:val="28"/>
          <w:lang w:eastAsia="ru-RU"/>
        </w:rPr>
        <w:t>.</w:t>
      </w:r>
      <w:r w:rsidR="00B7451D">
        <w:rPr>
          <w:rFonts w:ascii="Times New Roman" w:eastAsia="Times New Roman" w:hAnsi="Times New Roman" w:cs="Times New Roman"/>
          <w:sz w:val="28"/>
          <w:szCs w:val="28"/>
          <w:lang w:eastAsia="ru-RU"/>
        </w:rPr>
        <w:t xml:space="preserve"> По итогам эффективности за 2020</w:t>
      </w:r>
      <w:r w:rsidRPr="009A2ABE">
        <w:rPr>
          <w:rFonts w:ascii="Times New Roman" w:eastAsia="Times New Roman" w:hAnsi="Times New Roman" w:cs="Times New Roman"/>
          <w:sz w:val="28"/>
          <w:szCs w:val="28"/>
          <w:lang w:eastAsia="ru-RU"/>
        </w:rPr>
        <w:t xml:space="preserve"> </w:t>
      </w:r>
      <w:proofErr w:type="gramStart"/>
      <w:r w:rsidRPr="009A2ABE">
        <w:rPr>
          <w:rFonts w:ascii="Times New Roman" w:eastAsia="Times New Roman" w:hAnsi="Times New Roman" w:cs="Times New Roman"/>
          <w:sz w:val="28"/>
          <w:szCs w:val="28"/>
          <w:lang w:eastAsia="ru-RU"/>
        </w:rPr>
        <w:t>год  по</w:t>
      </w:r>
      <w:proofErr w:type="gramEnd"/>
      <w:r w:rsidRPr="009A2ABE">
        <w:rPr>
          <w:rFonts w:ascii="Times New Roman" w:eastAsia="Times New Roman" w:hAnsi="Times New Roman" w:cs="Times New Roman"/>
          <w:sz w:val="28"/>
          <w:szCs w:val="28"/>
          <w:lang w:eastAsia="ru-RU"/>
        </w:rPr>
        <w:t xml:space="preserve"> оценке департамента образования </w:t>
      </w:r>
      <w:r>
        <w:rPr>
          <w:rFonts w:ascii="Times New Roman" w:eastAsia="Times New Roman" w:hAnsi="Times New Roman" w:cs="Times New Roman"/>
          <w:sz w:val="28"/>
          <w:szCs w:val="28"/>
          <w:lang w:eastAsia="ru-RU"/>
        </w:rPr>
        <w:lastRenderedPageBreak/>
        <w:t>СЦК признан высокоэффективным (2</w:t>
      </w:r>
      <w:r w:rsidRPr="009A2ABE">
        <w:rPr>
          <w:rFonts w:ascii="Times New Roman" w:eastAsia="Times New Roman" w:hAnsi="Times New Roman" w:cs="Times New Roman"/>
          <w:sz w:val="28"/>
          <w:szCs w:val="28"/>
          <w:lang w:eastAsia="ru-RU"/>
        </w:rPr>
        <w:t xml:space="preserve"> место).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A2ABE">
        <w:rPr>
          <w:rFonts w:ascii="Times New Roman" w:eastAsia="Times New Roman" w:hAnsi="Times New Roman" w:cs="Times New Roman"/>
          <w:sz w:val="28"/>
          <w:szCs w:val="28"/>
          <w:lang w:eastAsia="ru-RU"/>
        </w:rPr>
        <w:t xml:space="preserve"> В 2015 году в колледже образован Центр сертификации профессиональных квалификаций по направлению «Сельское хозяйство». Разработана нормативная документация ЦСПК, программы проведения квалификационных испытаний, программы проведения сертификации профе</w:t>
      </w:r>
      <w:r>
        <w:rPr>
          <w:rFonts w:ascii="Times New Roman" w:eastAsia="Times New Roman" w:hAnsi="Times New Roman" w:cs="Times New Roman"/>
          <w:sz w:val="28"/>
          <w:szCs w:val="28"/>
          <w:lang w:eastAsia="ru-RU"/>
        </w:rPr>
        <w:t>ссиональных квалификаций. В 2020</w:t>
      </w:r>
      <w:r w:rsidRPr="009A2ABE">
        <w:rPr>
          <w:rFonts w:ascii="Times New Roman" w:eastAsia="Times New Roman" w:hAnsi="Times New Roman" w:cs="Times New Roman"/>
          <w:sz w:val="28"/>
          <w:szCs w:val="28"/>
          <w:lang w:eastAsia="ru-RU"/>
        </w:rPr>
        <w:t xml:space="preserve"> году процедуру сертификации профессионально</w:t>
      </w:r>
      <w:r>
        <w:rPr>
          <w:rFonts w:ascii="Times New Roman" w:eastAsia="Times New Roman" w:hAnsi="Times New Roman" w:cs="Times New Roman"/>
          <w:sz w:val="28"/>
          <w:szCs w:val="28"/>
          <w:lang w:eastAsia="ru-RU"/>
        </w:rPr>
        <w:t xml:space="preserve">й </w:t>
      </w:r>
      <w:proofErr w:type="gramStart"/>
      <w:r>
        <w:rPr>
          <w:rFonts w:ascii="Times New Roman" w:eastAsia="Times New Roman" w:hAnsi="Times New Roman" w:cs="Times New Roman"/>
          <w:sz w:val="28"/>
          <w:szCs w:val="28"/>
          <w:lang w:eastAsia="ru-RU"/>
        </w:rPr>
        <w:t>квалификации  в</w:t>
      </w:r>
      <w:proofErr w:type="gramEnd"/>
      <w:r>
        <w:rPr>
          <w:rFonts w:ascii="Times New Roman" w:eastAsia="Times New Roman" w:hAnsi="Times New Roman" w:cs="Times New Roman"/>
          <w:sz w:val="28"/>
          <w:szCs w:val="28"/>
          <w:lang w:eastAsia="ru-RU"/>
        </w:rPr>
        <w:t xml:space="preserve"> ЦСПК прошли 62 студента</w:t>
      </w:r>
      <w:r w:rsidRPr="009A2ABE">
        <w:rPr>
          <w:rFonts w:ascii="Times New Roman" w:eastAsia="Times New Roman" w:hAnsi="Times New Roman" w:cs="Times New Roman"/>
          <w:sz w:val="28"/>
          <w:szCs w:val="28"/>
          <w:lang w:eastAsia="ru-RU"/>
        </w:rPr>
        <w:t xml:space="preserve"> колледжа.</w:t>
      </w:r>
    </w:p>
    <w:p w:rsidR="00FC37B2" w:rsidRPr="009A2ABE" w:rsidRDefault="00B7451D"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w:t>
      </w:r>
      <w:r w:rsidR="00FC37B2" w:rsidRPr="009A2ABE">
        <w:rPr>
          <w:rFonts w:ascii="Times New Roman" w:eastAsia="Times New Roman" w:hAnsi="Times New Roman" w:cs="Times New Roman"/>
          <w:sz w:val="28"/>
          <w:szCs w:val="28"/>
          <w:lang w:eastAsia="ru-RU"/>
        </w:rPr>
        <w:t xml:space="preserve"> году   </w:t>
      </w:r>
      <w:proofErr w:type="gramStart"/>
      <w:r w:rsidR="00FC37B2" w:rsidRPr="009A2ABE">
        <w:rPr>
          <w:rFonts w:ascii="Times New Roman" w:eastAsia="Times New Roman" w:hAnsi="Times New Roman" w:cs="Times New Roman"/>
          <w:sz w:val="28"/>
          <w:szCs w:val="28"/>
          <w:lang w:eastAsia="ru-RU"/>
        </w:rPr>
        <w:t>колледж  продолжал</w:t>
      </w:r>
      <w:proofErr w:type="gramEnd"/>
      <w:r w:rsidR="00FC37B2" w:rsidRPr="009A2ABE">
        <w:rPr>
          <w:rFonts w:ascii="Times New Roman" w:eastAsia="Times New Roman" w:hAnsi="Times New Roman" w:cs="Times New Roman"/>
          <w:sz w:val="28"/>
          <w:szCs w:val="28"/>
          <w:lang w:eastAsia="ru-RU"/>
        </w:rPr>
        <w:t xml:space="preserve"> реализацию проекта «Подготовка квалифицированных кадров для высокотехнологичных отраслей экономики на основе дуального обучения». П</w:t>
      </w:r>
      <w:r w:rsidR="00FC37B2">
        <w:rPr>
          <w:rFonts w:ascii="Times New Roman" w:eastAsia="Times New Roman" w:hAnsi="Times New Roman" w:cs="Times New Roman"/>
          <w:sz w:val="28"/>
          <w:szCs w:val="28"/>
          <w:lang w:eastAsia="ru-RU"/>
        </w:rPr>
        <w:t>артнерами колледжа являются: ООО</w:t>
      </w:r>
      <w:r w:rsidR="00FC37B2" w:rsidRPr="009A2ABE">
        <w:rPr>
          <w:rFonts w:ascii="Times New Roman" w:eastAsia="Times New Roman" w:hAnsi="Times New Roman" w:cs="Times New Roman"/>
          <w:sz w:val="28"/>
          <w:szCs w:val="28"/>
          <w:lang w:eastAsia="ru-RU"/>
        </w:rPr>
        <w:t xml:space="preserve"> «</w:t>
      </w:r>
      <w:r w:rsidR="00FC37B2">
        <w:rPr>
          <w:rFonts w:ascii="Times New Roman" w:eastAsia="Times New Roman" w:hAnsi="Times New Roman" w:cs="Times New Roman"/>
          <w:sz w:val="28"/>
          <w:szCs w:val="28"/>
          <w:lang w:eastAsia="ru-RU"/>
        </w:rPr>
        <w:t>Земледелец» («</w:t>
      </w:r>
      <w:proofErr w:type="spellStart"/>
      <w:r w:rsidR="00FC37B2" w:rsidRPr="009A2ABE">
        <w:rPr>
          <w:rFonts w:ascii="Times New Roman" w:eastAsia="Times New Roman" w:hAnsi="Times New Roman" w:cs="Times New Roman"/>
          <w:sz w:val="28"/>
          <w:szCs w:val="28"/>
          <w:lang w:eastAsia="ru-RU"/>
        </w:rPr>
        <w:t>Вощажниково</w:t>
      </w:r>
      <w:proofErr w:type="spellEnd"/>
      <w:r w:rsidR="00FC37B2" w:rsidRPr="009A2ABE">
        <w:rPr>
          <w:rFonts w:ascii="Times New Roman" w:eastAsia="Times New Roman" w:hAnsi="Times New Roman" w:cs="Times New Roman"/>
          <w:sz w:val="28"/>
          <w:szCs w:val="28"/>
          <w:lang w:eastAsia="ru-RU"/>
        </w:rPr>
        <w:t>»</w:t>
      </w:r>
      <w:r w:rsidR="00FC37B2">
        <w:rPr>
          <w:rFonts w:ascii="Times New Roman" w:eastAsia="Times New Roman" w:hAnsi="Times New Roman" w:cs="Times New Roman"/>
          <w:sz w:val="28"/>
          <w:szCs w:val="28"/>
          <w:lang w:eastAsia="ru-RU"/>
        </w:rPr>
        <w:t>)</w:t>
      </w:r>
      <w:r w:rsidR="00FC37B2" w:rsidRPr="009A2ABE">
        <w:rPr>
          <w:rFonts w:ascii="Times New Roman" w:eastAsia="Times New Roman" w:hAnsi="Times New Roman" w:cs="Times New Roman"/>
          <w:sz w:val="28"/>
          <w:szCs w:val="28"/>
          <w:lang w:eastAsia="ru-RU"/>
        </w:rPr>
        <w:t>, Агрофирма «Пахма», колхоз «Прогресс»</w:t>
      </w:r>
      <w:r w:rsidR="00FC37B2">
        <w:rPr>
          <w:rFonts w:ascii="Times New Roman" w:eastAsia="Times New Roman" w:hAnsi="Times New Roman" w:cs="Times New Roman"/>
          <w:sz w:val="28"/>
          <w:szCs w:val="28"/>
          <w:lang w:eastAsia="ru-RU"/>
        </w:rPr>
        <w:t>, Агрокомплекс «Ярославский»</w:t>
      </w:r>
      <w:r w:rsidR="00FC37B2" w:rsidRPr="009A2ABE">
        <w:rPr>
          <w:rFonts w:ascii="Times New Roman" w:eastAsia="Times New Roman" w:hAnsi="Times New Roman" w:cs="Times New Roman"/>
          <w:sz w:val="28"/>
          <w:szCs w:val="28"/>
          <w:lang w:eastAsia="ru-RU"/>
        </w:rPr>
        <w:t xml:space="preserve"> и др. хозяйства области. По результатам оценки </w:t>
      </w:r>
      <w:proofErr w:type="gramStart"/>
      <w:r w:rsidR="00FC37B2" w:rsidRPr="009A2ABE">
        <w:rPr>
          <w:rFonts w:ascii="Times New Roman" w:eastAsia="Times New Roman" w:hAnsi="Times New Roman" w:cs="Times New Roman"/>
          <w:sz w:val="28"/>
          <w:szCs w:val="28"/>
          <w:lang w:eastAsia="ru-RU"/>
        </w:rPr>
        <w:t>деятельности  дуальная</w:t>
      </w:r>
      <w:proofErr w:type="gramEnd"/>
      <w:r w:rsidR="00FC37B2" w:rsidRPr="009A2ABE">
        <w:rPr>
          <w:rFonts w:ascii="Times New Roman" w:eastAsia="Times New Roman" w:hAnsi="Times New Roman" w:cs="Times New Roman"/>
          <w:sz w:val="28"/>
          <w:szCs w:val="28"/>
          <w:lang w:eastAsia="ru-RU"/>
        </w:rPr>
        <w:t xml:space="preserve"> группа «колледж – СХП «</w:t>
      </w:r>
      <w:proofErr w:type="spellStart"/>
      <w:r w:rsidR="00FC37B2" w:rsidRPr="009A2ABE">
        <w:rPr>
          <w:rFonts w:ascii="Times New Roman" w:eastAsia="Times New Roman" w:hAnsi="Times New Roman" w:cs="Times New Roman"/>
          <w:sz w:val="28"/>
          <w:szCs w:val="28"/>
          <w:lang w:eastAsia="ru-RU"/>
        </w:rPr>
        <w:t>Вощажниково</w:t>
      </w:r>
      <w:proofErr w:type="spellEnd"/>
      <w:r w:rsidR="00FC37B2" w:rsidRPr="009A2ABE">
        <w:rPr>
          <w:rFonts w:ascii="Times New Roman" w:eastAsia="Times New Roman" w:hAnsi="Times New Roman" w:cs="Times New Roman"/>
          <w:sz w:val="28"/>
          <w:szCs w:val="28"/>
          <w:lang w:eastAsia="ru-RU"/>
        </w:rPr>
        <w:t>»</w:t>
      </w:r>
      <w:r w:rsidR="00FC37B2">
        <w:rPr>
          <w:rFonts w:ascii="Times New Roman" w:eastAsia="Times New Roman" w:hAnsi="Times New Roman" w:cs="Times New Roman"/>
          <w:sz w:val="28"/>
          <w:szCs w:val="28"/>
          <w:lang w:eastAsia="ru-RU"/>
        </w:rPr>
        <w:t xml:space="preserve">  в 2019 году </w:t>
      </w:r>
      <w:r w:rsidR="00FC37B2" w:rsidRPr="009A2ABE">
        <w:rPr>
          <w:rFonts w:ascii="Times New Roman" w:eastAsia="Times New Roman" w:hAnsi="Times New Roman" w:cs="Times New Roman"/>
          <w:sz w:val="28"/>
          <w:szCs w:val="28"/>
          <w:lang w:eastAsia="ru-RU"/>
        </w:rPr>
        <w:t xml:space="preserve">  награждена Дипломом 1 степени.</w:t>
      </w:r>
    </w:p>
    <w:p w:rsidR="00FC37B2" w:rsidRDefault="00B7451D" w:rsidP="00FC37B2">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2020-</w:t>
      </w:r>
      <w:proofErr w:type="gramStart"/>
      <w:r>
        <w:rPr>
          <w:rFonts w:ascii="Times New Roman" w:eastAsia="Times New Roman" w:hAnsi="Times New Roman" w:cs="Times New Roman"/>
          <w:sz w:val="28"/>
          <w:szCs w:val="28"/>
          <w:lang w:eastAsia="ru-RU"/>
        </w:rPr>
        <w:t>2021</w:t>
      </w:r>
      <w:r w:rsidR="00FC37B2" w:rsidRPr="009A2ABE">
        <w:rPr>
          <w:rFonts w:ascii="Times New Roman" w:eastAsia="Times New Roman" w:hAnsi="Times New Roman" w:cs="Times New Roman"/>
          <w:sz w:val="28"/>
          <w:szCs w:val="28"/>
          <w:lang w:eastAsia="ru-RU"/>
        </w:rPr>
        <w:t xml:space="preserve">  году</w:t>
      </w:r>
      <w:proofErr w:type="gramEnd"/>
      <w:r w:rsidR="00FC37B2" w:rsidRPr="009A2ABE">
        <w:rPr>
          <w:rFonts w:ascii="Times New Roman" w:eastAsia="Times New Roman" w:hAnsi="Times New Roman" w:cs="Times New Roman"/>
          <w:sz w:val="28"/>
          <w:szCs w:val="28"/>
          <w:lang w:eastAsia="ru-RU"/>
        </w:rPr>
        <w:t xml:space="preserve"> продолжал  реализовываться  проект «Профессиональные пробы – путь к профессиональному самоопределению обучающихся» для обучающихся общеобразовательных организаций Любимского и Первомайского</w:t>
      </w:r>
      <w:r>
        <w:rPr>
          <w:rFonts w:ascii="Times New Roman" w:eastAsia="Times New Roman" w:hAnsi="Times New Roman" w:cs="Times New Roman"/>
          <w:sz w:val="28"/>
          <w:szCs w:val="28"/>
          <w:lang w:eastAsia="ru-RU"/>
        </w:rPr>
        <w:t xml:space="preserve">  муниципальных районов. За 2020-2021</w:t>
      </w:r>
      <w:r w:rsidR="00FC37B2" w:rsidRPr="009A2ABE">
        <w:rPr>
          <w:rFonts w:ascii="Times New Roman" w:eastAsia="Times New Roman" w:hAnsi="Times New Roman" w:cs="Times New Roman"/>
          <w:sz w:val="28"/>
          <w:szCs w:val="28"/>
          <w:lang w:eastAsia="ru-RU"/>
        </w:rPr>
        <w:t xml:space="preserve"> учебный год профессиональные пробы по 8 прогр</w:t>
      </w:r>
      <w:r>
        <w:rPr>
          <w:rFonts w:ascii="Times New Roman" w:eastAsia="Times New Roman" w:hAnsi="Times New Roman" w:cs="Times New Roman"/>
          <w:sz w:val="28"/>
          <w:szCs w:val="28"/>
          <w:lang w:eastAsia="ru-RU"/>
        </w:rPr>
        <w:t>аммам подготовки прошли около 300</w:t>
      </w:r>
      <w:r w:rsidR="00FC37B2" w:rsidRPr="009A2ABE">
        <w:rPr>
          <w:rFonts w:ascii="Times New Roman" w:eastAsia="Times New Roman" w:hAnsi="Times New Roman" w:cs="Times New Roman"/>
          <w:sz w:val="28"/>
          <w:szCs w:val="28"/>
          <w:lang w:eastAsia="ru-RU"/>
        </w:rPr>
        <w:t xml:space="preserve"> учащихся 7-8-9 классов школ Любимского и Первомайского районов.</w:t>
      </w:r>
    </w:p>
    <w:p w:rsidR="00B7451D" w:rsidRPr="009A2ABE" w:rsidRDefault="00B7451D" w:rsidP="00FC37B2">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 году колледж стал площадкой проведения проекта «Билет в будущее».</w:t>
      </w:r>
    </w:p>
    <w:p w:rsidR="00FC37B2" w:rsidRPr="009A2ABE" w:rsidRDefault="00B7451D"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proofErr w:type="gramStart"/>
      <w:r>
        <w:rPr>
          <w:rFonts w:ascii="Times New Roman" w:eastAsia="Times New Roman" w:hAnsi="Times New Roman" w:cs="Times New Roman"/>
          <w:sz w:val="28"/>
          <w:szCs w:val="28"/>
          <w:lang w:eastAsia="ru-RU"/>
        </w:rPr>
        <w:t>2021</w:t>
      </w:r>
      <w:r w:rsidR="00FC37B2" w:rsidRPr="009A2ABE">
        <w:rPr>
          <w:rFonts w:ascii="Times New Roman" w:eastAsia="Times New Roman" w:hAnsi="Times New Roman" w:cs="Times New Roman"/>
          <w:sz w:val="28"/>
          <w:szCs w:val="28"/>
          <w:lang w:eastAsia="ru-RU"/>
        </w:rPr>
        <w:t xml:space="preserve">  году</w:t>
      </w:r>
      <w:proofErr w:type="gramEnd"/>
      <w:r w:rsidR="00FC37B2" w:rsidRPr="009A2ABE">
        <w:rPr>
          <w:rFonts w:ascii="Times New Roman" w:eastAsia="Times New Roman" w:hAnsi="Times New Roman" w:cs="Times New Roman"/>
          <w:sz w:val="28"/>
          <w:szCs w:val="28"/>
          <w:lang w:eastAsia="ru-RU"/>
        </w:rPr>
        <w:t xml:space="preserve"> в колледже разработан проект «Модернизация материально-технической базы Колледжа».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7451D">
        <w:rPr>
          <w:rFonts w:ascii="Times New Roman" w:eastAsia="Times New Roman" w:hAnsi="Times New Roman" w:cs="Times New Roman"/>
          <w:sz w:val="28"/>
          <w:szCs w:val="28"/>
          <w:lang w:eastAsia="ru-RU"/>
        </w:rPr>
        <w:t xml:space="preserve"> Продолжалась   реализация</w:t>
      </w:r>
      <w:r w:rsidRPr="009A2ABE">
        <w:rPr>
          <w:rFonts w:ascii="Times New Roman" w:eastAsia="Times New Roman" w:hAnsi="Times New Roman" w:cs="Times New Roman"/>
          <w:sz w:val="28"/>
          <w:szCs w:val="28"/>
          <w:lang w:eastAsia="ru-RU"/>
        </w:rPr>
        <w:t xml:space="preserve"> проекта «Международное сотрудничество между ПОО как фактор повышения</w:t>
      </w:r>
      <w:r>
        <w:rPr>
          <w:rFonts w:ascii="Times New Roman" w:eastAsia="Times New Roman" w:hAnsi="Times New Roman" w:cs="Times New Roman"/>
          <w:sz w:val="28"/>
          <w:szCs w:val="28"/>
          <w:lang w:eastAsia="ru-RU"/>
        </w:rPr>
        <w:t xml:space="preserve"> квалификаций студентов». </w:t>
      </w:r>
      <w:proofErr w:type="gramStart"/>
      <w:r>
        <w:rPr>
          <w:rFonts w:ascii="Times New Roman" w:eastAsia="Times New Roman" w:hAnsi="Times New Roman" w:cs="Times New Roman"/>
          <w:sz w:val="28"/>
          <w:szCs w:val="28"/>
          <w:lang w:eastAsia="ru-RU"/>
        </w:rPr>
        <w:t xml:space="preserve">Продолжается </w:t>
      </w:r>
      <w:r w:rsidRPr="009A2ABE">
        <w:rPr>
          <w:rFonts w:ascii="Times New Roman" w:eastAsia="Times New Roman" w:hAnsi="Times New Roman" w:cs="Times New Roman"/>
          <w:sz w:val="28"/>
          <w:szCs w:val="28"/>
          <w:lang w:eastAsia="ru-RU"/>
        </w:rPr>
        <w:t xml:space="preserve"> сотрудничество</w:t>
      </w:r>
      <w:proofErr w:type="gramEnd"/>
      <w:r w:rsidRPr="009A2ABE">
        <w:rPr>
          <w:rFonts w:ascii="Times New Roman" w:eastAsia="Times New Roman" w:hAnsi="Times New Roman" w:cs="Times New Roman"/>
          <w:sz w:val="28"/>
          <w:szCs w:val="28"/>
          <w:lang w:eastAsia="ru-RU"/>
        </w:rPr>
        <w:t xml:space="preserve"> с Учреждением образования </w:t>
      </w:r>
      <w:proofErr w:type="spellStart"/>
      <w:r w:rsidRPr="009A2ABE">
        <w:rPr>
          <w:rFonts w:ascii="Times New Roman" w:eastAsia="Times New Roman" w:hAnsi="Times New Roman" w:cs="Times New Roman"/>
          <w:sz w:val="28"/>
          <w:szCs w:val="28"/>
          <w:lang w:eastAsia="ru-RU"/>
        </w:rPr>
        <w:t>Городокским</w:t>
      </w:r>
      <w:proofErr w:type="spellEnd"/>
      <w:r w:rsidRPr="009A2ABE">
        <w:rPr>
          <w:rFonts w:ascii="Times New Roman" w:eastAsia="Times New Roman" w:hAnsi="Times New Roman" w:cs="Times New Roman"/>
          <w:sz w:val="28"/>
          <w:szCs w:val="28"/>
          <w:lang w:eastAsia="ru-RU"/>
        </w:rPr>
        <w:t xml:space="preserve">  Государственным аграрно-техническим колледжем Витебской области республики Беларусь.</w:t>
      </w:r>
    </w:p>
    <w:p w:rsidR="00FC37B2" w:rsidRDefault="00B7451D"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w:t>
      </w:r>
      <w:r w:rsidR="00FC37B2" w:rsidRPr="009A2ABE">
        <w:rPr>
          <w:rFonts w:ascii="Times New Roman" w:eastAsia="Times New Roman" w:hAnsi="Times New Roman" w:cs="Times New Roman"/>
          <w:sz w:val="28"/>
          <w:szCs w:val="28"/>
          <w:lang w:eastAsia="ru-RU"/>
        </w:rPr>
        <w:t xml:space="preserve"> году колледж</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вновь </w:t>
      </w:r>
      <w:r w:rsidR="00FC37B2" w:rsidRPr="009A2ABE">
        <w:rPr>
          <w:rFonts w:ascii="Times New Roman" w:eastAsia="Times New Roman" w:hAnsi="Times New Roman" w:cs="Times New Roman"/>
          <w:sz w:val="28"/>
          <w:szCs w:val="28"/>
          <w:lang w:eastAsia="ru-RU"/>
        </w:rPr>
        <w:t xml:space="preserve"> стал</w:t>
      </w:r>
      <w:proofErr w:type="gramEnd"/>
      <w:r w:rsidR="00FC37B2" w:rsidRPr="009A2ABE">
        <w:rPr>
          <w:rFonts w:ascii="Times New Roman" w:eastAsia="Times New Roman" w:hAnsi="Times New Roman" w:cs="Times New Roman"/>
          <w:sz w:val="28"/>
          <w:szCs w:val="28"/>
          <w:lang w:eastAsia="ru-RU"/>
        </w:rPr>
        <w:t xml:space="preserve"> победителем конкурса по организации лучшей практики наставничества на производстве, организованном промышленной палатой  и правительством Ярославской области.</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2020</w:t>
      </w:r>
      <w:r w:rsidR="00B7451D">
        <w:rPr>
          <w:rFonts w:ascii="Times New Roman" w:eastAsia="Times New Roman" w:hAnsi="Times New Roman" w:cs="Times New Roman"/>
          <w:sz w:val="28"/>
          <w:szCs w:val="28"/>
          <w:lang w:eastAsia="ru-RU"/>
        </w:rPr>
        <w:t xml:space="preserve"> -2021 году </w:t>
      </w:r>
      <w:proofErr w:type="gramStart"/>
      <w:r w:rsidR="00B7451D">
        <w:rPr>
          <w:rFonts w:ascii="Times New Roman" w:eastAsia="Times New Roman" w:hAnsi="Times New Roman" w:cs="Times New Roman"/>
          <w:sz w:val="28"/>
          <w:szCs w:val="28"/>
          <w:lang w:eastAsia="ru-RU"/>
        </w:rPr>
        <w:t>колледж  продолжил</w:t>
      </w:r>
      <w:proofErr w:type="gramEnd"/>
      <w:r w:rsidR="00B7451D">
        <w:rPr>
          <w:rFonts w:ascii="Times New Roman" w:eastAsia="Times New Roman" w:hAnsi="Times New Roman" w:cs="Times New Roman"/>
          <w:sz w:val="28"/>
          <w:szCs w:val="28"/>
          <w:lang w:eastAsia="ru-RU"/>
        </w:rPr>
        <w:t xml:space="preserve"> работу в статусе   базовой площадки</w:t>
      </w:r>
      <w:r>
        <w:rPr>
          <w:rFonts w:ascii="Times New Roman" w:eastAsia="Times New Roman" w:hAnsi="Times New Roman" w:cs="Times New Roman"/>
          <w:sz w:val="28"/>
          <w:szCs w:val="28"/>
          <w:lang w:eastAsia="ru-RU"/>
        </w:rPr>
        <w:t xml:space="preserve"> по реализации Регионального проекта «Внедрение методологии наставничества в ПОО Ярославской области» по направлению «педагог-педагог».</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37B2" w:rsidRPr="00B7451D" w:rsidRDefault="00FC37B2" w:rsidP="00B7451D">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37B2" w:rsidRPr="0057297E" w:rsidRDefault="00FC37B2" w:rsidP="00FC37B2">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57297E">
        <w:rPr>
          <w:rFonts w:ascii="Times New Roman" w:eastAsia="Times New Roman" w:hAnsi="Times New Roman" w:cs="Times New Roman"/>
          <w:b/>
          <w:sz w:val="28"/>
          <w:szCs w:val="28"/>
          <w:lang w:eastAsia="ru-RU"/>
        </w:rPr>
        <w:t>11. ВЫВОДЫ ПО ИТОГАМ САМООБСЛЕДОВАНИЯ</w:t>
      </w:r>
    </w:p>
    <w:p w:rsidR="00FC37B2" w:rsidRPr="00D55138" w:rsidRDefault="00FC37B2" w:rsidP="00FC37B2">
      <w:pPr>
        <w:spacing w:line="276" w:lineRule="auto"/>
        <w:jc w:val="both"/>
        <w:rPr>
          <w:rFonts w:ascii="Times New Roman" w:hAnsi="Times New Roman" w:cs="Times New Roman"/>
          <w:sz w:val="28"/>
          <w:szCs w:val="28"/>
        </w:rPr>
      </w:pPr>
      <w:r w:rsidRPr="00D55138">
        <w:rPr>
          <w:rFonts w:ascii="Times New Roman" w:hAnsi="Times New Roman" w:cs="Times New Roman"/>
          <w:sz w:val="28"/>
          <w:szCs w:val="28"/>
        </w:rPr>
        <w:t xml:space="preserve"> </w:t>
      </w:r>
    </w:p>
    <w:p w:rsidR="00FC37B2" w:rsidRPr="00D55138" w:rsidRDefault="00FC37B2" w:rsidP="00FC37B2">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55138">
        <w:rPr>
          <w:rFonts w:ascii="Times New Roman" w:hAnsi="Times New Roman" w:cs="Times New Roman"/>
          <w:sz w:val="28"/>
          <w:szCs w:val="28"/>
        </w:rPr>
        <w:t xml:space="preserve">По результатам проведенного самообследования можно сделать следующие выводы: </w:t>
      </w:r>
    </w:p>
    <w:p w:rsidR="00FC37B2" w:rsidRPr="00D55138" w:rsidRDefault="00FC37B2" w:rsidP="00FC37B2">
      <w:pPr>
        <w:spacing w:line="276" w:lineRule="auto"/>
        <w:jc w:val="both"/>
        <w:rPr>
          <w:rFonts w:ascii="Times New Roman" w:hAnsi="Times New Roman" w:cs="Times New Roman"/>
          <w:sz w:val="28"/>
          <w:szCs w:val="28"/>
        </w:rPr>
      </w:pPr>
      <w:r w:rsidRPr="00D55138">
        <w:rPr>
          <w:rFonts w:ascii="Times New Roman" w:hAnsi="Times New Roman" w:cs="Times New Roman"/>
          <w:sz w:val="28"/>
          <w:szCs w:val="28"/>
        </w:rPr>
        <w:t xml:space="preserve">1. Деятельность колледжа осуществляется в соответствии с нормами и требованиями Законодательства Российской Федерации в области образования. </w:t>
      </w:r>
    </w:p>
    <w:p w:rsidR="00FC37B2" w:rsidRPr="00D55138" w:rsidRDefault="00FC37B2" w:rsidP="00FC37B2">
      <w:pPr>
        <w:spacing w:line="276" w:lineRule="auto"/>
        <w:jc w:val="both"/>
        <w:rPr>
          <w:rFonts w:ascii="Times New Roman" w:hAnsi="Times New Roman" w:cs="Times New Roman"/>
          <w:sz w:val="28"/>
          <w:szCs w:val="28"/>
        </w:rPr>
      </w:pPr>
      <w:r w:rsidRPr="00D55138">
        <w:rPr>
          <w:rFonts w:ascii="Times New Roman" w:hAnsi="Times New Roman" w:cs="Times New Roman"/>
          <w:sz w:val="28"/>
          <w:szCs w:val="28"/>
        </w:rPr>
        <w:t>2. В колледже сформированы организационная структура управления и необходимые локальные нормативные акты.</w:t>
      </w:r>
    </w:p>
    <w:p w:rsidR="00FC37B2" w:rsidRPr="00D55138" w:rsidRDefault="00FC37B2" w:rsidP="00FC37B2">
      <w:pPr>
        <w:spacing w:line="276" w:lineRule="auto"/>
        <w:jc w:val="both"/>
        <w:rPr>
          <w:rFonts w:ascii="Times New Roman" w:hAnsi="Times New Roman" w:cs="Times New Roman"/>
          <w:sz w:val="28"/>
          <w:szCs w:val="28"/>
        </w:rPr>
      </w:pPr>
      <w:r w:rsidRPr="00D55138">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D55138">
        <w:rPr>
          <w:rFonts w:ascii="Times New Roman" w:hAnsi="Times New Roman" w:cs="Times New Roman"/>
          <w:sz w:val="28"/>
          <w:szCs w:val="28"/>
        </w:rPr>
        <w:t xml:space="preserve">Содержание и качество подготовки по всем видам образовательных программ соответствуют установленным требованиям ФГОС, профессиональным стандартам, квалификационным требованиям по профессиям, должностям служащих, запросу рынка труда. </w:t>
      </w:r>
    </w:p>
    <w:p w:rsidR="00FC37B2" w:rsidRPr="00D55138" w:rsidRDefault="00FC37B2" w:rsidP="00FC37B2">
      <w:pPr>
        <w:spacing w:line="276" w:lineRule="auto"/>
        <w:jc w:val="both"/>
        <w:rPr>
          <w:rFonts w:ascii="Times New Roman" w:hAnsi="Times New Roman" w:cs="Times New Roman"/>
          <w:sz w:val="28"/>
          <w:szCs w:val="28"/>
        </w:rPr>
      </w:pPr>
      <w:r w:rsidRPr="00D55138">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D55138">
        <w:rPr>
          <w:rFonts w:ascii="Times New Roman" w:hAnsi="Times New Roman" w:cs="Times New Roman"/>
          <w:sz w:val="28"/>
          <w:szCs w:val="28"/>
        </w:rPr>
        <w:t>Организация образовательного процесса осуществляется в соответствии с локальными нормативными актами, разработанными на основе требований Законодательства в области образования, постановлений Правительства и п</w:t>
      </w:r>
      <w:r>
        <w:rPr>
          <w:rFonts w:ascii="Times New Roman" w:hAnsi="Times New Roman" w:cs="Times New Roman"/>
          <w:sz w:val="28"/>
          <w:szCs w:val="28"/>
        </w:rPr>
        <w:t>риказов Министерства просвещения</w:t>
      </w:r>
      <w:r w:rsidRPr="00D55138">
        <w:rPr>
          <w:rFonts w:ascii="Times New Roman" w:hAnsi="Times New Roman" w:cs="Times New Roman"/>
          <w:sz w:val="28"/>
          <w:szCs w:val="28"/>
        </w:rPr>
        <w:t xml:space="preserve"> Российской Федерации. </w:t>
      </w:r>
    </w:p>
    <w:p w:rsidR="00FC37B2" w:rsidRPr="00D55138" w:rsidRDefault="00FC37B2" w:rsidP="00FC37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D55138">
        <w:rPr>
          <w:rFonts w:ascii="Times New Roman" w:hAnsi="Times New Roman" w:cs="Times New Roman"/>
          <w:sz w:val="28"/>
          <w:szCs w:val="28"/>
        </w:rPr>
        <w:t>В колледже создана соци</w:t>
      </w:r>
      <w:r>
        <w:rPr>
          <w:rFonts w:ascii="Times New Roman" w:hAnsi="Times New Roman" w:cs="Times New Roman"/>
          <w:sz w:val="28"/>
          <w:szCs w:val="28"/>
        </w:rPr>
        <w:t>о</w:t>
      </w:r>
      <w:r w:rsidRPr="00D55138">
        <w:rPr>
          <w:rFonts w:ascii="Times New Roman" w:hAnsi="Times New Roman" w:cs="Times New Roman"/>
          <w:sz w:val="28"/>
          <w:szCs w:val="28"/>
        </w:rPr>
        <w:t xml:space="preserve">культурная среда, ориентированная на формирование здорового образа жизни, патриотического, художественно-эстетического развития личности студентов и их успешную социализацию; в колледже реализуются все установленные государством меры социальной поддержки различных категорий студентов; колледж содействует трудоустройству выпускников. </w:t>
      </w:r>
    </w:p>
    <w:p w:rsidR="00FC37B2" w:rsidRPr="00D55138" w:rsidRDefault="00FC37B2" w:rsidP="00FC37B2">
      <w:pPr>
        <w:spacing w:line="276" w:lineRule="auto"/>
        <w:jc w:val="both"/>
        <w:rPr>
          <w:rFonts w:ascii="Times New Roman" w:hAnsi="Times New Roman" w:cs="Times New Roman"/>
          <w:sz w:val="28"/>
          <w:szCs w:val="28"/>
        </w:rPr>
      </w:pPr>
      <w:r w:rsidRPr="00D55138">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D55138">
        <w:rPr>
          <w:rFonts w:ascii="Times New Roman" w:hAnsi="Times New Roman" w:cs="Times New Roman"/>
          <w:sz w:val="28"/>
          <w:szCs w:val="28"/>
        </w:rPr>
        <w:t>Образовательная деятельность колледжа обеспечена кадровыми, материально</w:t>
      </w:r>
      <w:r>
        <w:rPr>
          <w:rFonts w:ascii="Times New Roman" w:hAnsi="Times New Roman" w:cs="Times New Roman"/>
          <w:sz w:val="28"/>
          <w:szCs w:val="28"/>
        </w:rPr>
        <w:t>-</w:t>
      </w:r>
      <w:r w:rsidRPr="00D55138">
        <w:rPr>
          <w:rFonts w:ascii="Times New Roman" w:hAnsi="Times New Roman" w:cs="Times New Roman"/>
          <w:sz w:val="28"/>
          <w:szCs w:val="28"/>
        </w:rPr>
        <w:t xml:space="preserve">техническими, библиотечно-информационными ресурсами в соответствии с установленными требования ФГОС СПО. </w:t>
      </w:r>
    </w:p>
    <w:p w:rsidR="00FC37B2" w:rsidRPr="00D55138" w:rsidRDefault="00FC37B2" w:rsidP="00FC37B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55138">
        <w:rPr>
          <w:rFonts w:ascii="Times New Roman" w:hAnsi="Times New Roman" w:cs="Times New Roman"/>
          <w:sz w:val="28"/>
          <w:szCs w:val="28"/>
        </w:rPr>
        <w:t xml:space="preserve">Колледж обеспечивает соответствие условий безопасности жизнедеятельности студентов и персонала в соответствии с действующими санитарным и противопожарным нормами. </w:t>
      </w:r>
    </w:p>
    <w:p w:rsidR="00FC37B2" w:rsidRPr="0006697F" w:rsidRDefault="00FC37B2" w:rsidP="00FC37B2">
      <w:pPr>
        <w:spacing w:line="276" w:lineRule="auto"/>
        <w:jc w:val="both"/>
        <w:rPr>
          <w:rFonts w:ascii="Times New Roman" w:hAnsi="Times New Roman" w:cs="Times New Roman"/>
          <w:sz w:val="28"/>
          <w:szCs w:val="28"/>
        </w:rPr>
      </w:pPr>
      <w:r w:rsidRPr="00D55138">
        <w:rPr>
          <w:rFonts w:ascii="Times New Roman" w:hAnsi="Times New Roman" w:cs="Times New Roman"/>
          <w:sz w:val="28"/>
          <w:szCs w:val="28"/>
        </w:rPr>
        <w:t>8.</w:t>
      </w:r>
      <w:r>
        <w:rPr>
          <w:rFonts w:ascii="Times New Roman" w:hAnsi="Times New Roman" w:cs="Times New Roman"/>
          <w:sz w:val="28"/>
          <w:szCs w:val="28"/>
        </w:rPr>
        <w:t xml:space="preserve">  </w:t>
      </w:r>
      <w:r w:rsidRPr="00D551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5138">
        <w:rPr>
          <w:rFonts w:ascii="Times New Roman" w:hAnsi="Times New Roman" w:cs="Times New Roman"/>
          <w:sz w:val="28"/>
          <w:szCs w:val="28"/>
        </w:rPr>
        <w:t>В колледже документирована и функци</w:t>
      </w:r>
      <w:r>
        <w:rPr>
          <w:rFonts w:ascii="Times New Roman" w:hAnsi="Times New Roman" w:cs="Times New Roman"/>
          <w:sz w:val="28"/>
          <w:szCs w:val="28"/>
        </w:rPr>
        <w:t>онирует система оценки качества</w:t>
      </w:r>
      <w:r w:rsidRPr="009A2ABE">
        <w:rPr>
          <w:rFonts w:ascii="Times New Roman" w:eastAsia="Times New Roman" w:hAnsi="Times New Roman" w:cs="Times New Roman"/>
          <w:sz w:val="28"/>
          <w:szCs w:val="28"/>
          <w:lang w:eastAsia="ru-RU"/>
        </w:rPr>
        <w:t xml:space="preserve">    </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9A2ABE">
        <w:rPr>
          <w:rFonts w:ascii="Times New Roman" w:eastAsia="Times New Roman" w:hAnsi="Times New Roman" w:cs="Times New Roman"/>
          <w:b/>
          <w:sz w:val="28"/>
          <w:szCs w:val="28"/>
          <w:lang w:eastAsia="ru-RU"/>
        </w:rPr>
        <w:t xml:space="preserve">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9A2ABE">
        <w:rPr>
          <w:rFonts w:ascii="Times New Roman" w:eastAsia="Times New Roman" w:hAnsi="Times New Roman" w:cs="Times New Roman"/>
          <w:b/>
          <w:sz w:val="28"/>
          <w:szCs w:val="28"/>
          <w:lang w:eastAsia="ru-RU"/>
        </w:rPr>
        <w:t xml:space="preserve">Приоритеты развития колледжа: </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A2ABE">
        <w:rPr>
          <w:rFonts w:ascii="Times New Roman" w:eastAsia="Times New Roman" w:hAnsi="Times New Roman" w:cs="Times New Roman"/>
          <w:sz w:val="28"/>
          <w:szCs w:val="28"/>
          <w:lang w:eastAsia="ru-RU"/>
        </w:rPr>
        <w:t>Развитие Ресурсного Центра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2. Развитие специализ</w:t>
      </w:r>
      <w:r>
        <w:rPr>
          <w:rFonts w:ascii="Times New Roman" w:eastAsia="Times New Roman" w:hAnsi="Times New Roman" w:cs="Times New Roman"/>
          <w:sz w:val="28"/>
          <w:szCs w:val="28"/>
          <w:lang w:eastAsia="ru-RU"/>
        </w:rPr>
        <w:t>ированного центра компетенций «</w:t>
      </w:r>
      <w:r w:rsidRPr="009A2ABE">
        <w:rPr>
          <w:rFonts w:ascii="Times New Roman" w:eastAsia="Times New Roman" w:hAnsi="Times New Roman" w:cs="Times New Roman"/>
          <w:sz w:val="28"/>
          <w:szCs w:val="28"/>
          <w:lang w:eastAsia="ru-RU"/>
        </w:rPr>
        <w:t>Сельскохозяйственные машины»</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A2ABE">
        <w:rPr>
          <w:rFonts w:ascii="Times New Roman" w:eastAsia="Times New Roman" w:hAnsi="Times New Roman" w:cs="Times New Roman"/>
          <w:sz w:val="28"/>
          <w:szCs w:val="28"/>
          <w:lang w:eastAsia="ru-RU"/>
        </w:rPr>
        <w:t xml:space="preserve">Организация производственной практики обучающихся с участием социальных партнеров и в рамках реализации проектов «Интеграция профессионального образования и производства» и </w:t>
      </w:r>
      <w:proofErr w:type="gramStart"/>
      <w:r w:rsidRPr="009A2ABE">
        <w:rPr>
          <w:rFonts w:ascii="Times New Roman" w:eastAsia="Times New Roman" w:hAnsi="Times New Roman" w:cs="Times New Roman"/>
          <w:sz w:val="28"/>
          <w:szCs w:val="28"/>
          <w:lang w:eastAsia="ru-RU"/>
        </w:rPr>
        <w:t>« Дуальное</w:t>
      </w:r>
      <w:proofErr w:type="gramEnd"/>
      <w:r w:rsidRPr="009A2ABE">
        <w:rPr>
          <w:rFonts w:ascii="Times New Roman" w:eastAsia="Times New Roman" w:hAnsi="Times New Roman" w:cs="Times New Roman"/>
          <w:sz w:val="28"/>
          <w:szCs w:val="28"/>
          <w:lang w:eastAsia="ru-RU"/>
        </w:rPr>
        <w:t xml:space="preserve"> образование»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9A2ABE">
        <w:rPr>
          <w:rFonts w:ascii="Times New Roman" w:eastAsia="Times New Roman" w:hAnsi="Times New Roman" w:cs="Times New Roman"/>
          <w:sz w:val="28"/>
          <w:szCs w:val="28"/>
          <w:lang w:eastAsia="ru-RU"/>
        </w:rPr>
        <w:t>Обновление и модернизация материально-технической базы</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A2ABE">
        <w:rPr>
          <w:rFonts w:ascii="Times New Roman" w:eastAsia="Times New Roman" w:hAnsi="Times New Roman" w:cs="Times New Roman"/>
          <w:sz w:val="28"/>
          <w:szCs w:val="28"/>
          <w:lang w:eastAsia="ru-RU"/>
        </w:rPr>
        <w:t>Повышение профессионального мастерства ИПР</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9A2ABE">
        <w:rPr>
          <w:rFonts w:ascii="Times New Roman" w:eastAsia="Times New Roman" w:hAnsi="Times New Roman" w:cs="Times New Roman"/>
          <w:sz w:val="28"/>
          <w:szCs w:val="28"/>
          <w:lang w:eastAsia="ru-RU"/>
        </w:rPr>
        <w:t>Реализация инновационных проектов «Интеграция профессионального образования и производства», «Дуальное образование», «Профессиональные пробы», «Международное сотрудничество», «Модернизация материально-технической базы колледжа»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9A2ABE">
        <w:rPr>
          <w:rFonts w:ascii="Times New Roman" w:eastAsia="Times New Roman" w:hAnsi="Times New Roman" w:cs="Times New Roman"/>
          <w:sz w:val="28"/>
          <w:szCs w:val="28"/>
          <w:lang w:eastAsia="ru-RU"/>
        </w:rPr>
        <w:t>Развитие движения WorldSkills Russia и «Абилимпикс»</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084E2C" w:rsidRDefault="00084E2C" w:rsidP="00FC37B2">
      <w:pPr>
        <w:widowControl w:val="0"/>
        <w:autoSpaceDE w:val="0"/>
        <w:autoSpaceDN w:val="0"/>
        <w:adjustRightInd w:val="0"/>
        <w:spacing w:after="0" w:line="276" w:lineRule="auto"/>
        <w:jc w:val="center"/>
        <w:rPr>
          <w:rFonts w:ascii="Times New Roman" w:eastAsia="Times New Roman" w:hAnsi="Times New Roman" w:cs="Times New Roman"/>
          <w:b/>
          <w:sz w:val="32"/>
          <w:szCs w:val="32"/>
          <w:lang w:eastAsia="ru-RU"/>
        </w:rPr>
      </w:pPr>
    </w:p>
    <w:p w:rsidR="00FC37B2" w:rsidRPr="009A2ABE" w:rsidRDefault="00FC37B2" w:rsidP="00FC37B2">
      <w:pPr>
        <w:widowControl w:val="0"/>
        <w:autoSpaceDE w:val="0"/>
        <w:autoSpaceDN w:val="0"/>
        <w:adjustRightInd w:val="0"/>
        <w:spacing w:after="0" w:line="276" w:lineRule="auto"/>
        <w:jc w:val="center"/>
        <w:rPr>
          <w:rFonts w:ascii="Times New Roman" w:eastAsia="Times New Roman" w:hAnsi="Times New Roman" w:cs="Times New Roman"/>
          <w:b/>
          <w:sz w:val="32"/>
          <w:szCs w:val="32"/>
          <w:lang w:eastAsia="ru-RU"/>
        </w:rPr>
      </w:pPr>
      <w:r w:rsidRPr="009A2ABE">
        <w:rPr>
          <w:rFonts w:ascii="Times New Roman" w:eastAsia="Times New Roman" w:hAnsi="Times New Roman" w:cs="Times New Roman"/>
          <w:b/>
          <w:sz w:val="32"/>
          <w:szCs w:val="32"/>
          <w:lang w:eastAsia="ru-RU"/>
        </w:rPr>
        <w:t xml:space="preserve">По результатам самоанализа принято </w:t>
      </w:r>
      <w:proofErr w:type="gramStart"/>
      <w:r w:rsidRPr="009A2ABE">
        <w:rPr>
          <w:rFonts w:ascii="Times New Roman" w:eastAsia="Times New Roman" w:hAnsi="Times New Roman" w:cs="Times New Roman"/>
          <w:b/>
          <w:sz w:val="32"/>
          <w:szCs w:val="32"/>
          <w:lang w:eastAsia="ru-RU"/>
        </w:rPr>
        <w:t>решение :</w:t>
      </w:r>
      <w:proofErr w:type="gramEnd"/>
      <w:r w:rsidRPr="009A2ABE">
        <w:rPr>
          <w:rFonts w:ascii="Times New Roman" w:eastAsia="Times New Roman" w:hAnsi="Times New Roman" w:cs="Times New Roman"/>
          <w:b/>
          <w:sz w:val="32"/>
          <w:szCs w:val="32"/>
          <w:lang w:eastAsia="ru-RU"/>
        </w:rPr>
        <w:t xml:space="preserve"> </w:t>
      </w:r>
    </w:p>
    <w:p w:rsidR="00FC37B2" w:rsidRPr="009A2ABE" w:rsidRDefault="00FC37B2" w:rsidP="00FC37B2">
      <w:pPr>
        <w:widowControl w:val="0"/>
        <w:autoSpaceDE w:val="0"/>
        <w:autoSpaceDN w:val="0"/>
        <w:adjustRightInd w:val="0"/>
        <w:spacing w:after="0" w:line="276" w:lineRule="auto"/>
        <w:jc w:val="center"/>
        <w:rPr>
          <w:rFonts w:ascii="Times New Roman" w:eastAsia="Times New Roman" w:hAnsi="Times New Roman" w:cs="Times New Roman"/>
          <w:b/>
          <w:sz w:val="32"/>
          <w:szCs w:val="32"/>
          <w:lang w:eastAsia="ru-RU"/>
        </w:rPr>
      </w:pPr>
      <w:r w:rsidRPr="009A2ABE">
        <w:rPr>
          <w:rFonts w:ascii="Times New Roman" w:eastAsia="Times New Roman" w:hAnsi="Times New Roman" w:cs="Times New Roman"/>
          <w:b/>
          <w:sz w:val="32"/>
          <w:szCs w:val="32"/>
          <w:lang w:eastAsia="ru-RU"/>
        </w:rPr>
        <w:t xml:space="preserve">включить в план работы </w:t>
      </w:r>
      <w:proofErr w:type="gramStart"/>
      <w:r w:rsidRPr="009A2ABE">
        <w:rPr>
          <w:rFonts w:ascii="Times New Roman" w:eastAsia="Times New Roman" w:hAnsi="Times New Roman" w:cs="Times New Roman"/>
          <w:b/>
          <w:sz w:val="32"/>
          <w:szCs w:val="32"/>
          <w:lang w:eastAsia="ru-RU"/>
        </w:rPr>
        <w:t>колледжа  следующие</w:t>
      </w:r>
      <w:proofErr w:type="gramEnd"/>
      <w:r w:rsidRPr="009A2ABE">
        <w:rPr>
          <w:rFonts w:ascii="Times New Roman" w:eastAsia="Times New Roman" w:hAnsi="Times New Roman" w:cs="Times New Roman"/>
          <w:b/>
          <w:sz w:val="32"/>
          <w:szCs w:val="32"/>
          <w:lang w:eastAsia="ru-RU"/>
        </w:rPr>
        <w:t xml:space="preserve"> направления:</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i/>
          <w:sz w:val="28"/>
          <w:szCs w:val="28"/>
          <w:lang w:eastAsia="ru-RU"/>
        </w:rPr>
      </w:pPr>
      <w:r w:rsidRPr="009A2ABE">
        <w:rPr>
          <w:rFonts w:ascii="Times New Roman" w:eastAsia="Times New Roman" w:hAnsi="Times New Roman" w:cs="Times New Roman"/>
          <w:b/>
          <w:i/>
          <w:sz w:val="28"/>
          <w:szCs w:val="28"/>
          <w:lang w:eastAsia="ru-RU"/>
        </w:rPr>
        <w:t>По структуре подготовки:</w:t>
      </w:r>
    </w:p>
    <w:p w:rsidR="00FC37B2" w:rsidRDefault="00FC37B2" w:rsidP="00FC37B2">
      <w:pPr>
        <w:pStyle w:val="a4"/>
        <w:widowControl w:val="0"/>
        <w:numPr>
          <w:ilvl w:val="0"/>
          <w:numId w:val="44"/>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продолжить работу по открытию новых профессий и специальностей, в соответствии с потребностями предприятий социальных партнёров – заказчиков рабочих кадров;</w:t>
      </w:r>
    </w:p>
    <w:p w:rsidR="00FC37B2" w:rsidRPr="000B7A8D" w:rsidRDefault="00FC37B2" w:rsidP="00FC37B2">
      <w:pPr>
        <w:pStyle w:val="a4"/>
        <w:widowControl w:val="0"/>
        <w:numPr>
          <w:ilvl w:val="0"/>
          <w:numId w:val="44"/>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 xml:space="preserve">совершенствовать работу по мониторингу потребностей в рабочих кадрах, выпускаемых </w:t>
      </w:r>
      <w:proofErr w:type="gramStart"/>
      <w:r w:rsidRPr="000B7A8D">
        <w:rPr>
          <w:rFonts w:ascii="Times New Roman" w:eastAsia="Times New Roman" w:hAnsi="Times New Roman" w:cs="Times New Roman"/>
          <w:sz w:val="28"/>
          <w:szCs w:val="28"/>
          <w:lang w:eastAsia="ru-RU"/>
        </w:rPr>
        <w:t>колледжем  на</w:t>
      </w:r>
      <w:proofErr w:type="gramEnd"/>
      <w:r w:rsidRPr="000B7A8D">
        <w:rPr>
          <w:rFonts w:ascii="Times New Roman" w:eastAsia="Times New Roman" w:hAnsi="Times New Roman" w:cs="Times New Roman"/>
          <w:sz w:val="28"/>
          <w:szCs w:val="28"/>
          <w:lang w:eastAsia="ru-RU"/>
        </w:rPr>
        <w:t xml:space="preserve"> региональном рынке труда.</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i/>
          <w:sz w:val="28"/>
          <w:szCs w:val="28"/>
          <w:lang w:eastAsia="ru-RU"/>
        </w:rPr>
      </w:pPr>
      <w:r w:rsidRPr="009A2ABE">
        <w:rPr>
          <w:rFonts w:ascii="Times New Roman" w:eastAsia="Times New Roman" w:hAnsi="Times New Roman" w:cs="Times New Roman"/>
          <w:b/>
          <w:i/>
          <w:sz w:val="28"/>
          <w:szCs w:val="28"/>
          <w:lang w:eastAsia="ru-RU"/>
        </w:rPr>
        <w:t>По содержанию подготовки рабочих кадров:</w:t>
      </w:r>
    </w:p>
    <w:p w:rsidR="00FC37B2" w:rsidRPr="000B7A8D" w:rsidRDefault="00FC37B2" w:rsidP="00FC37B2">
      <w:pPr>
        <w:pStyle w:val="a4"/>
        <w:widowControl w:val="0"/>
        <w:numPr>
          <w:ilvl w:val="0"/>
          <w:numId w:val="43"/>
        </w:numPr>
        <w:autoSpaceDE w:val="0"/>
        <w:autoSpaceDN w:val="0"/>
        <w:adjustRightInd w:val="0"/>
        <w:spacing w:after="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продолжить работу по созданию учебно-методических комплектов по ОПОП</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i/>
          <w:sz w:val="28"/>
          <w:szCs w:val="28"/>
          <w:lang w:eastAsia="ru-RU"/>
        </w:rPr>
      </w:pPr>
      <w:r w:rsidRPr="009A2ABE">
        <w:rPr>
          <w:rFonts w:ascii="Times New Roman" w:eastAsia="Times New Roman" w:hAnsi="Times New Roman" w:cs="Times New Roman"/>
          <w:b/>
          <w:i/>
          <w:sz w:val="28"/>
          <w:szCs w:val="28"/>
          <w:lang w:eastAsia="ru-RU"/>
        </w:rPr>
        <w:t>По качеству подготовки рабочих кадров:</w:t>
      </w:r>
    </w:p>
    <w:p w:rsidR="00FC37B2" w:rsidRDefault="00FC37B2" w:rsidP="00FC37B2">
      <w:pPr>
        <w:pStyle w:val="a4"/>
        <w:widowControl w:val="0"/>
        <w:numPr>
          <w:ilvl w:val="0"/>
          <w:numId w:val="42"/>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продолжить работу по совершенствованию системы контроля качества подготовки рабочих кадров, проанализировав эффективность использования отдельных ее элементов в учебном процессе;</w:t>
      </w:r>
    </w:p>
    <w:p w:rsidR="00FC37B2" w:rsidRDefault="00FC37B2" w:rsidP="00FC37B2">
      <w:pPr>
        <w:pStyle w:val="a4"/>
        <w:widowControl w:val="0"/>
        <w:numPr>
          <w:ilvl w:val="0"/>
          <w:numId w:val="42"/>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 xml:space="preserve">продолжить работу по совершенствованию </w:t>
      </w:r>
      <w:proofErr w:type="gramStart"/>
      <w:r w:rsidRPr="000B7A8D">
        <w:rPr>
          <w:rFonts w:ascii="Times New Roman" w:eastAsia="Times New Roman" w:hAnsi="Times New Roman" w:cs="Times New Roman"/>
          <w:sz w:val="28"/>
          <w:szCs w:val="28"/>
          <w:lang w:eastAsia="ru-RU"/>
        </w:rPr>
        <w:t>имеющихся в колледже методов формирования профессионального мастерства</w:t>
      </w:r>
      <w:proofErr w:type="gramEnd"/>
      <w:r w:rsidRPr="000B7A8D">
        <w:rPr>
          <w:rFonts w:ascii="Times New Roman" w:eastAsia="Times New Roman" w:hAnsi="Times New Roman" w:cs="Times New Roman"/>
          <w:sz w:val="28"/>
          <w:szCs w:val="28"/>
          <w:lang w:eastAsia="ru-RU"/>
        </w:rPr>
        <w:t xml:space="preserve"> начинающих ИПР.</w:t>
      </w:r>
    </w:p>
    <w:p w:rsidR="00FC37B2" w:rsidRDefault="00FC37B2" w:rsidP="00FC37B2">
      <w:pPr>
        <w:pStyle w:val="a4"/>
        <w:widowControl w:val="0"/>
        <w:numPr>
          <w:ilvl w:val="0"/>
          <w:numId w:val="42"/>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способствовать привлечению к преподавательской деятельности молодых специалистов;</w:t>
      </w:r>
    </w:p>
    <w:p w:rsidR="00FC37B2" w:rsidRDefault="00FC37B2" w:rsidP="00FC37B2">
      <w:pPr>
        <w:pStyle w:val="a4"/>
        <w:widowControl w:val="0"/>
        <w:numPr>
          <w:ilvl w:val="0"/>
          <w:numId w:val="42"/>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 xml:space="preserve"> продолжить работу по освоению преподавателями информационных технологий с использованием их в учебном процессе, активизировать работу по устранению пробелов знаний обучающихся, применяя новые педагогические технологии;</w:t>
      </w:r>
    </w:p>
    <w:p w:rsidR="00FC37B2" w:rsidRDefault="00FC37B2" w:rsidP="00FC37B2">
      <w:pPr>
        <w:pStyle w:val="a4"/>
        <w:widowControl w:val="0"/>
        <w:numPr>
          <w:ilvl w:val="0"/>
          <w:numId w:val="42"/>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 xml:space="preserve">привлекать к разработке программ подготовки квалифицированных рабочих и служащих и специалистов среднего звена работодателей, учитывать требования и заявки работодателей к квалификационной </w:t>
      </w:r>
      <w:proofErr w:type="gramStart"/>
      <w:r w:rsidRPr="000B7A8D">
        <w:rPr>
          <w:rFonts w:ascii="Times New Roman" w:eastAsia="Times New Roman" w:hAnsi="Times New Roman" w:cs="Times New Roman"/>
          <w:sz w:val="28"/>
          <w:szCs w:val="28"/>
          <w:lang w:eastAsia="ru-RU"/>
        </w:rPr>
        <w:t>компетенции  выпускников</w:t>
      </w:r>
      <w:proofErr w:type="gramEnd"/>
      <w:r w:rsidRPr="000B7A8D">
        <w:rPr>
          <w:rFonts w:ascii="Times New Roman" w:eastAsia="Times New Roman" w:hAnsi="Times New Roman" w:cs="Times New Roman"/>
          <w:sz w:val="28"/>
          <w:szCs w:val="28"/>
          <w:lang w:eastAsia="ru-RU"/>
        </w:rPr>
        <w:t>.</w:t>
      </w:r>
    </w:p>
    <w:p w:rsidR="00FC37B2" w:rsidRDefault="00FC37B2" w:rsidP="00FC37B2">
      <w:pPr>
        <w:pStyle w:val="a4"/>
        <w:widowControl w:val="0"/>
        <w:numPr>
          <w:ilvl w:val="0"/>
          <w:numId w:val="42"/>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 xml:space="preserve">привлекать работодателей к оценке уровня профессиональных компетенций </w:t>
      </w:r>
      <w:r w:rsidRPr="000B7A8D">
        <w:rPr>
          <w:rFonts w:ascii="Times New Roman" w:eastAsia="Times New Roman" w:hAnsi="Times New Roman" w:cs="Times New Roman"/>
          <w:sz w:val="28"/>
          <w:szCs w:val="28"/>
          <w:lang w:eastAsia="ru-RU"/>
        </w:rPr>
        <w:lastRenderedPageBreak/>
        <w:t>выпускников</w:t>
      </w:r>
    </w:p>
    <w:p w:rsidR="00FC37B2" w:rsidRPr="000B7A8D" w:rsidRDefault="00FC37B2" w:rsidP="00FC37B2">
      <w:pPr>
        <w:pStyle w:val="a4"/>
        <w:widowControl w:val="0"/>
        <w:numPr>
          <w:ilvl w:val="0"/>
          <w:numId w:val="42"/>
        </w:numPr>
        <w:autoSpaceDE w:val="0"/>
        <w:autoSpaceDN w:val="0"/>
        <w:adjustRightInd w:val="0"/>
        <w:spacing w:after="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использовать</w:t>
      </w:r>
      <w:r>
        <w:rPr>
          <w:rFonts w:ascii="Times New Roman" w:eastAsia="Times New Roman" w:hAnsi="Times New Roman" w:cs="Times New Roman"/>
          <w:sz w:val="28"/>
          <w:szCs w:val="28"/>
          <w:lang w:eastAsia="ru-RU"/>
        </w:rPr>
        <w:t xml:space="preserve">   </w:t>
      </w:r>
      <w:r w:rsidRPr="000B7A8D">
        <w:rPr>
          <w:rFonts w:ascii="Times New Roman" w:eastAsia="Times New Roman" w:hAnsi="Times New Roman" w:cs="Times New Roman"/>
          <w:sz w:val="28"/>
          <w:szCs w:val="28"/>
          <w:lang w:eastAsia="ru-RU"/>
        </w:rPr>
        <w:t xml:space="preserve"> материальную  </w:t>
      </w:r>
      <w:r>
        <w:rPr>
          <w:rFonts w:ascii="Times New Roman" w:eastAsia="Times New Roman" w:hAnsi="Times New Roman" w:cs="Times New Roman"/>
          <w:sz w:val="28"/>
          <w:szCs w:val="28"/>
          <w:lang w:eastAsia="ru-RU"/>
        </w:rPr>
        <w:t xml:space="preserve">  </w:t>
      </w:r>
      <w:r w:rsidRPr="000B7A8D">
        <w:rPr>
          <w:rFonts w:ascii="Times New Roman" w:eastAsia="Times New Roman" w:hAnsi="Times New Roman" w:cs="Times New Roman"/>
          <w:sz w:val="28"/>
          <w:szCs w:val="28"/>
          <w:lang w:eastAsia="ru-RU"/>
        </w:rPr>
        <w:t xml:space="preserve">  базу  </w:t>
      </w:r>
      <w:r>
        <w:rPr>
          <w:rFonts w:ascii="Times New Roman" w:eastAsia="Times New Roman" w:hAnsi="Times New Roman" w:cs="Times New Roman"/>
          <w:sz w:val="28"/>
          <w:szCs w:val="28"/>
          <w:lang w:eastAsia="ru-RU"/>
        </w:rPr>
        <w:t xml:space="preserve">  </w:t>
      </w:r>
      <w:r w:rsidRPr="000B7A8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0B7A8D">
        <w:rPr>
          <w:rFonts w:ascii="Times New Roman" w:eastAsia="Times New Roman" w:hAnsi="Times New Roman" w:cs="Times New Roman"/>
          <w:sz w:val="28"/>
          <w:szCs w:val="28"/>
          <w:lang w:eastAsia="ru-RU"/>
        </w:rPr>
        <w:t xml:space="preserve">  ресурсы    </w:t>
      </w:r>
      <w:r>
        <w:rPr>
          <w:rFonts w:ascii="Times New Roman" w:eastAsia="Times New Roman" w:hAnsi="Times New Roman" w:cs="Times New Roman"/>
          <w:sz w:val="28"/>
          <w:szCs w:val="28"/>
          <w:lang w:eastAsia="ru-RU"/>
        </w:rPr>
        <w:t xml:space="preserve">      </w:t>
      </w:r>
      <w:r w:rsidRPr="000B7A8D">
        <w:rPr>
          <w:rFonts w:ascii="Times New Roman" w:eastAsia="Times New Roman" w:hAnsi="Times New Roman" w:cs="Times New Roman"/>
          <w:sz w:val="28"/>
          <w:szCs w:val="28"/>
          <w:lang w:eastAsia="ru-RU"/>
        </w:rPr>
        <w:t xml:space="preserve">    работодателей </w:t>
      </w:r>
    </w:p>
    <w:p w:rsidR="00FC37B2" w:rsidRPr="009A2ABE" w:rsidRDefault="00FC37B2" w:rsidP="00FC37B2">
      <w:pPr>
        <w:widowControl w:val="0"/>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sz w:val="28"/>
          <w:szCs w:val="28"/>
          <w:lang w:eastAsia="ru-RU"/>
        </w:rPr>
        <w:t>(социальных партнеров) для отработки профессиональных компетенций обучающихся колледжа в реальном производстве.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B7451D" w:rsidRDefault="00B7451D" w:rsidP="00FC37B2">
      <w:pPr>
        <w:widowControl w:val="0"/>
        <w:autoSpaceDE w:val="0"/>
        <w:autoSpaceDN w:val="0"/>
        <w:adjustRightInd w:val="0"/>
        <w:spacing w:after="0" w:line="276" w:lineRule="auto"/>
        <w:jc w:val="both"/>
        <w:rPr>
          <w:rFonts w:ascii="Times New Roman" w:eastAsia="Times New Roman" w:hAnsi="Times New Roman" w:cs="Times New Roman"/>
          <w:b/>
          <w:i/>
          <w:sz w:val="28"/>
          <w:szCs w:val="28"/>
          <w:lang w:eastAsia="ru-RU"/>
        </w:rPr>
      </w:pPr>
    </w:p>
    <w:p w:rsidR="00FC37B2" w:rsidRPr="000B7A8D" w:rsidRDefault="00FC37B2" w:rsidP="00FC37B2">
      <w:pPr>
        <w:widowControl w:val="0"/>
        <w:autoSpaceDE w:val="0"/>
        <w:autoSpaceDN w:val="0"/>
        <w:adjustRightInd w:val="0"/>
        <w:spacing w:after="0" w:line="276"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 воспитательной работе</w:t>
      </w:r>
    </w:p>
    <w:p w:rsidR="00FC37B2" w:rsidRDefault="00FC37B2" w:rsidP="00FC37B2">
      <w:pPr>
        <w:pStyle w:val="a4"/>
        <w:widowControl w:val="0"/>
        <w:numPr>
          <w:ilvl w:val="0"/>
          <w:numId w:val="45"/>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 xml:space="preserve">продолжить работу по развитию интересов и творческих способностей обучающихся; </w:t>
      </w:r>
    </w:p>
    <w:p w:rsidR="00FC37B2" w:rsidRDefault="00FC37B2" w:rsidP="00FC37B2">
      <w:pPr>
        <w:pStyle w:val="a4"/>
        <w:widowControl w:val="0"/>
        <w:numPr>
          <w:ilvl w:val="0"/>
          <w:numId w:val="45"/>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0B7A8D">
        <w:rPr>
          <w:rFonts w:ascii="Times New Roman" w:eastAsia="Times New Roman" w:hAnsi="Times New Roman" w:cs="Times New Roman"/>
          <w:sz w:val="28"/>
          <w:szCs w:val="28"/>
          <w:lang w:eastAsia="ru-RU"/>
        </w:rPr>
        <w:t>усилить информационную составляющую воспитательной работы в колледже.</w:t>
      </w:r>
    </w:p>
    <w:p w:rsidR="00FC37B2" w:rsidRPr="000B7A8D" w:rsidRDefault="00FC37B2" w:rsidP="00FC37B2">
      <w:pPr>
        <w:pStyle w:val="a4"/>
        <w:widowControl w:val="0"/>
        <w:numPr>
          <w:ilvl w:val="0"/>
          <w:numId w:val="45"/>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дополнительное образование</w:t>
      </w: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C37B2" w:rsidRPr="009A2ABE"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A2ABE">
        <w:rPr>
          <w:rFonts w:ascii="Times New Roman" w:eastAsia="Times New Roman" w:hAnsi="Times New Roman" w:cs="Times New Roman"/>
          <w:b/>
          <w:i/>
          <w:sz w:val="28"/>
          <w:szCs w:val="28"/>
          <w:lang w:eastAsia="ru-RU"/>
        </w:rPr>
        <w:t>По материально-технической базе</w:t>
      </w:r>
      <w:r w:rsidRPr="009A2ABE">
        <w:rPr>
          <w:rFonts w:ascii="Times New Roman" w:eastAsia="Times New Roman" w:hAnsi="Times New Roman" w:cs="Times New Roman"/>
          <w:sz w:val="28"/>
          <w:szCs w:val="28"/>
          <w:lang w:eastAsia="ru-RU"/>
        </w:rPr>
        <w:t>:</w:t>
      </w:r>
    </w:p>
    <w:p w:rsidR="00FC37B2" w:rsidRDefault="00FC37B2" w:rsidP="00FC37B2">
      <w:pPr>
        <w:pStyle w:val="a4"/>
        <w:widowControl w:val="0"/>
        <w:numPr>
          <w:ilvl w:val="0"/>
          <w:numId w:val="45"/>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885DF8">
        <w:rPr>
          <w:rFonts w:ascii="Times New Roman" w:eastAsia="Times New Roman" w:hAnsi="Times New Roman" w:cs="Times New Roman"/>
          <w:sz w:val="28"/>
          <w:szCs w:val="28"/>
          <w:lang w:eastAsia="ru-RU"/>
        </w:rPr>
        <w:t xml:space="preserve">продолжить работу по совершенствованию учебно-методического обеспечения предметов и профессий и учебно-материальной базы кабинетов, мастерских в соответствии с требованиями </w:t>
      </w:r>
      <w:proofErr w:type="gramStart"/>
      <w:r w:rsidRPr="00885DF8">
        <w:rPr>
          <w:rFonts w:ascii="Times New Roman" w:eastAsia="Times New Roman" w:hAnsi="Times New Roman" w:cs="Times New Roman"/>
          <w:sz w:val="28"/>
          <w:szCs w:val="28"/>
          <w:lang w:eastAsia="ru-RU"/>
        </w:rPr>
        <w:t>ФГОС ;</w:t>
      </w:r>
      <w:proofErr w:type="gramEnd"/>
    </w:p>
    <w:p w:rsidR="00FC37B2" w:rsidRDefault="00FC37B2" w:rsidP="00FC37B2">
      <w:pPr>
        <w:pStyle w:val="a4"/>
        <w:widowControl w:val="0"/>
        <w:numPr>
          <w:ilvl w:val="0"/>
          <w:numId w:val="45"/>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885DF8">
        <w:rPr>
          <w:rFonts w:ascii="Times New Roman" w:eastAsia="Times New Roman" w:hAnsi="Times New Roman" w:cs="Times New Roman"/>
          <w:sz w:val="28"/>
          <w:szCs w:val="28"/>
          <w:lang w:eastAsia="ru-RU"/>
        </w:rPr>
        <w:t xml:space="preserve">продолжить пополнение и обновление книжного фонда библиотеки колледжа с учетом профессиональных и </w:t>
      </w:r>
      <w:proofErr w:type="gramStart"/>
      <w:r w:rsidRPr="00885DF8">
        <w:rPr>
          <w:rFonts w:ascii="Times New Roman" w:eastAsia="Times New Roman" w:hAnsi="Times New Roman" w:cs="Times New Roman"/>
          <w:sz w:val="28"/>
          <w:szCs w:val="28"/>
          <w:lang w:eastAsia="ru-RU"/>
        </w:rPr>
        <w:t>общеобразовательных  программ</w:t>
      </w:r>
      <w:proofErr w:type="gramEnd"/>
      <w:r w:rsidRPr="00885DF8">
        <w:rPr>
          <w:rFonts w:ascii="Times New Roman" w:eastAsia="Times New Roman" w:hAnsi="Times New Roman" w:cs="Times New Roman"/>
          <w:sz w:val="28"/>
          <w:szCs w:val="28"/>
          <w:lang w:eastAsia="ru-RU"/>
        </w:rPr>
        <w:t>, реализуемых в колледже и в соответствии с требованиями ФГОС; активизировать работу по созданию каталога</w:t>
      </w:r>
      <w:r>
        <w:rPr>
          <w:rFonts w:ascii="Times New Roman" w:eastAsia="Times New Roman" w:hAnsi="Times New Roman" w:cs="Times New Roman"/>
          <w:sz w:val="28"/>
          <w:szCs w:val="28"/>
          <w:lang w:eastAsia="ru-RU"/>
        </w:rPr>
        <w:t xml:space="preserve"> электронных обучающих ресурсов;</w:t>
      </w:r>
    </w:p>
    <w:p w:rsidR="00FC37B2" w:rsidRPr="00885DF8" w:rsidRDefault="00FC37B2" w:rsidP="00FC37B2">
      <w:pPr>
        <w:pStyle w:val="a4"/>
        <w:widowControl w:val="0"/>
        <w:numPr>
          <w:ilvl w:val="0"/>
          <w:numId w:val="45"/>
        </w:numPr>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885DF8">
        <w:rPr>
          <w:rFonts w:ascii="Times New Roman" w:eastAsia="Times New Roman" w:hAnsi="Times New Roman" w:cs="Times New Roman"/>
          <w:sz w:val="28"/>
          <w:szCs w:val="28"/>
          <w:lang w:eastAsia="ru-RU"/>
        </w:rPr>
        <w:t>продолжить работу по расширению спортивного комплекса и укреплению его материально-технической базы.</w:t>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C37B2" w:rsidRDefault="00FC37B2" w:rsidP="00FC37B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sectPr w:rsidR="00FC37B2" w:rsidSect="00FC37B2">
          <w:headerReference w:type="default" r:id="rId9"/>
          <w:pgSz w:w="11906" w:h="16838"/>
          <w:pgMar w:top="1134" w:right="851" w:bottom="1134" w:left="992" w:header="709" w:footer="709" w:gutter="0"/>
          <w:cols w:space="708"/>
          <w:docGrid w:linePitch="360"/>
        </w:sectPr>
      </w:pPr>
    </w:p>
    <w:p w:rsidR="00FC37B2" w:rsidRPr="009A2ABE" w:rsidRDefault="00FC37B2" w:rsidP="00FC37B2">
      <w:pPr>
        <w:spacing w:after="200" w:line="276" w:lineRule="auto"/>
        <w:rPr>
          <w:rFonts w:ascii="Times New Roman" w:eastAsia="Calibri" w:hAnsi="Times New Roman" w:cs="Times New Roman"/>
          <w:sz w:val="28"/>
          <w:szCs w:val="28"/>
        </w:rPr>
      </w:pPr>
      <w:r w:rsidRPr="009A2ABE">
        <w:rPr>
          <w:rFonts w:ascii="Times New Roman" w:eastAsia="Calibri" w:hAnsi="Times New Roman" w:cs="Times New Roman"/>
          <w:sz w:val="28"/>
          <w:szCs w:val="28"/>
        </w:rPr>
        <w:lastRenderedPageBreak/>
        <w:t xml:space="preserve">                                                                                                                                                                                      Приложение 1</w:t>
      </w:r>
    </w:p>
    <w:p w:rsidR="00FC37B2" w:rsidRPr="009A2ABE" w:rsidRDefault="00FC37B2" w:rsidP="00FC37B2">
      <w:pPr>
        <w:widowControl w:val="0"/>
        <w:autoSpaceDE w:val="0"/>
        <w:autoSpaceDN w:val="0"/>
        <w:adjustRightInd w:val="0"/>
        <w:spacing w:after="0" w:line="240" w:lineRule="auto"/>
        <w:jc w:val="both"/>
        <w:outlineLvl w:val="0"/>
        <w:rPr>
          <w:rFonts w:ascii="Times New Roman" w:eastAsia="Times New Roman" w:hAnsi="Times New Roman" w:cs="Times New Roman"/>
          <w:bCs/>
          <w:color w:val="26282F"/>
          <w:sz w:val="28"/>
          <w:szCs w:val="28"/>
          <w:lang w:eastAsia="ru-RU"/>
        </w:rPr>
      </w:pPr>
      <w:r w:rsidRPr="009A2ABE">
        <w:rPr>
          <w:rFonts w:ascii="Times New Roman" w:eastAsia="Times New Roman" w:hAnsi="Times New Roman" w:cs="Times New Roman"/>
          <w:bCs/>
          <w:color w:val="26282F"/>
          <w:sz w:val="28"/>
          <w:szCs w:val="28"/>
          <w:lang w:eastAsia="ru-RU"/>
        </w:rPr>
        <w:t xml:space="preserve">   </w:t>
      </w:r>
    </w:p>
    <w:p w:rsidR="00FC37B2" w:rsidRPr="009A2ABE" w:rsidRDefault="00FC37B2" w:rsidP="00FC37B2">
      <w:pPr>
        <w:spacing w:after="200" w:line="276" w:lineRule="auto"/>
        <w:jc w:val="center"/>
        <w:rPr>
          <w:rFonts w:ascii="Times New Roman" w:eastAsia="Calibri" w:hAnsi="Times New Roman" w:cs="Times New Roman"/>
          <w:b/>
        </w:rPr>
      </w:pPr>
      <w:r w:rsidRPr="009A2ABE">
        <w:rPr>
          <w:rFonts w:ascii="Times New Roman" w:eastAsia="Calibri" w:hAnsi="Times New Roman" w:cs="Times New Roman"/>
          <w:b/>
        </w:rPr>
        <w:t>ОСНОВНЫЕ ПОКАЗАТЕЛИ ДЕЯТЕЛЬНОСТИ ГПОАУ ЯО ЛЮБИМСКОГО АГРАРНО-ПОЛИТЕХНИЧЕСКОГО КОЛЛЕДЖА ЗА 2019 ГОД</w:t>
      </w:r>
    </w:p>
    <w:tbl>
      <w:tblPr>
        <w:tblStyle w:val="12"/>
        <w:tblW w:w="14992" w:type="dxa"/>
        <w:tblLayout w:type="fixed"/>
        <w:tblLook w:val="04A0" w:firstRow="1" w:lastRow="0" w:firstColumn="1" w:lastColumn="0" w:noHBand="0" w:noVBand="1"/>
      </w:tblPr>
      <w:tblGrid>
        <w:gridCol w:w="675"/>
        <w:gridCol w:w="7542"/>
        <w:gridCol w:w="1276"/>
        <w:gridCol w:w="5499"/>
      </w:tblGrid>
      <w:tr w:rsidR="00FC37B2" w:rsidRPr="009A2ABE" w:rsidTr="00FC37B2">
        <w:tc>
          <w:tcPr>
            <w:tcW w:w="675" w:type="dxa"/>
          </w:tcPr>
          <w:p w:rsidR="00FC37B2" w:rsidRPr="009A2ABE" w:rsidRDefault="00FC37B2" w:rsidP="00FC37B2">
            <w:pPr>
              <w:rPr>
                <w:rFonts w:ascii="Calibri" w:eastAsia="Calibri" w:hAnsi="Calibri" w:cs="Times New Roman"/>
              </w:rPr>
            </w:pPr>
          </w:p>
        </w:tc>
        <w:tc>
          <w:tcPr>
            <w:tcW w:w="7542" w:type="dxa"/>
          </w:tcPr>
          <w:p w:rsidR="00FC37B2" w:rsidRPr="009A2ABE" w:rsidRDefault="00FC37B2" w:rsidP="00FC37B2">
            <w:pPr>
              <w:jc w:val="center"/>
              <w:rPr>
                <w:rFonts w:ascii="Times New Roman" w:eastAsia="Calibri" w:hAnsi="Times New Roman" w:cs="Times New Roman"/>
              </w:rPr>
            </w:pPr>
            <w:r w:rsidRPr="009A2ABE">
              <w:rPr>
                <w:rFonts w:ascii="Times New Roman" w:eastAsia="Calibri" w:hAnsi="Times New Roman" w:cs="Times New Roman"/>
              </w:rPr>
              <w:t>Показатель</w:t>
            </w:r>
          </w:p>
        </w:tc>
        <w:tc>
          <w:tcPr>
            <w:tcW w:w="1276" w:type="dxa"/>
          </w:tcPr>
          <w:p w:rsidR="00FC37B2" w:rsidRPr="009A2ABE" w:rsidRDefault="00FC37B2" w:rsidP="00FC37B2">
            <w:pPr>
              <w:jc w:val="center"/>
              <w:rPr>
                <w:rFonts w:ascii="Times New Roman" w:eastAsia="Calibri" w:hAnsi="Times New Roman" w:cs="Times New Roman"/>
              </w:rPr>
            </w:pPr>
            <w:r w:rsidRPr="009A2ABE">
              <w:rPr>
                <w:rFonts w:ascii="Times New Roman" w:eastAsia="Calibri" w:hAnsi="Times New Roman" w:cs="Times New Roman"/>
              </w:rPr>
              <w:t>Итоговая величина</w:t>
            </w:r>
          </w:p>
        </w:tc>
        <w:tc>
          <w:tcPr>
            <w:tcW w:w="5499" w:type="dxa"/>
          </w:tcPr>
          <w:p w:rsidR="00FC37B2" w:rsidRPr="009A2ABE" w:rsidRDefault="00FC37B2" w:rsidP="00FC37B2">
            <w:pPr>
              <w:jc w:val="center"/>
              <w:rPr>
                <w:rFonts w:ascii="Times New Roman" w:eastAsia="Calibri" w:hAnsi="Times New Roman" w:cs="Times New Roman"/>
              </w:rPr>
            </w:pPr>
            <w:r w:rsidRPr="009A2ABE">
              <w:rPr>
                <w:rFonts w:ascii="Times New Roman" w:eastAsia="Calibri" w:hAnsi="Times New Roman" w:cs="Times New Roman"/>
              </w:rPr>
              <w:t>Характеристика показателя</w:t>
            </w:r>
          </w:p>
        </w:tc>
      </w:tr>
      <w:tr w:rsidR="00FC37B2" w:rsidRPr="009A2ABE" w:rsidTr="00FC37B2">
        <w:tc>
          <w:tcPr>
            <w:tcW w:w="675" w:type="dxa"/>
          </w:tcPr>
          <w:p w:rsidR="00FC37B2" w:rsidRPr="009A2ABE" w:rsidRDefault="00FC37B2" w:rsidP="00FC37B2">
            <w:pPr>
              <w:rPr>
                <w:rFonts w:ascii="Calibri" w:eastAsia="Calibri" w:hAnsi="Calibri" w:cs="Times New Roman"/>
              </w:rPr>
            </w:pPr>
            <w:r w:rsidRPr="009A2ABE">
              <w:rPr>
                <w:rFonts w:ascii="Calibri" w:eastAsia="Calibri" w:hAnsi="Calibri" w:cs="Times New Roman"/>
              </w:rPr>
              <w:t>1.</w:t>
            </w:r>
          </w:p>
        </w:tc>
        <w:tc>
          <w:tcPr>
            <w:tcW w:w="7542"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Общий контингент (приведенный) обучающихся по основным образовательным программам со сроком обучения не менее десяти месяцев</w:t>
            </w:r>
          </w:p>
        </w:tc>
        <w:tc>
          <w:tcPr>
            <w:tcW w:w="1276" w:type="dxa"/>
          </w:tcPr>
          <w:p w:rsidR="00FC37B2" w:rsidRPr="009A2ABE" w:rsidRDefault="00B7451D"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586</w:t>
            </w:r>
            <w:r w:rsidR="00FC37B2" w:rsidRPr="009A2ABE">
              <w:rPr>
                <w:rFonts w:ascii="Times New Roman" w:eastAsia="Calibri" w:hAnsi="Times New Roman" w:cs="Times New Roman"/>
                <w:sz w:val="24"/>
                <w:szCs w:val="24"/>
              </w:rPr>
              <w:t xml:space="preserve"> чел</w:t>
            </w:r>
          </w:p>
        </w:tc>
        <w:tc>
          <w:tcPr>
            <w:tcW w:w="5499" w:type="dxa"/>
          </w:tcPr>
          <w:p w:rsidR="00FC37B2" w:rsidRPr="009A2ABE" w:rsidRDefault="00B7451D" w:rsidP="00FC37B2">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586</w:t>
            </w:r>
            <w:r w:rsidR="00FC37B2" w:rsidRPr="009A2ABE">
              <w:rPr>
                <w:rFonts w:ascii="Times New Roman" w:eastAsia="Calibri" w:hAnsi="Times New Roman" w:cs="Times New Roman"/>
                <w:sz w:val="24"/>
                <w:szCs w:val="24"/>
              </w:rPr>
              <w:t xml:space="preserve">  обучающихся</w:t>
            </w:r>
            <w:proofErr w:type="gramEnd"/>
            <w:r w:rsidR="00FC37B2" w:rsidRPr="009A2ABE">
              <w:rPr>
                <w:rFonts w:ascii="Times New Roman" w:eastAsia="Calibri" w:hAnsi="Times New Roman" w:cs="Times New Roman"/>
                <w:sz w:val="24"/>
                <w:szCs w:val="24"/>
              </w:rPr>
              <w:t xml:space="preserve"> очной формы обучения</w:t>
            </w:r>
          </w:p>
          <w:p w:rsidR="00FC37B2" w:rsidRPr="009A2ABE" w:rsidRDefault="00FC37B2" w:rsidP="00FC37B2">
            <w:pPr>
              <w:rPr>
                <w:rFonts w:ascii="Times New Roman" w:eastAsia="Calibri" w:hAnsi="Times New Roman" w:cs="Times New Roman"/>
                <w:sz w:val="24"/>
                <w:szCs w:val="24"/>
              </w:rPr>
            </w:pPr>
          </w:p>
        </w:tc>
      </w:tr>
      <w:tr w:rsidR="00FC37B2" w:rsidRPr="009A2ABE" w:rsidTr="00FC37B2">
        <w:tc>
          <w:tcPr>
            <w:tcW w:w="675" w:type="dxa"/>
          </w:tcPr>
          <w:p w:rsidR="00FC37B2" w:rsidRPr="009A2ABE" w:rsidRDefault="00FC37B2" w:rsidP="00FC37B2">
            <w:pPr>
              <w:rPr>
                <w:rFonts w:ascii="Calibri" w:eastAsia="Calibri" w:hAnsi="Calibri" w:cs="Times New Roman"/>
              </w:rPr>
            </w:pPr>
            <w:r w:rsidRPr="009A2ABE">
              <w:rPr>
                <w:rFonts w:ascii="Calibri" w:eastAsia="Calibri" w:hAnsi="Calibri" w:cs="Times New Roman"/>
              </w:rPr>
              <w:t>2.</w:t>
            </w:r>
          </w:p>
        </w:tc>
        <w:tc>
          <w:tcPr>
            <w:tcW w:w="7542"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xml:space="preserve">Выполнение контрольных цифр приема, установленных на конкурсной основе  </w:t>
            </w:r>
          </w:p>
        </w:tc>
        <w:tc>
          <w:tcPr>
            <w:tcW w:w="1276" w:type="dxa"/>
          </w:tcPr>
          <w:p w:rsidR="00FC37B2" w:rsidRPr="009A2ABE" w:rsidRDefault="00FC37B2" w:rsidP="00FC37B2">
            <w:pPr>
              <w:jc w:val="center"/>
              <w:rPr>
                <w:rFonts w:ascii="Times New Roman" w:eastAsia="Calibri" w:hAnsi="Times New Roman" w:cs="Times New Roman"/>
                <w:sz w:val="24"/>
                <w:szCs w:val="24"/>
              </w:rPr>
            </w:pPr>
            <w:r w:rsidRPr="009A2ABE">
              <w:rPr>
                <w:rFonts w:ascii="Times New Roman" w:eastAsia="Calibri" w:hAnsi="Times New Roman" w:cs="Times New Roman"/>
                <w:sz w:val="24"/>
                <w:szCs w:val="24"/>
              </w:rPr>
              <w:t>100%</w:t>
            </w:r>
          </w:p>
        </w:tc>
        <w:tc>
          <w:tcPr>
            <w:tcW w:w="5499"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План прие</w:t>
            </w:r>
            <w:r w:rsidR="00B7451D">
              <w:rPr>
                <w:rFonts w:ascii="Times New Roman" w:eastAsia="Calibri" w:hAnsi="Times New Roman" w:cs="Times New Roman"/>
                <w:sz w:val="24"/>
                <w:szCs w:val="24"/>
              </w:rPr>
              <w:t>ма по всем формам обучения – 170 чел. Принято на обучение -17</w:t>
            </w:r>
            <w:r>
              <w:rPr>
                <w:rFonts w:ascii="Times New Roman" w:eastAsia="Calibri" w:hAnsi="Times New Roman" w:cs="Times New Roman"/>
                <w:sz w:val="24"/>
                <w:szCs w:val="24"/>
              </w:rPr>
              <w:t>0 чел.</w:t>
            </w:r>
          </w:p>
        </w:tc>
      </w:tr>
      <w:tr w:rsidR="00FC37B2" w:rsidRPr="009A2ABE" w:rsidTr="00FC37B2">
        <w:tc>
          <w:tcPr>
            <w:tcW w:w="675" w:type="dxa"/>
          </w:tcPr>
          <w:p w:rsidR="00FC37B2" w:rsidRPr="009A2ABE" w:rsidRDefault="00FC37B2" w:rsidP="00FC37B2">
            <w:pPr>
              <w:rPr>
                <w:rFonts w:ascii="Calibri" w:eastAsia="Calibri" w:hAnsi="Calibri" w:cs="Times New Roman"/>
              </w:rPr>
            </w:pPr>
            <w:r w:rsidRPr="009A2ABE">
              <w:rPr>
                <w:rFonts w:ascii="Calibri" w:eastAsia="Calibri" w:hAnsi="Calibri" w:cs="Times New Roman"/>
              </w:rPr>
              <w:t>3</w:t>
            </w:r>
          </w:p>
        </w:tc>
        <w:tc>
          <w:tcPr>
            <w:tcW w:w="7542" w:type="dxa"/>
          </w:tcPr>
          <w:p w:rsidR="00FC37B2" w:rsidRPr="009A2ABE" w:rsidRDefault="00FC37B2" w:rsidP="00FC37B2">
            <w:pPr>
              <w:jc w:val="both"/>
              <w:rPr>
                <w:rFonts w:ascii="Times New Roman" w:eastAsia="Calibri" w:hAnsi="Times New Roman" w:cs="Times New Roman"/>
                <w:color w:val="000000"/>
                <w:sz w:val="24"/>
                <w:szCs w:val="24"/>
              </w:rPr>
            </w:pPr>
            <w:r w:rsidRPr="009A2ABE">
              <w:rPr>
                <w:rFonts w:ascii="Times New Roman" w:eastAsia="Calibri" w:hAnsi="Times New Roman" w:cs="Times New Roman"/>
                <w:color w:val="000000"/>
                <w:sz w:val="24"/>
                <w:szCs w:val="24"/>
              </w:rPr>
              <w:t xml:space="preserve">Доля выпускников, обучавшихся по основным профессиональным образовательным программам очной формы обучения, удовлетворенных качеством образовательных услуг, в общей численности выпускников </w:t>
            </w:r>
          </w:p>
        </w:tc>
        <w:tc>
          <w:tcPr>
            <w:tcW w:w="1276" w:type="dxa"/>
          </w:tcPr>
          <w:p w:rsidR="00FC37B2" w:rsidRPr="009A2ABE" w:rsidRDefault="00B7451D"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97</w:t>
            </w:r>
            <w:r w:rsidR="00FC37B2" w:rsidRPr="009A2ABE">
              <w:rPr>
                <w:rFonts w:ascii="Times New Roman" w:eastAsia="Calibri" w:hAnsi="Times New Roman" w:cs="Times New Roman"/>
                <w:sz w:val="24"/>
                <w:szCs w:val="24"/>
              </w:rPr>
              <w:t>%</w:t>
            </w:r>
          </w:p>
        </w:tc>
        <w:tc>
          <w:tcPr>
            <w:tcW w:w="5499"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xml:space="preserve"> Данные независимой оценки </w:t>
            </w:r>
            <w:proofErr w:type="gramStart"/>
            <w:r w:rsidRPr="009A2ABE">
              <w:rPr>
                <w:rFonts w:ascii="Times New Roman" w:eastAsia="Calibri" w:hAnsi="Times New Roman" w:cs="Times New Roman"/>
                <w:sz w:val="24"/>
                <w:szCs w:val="24"/>
              </w:rPr>
              <w:t>качества  образования</w:t>
            </w:r>
            <w:proofErr w:type="gramEnd"/>
            <w:r w:rsidR="00B7451D">
              <w:rPr>
                <w:rFonts w:ascii="Times New Roman" w:eastAsia="Calibri" w:hAnsi="Times New Roman" w:cs="Times New Roman"/>
                <w:sz w:val="24"/>
                <w:szCs w:val="24"/>
              </w:rPr>
              <w:t xml:space="preserve"> за 2021</w:t>
            </w:r>
            <w:r>
              <w:rPr>
                <w:rFonts w:ascii="Times New Roman" w:eastAsia="Calibri" w:hAnsi="Times New Roman" w:cs="Times New Roman"/>
                <w:sz w:val="24"/>
                <w:szCs w:val="24"/>
              </w:rPr>
              <w:t xml:space="preserve"> год</w:t>
            </w:r>
          </w:p>
        </w:tc>
      </w:tr>
      <w:tr w:rsidR="00FC37B2" w:rsidRPr="009A2ABE" w:rsidTr="00FC37B2">
        <w:tc>
          <w:tcPr>
            <w:tcW w:w="675" w:type="dxa"/>
          </w:tcPr>
          <w:p w:rsidR="00FC37B2" w:rsidRPr="009A2ABE" w:rsidRDefault="00FC37B2" w:rsidP="00FC37B2">
            <w:pPr>
              <w:rPr>
                <w:rFonts w:ascii="Calibri" w:eastAsia="Calibri" w:hAnsi="Calibri" w:cs="Times New Roman"/>
              </w:rPr>
            </w:pPr>
            <w:r w:rsidRPr="009A2ABE">
              <w:rPr>
                <w:rFonts w:ascii="Calibri" w:eastAsia="Calibri" w:hAnsi="Calibri" w:cs="Times New Roman"/>
              </w:rPr>
              <w:t xml:space="preserve"> 4</w:t>
            </w:r>
          </w:p>
        </w:tc>
        <w:tc>
          <w:tcPr>
            <w:tcW w:w="7542" w:type="dxa"/>
          </w:tcPr>
          <w:p w:rsidR="00FC37B2" w:rsidRPr="009A2ABE" w:rsidRDefault="00FC37B2" w:rsidP="00FC37B2">
            <w:pPr>
              <w:jc w:val="both"/>
              <w:rPr>
                <w:rFonts w:ascii="Times New Roman" w:eastAsia="Calibri" w:hAnsi="Times New Roman" w:cs="Times New Roman"/>
                <w:sz w:val="24"/>
                <w:szCs w:val="24"/>
              </w:rPr>
            </w:pPr>
            <w:r w:rsidRPr="009A2ABE">
              <w:rPr>
                <w:rFonts w:ascii="Times New Roman" w:eastAsia="Calibri" w:hAnsi="Times New Roman" w:cs="Times New Roman"/>
                <w:sz w:val="24"/>
                <w:szCs w:val="24"/>
              </w:rPr>
              <w:t>Доля обучающихся, освоивших основные образовательные программы и получившие документы установленного образца, в общей численности выпускников на начало отчетного периода</w:t>
            </w:r>
          </w:p>
        </w:tc>
        <w:tc>
          <w:tcPr>
            <w:tcW w:w="1276" w:type="dxa"/>
          </w:tcPr>
          <w:p w:rsidR="00FC37B2" w:rsidRPr="009A2ABE" w:rsidRDefault="00FC37B2" w:rsidP="00FC37B2">
            <w:pPr>
              <w:jc w:val="center"/>
              <w:rPr>
                <w:rFonts w:ascii="Times New Roman" w:eastAsia="Calibri" w:hAnsi="Times New Roman" w:cs="Times New Roman"/>
                <w:sz w:val="24"/>
                <w:szCs w:val="24"/>
              </w:rPr>
            </w:pPr>
            <w:r w:rsidRPr="009A2ABE">
              <w:rPr>
                <w:rFonts w:ascii="Times New Roman" w:eastAsia="Calibri" w:hAnsi="Times New Roman" w:cs="Times New Roman"/>
                <w:sz w:val="24"/>
                <w:szCs w:val="24"/>
              </w:rPr>
              <w:t>100%</w:t>
            </w:r>
          </w:p>
        </w:tc>
        <w:tc>
          <w:tcPr>
            <w:tcW w:w="5499" w:type="dxa"/>
          </w:tcPr>
          <w:p w:rsidR="00543512" w:rsidRPr="00543512" w:rsidRDefault="00543512" w:rsidP="00543512">
            <w:pPr>
              <w:rPr>
                <w:rFonts w:ascii="Times New Roman" w:eastAsia="Calibri" w:hAnsi="Times New Roman" w:cs="Times New Roman"/>
              </w:rPr>
            </w:pPr>
            <w:r w:rsidRPr="00543512">
              <w:rPr>
                <w:rFonts w:ascii="Times New Roman" w:eastAsia="Calibri" w:hAnsi="Times New Roman" w:cs="Times New Roman"/>
              </w:rPr>
              <w:t>Выпуск 169 чел.</w:t>
            </w:r>
          </w:p>
          <w:p w:rsidR="00543512" w:rsidRPr="00543512" w:rsidRDefault="00543512" w:rsidP="00543512">
            <w:pPr>
              <w:rPr>
                <w:rFonts w:ascii="Times New Roman" w:eastAsia="Calibri" w:hAnsi="Times New Roman" w:cs="Times New Roman"/>
              </w:rPr>
            </w:pPr>
            <w:r w:rsidRPr="00543512">
              <w:rPr>
                <w:rFonts w:ascii="Times New Roman" w:eastAsia="Calibri" w:hAnsi="Times New Roman" w:cs="Times New Roman"/>
              </w:rPr>
              <w:t>Получивших документы установленного образца – 169 чел.</w:t>
            </w:r>
          </w:p>
          <w:p w:rsidR="00543512" w:rsidRPr="00543512" w:rsidRDefault="00543512" w:rsidP="00543512">
            <w:pPr>
              <w:rPr>
                <w:rFonts w:ascii="Times New Roman" w:eastAsia="Calibri" w:hAnsi="Times New Roman" w:cs="Times New Roman"/>
                <w:b/>
              </w:rPr>
            </w:pPr>
            <w:r w:rsidRPr="00543512">
              <w:rPr>
                <w:rFonts w:ascii="Times New Roman" w:eastAsia="Calibri" w:hAnsi="Times New Roman" w:cs="Times New Roman"/>
                <w:b/>
              </w:rPr>
              <w:t>100 %</w:t>
            </w:r>
          </w:p>
          <w:p w:rsidR="00FC37B2" w:rsidRPr="006E7D32" w:rsidRDefault="00FC37B2" w:rsidP="00FC37B2">
            <w:pPr>
              <w:rPr>
                <w:rFonts w:ascii="Times New Roman" w:eastAsia="Calibri" w:hAnsi="Times New Roman" w:cs="Times New Roman"/>
                <w:b/>
              </w:rPr>
            </w:pPr>
          </w:p>
        </w:tc>
      </w:tr>
      <w:tr w:rsidR="00FC37B2" w:rsidRPr="009A2ABE" w:rsidTr="00FC37B2">
        <w:tc>
          <w:tcPr>
            <w:tcW w:w="675" w:type="dxa"/>
          </w:tcPr>
          <w:p w:rsidR="00FC37B2" w:rsidRPr="009A2ABE" w:rsidRDefault="00FC37B2" w:rsidP="00FC37B2">
            <w:pPr>
              <w:rPr>
                <w:rFonts w:ascii="Calibri" w:eastAsia="Calibri" w:hAnsi="Calibri" w:cs="Times New Roman"/>
              </w:rPr>
            </w:pPr>
            <w:r w:rsidRPr="009A2ABE">
              <w:rPr>
                <w:rFonts w:ascii="Calibri" w:eastAsia="Calibri" w:hAnsi="Calibri" w:cs="Times New Roman"/>
              </w:rPr>
              <w:t xml:space="preserve"> 5</w:t>
            </w:r>
          </w:p>
        </w:tc>
        <w:tc>
          <w:tcPr>
            <w:tcW w:w="7542" w:type="dxa"/>
          </w:tcPr>
          <w:p w:rsidR="00FC37B2" w:rsidRPr="009A2ABE" w:rsidRDefault="00FC37B2" w:rsidP="00FC37B2">
            <w:pPr>
              <w:jc w:val="both"/>
              <w:rPr>
                <w:rFonts w:ascii="Times New Roman" w:eastAsia="Calibri" w:hAnsi="Times New Roman" w:cs="Times New Roman"/>
                <w:sz w:val="24"/>
                <w:szCs w:val="24"/>
              </w:rPr>
            </w:pPr>
            <w:r w:rsidRPr="009A2ABE">
              <w:rPr>
                <w:rFonts w:ascii="Times New Roman" w:eastAsia="Calibri" w:hAnsi="Times New Roman" w:cs="Times New Roman"/>
                <w:sz w:val="24"/>
                <w:szCs w:val="24"/>
              </w:rPr>
              <w:t>Доля выпускников очной формы обучения, получивших дипломы с отличием</w:t>
            </w:r>
          </w:p>
          <w:p w:rsidR="00FC37B2" w:rsidRPr="009A2ABE" w:rsidRDefault="00FC37B2" w:rsidP="00FC37B2">
            <w:pPr>
              <w:jc w:val="both"/>
              <w:rPr>
                <w:rFonts w:ascii="Times New Roman" w:eastAsia="Calibri" w:hAnsi="Times New Roman" w:cs="Times New Roman"/>
                <w:color w:val="000000"/>
                <w:sz w:val="24"/>
                <w:szCs w:val="24"/>
              </w:rPr>
            </w:pPr>
          </w:p>
        </w:tc>
        <w:tc>
          <w:tcPr>
            <w:tcW w:w="1276" w:type="dxa"/>
          </w:tcPr>
          <w:p w:rsidR="00FC37B2" w:rsidRPr="009A2ABE" w:rsidRDefault="00543512"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5,5</w:t>
            </w:r>
            <w:r w:rsidR="00FC37B2" w:rsidRPr="009A2ABE">
              <w:rPr>
                <w:rFonts w:ascii="Times New Roman" w:eastAsia="Calibri" w:hAnsi="Times New Roman" w:cs="Times New Roman"/>
                <w:sz w:val="24"/>
                <w:szCs w:val="24"/>
              </w:rPr>
              <w:t xml:space="preserve"> %</w:t>
            </w:r>
          </w:p>
        </w:tc>
        <w:tc>
          <w:tcPr>
            <w:tcW w:w="5499" w:type="dxa"/>
          </w:tcPr>
          <w:p w:rsidR="00543512" w:rsidRDefault="00543512" w:rsidP="00543512">
            <w:pPr>
              <w:rPr>
                <w:rFonts w:ascii="Times New Roman" w:hAnsi="Times New Roman" w:cs="Times New Roman"/>
                <w:sz w:val="24"/>
                <w:szCs w:val="24"/>
              </w:rPr>
            </w:pPr>
            <w:r>
              <w:rPr>
                <w:rFonts w:ascii="Times New Roman" w:hAnsi="Times New Roman" w:cs="Times New Roman"/>
                <w:sz w:val="24"/>
                <w:szCs w:val="24"/>
              </w:rPr>
              <w:t>Выпуск СПО – 146 чел</w:t>
            </w:r>
          </w:p>
          <w:p w:rsidR="00543512" w:rsidRDefault="00543512" w:rsidP="00543512">
            <w:pPr>
              <w:rPr>
                <w:rFonts w:ascii="Times New Roman" w:hAnsi="Times New Roman" w:cs="Times New Roman"/>
                <w:sz w:val="24"/>
                <w:szCs w:val="24"/>
              </w:rPr>
            </w:pPr>
            <w:r>
              <w:rPr>
                <w:rFonts w:ascii="Times New Roman" w:hAnsi="Times New Roman" w:cs="Times New Roman"/>
                <w:sz w:val="24"/>
                <w:szCs w:val="24"/>
              </w:rPr>
              <w:t>Дипломы с отличием -8 чел.</w:t>
            </w:r>
          </w:p>
          <w:p w:rsidR="00FC37B2" w:rsidRPr="009A2ABE" w:rsidRDefault="00FC37B2" w:rsidP="00543512">
            <w:pPr>
              <w:rPr>
                <w:rFonts w:ascii="Times New Roman" w:eastAsia="Calibri" w:hAnsi="Times New Roman" w:cs="Times New Roman"/>
                <w:sz w:val="24"/>
                <w:szCs w:val="24"/>
              </w:rPr>
            </w:pPr>
          </w:p>
        </w:tc>
      </w:tr>
      <w:tr w:rsidR="00FC37B2" w:rsidRPr="009A2ABE" w:rsidTr="00FC37B2">
        <w:tc>
          <w:tcPr>
            <w:tcW w:w="675" w:type="dxa"/>
          </w:tcPr>
          <w:p w:rsidR="00FC37B2" w:rsidRPr="009A2ABE" w:rsidRDefault="00FC37B2" w:rsidP="00FC37B2">
            <w:pPr>
              <w:rPr>
                <w:rFonts w:ascii="Calibri" w:eastAsia="Calibri" w:hAnsi="Calibri" w:cs="Times New Roman"/>
              </w:rPr>
            </w:pPr>
            <w:r w:rsidRPr="009A2ABE">
              <w:rPr>
                <w:rFonts w:ascii="Calibri" w:eastAsia="Calibri" w:hAnsi="Calibri" w:cs="Times New Roman"/>
              </w:rPr>
              <w:t xml:space="preserve"> 6</w:t>
            </w:r>
          </w:p>
        </w:tc>
        <w:tc>
          <w:tcPr>
            <w:tcW w:w="7542" w:type="dxa"/>
          </w:tcPr>
          <w:p w:rsidR="00FC37B2" w:rsidRPr="009A2ABE" w:rsidRDefault="00FC37B2" w:rsidP="00FC37B2">
            <w:pPr>
              <w:jc w:val="both"/>
              <w:rPr>
                <w:rFonts w:ascii="Calibri" w:eastAsia="Calibri" w:hAnsi="Calibri" w:cs="Times New Roman"/>
                <w:sz w:val="24"/>
                <w:szCs w:val="24"/>
              </w:rPr>
            </w:pPr>
            <w:r w:rsidRPr="009A2ABE">
              <w:rPr>
                <w:rFonts w:ascii="Times New Roman" w:eastAsia="Calibri" w:hAnsi="Times New Roman" w:cs="Times New Roman"/>
                <w:sz w:val="24"/>
                <w:szCs w:val="24"/>
              </w:rPr>
              <w:t>Доля обучающихся по основным образовательным программам со сроком обучения не менее десяти месяцев очной формы обучения, отчисленных в отчетный период из образовательного учреждения, в общей численности обучающихся по данным программам</w:t>
            </w:r>
          </w:p>
        </w:tc>
        <w:tc>
          <w:tcPr>
            <w:tcW w:w="1276" w:type="dxa"/>
          </w:tcPr>
          <w:p w:rsidR="00FC37B2" w:rsidRPr="009A2ABE" w:rsidRDefault="00543512"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C37B2" w:rsidRPr="009A2ABE">
              <w:rPr>
                <w:rFonts w:ascii="Times New Roman" w:eastAsia="Calibri" w:hAnsi="Times New Roman" w:cs="Times New Roman"/>
                <w:sz w:val="24"/>
                <w:szCs w:val="24"/>
              </w:rPr>
              <w:t xml:space="preserve"> %</w:t>
            </w:r>
          </w:p>
        </w:tc>
        <w:tc>
          <w:tcPr>
            <w:tcW w:w="5499" w:type="dxa"/>
          </w:tcPr>
          <w:p w:rsidR="00543512" w:rsidRDefault="00543512" w:rsidP="00543512">
            <w:pPr>
              <w:rPr>
                <w:rFonts w:ascii="Times New Roman" w:hAnsi="Times New Roman" w:cs="Times New Roman"/>
                <w:bCs/>
                <w:sz w:val="24"/>
                <w:szCs w:val="24"/>
              </w:rPr>
            </w:pPr>
            <w:r>
              <w:rPr>
                <w:rFonts w:ascii="Times New Roman" w:hAnsi="Times New Roman" w:cs="Times New Roman"/>
                <w:bCs/>
                <w:sz w:val="24"/>
                <w:szCs w:val="24"/>
              </w:rPr>
              <w:t>Отсев студентов: 17 чел.</w:t>
            </w:r>
          </w:p>
          <w:p w:rsidR="00543512" w:rsidRDefault="00543512" w:rsidP="00543512">
            <w:pPr>
              <w:rPr>
                <w:rFonts w:ascii="Times New Roman" w:hAnsi="Times New Roman" w:cs="Times New Roman"/>
                <w:bCs/>
                <w:sz w:val="24"/>
                <w:szCs w:val="24"/>
              </w:rPr>
            </w:pPr>
            <w:r>
              <w:rPr>
                <w:rFonts w:ascii="Times New Roman" w:hAnsi="Times New Roman" w:cs="Times New Roman"/>
                <w:bCs/>
                <w:sz w:val="24"/>
                <w:szCs w:val="24"/>
              </w:rPr>
              <w:t xml:space="preserve">Прибытие </w:t>
            </w:r>
            <w:proofErr w:type="gramStart"/>
            <w:r>
              <w:rPr>
                <w:rFonts w:ascii="Times New Roman" w:hAnsi="Times New Roman" w:cs="Times New Roman"/>
                <w:bCs/>
                <w:sz w:val="24"/>
                <w:szCs w:val="24"/>
              </w:rPr>
              <w:t>–  14</w:t>
            </w:r>
            <w:proofErr w:type="gramEnd"/>
            <w:r>
              <w:rPr>
                <w:rFonts w:ascii="Times New Roman" w:hAnsi="Times New Roman" w:cs="Times New Roman"/>
                <w:bCs/>
                <w:sz w:val="24"/>
                <w:szCs w:val="24"/>
              </w:rPr>
              <w:t xml:space="preserve"> чел.</w:t>
            </w:r>
          </w:p>
          <w:p w:rsidR="00543512" w:rsidRDefault="00543512" w:rsidP="00543512">
            <w:pPr>
              <w:rPr>
                <w:rFonts w:ascii="Times New Roman" w:hAnsi="Times New Roman" w:cs="Times New Roman"/>
                <w:bCs/>
                <w:sz w:val="24"/>
                <w:szCs w:val="24"/>
              </w:rPr>
            </w:pPr>
            <w:r>
              <w:rPr>
                <w:rFonts w:ascii="Times New Roman" w:hAnsi="Times New Roman" w:cs="Times New Roman"/>
                <w:bCs/>
                <w:sz w:val="24"/>
                <w:szCs w:val="24"/>
              </w:rPr>
              <w:t>17-14/ 517</w:t>
            </w:r>
            <w:r w:rsidRPr="00F4449E">
              <w:rPr>
                <w:rFonts w:ascii="Times New Roman" w:hAnsi="Times New Roman" w:cs="Times New Roman"/>
                <w:bCs/>
                <w:sz w:val="24"/>
                <w:szCs w:val="24"/>
              </w:rPr>
              <w:t>Х100</w:t>
            </w:r>
          </w:p>
          <w:p w:rsidR="00543512" w:rsidRDefault="00543512" w:rsidP="00543512">
            <w:pPr>
              <w:rPr>
                <w:rFonts w:ascii="Times New Roman" w:hAnsi="Times New Roman" w:cs="Times New Roman"/>
                <w:b/>
                <w:bCs/>
                <w:sz w:val="24"/>
                <w:szCs w:val="24"/>
              </w:rPr>
            </w:pPr>
          </w:p>
          <w:p w:rsidR="00543512" w:rsidRPr="00F4449E" w:rsidRDefault="00543512" w:rsidP="00543512">
            <w:pPr>
              <w:rPr>
                <w:rFonts w:ascii="Times New Roman" w:hAnsi="Times New Roman" w:cs="Times New Roman"/>
                <w:b/>
                <w:bCs/>
                <w:sz w:val="24"/>
                <w:szCs w:val="24"/>
              </w:rPr>
            </w:pPr>
            <w:r>
              <w:rPr>
                <w:rFonts w:ascii="Times New Roman" w:hAnsi="Times New Roman" w:cs="Times New Roman"/>
                <w:b/>
                <w:bCs/>
                <w:sz w:val="24"/>
                <w:szCs w:val="24"/>
              </w:rPr>
              <w:t>0,6</w:t>
            </w:r>
            <w:r w:rsidRPr="00F4449E">
              <w:rPr>
                <w:rFonts w:ascii="Times New Roman" w:hAnsi="Times New Roman" w:cs="Times New Roman"/>
                <w:b/>
                <w:bCs/>
                <w:sz w:val="24"/>
                <w:szCs w:val="24"/>
              </w:rPr>
              <w:t xml:space="preserve"> %</w:t>
            </w:r>
          </w:p>
          <w:p w:rsidR="00FC37B2" w:rsidRPr="006E7D32" w:rsidRDefault="00FC37B2" w:rsidP="00FC37B2">
            <w:pPr>
              <w:rPr>
                <w:rFonts w:ascii="Times New Roman" w:eastAsia="Calibri" w:hAnsi="Times New Roman" w:cs="Times New Roman"/>
                <w:b/>
                <w:bCs/>
                <w:sz w:val="24"/>
                <w:szCs w:val="24"/>
              </w:rPr>
            </w:pPr>
          </w:p>
        </w:tc>
      </w:tr>
      <w:tr w:rsidR="00FC37B2" w:rsidRPr="009A2ABE" w:rsidTr="00FC37B2">
        <w:tc>
          <w:tcPr>
            <w:tcW w:w="675" w:type="dxa"/>
          </w:tcPr>
          <w:p w:rsidR="00FC37B2" w:rsidRPr="009A2ABE" w:rsidRDefault="00FC37B2" w:rsidP="00FC37B2">
            <w:pPr>
              <w:rPr>
                <w:rFonts w:ascii="Calibri" w:eastAsia="Calibri" w:hAnsi="Calibri" w:cs="Times New Roman"/>
              </w:rPr>
            </w:pPr>
            <w:r w:rsidRPr="009A2ABE">
              <w:rPr>
                <w:rFonts w:ascii="Calibri" w:eastAsia="Calibri" w:hAnsi="Calibri" w:cs="Times New Roman"/>
              </w:rPr>
              <w:t xml:space="preserve">  7</w:t>
            </w:r>
          </w:p>
        </w:tc>
        <w:tc>
          <w:tcPr>
            <w:tcW w:w="7542" w:type="dxa"/>
          </w:tcPr>
          <w:p w:rsidR="00FC37B2" w:rsidRPr="009A2ABE" w:rsidRDefault="00FC37B2" w:rsidP="00FC37B2">
            <w:pPr>
              <w:jc w:val="both"/>
              <w:rPr>
                <w:rFonts w:ascii="Times New Roman" w:eastAsia="Calibri" w:hAnsi="Times New Roman" w:cs="Times New Roman"/>
                <w:sz w:val="24"/>
                <w:szCs w:val="24"/>
              </w:rPr>
            </w:pPr>
            <w:r w:rsidRPr="009A2ABE">
              <w:rPr>
                <w:rFonts w:ascii="Times New Roman" w:eastAsia="Calibri" w:hAnsi="Times New Roman" w:cs="Times New Roman"/>
                <w:sz w:val="24"/>
                <w:szCs w:val="24"/>
              </w:rPr>
              <w:t>Количество укрупнённых групп профессий/специальностей, соответствующих приоритетным направлениям развития экономики и социальной сферы Ярославской области</w:t>
            </w:r>
          </w:p>
        </w:tc>
        <w:tc>
          <w:tcPr>
            <w:tcW w:w="1276" w:type="dxa"/>
          </w:tcPr>
          <w:p w:rsidR="00FC37B2" w:rsidRPr="009A2ABE" w:rsidRDefault="00FC37B2" w:rsidP="00FC37B2">
            <w:pPr>
              <w:jc w:val="center"/>
              <w:rPr>
                <w:rFonts w:ascii="Times New Roman" w:eastAsia="Calibri" w:hAnsi="Times New Roman" w:cs="Times New Roman"/>
                <w:sz w:val="24"/>
                <w:szCs w:val="24"/>
              </w:rPr>
            </w:pPr>
            <w:r w:rsidRPr="009A2ABE">
              <w:rPr>
                <w:rFonts w:ascii="Times New Roman" w:eastAsia="Calibri" w:hAnsi="Times New Roman" w:cs="Times New Roman"/>
                <w:sz w:val="24"/>
                <w:szCs w:val="24"/>
              </w:rPr>
              <w:t>9 + 6</w:t>
            </w:r>
          </w:p>
        </w:tc>
        <w:tc>
          <w:tcPr>
            <w:tcW w:w="5499" w:type="dxa"/>
          </w:tcPr>
          <w:p w:rsidR="00FC37B2" w:rsidRPr="009A2ABE" w:rsidRDefault="00FC37B2" w:rsidP="00FC37B2">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9A2ABE">
              <w:rPr>
                <w:rFonts w:ascii="Times New Roman" w:eastAsia="Times New Roman" w:hAnsi="Times New Roman" w:cs="Times New Roman"/>
                <w:color w:val="000000"/>
                <w:sz w:val="24"/>
                <w:szCs w:val="24"/>
                <w:lang w:eastAsia="ru-RU"/>
              </w:rPr>
              <w:t xml:space="preserve"> </w:t>
            </w:r>
            <w:r w:rsidRPr="009A2ABE">
              <w:rPr>
                <w:rFonts w:ascii="Times New Roman" w:eastAsia="Times New Roman" w:hAnsi="Times New Roman" w:cs="Times New Roman"/>
                <w:color w:val="000000"/>
                <w:sz w:val="24"/>
                <w:szCs w:val="24"/>
                <w:u w:val="single"/>
                <w:lang w:eastAsia="ru-RU"/>
              </w:rPr>
              <w:t>укрупненные группы профессий</w:t>
            </w:r>
            <w:r w:rsidRPr="009A2ABE">
              <w:rPr>
                <w:rFonts w:ascii="Times New Roman" w:eastAsia="Times New Roman" w:hAnsi="Times New Roman" w:cs="Times New Roman"/>
                <w:color w:val="000000"/>
                <w:sz w:val="24"/>
                <w:szCs w:val="24"/>
                <w:lang w:eastAsia="ru-RU"/>
              </w:rPr>
              <w:t>:</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08.00.00 Техника и технология строительства</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9A2ABE">
              <w:rPr>
                <w:rFonts w:ascii="Times New Roman" w:eastAsia="Times New Roman" w:hAnsi="Times New Roman" w:cs="Times New Roman"/>
                <w:sz w:val="24"/>
                <w:szCs w:val="24"/>
                <w:lang w:eastAsia="ru-RU"/>
              </w:rPr>
              <w:t>15.00.00  Машиностроение</w:t>
            </w:r>
            <w:proofErr w:type="gramEnd"/>
            <w:r w:rsidRPr="009A2ABE">
              <w:rPr>
                <w:rFonts w:ascii="Times New Roman" w:eastAsia="Times New Roman" w:hAnsi="Times New Roman" w:cs="Times New Roman"/>
                <w:sz w:val="24"/>
                <w:szCs w:val="24"/>
                <w:lang w:eastAsia="ru-RU"/>
              </w:rPr>
              <w:t xml:space="preserve"> </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19.00.00 Промышленная экология и биотехнологии</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 xml:space="preserve">23.00.00 Техника и технология наземного </w:t>
            </w:r>
            <w:r w:rsidRPr="009A2ABE">
              <w:rPr>
                <w:rFonts w:ascii="Times New Roman" w:eastAsia="Times New Roman" w:hAnsi="Times New Roman" w:cs="Times New Roman"/>
                <w:sz w:val="24"/>
                <w:szCs w:val="24"/>
                <w:lang w:eastAsia="ru-RU"/>
              </w:rPr>
              <w:lastRenderedPageBreak/>
              <w:t>транспорта</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35.00.00 Сельское, лесное и рыбное хозяйство</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38.00.00 Экономика и управление</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39.00.00 Социология и социальная работа</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42.00.00 Средства массовой информации и информационно-библиотечное дело</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43.00.00 Сервис и туризм</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9A2ABE">
              <w:rPr>
                <w:rFonts w:ascii="Times New Roman" w:eastAsia="Times New Roman" w:hAnsi="Times New Roman" w:cs="Times New Roman"/>
                <w:color w:val="000000"/>
                <w:sz w:val="24"/>
                <w:szCs w:val="24"/>
                <w:lang w:eastAsia="ru-RU"/>
              </w:rPr>
              <w:t xml:space="preserve"> </w:t>
            </w:r>
            <w:r w:rsidRPr="009A2ABE">
              <w:rPr>
                <w:rFonts w:ascii="Times New Roman" w:eastAsia="Times New Roman" w:hAnsi="Times New Roman" w:cs="Times New Roman"/>
                <w:color w:val="000000"/>
                <w:sz w:val="24"/>
                <w:szCs w:val="24"/>
                <w:u w:val="single"/>
                <w:lang w:eastAsia="ru-RU"/>
              </w:rPr>
              <w:t>укрупненные группы специальностей</w:t>
            </w:r>
            <w:r w:rsidRPr="009A2ABE">
              <w:rPr>
                <w:rFonts w:ascii="Times New Roman" w:eastAsia="Times New Roman" w:hAnsi="Times New Roman" w:cs="Times New Roman"/>
                <w:color w:val="000000"/>
                <w:sz w:val="24"/>
                <w:szCs w:val="24"/>
                <w:lang w:eastAsia="ru-RU"/>
              </w:rPr>
              <w:t>:</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08.00.00 Техника и технология строительства</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09.00.00 Информатика и вычислительная техника</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19.00.00 Промышленная экология и биотехнологии</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23.00.00 Техника и технология наземного транспорта</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35.00.00 Сельское, лесное и рыбное хозяйство</w:t>
            </w:r>
          </w:p>
          <w:p w:rsidR="00FC37B2" w:rsidRPr="009A2ABE" w:rsidRDefault="00FC37B2" w:rsidP="00FC37B2">
            <w:pPr>
              <w:widowControl w:val="0"/>
              <w:autoSpaceDE w:val="0"/>
              <w:autoSpaceDN w:val="0"/>
              <w:adjustRightInd w:val="0"/>
              <w:jc w:val="both"/>
              <w:rPr>
                <w:rFonts w:ascii="Times New Roman" w:eastAsia="Times New Roman" w:hAnsi="Times New Roman" w:cs="Times New Roman"/>
                <w:sz w:val="24"/>
                <w:szCs w:val="24"/>
                <w:lang w:eastAsia="ru-RU"/>
              </w:rPr>
            </w:pPr>
            <w:r w:rsidRPr="009A2ABE">
              <w:rPr>
                <w:rFonts w:ascii="Times New Roman" w:eastAsia="Times New Roman" w:hAnsi="Times New Roman" w:cs="Times New Roman"/>
                <w:sz w:val="24"/>
                <w:szCs w:val="24"/>
                <w:lang w:eastAsia="ru-RU"/>
              </w:rPr>
              <w:t>38.00.00 Экономика и управление</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8</w:t>
            </w:r>
          </w:p>
        </w:tc>
        <w:tc>
          <w:tcPr>
            <w:tcW w:w="7542" w:type="dxa"/>
          </w:tcPr>
          <w:p w:rsidR="00FC37B2" w:rsidRPr="009A2ABE" w:rsidRDefault="00FC37B2" w:rsidP="00FC37B2">
            <w:pPr>
              <w:jc w:val="both"/>
              <w:rPr>
                <w:rFonts w:ascii="Times New Roman" w:eastAsia="Calibri" w:hAnsi="Times New Roman" w:cs="Times New Roman"/>
                <w:sz w:val="24"/>
                <w:szCs w:val="24"/>
              </w:rPr>
            </w:pPr>
            <w:r w:rsidRPr="009A2ABE">
              <w:rPr>
                <w:rFonts w:ascii="Times New Roman" w:eastAsia="Calibri" w:hAnsi="Times New Roman" w:cs="Times New Roman"/>
                <w:bCs/>
                <w:sz w:val="24"/>
                <w:szCs w:val="24"/>
              </w:rPr>
              <w:t xml:space="preserve">Доля ОПОП СПО </w:t>
            </w:r>
            <w:r w:rsidRPr="009A2ABE">
              <w:rPr>
                <w:rFonts w:ascii="Times New Roman" w:eastAsia="Calibri" w:hAnsi="Times New Roman" w:cs="Times New Roman"/>
                <w:sz w:val="24"/>
                <w:szCs w:val="24"/>
              </w:rPr>
              <w:t>по профессиям / специальностям, включенным в ТОП-50 и ТОП-региона, реализуемым в ПОО</w:t>
            </w:r>
          </w:p>
        </w:tc>
        <w:tc>
          <w:tcPr>
            <w:tcW w:w="1276" w:type="dxa"/>
          </w:tcPr>
          <w:p w:rsidR="00FC37B2" w:rsidRPr="009A2ABE" w:rsidRDefault="00543512"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37,5</w:t>
            </w:r>
            <w:r w:rsidR="00FC37B2" w:rsidRPr="009A2ABE">
              <w:rPr>
                <w:rFonts w:ascii="Times New Roman" w:eastAsia="Calibri" w:hAnsi="Times New Roman" w:cs="Times New Roman"/>
                <w:sz w:val="24"/>
                <w:szCs w:val="24"/>
              </w:rPr>
              <w:t>%</w:t>
            </w:r>
          </w:p>
        </w:tc>
        <w:tc>
          <w:tcPr>
            <w:tcW w:w="5499" w:type="dxa"/>
          </w:tcPr>
          <w:p w:rsidR="00543512" w:rsidRDefault="00543512" w:rsidP="00543512">
            <w:pPr>
              <w:rPr>
                <w:rFonts w:ascii="Times New Roman" w:hAnsi="Times New Roman" w:cs="Times New Roman"/>
                <w:bCs/>
                <w:sz w:val="24"/>
                <w:szCs w:val="24"/>
              </w:rPr>
            </w:pPr>
            <w:r>
              <w:rPr>
                <w:rFonts w:ascii="Times New Roman" w:hAnsi="Times New Roman" w:cs="Times New Roman"/>
                <w:bCs/>
                <w:sz w:val="24"/>
                <w:szCs w:val="24"/>
              </w:rPr>
              <w:t>Всего ОПОП – 16</w:t>
            </w:r>
          </w:p>
          <w:p w:rsidR="00543512" w:rsidRDefault="00543512" w:rsidP="00543512">
            <w:pPr>
              <w:rPr>
                <w:rFonts w:ascii="Times New Roman" w:hAnsi="Times New Roman" w:cs="Times New Roman"/>
                <w:bCs/>
                <w:sz w:val="24"/>
                <w:szCs w:val="24"/>
              </w:rPr>
            </w:pPr>
            <w:r w:rsidRPr="00DF23C9">
              <w:rPr>
                <w:rFonts w:ascii="Times New Roman" w:hAnsi="Times New Roman" w:cs="Times New Roman"/>
                <w:b/>
                <w:bCs/>
                <w:sz w:val="24"/>
                <w:szCs w:val="24"/>
                <w:u w:val="single"/>
              </w:rPr>
              <w:t xml:space="preserve">ТОП-50 </w:t>
            </w:r>
            <w:r>
              <w:rPr>
                <w:rFonts w:ascii="Times New Roman" w:hAnsi="Times New Roman" w:cs="Times New Roman"/>
                <w:b/>
                <w:bCs/>
                <w:sz w:val="24"/>
                <w:szCs w:val="24"/>
              </w:rPr>
              <w:t>-2</w:t>
            </w:r>
            <w:r>
              <w:rPr>
                <w:rFonts w:ascii="Times New Roman" w:hAnsi="Times New Roman" w:cs="Times New Roman"/>
                <w:bCs/>
                <w:sz w:val="24"/>
                <w:szCs w:val="24"/>
              </w:rPr>
              <w:t xml:space="preserve"> «Эксплуатация и ремонт с\х машин и оборудования»</w:t>
            </w:r>
          </w:p>
          <w:p w:rsidR="00543512" w:rsidRDefault="00543512" w:rsidP="00543512">
            <w:pPr>
              <w:rPr>
                <w:rFonts w:ascii="Times New Roman" w:hAnsi="Times New Roman" w:cs="Times New Roman"/>
                <w:bCs/>
                <w:sz w:val="24"/>
                <w:szCs w:val="24"/>
              </w:rPr>
            </w:pPr>
            <w:r>
              <w:rPr>
                <w:rFonts w:ascii="Times New Roman" w:hAnsi="Times New Roman" w:cs="Times New Roman"/>
                <w:bCs/>
                <w:sz w:val="24"/>
                <w:szCs w:val="24"/>
              </w:rPr>
              <w:t>«Повар, кондитер»</w:t>
            </w:r>
          </w:p>
          <w:p w:rsidR="00543512" w:rsidRPr="00B11AE5" w:rsidRDefault="00543512" w:rsidP="00543512">
            <w:pPr>
              <w:rPr>
                <w:rFonts w:ascii="Times New Roman" w:hAnsi="Times New Roman" w:cs="Times New Roman"/>
                <w:b/>
                <w:bCs/>
                <w:sz w:val="24"/>
                <w:szCs w:val="24"/>
              </w:rPr>
            </w:pPr>
            <w:r w:rsidRPr="00DF23C9">
              <w:rPr>
                <w:rFonts w:ascii="Times New Roman" w:hAnsi="Times New Roman" w:cs="Times New Roman"/>
                <w:b/>
                <w:bCs/>
                <w:sz w:val="24"/>
                <w:szCs w:val="24"/>
                <w:u w:val="single"/>
              </w:rPr>
              <w:t>ТОП – регион</w:t>
            </w:r>
            <w:r>
              <w:rPr>
                <w:rFonts w:ascii="Times New Roman" w:hAnsi="Times New Roman" w:cs="Times New Roman"/>
                <w:b/>
                <w:bCs/>
                <w:sz w:val="24"/>
                <w:szCs w:val="24"/>
              </w:rPr>
              <w:t xml:space="preserve"> – 4:</w:t>
            </w:r>
          </w:p>
          <w:p w:rsidR="00543512" w:rsidRDefault="00543512" w:rsidP="00543512">
            <w:pPr>
              <w:rPr>
                <w:rFonts w:ascii="Times New Roman" w:hAnsi="Times New Roman" w:cs="Times New Roman"/>
                <w:bCs/>
                <w:sz w:val="24"/>
                <w:szCs w:val="24"/>
              </w:rPr>
            </w:pPr>
            <w:r>
              <w:rPr>
                <w:rFonts w:ascii="Times New Roman" w:hAnsi="Times New Roman" w:cs="Times New Roman"/>
                <w:bCs/>
                <w:sz w:val="24"/>
                <w:szCs w:val="24"/>
              </w:rPr>
              <w:t>Сварщик</w:t>
            </w:r>
          </w:p>
          <w:p w:rsidR="00543512" w:rsidRDefault="00543512" w:rsidP="00543512">
            <w:pPr>
              <w:rPr>
                <w:rFonts w:ascii="Times New Roman" w:hAnsi="Times New Roman" w:cs="Times New Roman"/>
                <w:bCs/>
                <w:sz w:val="24"/>
                <w:szCs w:val="24"/>
              </w:rPr>
            </w:pPr>
            <w:r>
              <w:rPr>
                <w:rFonts w:ascii="Times New Roman" w:hAnsi="Times New Roman" w:cs="Times New Roman"/>
                <w:bCs/>
                <w:sz w:val="24"/>
                <w:szCs w:val="24"/>
              </w:rPr>
              <w:t>Мастер с\х производства</w:t>
            </w:r>
          </w:p>
          <w:p w:rsidR="00543512" w:rsidRDefault="00543512" w:rsidP="00543512">
            <w:pPr>
              <w:rPr>
                <w:rFonts w:ascii="Times New Roman" w:hAnsi="Times New Roman" w:cs="Times New Roman"/>
                <w:bCs/>
                <w:sz w:val="24"/>
                <w:szCs w:val="24"/>
              </w:rPr>
            </w:pPr>
            <w:r>
              <w:rPr>
                <w:rFonts w:ascii="Times New Roman" w:hAnsi="Times New Roman" w:cs="Times New Roman"/>
                <w:bCs/>
                <w:sz w:val="24"/>
                <w:szCs w:val="24"/>
              </w:rPr>
              <w:t>Мастер по ремонту и обслуживанию инженерных систем жилищно-коммунального хозяйства</w:t>
            </w:r>
          </w:p>
          <w:p w:rsidR="00543512" w:rsidRDefault="00543512" w:rsidP="00543512">
            <w:pPr>
              <w:rPr>
                <w:rFonts w:ascii="Times New Roman" w:hAnsi="Times New Roman" w:cs="Times New Roman"/>
                <w:bCs/>
                <w:sz w:val="24"/>
                <w:szCs w:val="24"/>
              </w:rPr>
            </w:pPr>
            <w:r>
              <w:rPr>
                <w:rFonts w:ascii="Times New Roman" w:hAnsi="Times New Roman" w:cs="Times New Roman"/>
                <w:bCs/>
                <w:sz w:val="24"/>
                <w:szCs w:val="24"/>
              </w:rPr>
              <w:t>Электромонтажник электрических сетей и электрооборудования</w:t>
            </w:r>
          </w:p>
          <w:p w:rsidR="00FC37B2" w:rsidRPr="00543512" w:rsidRDefault="00543512" w:rsidP="00543512">
            <w:pPr>
              <w:rPr>
                <w:rFonts w:ascii="Times New Roman" w:hAnsi="Times New Roman" w:cs="Times New Roman"/>
                <w:bCs/>
                <w:sz w:val="24"/>
                <w:szCs w:val="24"/>
              </w:rPr>
            </w:pPr>
            <w:r>
              <w:rPr>
                <w:rFonts w:ascii="Times New Roman" w:hAnsi="Times New Roman" w:cs="Times New Roman"/>
                <w:bCs/>
                <w:sz w:val="24"/>
                <w:szCs w:val="24"/>
              </w:rPr>
              <w:t xml:space="preserve">Всего по ТОП -50 и ТОП-регион – 6 ОПОП: </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9</w:t>
            </w:r>
          </w:p>
        </w:tc>
        <w:tc>
          <w:tcPr>
            <w:tcW w:w="7542" w:type="dxa"/>
          </w:tcPr>
          <w:p w:rsidR="00FC37B2" w:rsidRPr="009A2ABE" w:rsidRDefault="00FC37B2" w:rsidP="00FC37B2">
            <w:pPr>
              <w:jc w:val="both"/>
              <w:rPr>
                <w:rFonts w:ascii="Times New Roman" w:eastAsia="Calibri" w:hAnsi="Times New Roman" w:cs="Times New Roman"/>
                <w:sz w:val="24"/>
                <w:szCs w:val="24"/>
              </w:rPr>
            </w:pPr>
            <w:r w:rsidRPr="009A2ABE">
              <w:rPr>
                <w:rFonts w:ascii="Times New Roman" w:eastAsia="Calibri" w:hAnsi="Times New Roman" w:cs="Times New Roman"/>
                <w:sz w:val="24"/>
                <w:szCs w:val="24"/>
              </w:rPr>
              <w:t>Доля выпускников, получивших повышенную квалификацию от общей численности выпускников</w:t>
            </w:r>
          </w:p>
        </w:tc>
        <w:tc>
          <w:tcPr>
            <w:tcW w:w="1276" w:type="dxa"/>
          </w:tcPr>
          <w:p w:rsidR="00FC37B2" w:rsidRPr="009A2ABE" w:rsidRDefault="00543512"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44</w:t>
            </w:r>
            <w:r w:rsidR="00FC37B2">
              <w:rPr>
                <w:rFonts w:ascii="Times New Roman" w:eastAsia="Calibri" w:hAnsi="Times New Roman" w:cs="Times New Roman"/>
                <w:sz w:val="24"/>
                <w:szCs w:val="24"/>
              </w:rPr>
              <w:t xml:space="preserve"> </w:t>
            </w:r>
            <w:r w:rsidR="00FC37B2" w:rsidRPr="009A2ABE">
              <w:rPr>
                <w:rFonts w:ascii="Times New Roman" w:eastAsia="Calibri" w:hAnsi="Times New Roman" w:cs="Times New Roman"/>
                <w:sz w:val="24"/>
                <w:szCs w:val="24"/>
              </w:rPr>
              <w:t>%</w:t>
            </w:r>
          </w:p>
        </w:tc>
        <w:tc>
          <w:tcPr>
            <w:tcW w:w="5499" w:type="dxa"/>
          </w:tcPr>
          <w:p w:rsidR="00543512" w:rsidRDefault="00543512" w:rsidP="00543512">
            <w:pPr>
              <w:rPr>
                <w:rFonts w:ascii="Times New Roman" w:hAnsi="Times New Roman" w:cs="Times New Roman"/>
                <w:sz w:val="24"/>
                <w:szCs w:val="24"/>
              </w:rPr>
            </w:pPr>
            <w:r>
              <w:rPr>
                <w:rFonts w:ascii="Times New Roman" w:hAnsi="Times New Roman" w:cs="Times New Roman"/>
                <w:sz w:val="24"/>
                <w:szCs w:val="24"/>
              </w:rPr>
              <w:t>Выпускников с присвоением разрядов – 129 чел.</w:t>
            </w:r>
          </w:p>
          <w:p w:rsidR="00FC37B2" w:rsidRPr="00543512" w:rsidRDefault="00543512" w:rsidP="00543512">
            <w:pPr>
              <w:rPr>
                <w:rFonts w:ascii="Times New Roman" w:hAnsi="Times New Roman" w:cs="Times New Roman"/>
                <w:sz w:val="24"/>
                <w:szCs w:val="24"/>
              </w:rPr>
            </w:pPr>
            <w:r>
              <w:rPr>
                <w:rFonts w:ascii="Times New Roman" w:hAnsi="Times New Roman" w:cs="Times New Roman"/>
                <w:sz w:val="24"/>
                <w:szCs w:val="24"/>
              </w:rPr>
              <w:t>Закончивших с повышенным разрядом – 57 чел.</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10</w:t>
            </w:r>
          </w:p>
        </w:tc>
        <w:tc>
          <w:tcPr>
            <w:tcW w:w="7542" w:type="dxa"/>
          </w:tcPr>
          <w:p w:rsidR="00FC37B2" w:rsidRPr="009A2ABE" w:rsidRDefault="00FC37B2" w:rsidP="00FC37B2">
            <w:pPr>
              <w:jc w:val="both"/>
              <w:rPr>
                <w:rFonts w:ascii="Calibri" w:eastAsia="Calibri" w:hAnsi="Calibri" w:cs="Times New Roman"/>
                <w:sz w:val="24"/>
                <w:szCs w:val="24"/>
              </w:rPr>
            </w:pPr>
            <w:r w:rsidRPr="009A2ABE">
              <w:rPr>
                <w:rFonts w:ascii="Times New Roman" w:eastAsia="Calibri" w:hAnsi="Times New Roman" w:cs="Times New Roman"/>
                <w:sz w:val="24"/>
                <w:szCs w:val="24"/>
              </w:rPr>
              <w:t xml:space="preserve">Численность граждан, </w:t>
            </w:r>
            <w:proofErr w:type="gramStart"/>
            <w:r w:rsidRPr="009A2ABE">
              <w:rPr>
                <w:rFonts w:ascii="Times New Roman" w:eastAsia="Calibri" w:hAnsi="Times New Roman" w:cs="Times New Roman"/>
                <w:sz w:val="24"/>
                <w:szCs w:val="24"/>
              </w:rPr>
              <w:t>подготовленных  по</w:t>
            </w:r>
            <w:proofErr w:type="gramEnd"/>
            <w:r w:rsidRPr="009A2ABE">
              <w:rPr>
                <w:rFonts w:ascii="Times New Roman" w:eastAsia="Calibri" w:hAnsi="Times New Roman" w:cs="Times New Roman"/>
                <w:sz w:val="24"/>
                <w:szCs w:val="24"/>
              </w:rPr>
              <w:t xml:space="preserve"> программам профессионального обучения, дополнительного профессионального образования  по договорам с предприятиями, органами службы занятости населения, индивидуальным договорам с гражданами</w:t>
            </w:r>
          </w:p>
        </w:tc>
        <w:tc>
          <w:tcPr>
            <w:tcW w:w="1276" w:type="dxa"/>
          </w:tcPr>
          <w:p w:rsidR="00FC37B2" w:rsidRPr="009A2ABE" w:rsidRDefault="00543512" w:rsidP="00FC37B2">
            <w:pPr>
              <w:jc w:val="center"/>
              <w:rPr>
                <w:rFonts w:ascii="Calibri" w:eastAsia="Calibri" w:hAnsi="Calibri" w:cs="Times New Roman"/>
                <w:sz w:val="24"/>
                <w:szCs w:val="24"/>
              </w:rPr>
            </w:pPr>
            <w:r>
              <w:rPr>
                <w:rFonts w:ascii="Calibri" w:eastAsia="Calibri" w:hAnsi="Calibri" w:cs="Times New Roman"/>
                <w:sz w:val="24"/>
                <w:szCs w:val="24"/>
              </w:rPr>
              <w:t>214</w:t>
            </w:r>
          </w:p>
        </w:tc>
        <w:tc>
          <w:tcPr>
            <w:tcW w:w="5499" w:type="dxa"/>
          </w:tcPr>
          <w:p w:rsidR="00543512" w:rsidRDefault="00543512" w:rsidP="00543512">
            <w:pPr>
              <w:rPr>
                <w:rFonts w:ascii="Times New Roman" w:hAnsi="Times New Roman" w:cs="Times New Roman"/>
                <w:b/>
                <w:sz w:val="24"/>
                <w:szCs w:val="24"/>
              </w:rPr>
            </w:pPr>
            <w:r>
              <w:rPr>
                <w:rFonts w:ascii="Times New Roman" w:hAnsi="Times New Roman" w:cs="Times New Roman"/>
                <w:sz w:val="24"/>
                <w:szCs w:val="24"/>
              </w:rPr>
              <w:t>Подготовлено 214</w:t>
            </w:r>
            <w:r w:rsidRPr="00DF23C9">
              <w:rPr>
                <w:rFonts w:ascii="Times New Roman" w:hAnsi="Times New Roman" w:cs="Times New Roman"/>
                <w:sz w:val="24"/>
                <w:szCs w:val="24"/>
              </w:rPr>
              <w:t xml:space="preserve"> </w:t>
            </w:r>
            <w:proofErr w:type="gramStart"/>
            <w:r w:rsidRPr="00DF23C9">
              <w:rPr>
                <w:rFonts w:ascii="Times New Roman" w:hAnsi="Times New Roman" w:cs="Times New Roman"/>
                <w:sz w:val="24"/>
                <w:szCs w:val="24"/>
              </w:rPr>
              <w:t>чел</w:t>
            </w:r>
            <w:r w:rsidRPr="005D7595">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543512" w:rsidRPr="00B11AE5" w:rsidRDefault="00543512" w:rsidP="00543512">
            <w:pPr>
              <w:rPr>
                <w:rFonts w:ascii="Times New Roman" w:hAnsi="Times New Roman" w:cs="Times New Roman"/>
                <w:sz w:val="24"/>
                <w:szCs w:val="24"/>
              </w:rPr>
            </w:pPr>
            <w:r>
              <w:rPr>
                <w:rFonts w:ascii="Times New Roman" w:hAnsi="Times New Roman" w:cs="Times New Roman"/>
                <w:sz w:val="24"/>
                <w:szCs w:val="24"/>
              </w:rPr>
              <w:t>ПО – 186</w:t>
            </w:r>
          </w:p>
          <w:p w:rsidR="00543512" w:rsidRPr="00B11AE5" w:rsidRDefault="00543512" w:rsidP="00543512">
            <w:pPr>
              <w:rPr>
                <w:rFonts w:ascii="Times New Roman" w:hAnsi="Times New Roman" w:cs="Times New Roman"/>
                <w:sz w:val="24"/>
                <w:szCs w:val="24"/>
              </w:rPr>
            </w:pPr>
            <w:r>
              <w:rPr>
                <w:rFonts w:ascii="Times New Roman" w:hAnsi="Times New Roman" w:cs="Times New Roman"/>
                <w:sz w:val="24"/>
                <w:szCs w:val="24"/>
              </w:rPr>
              <w:t>ДПО- 28</w:t>
            </w:r>
          </w:p>
          <w:p w:rsidR="00FC37B2" w:rsidRPr="009A2ABE" w:rsidRDefault="00FC37B2" w:rsidP="00FC37B2">
            <w:pPr>
              <w:rPr>
                <w:rFonts w:ascii="Calibri" w:eastAsia="Calibri" w:hAnsi="Calibri" w:cs="Times New Roman"/>
                <w:sz w:val="24"/>
                <w:szCs w:val="24"/>
              </w:rPr>
            </w:pP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11</w:t>
            </w:r>
          </w:p>
        </w:tc>
        <w:tc>
          <w:tcPr>
            <w:tcW w:w="7542" w:type="dxa"/>
          </w:tcPr>
          <w:p w:rsidR="00FC37B2" w:rsidRPr="009A2ABE" w:rsidRDefault="00FC37B2" w:rsidP="00FC37B2">
            <w:pPr>
              <w:jc w:val="both"/>
              <w:rPr>
                <w:rFonts w:ascii="Times New Roman" w:eastAsia="Calibri" w:hAnsi="Times New Roman" w:cs="Times New Roman"/>
                <w:color w:val="000000"/>
                <w:sz w:val="24"/>
                <w:szCs w:val="24"/>
              </w:rPr>
            </w:pPr>
            <w:r w:rsidRPr="009A2ABE">
              <w:rPr>
                <w:rFonts w:ascii="Times New Roman" w:eastAsia="Calibri" w:hAnsi="Times New Roman" w:cs="Times New Roman"/>
                <w:sz w:val="24"/>
                <w:szCs w:val="24"/>
              </w:rPr>
              <w:t xml:space="preserve">Доля студентов очной формы обучения, получающих академические стипендии, в общей численности студентов очной формы обучения </w:t>
            </w:r>
          </w:p>
        </w:tc>
        <w:tc>
          <w:tcPr>
            <w:tcW w:w="1276" w:type="dxa"/>
          </w:tcPr>
          <w:p w:rsidR="00FC37B2" w:rsidRPr="009A2ABE" w:rsidRDefault="00543512"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56</w:t>
            </w:r>
            <w:r w:rsidR="00FC37B2" w:rsidRPr="009A2ABE">
              <w:rPr>
                <w:rFonts w:ascii="Times New Roman" w:eastAsia="Calibri" w:hAnsi="Times New Roman" w:cs="Times New Roman"/>
                <w:sz w:val="24"/>
                <w:szCs w:val="24"/>
              </w:rPr>
              <w:t xml:space="preserve"> %</w:t>
            </w:r>
          </w:p>
        </w:tc>
        <w:tc>
          <w:tcPr>
            <w:tcW w:w="5499" w:type="dxa"/>
          </w:tcPr>
          <w:p w:rsidR="00543512" w:rsidRDefault="00543512" w:rsidP="00543512">
            <w:pPr>
              <w:rPr>
                <w:rFonts w:ascii="Times New Roman" w:hAnsi="Times New Roman" w:cs="Times New Roman"/>
                <w:sz w:val="24"/>
                <w:szCs w:val="24"/>
              </w:rPr>
            </w:pPr>
            <w:r>
              <w:rPr>
                <w:rFonts w:ascii="Times New Roman" w:hAnsi="Times New Roman" w:cs="Times New Roman"/>
                <w:sz w:val="24"/>
                <w:szCs w:val="24"/>
              </w:rPr>
              <w:t>Всего студентов, которые могут получать стипендию   - 538 чел.</w:t>
            </w:r>
          </w:p>
          <w:p w:rsidR="00543512" w:rsidRDefault="00543512" w:rsidP="00543512">
            <w:pPr>
              <w:rPr>
                <w:rFonts w:ascii="Times New Roman" w:hAnsi="Times New Roman" w:cs="Times New Roman"/>
                <w:sz w:val="24"/>
                <w:szCs w:val="24"/>
              </w:rPr>
            </w:pPr>
            <w:r>
              <w:rPr>
                <w:rFonts w:ascii="Times New Roman" w:hAnsi="Times New Roman" w:cs="Times New Roman"/>
                <w:sz w:val="24"/>
                <w:szCs w:val="24"/>
              </w:rPr>
              <w:lastRenderedPageBreak/>
              <w:t>Получают стипендию 300 чел.</w:t>
            </w:r>
          </w:p>
          <w:p w:rsidR="00FC37B2" w:rsidRPr="009A2ABE" w:rsidRDefault="00FC37B2" w:rsidP="00543512">
            <w:pPr>
              <w:rPr>
                <w:rFonts w:ascii="Times New Roman" w:eastAsia="Calibri" w:hAnsi="Times New Roman" w:cs="Times New Roman"/>
                <w:sz w:val="24"/>
                <w:szCs w:val="24"/>
              </w:rPr>
            </w:pP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12</w:t>
            </w:r>
          </w:p>
        </w:tc>
        <w:tc>
          <w:tcPr>
            <w:tcW w:w="7542" w:type="dxa"/>
          </w:tcPr>
          <w:p w:rsidR="00FC37B2" w:rsidRPr="009A2ABE" w:rsidRDefault="00FC37B2" w:rsidP="00FC37B2">
            <w:pPr>
              <w:jc w:val="both"/>
              <w:rPr>
                <w:rFonts w:ascii="Times New Roman" w:eastAsia="Calibri" w:hAnsi="Times New Roman" w:cs="Times New Roman"/>
                <w:color w:val="000000"/>
                <w:sz w:val="24"/>
                <w:szCs w:val="24"/>
              </w:rPr>
            </w:pPr>
            <w:r w:rsidRPr="009A2ABE">
              <w:rPr>
                <w:rFonts w:ascii="Times New Roman" w:eastAsia="Calibri" w:hAnsi="Times New Roman" w:cs="Times New Roman"/>
                <w:sz w:val="24"/>
                <w:szCs w:val="24"/>
              </w:rPr>
              <w:t>Доля обучающихся с ограниченными возможностями здоровья (в том числе инвалидов) в общей численности студентов, обучающихся по основным образовательным программам со сроком обучения не менее десяти месяцев</w:t>
            </w:r>
          </w:p>
        </w:tc>
        <w:tc>
          <w:tcPr>
            <w:tcW w:w="1276" w:type="dxa"/>
          </w:tcPr>
          <w:p w:rsidR="00FC37B2" w:rsidRPr="009A2ABE" w:rsidRDefault="00FC37B2" w:rsidP="00FC37B2">
            <w:pPr>
              <w:jc w:val="center"/>
              <w:rPr>
                <w:rFonts w:ascii="Times New Roman" w:eastAsia="Calibri" w:hAnsi="Times New Roman" w:cs="Times New Roman"/>
                <w:sz w:val="24"/>
                <w:szCs w:val="24"/>
              </w:rPr>
            </w:pPr>
            <w:r w:rsidRPr="009A2ABE">
              <w:rPr>
                <w:rFonts w:ascii="Times New Roman" w:eastAsia="Calibri" w:hAnsi="Times New Roman" w:cs="Times New Roman"/>
                <w:sz w:val="24"/>
                <w:szCs w:val="24"/>
                <w:lang w:eastAsia="ru-RU"/>
              </w:rPr>
              <w:t>8 %</w:t>
            </w:r>
          </w:p>
        </w:tc>
        <w:tc>
          <w:tcPr>
            <w:tcW w:w="5499" w:type="dxa"/>
          </w:tcPr>
          <w:p w:rsidR="00543512" w:rsidRDefault="00543512" w:rsidP="00543512">
            <w:pPr>
              <w:rPr>
                <w:rFonts w:ascii="Times New Roman" w:hAnsi="Times New Roman" w:cs="Times New Roman"/>
                <w:sz w:val="24"/>
                <w:szCs w:val="24"/>
                <w:lang w:eastAsia="ru-RU"/>
              </w:rPr>
            </w:pPr>
            <w:r>
              <w:rPr>
                <w:rFonts w:ascii="Times New Roman" w:hAnsi="Times New Roman" w:cs="Times New Roman"/>
                <w:sz w:val="24"/>
                <w:szCs w:val="24"/>
                <w:lang w:eastAsia="ru-RU"/>
              </w:rPr>
              <w:t>Всего лиц с ОВЗ и инвалидов – 46 чел.</w:t>
            </w:r>
          </w:p>
          <w:p w:rsidR="00543512" w:rsidRDefault="00543512" w:rsidP="00543512">
            <w:pPr>
              <w:rPr>
                <w:rFonts w:ascii="Times New Roman" w:hAnsi="Times New Roman" w:cs="Times New Roman"/>
                <w:sz w:val="24"/>
                <w:szCs w:val="24"/>
                <w:lang w:eastAsia="ru-RU"/>
              </w:rPr>
            </w:pPr>
            <w:r>
              <w:rPr>
                <w:rFonts w:ascii="Times New Roman" w:hAnsi="Times New Roman" w:cs="Times New Roman"/>
                <w:sz w:val="24"/>
                <w:szCs w:val="24"/>
                <w:lang w:eastAsia="ru-RU"/>
              </w:rPr>
              <w:t>Контингент -586 чел.</w:t>
            </w:r>
          </w:p>
          <w:p w:rsidR="00FC37B2" w:rsidRPr="009A2ABE" w:rsidRDefault="00FC37B2" w:rsidP="00543512">
            <w:pPr>
              <w:rPr>
                <w:rFonts w:ascii="Times New Roman" w:eastAsia="Calibri" w:hAnsi="Times New Roman" w:cs="Times New Roman"/>
                <w:sz w:val="24"/>
                <w:szCs w:val="24"/>
              </w:rPr>
            </w:pP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13</w:t>
            </w:r>
          </w:p>
        </w:tc>
        <w:tc>
          <w:tcPr>
            <w:tcW w:w="7542" w:type="dxa"/>
          </w:tcPr>
          <w:p w:rsidR="00FC37B2" w:rsidRPr="009A2ABE" w:rsidRDefault="00FC37B2" w:rsidP="00FC37B2">
            <w:pPr>
              <w:jc w:val="both"/>
              <w:rPr>
                <w:rFonts w:ascii="Times New Roman" w:eastAsia="Calibri" w:hAnsi="Times New Roman" w:cs="Times New Roman"/>
                <w:sz w:val="24"/>
                <w:szCs w:val="24"/>
              </w:rPr>
            </w:pPr>
            <w:proofErr w:type="gramStart"/>
            <w:r w:rsidRPr="009A2ABE">
              <w:rPr>
                <w:rFonts w:ascii="Times New Roman" w:eastAsia="Calibri" w:hAnsi="Times New Roman" w:cs="Times New Roman"/>
                <w:sz w:val="24"/>
                <w:szCs w:val="24"/>
              </w:rPr>
              <w:t>Доля  детей</w:t>
            </w:r>
            <w:proofErr w:type="gramEnd"/>
            <w:r w:rsidRPr="009A2ABE">
              <w:rPr>
                <w:rFonts w:ascii="Times New Roman" w:eastAsia="Calibri" w:hAnsi="Times New Roman" w:cs="Times New Roman"/>
                <w:sz w:val="24"/>
                <w:szCs w:val="24"/>
              </w:rPr>
              <w:t>-сирот и детей, лишенных попечения родителей, обучавшихся по основным образовательным программам со сроком обучения не менее десяти месяцев   и выпущенных с документом государственного образца  в общей численности выпускников данной категории на начало отчетного периода</w:t>
            </w:r>
          </w:p>
        </w:tc>
        <w:tc>
          <w:tcPr>
            <w:tcW w:w="1276" w:type="dxa"/>
          </w:tcPr>
          <w:p w:rsidR="00FC37B2" w:rsidRPr="009A2ABE" w:rsidRDefault="00FC37B2"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Pr="009A2ABE">
              <w:rPr>
                <w:rFonts w:ascii="Times New Roman" w:eastAsia="Calibri" w:hAnsi="Times New Roman" w:cs="Times New Roman"/>
                <w:sz w:val="24"/>
                <w:szCs w:val="24"/>
              </w:rPr>
              <w:t xml:space="preserve"> %</w:t>
            </w:r>
          </w:p>
        </w:tc>
        <w:tc>
          <w:tcPr>
            <w:tcW w:w="5499" w:type="dxa"/>
          </w:tcPr>
          <w:p w:rsidR="00543512" w:rsidRPr="005D3923" w:rsidRDefault="00543512" w:rsidP="00543512">
            <w:pPr>
              <w:rPr>
                <w:rFonts w:ascii="Times New Roman" w:hAnsi="Times New Roman" w:cs="Times New Roman"/>
                <w:sz w:val="24"/>
                <w:szCs w:val="24"/>
              </w:rPr>
            </w:pPr>
            <w:r w:rsidRPr="005D3923">
              <w:rPr>
                <w:rFonts w:ascii="Times New Roman" w:hAnsi="Times New Roman" w:cs="Times New Roman"/>
                <w:sz w:val="24"/>
                <w:szCs w:val="24"/>
              </w:rPr>
              <w:t>Выпускников</w:t>
            </w:r>
            <w:r>
              <w:rPr>
                <w:rFonts w:ascii="Times New Roman" w:hAnsi="Times New Roman" w:cs="Times New Roman"/>
                <w:sz w:val="24"/>
                <w:szCs w:val="24"/>
              </w:rPr>
              <w:t xml:space="preserve"> из числа детей сирот на 01.2020 г -20</w:t>
            </w:r>
            <w:r w:rsidRPr="005D3923">
              <w:rPr>
                <w:rFonts w:ascii="Times New Roman" w:hAnsi="Times New Roman" w:cs="Times New Roman"/>
                <w:sz w:val="24"/>
                <w:szCs w:val="24"/>
              </w:rPr>
              <w:t xml:space="preserve"> чел.</w:t>
            </w:r>
          </w:p>
          <w:p w:rsidR="00543512" w:rsidRPr="005D3923" w:rsidRDefault="00543512" w:rsidP="00543512">
            <w:pPr>
              <w:rPr>
                <w:rFonts w:ascii="Times New Roman" w:hAnsi="Times New Roman" w:cs="Times New Roman"/>
                <w:sz w:val="24"/>
                <w:szCs w:val="24"/>
              </w:rPr>
            </w:pPr>
            <w:r>
              <w:rPr>
                <w:rFonts w:ascii="Times New Roman" w:hAnsi="Times New Roman" w:cs="Times New Roman"/>
                <w:sz w:val="24"/>
                <w:szCs w:val="24"/>
              </w:rPr>
              <w:t>Выпущено – 20</w:t>
            </w:r>
            <w:r w:rsidRPr="005D3923">
              <w:rPr>
                <w:rFonts w:ascii="Times New Roman" w:hAnsi="Times New Roman" w:cs="Times New Roman"/>
                <w:sz w:val="24"/>
                <w:szCs w:val="24"/>
              </w:rPr>
              <w:t xml:space="preserve"> чел.</w:t>
            </w:r>
          </w:p>
          <w:p w:rsidR="00543512" w:rsidRPr="005D3923" w:rsidRDefault="00543512" w:rsidP="00543512">
            <w:pPr>
              <w:rPr>
                <w:rFonts w:ascii="Times New Roman" w:hAnsi="Times New Roman" w:cs="Times New Roman"/>
                <w:sz w:val="24"/>
                <w:szCs w:val="24"/>
              </w:rPr>
            </w:pPr>
          </w:p>
          <w:p w:rsidR="00FC37B2" w:rsidRPr="009A2ABE" w:rsidRDefault="00FC37B2" w:rsidP="00543512">
            <w:pPr>
              <w:rPr>
                <w:rFonts w:ascii="Times New Roman" w:eastAsia="Calibri" w:hAnsi="Times New Roman" w:cs="Times New Roman"/>
                <w:color w:val="FF0000"/>
                <w:sz w:val="24"/>
                <w:szCs w:val="24"/>
              </w:rPr>
            </w:pP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14</w:t>
            </w:r>
          </w:p>
          <w:p w:rsidR="00FC37B2" w:rsidRPr="009A2ABE" w:rsidRDefault="00FC37B2" w:rsidP="00FC37B2">
            <w:pPr>
              <w:jc w:val="center"/>
              <w:rPr>
                <w:rFonts w:ascii="Calibri" w:eastAsia="Calibri" w:hAnsi="Calibri" w:cs="Times New Roman"/>
              </w:rPr>
            </w:pPr>
          </w:p>
        </w:tc>
        <w:tc>
          <w:tcPr>
            <w:tcW w:w="7542"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Доля обучающихся, обеспеченных общежитием, в общей численности обучающихся, нуждающихся в общежитии</w:t>
            </w:r>
          </w:p>
        </w:tc>
        <w:tc>
          <w:tcPr>
            <w:tcW w:w="1276" w:type="dxa"/>
          </w:tcPr>
          <w:p w:rsidR="00FC37B2" w:rsidRPr="009A2ABE" w:rsidRDefault="00FC37B2" w:rsidP="00FC37B2">
            <w:pPr>
              <w:jc w:val="center"/>
              <w:rPr>
                <w:rFonts w:ascii="Times New Roman" w:eastAsia="Calibri" w:hAnsi="Times New Roman" w:cs="Times New Roman"/>
                <w:sz w:val="24"/>
                <w:szCs w:val="24"/>
              </w:rPr>
            </w:pPr>
            <w:r w:rsidRPr="009A2ABE">
              <w:rPr>
                <w:rFonts w:ascii="Times New Roman" w:eastAsia="Calibri" w:hAnsi="Times New Roman" w:cs="Times New Roman"/>
                <w:sz w:val="24"/>
                <w:szCs w:val="24"/>
              </w:rPr>
              <w:t>100%</w:t>
            </w:r>
          </w:p>
        </w:tc>
        <w:tc>
          <w:tcPr>
            <w:tcW w:w="5499"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Нуждается 35 чел., обеспечено – 35 чел.</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15</w:t>
            </w:r>
          </w:p>
        </w:tc>
        <w:tc>
          <w:tcPr>
            <w:tcW w:w="7542" w:type="dxa"/>
          </w:tcPr>
          <w:p w:rsidR="00FC37B2" w:rsidRPr="009A2ABE" w:rsidRDefault="00FC37B2" w:rsidP="00FC37B2">
            <w:pPr>
              <w:jc w:val="both"/>
              <w:rPr>
                <w:rFonts w:ascii="Times New Roman" w:eastAsia="Calibri" w:hAnsi="Times New Roman" w:cs="Times New Roman"/>
                <w:sz w:val="24"/>
                <w:szCs w:val="24"/>
              </w:rPr>
            </w:pPr>
            <w:r w:rsidRPr="009A2ABE">
              <w:rPr>
                <w:rFonts w:ascii="Times New Roman" w:eastAsia="Calibri" w:hAnsi="Times New Roman" w:cs="Times New Roman"/>
                <w:sz w:val="24"/>
                <w:szCs w:val="24"/>
              </w:rPr>
              <w:t>Доля участников олимпиад, конкурсов профессионального мастерства регионального и федерального уровней (без учёта олимпиад, конкурсов, проводимых внутри ПОО) в контингенте очной формы обучения</w:t>
            </w:r>
          </w:p>
        </w:tc>
        <w:tc>
          <w:tcPr>
            <w:tcW w:w="1276" w:type="dxa"/>
          </w:tcPr>
          <w:p w:rsidR="00FC37B2" w:rsidRPr="009A2ABE" w:rsidRDefault="00596550"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r w:rsidR="00FC37B2" w:rsidRPr="009A2ABE">
              <w:rPr>
                <w:rFonts w:ascii="Times New Roman" w:eastAsia="Calibri" w:hAnsi="Times New Roman" w:cs="Times New Roman"/>
                <w:sz w:val="24"/>
                <w:szCs w:val="24"/>
              </w:rPr>
              <w:t xml:space="preserve"> %</w:t>
            </w:r>
          </w:p>
        </w:tc>
        <w:tc>
          <w:tcPr>
            <w:tcW w:w="5499" w:type="dxa"/>
          </w:tcPr>
          <w:p w:rsidR="00596550" w:rsidRPr="009A532D" w:rsidRDefault="00596550" w:rsidP="00596550">
            <w:pPr>
              <w:rPr>
                <w:rFonts w:ascii="Times New Roman" w:hAnsi="Times New Roman" w:cs="Times New Roman"/>
                <w:bCs/>
                <w:sz w:val="24"/>
                <w:szCs w:val="24"/>
              </w:rPr>
            </w:pPr>
            <w:r w:rsidRPr="009A532D">
              <w:rPr>
                <w:rFonts w:ascii="Times New Roman" w:hAnsi="Times New Roman" w:cs="Times New Roman"/>
                <w:bCs/>
                <w:sz w:val="24"/>
                <w:szCs w:val="24"/>
              </w:rPr>
              <w:t>Общий контингент – 586 чел.</w:t>
            </w:r>
          </w:p>
          <w:p w:rsidR="00596550" w:rsidRPr="009A532D" w:rsidRDefault="00596550" w:rsidP="00596550">
            <w:pPr>
              <w:rPr>
                <w:rFonts w:ascii="Times New Roman" w:hAnsi="Times New Roman" w:cs="Times New Roman"/>
                <w:bCs/>
                <w:sz w:val="24"/>
                <w:szCs w:val="24"/>
              </w:rPr>
            </w:pPr>
            <w:r w:rsidRPr="009A532D">
              <w:rPr>
                <w:rFonts w:ascii="Times New Roman" w:hAnsi="Times New Roman" w:cs="Times New Roman"/>
                <w:bCs/>
                <w:sz w:val="24"/>
                <w:szCs w:val="24"/>
              </w:rPr>
              <w:t>Участников олимпиад, конкурсов – 385 ч.</w:t>
            </w:r>
          </w:p>
          <w:p w:rsidR="00596550" w:rsidRPr="009A532D" w:rsidRDefault="00596550" w:rsidP="00596550">
            <w:pPr>
              <w:rPr>
                <w:rFonts w:ascii="Times New Roman" w:hAnsi="Times New Roman" w:cs="Times New Roman"/>
                <w:b/>
                <w:bCs/>
                <w:sz w:val="24"/>
                <w:szCs w:val="24"/>
              </w:rPr>
            </w:pPr>
            <w:r w:rsidRPr="009A532D">
              <w:rPr>
                <w:rFonts w:ascii="Times New Roman" w:hAnsi="Times New Roman" w:cs="Times New Roman"/>
                <w:b/>
                <w:bCs/>
                <w:sz w:val="24"/>
                <w:szCs w:val="24"/>
              </w:rPr>
              <w:t xml:space="preserve"> 66 %</w:t>
            </w:r>
          </w:p>
          <w:p w:rsidR="00FC37B2" w:rsidRPr="009A2ABE" w:rsidRDefault="00FC37B2" w:rsidP="00FC37B2">
            <w:pPr>
              <w:rPr>
                <w:rFonts w:ascii="Times New Roman" w:eastAsia="Calibri" w:hAnsi="Times New Roman" w:cs="Times New Roman"/>
                <w:sz w:val="24"/>
                <w:szCs w:val="24"/>
              </w:rPr>
            </w:pP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16</w:t>
            </w:r>
          </w:p>
        </w:tc>
        <w:tc>
          <w:tcPr>
            <w:tcW w:w="7542" w:type="dxa"/>
          </w:tcPr>
          <w:p w:rsidR="00FC37B2" w:rsidRPr="009A2ABE" w:rsidRDefault="00FC37B2" w:rsidP="00FC37B2">
            <w:pPr>
              <w:jc w:val="both"/>
              <w:rPr>
                <w:rFonts w:ascii="Times New Roman" w:eastAsia="Calibri" w:hAnsi="Times New Roman" w:cs="Times New Roman"/>
                <w:sz w:val="24"/>
                <w:szCs w:val="24"/>
              </w:rPr>
            </w:pPr>
            <w:r w:rsidRPr="009A2ABE">
              <w:rPr>
                <w:rFonts w:ascii="Times New Roman" w:eastAsia="Calibri" w:hAnsi="Times New Roman" w:cs="Times New Roman"/>
                <w:sz w:val="24"/>
                <w:szCs w:val="24"/>
              </w:rPr>
              <w:t>Количество победителей и призеров (</w:t>
            </w:r>
            <w:proofErr w:type="gramStart"/>
            <w:r w:rsidRPr="009A2ABE">
              <w:rPr>
                <w:rFonts w:ascii="Times New Roman" w:eastAsia="Calibri" w:hAnsi="Times New Roman" w:cs="Times New Roman"/>
                <w:sz w:val="24"/>
                <w:szCs w:val="24"/>
              </w:rPr>
              <w:t>лауреатов)  федеральных</w:t>
            </w:r>
            <w:proofErr w:type="gramEnd"/>
            <w:r w:rsidRPr="009A2ABE">
              <w:rPr>
                <w:rFonts w:ascii="Times New Roman" w:eastAsia="Calibri" w:hAnsi="Times New Roman" w:cs="Times New Roman"/>
                <w:sz w:val="24"/>
                <w:szCs w:val="24"/>
              </w:rPr>
              <w:t xml:space="preserve"> и региональных олимпиад, конкурсов профессионального мастерства, участников движения </w:t>
            </w:r>
            <w:r w:rsidRPr="009A2ABE">
              <w:rPr>
                <w:rFonts w:ascii="Times New Roman" w:eastAsia="Calibri" w:hAnsi="Times New Roman" w:cs="Times New Roman"/>
                <w:sz w:val="24"/>
                <w:szCs w:val="24"/>
                <w:lang w:val="en-US"/>
              </w:rPr>
              <w:t>World</w:t>
            </w:r>
            <w:r w:rsidRPr="009A2ABE">
              <w:rPr>
                <w:rFonts w:ascii="Times New Roman" w:eastAsia="Calibri" w:hAnsi="Times New Roman" w:cs="Times New Roman"/>
                <w:sz w:val="24"/>
                <w:szCs w:val="24"/>
              </w:rPr>
              <w:t xml:space="preserve"> </w:t>
            </w:r>
            <w:r w:rsidRPr="009A2ABE">
              <w:rPr>
                <w:rFonts w:ascii="Times New Roman" w:eastAsia="Calibri" w:hAnsi="Times New Roman" w:cs="Times New Roman"/>
                <w:sz w:val="24"/>
                <w:szCs w:val="24"/>
                <w:lang w:val="en-US"/>
              </w:rPr>
              <w:t>Skills</w:t>
            </w:r>
          </w:p>
        </w:tc>
        <w:tc>
          <w:tcPr>
            <w:tcW w:w="1276" w:type="dxa"/>
          </w:tcPr>
          <w:p w:rsidR="00FC37B2" w:rsidRPr="009A2ABE" w:rsidRDefault="00596550"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FC37B2" w:rsidRPr="009A2ABE">
              <w:rPr>
                <w:rFonts w:ascii="Times New Roman" w:eastAsia="Calibri" w:hAnsi="Times New Roman" w:cs="Times New Roman"/>
                <w:sz w:val="24"/>
                <w:szCs w:val="24"/>
              </w:rPr>
              <w:t xml:space="preserve"> чел</w:t>
            </w:r>
          </w:p>
        </w:tc>
        <w:tc>
          <w:tcPr>
            <w:tcW w:w="5499" w:type="dxa"/>
          </w:tcPr>
          <w:p w:rsidR="00FC37B2" w:rsidRPr="00DA2C70" w:rsidRDefault="00596550" w:rsidP="00FC37B2">
            <w:pPr>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FC37B2" w:rsidRPr="00DA2C70">
              <w:rPr>
                <w:rFonts w:ascii="Times New Roman" w:eastAsia="Calibri" w:hAnsi="Times New Roman" w:cs="Times New Roman"/>
                <w:b/>
                <w:sz w:val="24"/>
                <w:szCs w:val="24"/>
              </w:rPr>
              <w:t xml:space="preserve"> чел. </w:t>
            </w:r>
          </w:p>
          <w:p w:rsidR="00596550" w:rsidRPr="0006697F" w:rsidRDefault="00FC37B2" w:rsidP="00596550">
            <w:pPr>
              <w:rPr>
                <w:rFonts w:ascii="Times New Roman" w:eastAsia="Calibri" w:hAnsi="Times New Roman" w:cs="Times New Roman"/>
                <w:bCs/>
                <w:sz w:val="24"/>
                <w:szCs w:val="24"/>
              </w:rPr>
            </w:pPr>
            <w:r w:rsidRPr="00DA2C70">
              <w:rPr>
                <w:rFonts w:ascii="Times New Roman" w:eastAsia="Calibri" w:hAnsi="Times New Roman" w:cs="Times New Roman"/>
                <w:sz w:val="24"/>
                <w:szCs w:val="24"/>
                <w:u w:val="single"/>
              </w:rPr>
              <w:t xml:space="preserve"> </w:t>
            </w:r>
          </w:p>
          <w:p w:rsidR="00FC37B2" w:rsidRPr="0006697F" w:rsidRDefault="00FC37B2" w:rsidP="00FC37B2">
            <w:pPr>
              <w:rPr>
                <w:rFonts w:ascii="Times New Roman" w:eastAsia="Calibri" w:hAnsi="Times New Roman" w:cs="Times New Roman"/>
                <w:bCs/>
                <w:sz w:val="24"/>
                <w:szCs w:val="24"/>
              </w:rPr>
            </w:pP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Pr>
                <w:rFonts w:ascii="Calibri" w:eastAsia="Calibri" w:hAnsi="Calibri" w:cs="Times New Roman"/>
              </w:rPr>
              <w:t>17</w:t>
            </w:r>
          </w:p>
        </w:tc>
        <w:tc>
          <w:tcPr>
            <w:tcW w:w="7542"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xml:space="preserve">Численность педагогических работников, имеющих статус экспертов и привлекаемых для проведения процедур государственной и общественной оценки качества образования, движения </w:t>
            </w:r>
            <w:proofErr w:type="spellStart"/>
            <w:r w:rsidRPr="009A2ABE">
              <w:rPr>
                <w:rFonts w:ascii="Times New Roman" w:eastAsia="Calibri" w:hAnsi="Times New Roman" w:cs="Times New Roman"/>
                <w:sz w:val="24"/>
                <w:szCs w:val="24"/>
              </w:rPr>
              <w:t>World</w:t>
            </w:r>
            <w:proofErr w:type="spellEnd"/>
            <w:r w:rsidRPr="009A2ABE">
              <w:rPr>
                <w:rFonts w:ascii="Times New Roman" w:eastAsia="Calibri" w:hAnsi="Times New Roman" w:cs="Times New Roman"/>
                <w:sz w:val="24"/>
                <w:szCs w:val="24"/>
              </w:rPr>
              <w:t xml:space="preserve"> </w:t>
            </w:r>
            <w:proofErr w:type="spellStart"/>
            <w:r w:rsidRPr="009A2ABE">
              <w:rPr>
                <w:rFonts w:ascii="Times New Roman" w:eastAsia="Calibri" w:hAnsi="Times New Roman" w:cs="Times New Roman"/>
                <w:sz w:val="24"/>
                <w:szCs w:val="24"/>
              </w:rPr>
              <w:t>Skil</w:t>
            </w:r>
            <w:proofErr w:type="spellEnd"/>
            <w:r w:rsidRPr="009A2ABE">
              <w:rPr>
                <w:rFonts w:ascii="Times New Roman" w:eastAsia="Calibri" w:hAnsi="Times New Roman" w:cs="Times New Roman"/>
                <w:sz w:val="24"/>
                <w:szCs w:val="24"/>
                <w:lang w:val="en-US"/>
              </w:rPr>
              <w:t>l</w:t>
            </w:r>
            <w:r w:rsidRPr="009A2ABE">
              <w:rPr>
                <w:rFonts w:ascii="Times New Roman" w:eastAsia="Calibri" w:hAnsi="Times New Roman" w:cs="Times New Roman"/>
                <w:sz w:val="24"/>
                <w:szCs w:val="24"/>
              </w:rPr>
              <w:t>s</w:t>
            </w:r>
          </w:p>
        </w:tc>
        <w:tc>
          <w:tcPr>
            <w:tcW w:w="1276" w:type="dxa"/>
          </w:tcPr>
          <w:p w:rsidR="00FC37B2" w:rsidRPr="009A2ABE" w:rsidRDefault="00083D81"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499" w:type="dxa"/>
          </w:tcPr>
          <w:p w:rsidR="00083D81" w:rsidRDefault="00083D81" w:rsidP="00083D81">
            <w:pPr>
              <w:rPr>
                <w:rFonts w:ascii="Times New Roman" w:hAnsi="Times New Roman" w:cs="Times New Roman"/>
                <w:sz w:val="24"/>
                <w:szCs w:val="24"/>
              </w:rPr>
            </w:pPr>
            <w:r>
              <w:rPr>
                <w:rFonts w:ascii="Times New Roman" w:hAnsi="Times New Roman" w:cs="Times New Roman"/>
                <w:sz w:val="24"/>
                <w:szCs w:val="24"/>
              </w:rPr>
              <w:t>12 чел.</w:t>
            </w:r>
          </w:p>
          <w:p w:rsidR="00083D81" w:rsidRPr="00003CA2" w:rsidRDefault="00083D81" w:rsidP="00083D81">
            <w:pPr>
              <w:rPr>
                <w:rFonts w:ascii="Times New Roman" w:hAnsi="Times New Roman" w:cs="Times New Roman"/>
                <w:color w:val="FF0000"/>
                <w:sz w:val="24"/>
                <w:szCs w:val="24"/>
                <w:u w:val="single"/>
              </w:rPr>
            </w:pPr>
            <w:r>
              <w:rPr>
                <w:rFonts w:ascii="Times New Roman" w:hAnsi="Times New Roman" w:cs="Times New Roman"/>
                <w:sz w:val="24"/>
                <w:szCs w:val="24"/>
                <w:u w:val="single"/>
              </w:rPr>
              <w:t>7</w:t>
            </w:r>
            <w:r w:rsidRPr="00003CA2">
              <w:rPr>
                <w:rFonts w:ascii="Times New Roman" w:hAnsi="Times New Roman" w:cs="Times New Roman"/>
                <w:sz w:val="24"/>
                <w:szCs w:val="24"/>
                <w:u w:val="single"/>
              </w:rPr>
              <w:t xml:space="preserve"> чел</w:t>
            </w:r>
            <w:r>
              <w:rPr>
                <w:rFonts w:ascii="Times New Roman" w:hAnsi="Times New Roman" w:cs="Times New Roman"/>
                <w:sz w:val="24"/>
                <w:szCs w:val="24"/>
                <w:u w:val="single"/>
              </w:rPr>
              <w:t>.</w:t>
            </w:r>
            <w:r w:rsidRPr="00003CA2">
              <w:rPr>
                <w:rFonts w:ascii="Times New Roman" w:hAnsi="Times New Roman" w:cs="Times New Roman"/>
                <w:sz w:val="24"/>
                <w:szCs w:val="24"/>
                <w:u w:val="single"/>
              </w:rPr>
              <w:t xml:space="preserve"> – эксперты по демонстрационному экзамену</w:t>
            </w:r>
          </w:p>
          <w:p w:rsidR="00083D81" w:rsidRPr="00003CA2" w:rsidRDefault="00083D81" w:rsidP="00083D81">
            <w:pPr>
              <w:rPr>
                <w:rFonts w:ascii="Times New Roman" w:hAnsi="Times New Roman" w:cs="Times New Roman"/>
                <w:sz w:val="24"/>
                <w:szCs w:val="24"/>
                <w:u w:val="single"/>
              </w:rPr>
            </w:pPr>
            <w:r>
              <w:rPr>
                <w:rFonts w:ascii="Times New Roman" w:hAnsi="Times New Roman" w:cs="Times New Roman"/>
                <w:sz w:val="24"/>
                <w:szCs w:val="24"/>
                <w:u w:val="single"/>
              </w:rPr>
              <w:t>5</w:t>
            </w:r>
            <w:r w:rsidRPr="00003CA2">
              <w:rPr>
                <w:rFonts w:ascii="Times New Roman" w:hAnsi="Times New Roman" w:cs="Times New Roman"/>
                <w:sz w:val="24"/>
                <w:szCs w:val="24"/>
                <w:u w:val="single"/>
              </w:rPr>
              <w:t xml:space="preserve"> чел. -</w:t>
            </w:r>
            <w:r>
              <w:rPr>
                <w:rFonts w:ascii="Times New Roman" w:hAnsi="Times New Roman" w:cs="Times New Roman"/>
                <w:sz w:val="24"/>
                <w:szCs w:val="24"/>
                <w:u w:val="single"/>
              </w:rPr>
              <w:t xml:space="preserve"> </w:t>
            </w:r>
            <w:r w:rsidRPr="00003CA2">
              <w:rPr>
                <w:rFonts w:ascii="Times New Roman" w:hAnsi="Times New Roman" w:cs="Times New Roman"/>
                <w:sz w:val="24"/>
                <w:szCs w:val="24"/>
                <w:u w:val="single"/>
              </w:rPr>
              <w:t xml:space="preserve">Эксперты </w:t>
            </w:r>
            <w:proofErr w:type="spellStart"/>
            <w:r w:rsidRPr="00003CA2">
              <w:rPr>
                <w:rFonts w:ascii="Times New Roman" w:hAnsi="Times New Roman" w:cs="Times New Roman"/>
                <w:sz w:val="24"/>
                <w:szCs w:val="24"/>
                <w:u w:val="single"/>
              </w:rPr>
              <w:t>WorldSkil</w:t>
            </w:r>
            <w:proofErr w:type="spellEnd"/>
            <w:r w:rsidRPr="00003CA2">
              <w:rPr>
                <w:rFonts w:ascii="Times New Roman" w:hAnsi="Times New Roman" w:cs="Times New Roman"/>
                <w:sz w:val="24"/>
                <w:szCs w:val="24"/>
                <w:u w:val="single"/>
                <w:lang w:val="en-US"/>
              </w:rPr>
              <w:t>l</w:t>
            </w:r>
            <w:r w:rsidRPr="00003CA2">
              <w:rPr>
                <w:rFonts w:ascii="Times New Roman" w:hAnsi="Times New Roman" w:cs="Times New Roman"/>
                <w:sz w:val="24"/>
                <w:szCs w:val="24"/>
                <w:u w:val="single"/>
              </w:rPr>
              <w:t>s</w:t>
            </w:r>
          </w:p>
          <w:p w:rsidR="00FC37B2" w:rsidRPr="009A2ABE" w:rsidRDefault="00FC37B2" w:rsidP="00FC37B2">
            <w:pPr>
              <w:rPr>
                <w:rFonts w:ascii="Times New Roman" w:eastAsia="Calibri" w:hAnsi="Times New Roman" w:cs="Times New Roman"/>
                <w:sz w:val="24"/>
                <w:szCs w:val="24"/>
              </w:rPr>
            </w:pP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Pr>
                <w:rFonts w:ascii="Calibri" w:eastAsia="Calibri" w:hAnsi="Calibri" w:cs="Times New Roman"/>
              </w:rPr>
              <w:t>18</w:t>
            </w:r>
          </w:p>
        </w:tc>
        <w:tc>
          <w:tcPr>
            <w:tcW w:w="7542"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xml:space="preserve">Доля педагогических работников, аттестованных на первую и высшую квалификационные категории </w:t>
            </w:r>
            <w:proofErr w:type="gramStart"/>
            <w:r w:rsidRPr="009A2ABE">
              <w:rPr>
                <w:rFonts w:ascii="Times New Roman" w:eastAsia="Calibri" w:hAnsi="Times New Roman" w:cs="Times New Roman"/>
                <w:sz w:val="24"/>
                <w:szCs w:val="24"/>
              </w:rPr>
              <w:t>в  общей</w:t>
            </w:r>
            <w:proofErr w:type="gramEnd"/>
            <w:r w:rsidRPr="009A2ABE">
              <w:rPr>
                <w:rFonts w:ascii="Times New Roman" w:eastAsia="Calibri" w:hAnsi="Times New Roman" w:cs="Times New Roman"/>
                <w:sz w:val="24"/>
                <w:szCs w:val="24"/>
              </w:rPr>
              <w:t xml:space="preserve"> численности штатных педагогических работников (без внешних совместителей)</w:t>
            </w:r>
          </w:p>
        </w:tc>
        <w:tc>
          <w:tcPr>
            <w:tcW w:w="1276" w:type="dxa"/>
          </w:tcPr>
          <w:p w:rsidR="00FC37B2" w:rsidRPr="009A2ABE" w:rsidRDefault="00FC37B2"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r w:rsidRPr="009A2ABE">
              <w:rPr>
                <w:rFonts w:ascii="Times New Roman" w:eastAsia="Calibri" w:hAnsi="Times New Roman" w:cs="Times New Roman"/>
                <w:sz w:val="24"/>
                <w:szCs w:val="24"/>
              </w:rPr>
              <w:t xml:space="preserve"> %</w:t>
            </w:r>
          </w:p>
        </w:tc>
        <w:tc>
          <w:tcPr>
            <w:tcW w:w="5499" w:type="dxa"/>
          </w:tcPr>
          <w:p w:rsidR="00FC37B2" w:rsidRPr="0069135E" w:rsidRDefault="00FC37B2" w:rsidP="00FC37B2">
            <w:pPr>
              <w:rPr>
                <w:rFonts w:ascii="Times New Roman" w:eastAsia="Calibri" w:hAnsi="Times New Roman" w:cs="Times New Roman"/>
                <w:sz w:val="24"/>
                <w:szCs w:val="24"/>
                <w:lang w:eastAsia="ru-RU"/>
              </w:rPr>
            </w:pPr>
            <w:r w:rsidRPr="0069135E">
              <w:rPr>
                <w:rFonts w:ascii="Times New Roman" w:eastAsia="Calibri" w:hAnsi="Times New Roman" w:cs="Times New Roman"/>
                <w:sz w:val="24"/>
                <w:szCs w:val="24"/>
                <w:lang w:eastAsia="ru-RU"/>
              </w:rPr>
              <w:t>Всего - 48 ч.</w:t>
            </w:r>
          </w:p>
          <w:p w:rsidR="00FC37B2" w:rsidRPr="0069135E" w:rsidRDefault="00FC37B2" w:rsidP="00FC37B2">
            <w:pPr>
              <w:rPr>
                <w:rFonts w:ascii="Times New Roman" w:eastAsia="Calibri" w:hAnsi="Times New Roman" w:cs="Times New Roman"/>
                <w:sz w:val="24"/>
                <w:szCs w:val="24"/>
                <w:lang w:eastAsia="ru-RU"/>
              </w:rPr>
            </w:pPr>
            <w:r w:rsidRPr="0069135E">
              <w:rPr>
                <w:rFonts w:ascii="Times New Roman" w:eastAsia="Calibri" w:hAnsi="Times New Roman" w:cs="Times New Roman"/>
                <w:sz w:val="24"/>
                <w:szCs w:val="24"/>
                <w:lang w:eastAsia="ru-RU"/>
              </w:rPr>
              <w:t>Аттестованных на 1 и высшую категорию – 32 ч.</w:t>
            </w:r>
          </w:p>
          <w:p w:rsidR="00FC37B2" w:rsidRPr="009A2ABE" w:rsidRDefault="00FC37B2" w:rsidP="00FC37B2">
            <w:pPr>
              <w:rPr>
                <w:rFonts w:ascii="Times New Roman" w:eastAsia="Calibri" w:hAnsi="Times New Roman" w:cs="Times New Roman"/>
                <w:sz w:val="24"/>
                <w:szCs w:val="24"/>
                <w:lang w:eastAsia="ru-RU"/>
              </w:rPr>
            </w:pPr>
            <w:r w:rsidRPr="0069135E">
              <w:rPr>
                <w:rFonts w:ascii="Times New Roman" w:eastAsia="Calibri" w:hAnsi="Times New Roman" w:cs="Times New Roman"/>
                <w:b/>
                <w:sz w:val="24"/>
                <w:szCs w:val="24"/>
                <w:lang w:eastAsia="ru-RU"/>
              </w:rPr>
              <w:t>66 %</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Pr>
                <w:rFonts w:ascii="Calibri" w:eastAsia="Calibri" w:hAnsi="Calibri" w:cs="Times New Roman"/>
              </w:rPr>
              <w:t>19</w:t>
            </w:r>
          </w:p>
        </w:tc>
        <w:tc>
          <w:tcPr>
            <w:tcW w:w="7542"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xml:space="preserve">Общее количество основных образовательных программ всех форм обучения со </w:t>
            </w:r>
            <w:proofErr w:type="gramStart"/>
            <w:r w:rsidRPr="009A2ABE">
              <w:rPr>
                <w:rFonts w:ascii="Times New Roman" w:eastAsia="Calibri" w:hAnsi="Times New Roman" w:cs="Times New Roman"/>
                <w:sz w:val="24"/>
                <w:szCs w:val="24"/>
              </w:rPr>
              <w:t>сроком  не</w:t>
            </w:r>
            <w:proofErr w:type="gramEnd"/>
            <w:r w:rsidRPr="009A2ABE">
              <w:rPr>
                <w:rFonts w:ascii="Times New Roman" w:eastAsia="Calibri" w:hAnsi="Times New Roman" w:cs="Times New Roman"/>
                <w:sz w:val="24"/>
                <w:szCs w:val="24"/>
              </w:rPr>
              <w:t xml:space="preserve"> менее десяти месяцев</w:t>
            </w:r>
          </w:p>
        </w:tc>
        <w:tc>
          <w:tcPr>
            <w:tcW w:w="1276" w:type="dxa"/>
          </w:tcPr>
          <w:p w:rsidR="00FC37B2" w:rsidRPr="009A2ABE" w:rsidRDefault="00FC37B2"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499" w:type="dxa"/>
          </w:tcPr>
          <w:p w:rsidR="00FC37B2" w:rsidRPr="009A2ABE" w:rsidRDefault="00FC37B2" w:rsidP="00FC37B2">
            <w:pPr>
              <w:rPr>
                <w:rFonts w:ascii="Times New Roman" w:eastAsia="Calibri" w:hAnsi="Times New Roman" w:cs="Times New Roman"/>
                <w:sz w:val="24"/>
                <w:szCs w:val="24"/>
              </w:rPr>
            </w:pPr>
            <w:r>
              <w:rPr>
                <w:rFonts w:ascii="Times New Roman" w:eastAsia="Calibri" w:hAnsi="Times New Roman" w:cs="Times New Roman"/>
                <w:sz w:val="24"/>
                <w:szCs w:val="24"/>
              </w:rPr>
              <w:t>ППКРС – 19</w:t>
            </w:r>
            <w:r w:rsidRPr="009A2ABE">
              <w:rPr>
                <w:rFonts w:ascii="Times New Roman" w:eastAsia="Calibri" w:hAnsi="Times New Roman" w:cs="Times New Roman"/>
                <w:sz w:val="24"/>
                <w:szCs w:val="24"/>
              </w:rPr>
              <w:t xml:space="preserve"> </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П</w:t>
            </w:r>
            <w:r>
              <w:rPr>
                <w:rFonts w:ascii="Times New Roman" w:eastAsia="Calibri" w:hAnsi="Times New Roman" w:cs="Times New Roman"/>
                <w:sz w:val="24"/>
                <w:szCs w:val="24"/>
              </w:rPr>
              <w:t>ПССЗ - 7</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21</w:t>
            </w:r>
          </w:p>
        </w:tc>
        <w:tc>
          <w:tcPr>
            <w:tcW w:w="7542"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bCs/>
                <w:sz w:val="24"/>
                <w:szCs w:val="24"/>
              </w:rPr>
              <w:t>Количество ОПОП СПО, реализуемых с внедрением элементов дуального обучения</w:t>
            </w:r>
          </w:p>
        </w:tc>
        <w:tc>
          <w:tcPr>
            <w:tcW w:w="1276" w:type="dxa"/>
          </w:tcPr>
          <w:p w:rsidR="00FC37B2" w:rsidRPr="009A2ABE" w:rsidRDefault="00FC37B2" w:rsidP="00FC37B2">
            <w:pPr>
              <w:jc w:val="center"/>
              <w:rPr>
                <w:rFonts w:ascii="Times New Roman" w:eastAsia="Calibri" w:hAnsi="Times New Roman" w:cs="Times New Roman"/>
                <w:sz w:val="24"/>
                <w:szCs w:val="24"/>
              </w:rPr>
            </w:pPr>
            <w:r w:rsidRPr="009A2ABE">
              <w:rPr>
                <w:rFonts w:ascii="Times New Roman" w:eastAsia="Calibri" w:hAnsi="Times New Roman" w:cs="Times New Roman"/>
                <w:sz w:val="24"/>
                <w:szCs w:val="24"/>
              </w:rPr>
              <w:t>5</w:t>
            </w:r>
          </w:p>
        </w:tc>
        <w:tc>
          <w:tcPr>
            <w:tcW w:w="5499" w:type="dxa"/>
          </w:tcPr>
          <w:p w:rsidR="00FC37B2" w:rsidRPr="009A2ABE" w:rsidRDefault="00FC37B2" w:rsidP="00FC37B2">
            <w:pPr>
              <w:rPr>
                <w:rFonts w:ascii="Times New Roman" w:eastAsia="Calibri" w:hAnsi="Times New Roman" w:cs="Times New Roman"/>
                <w:bCs/>
                <w:sz w:val="24"/>
                <w:szCs w:val="24"/>
              </w:rPr>
            </w:pPr>
            <w:r w:rsidRPr="009A2ABE">
              <w:rPr>
                <w:rFonts w:ascii="Times New Roman" w:eastAsia="Calibri" w:hAnsi="Times New Roman" w:cs="Times New Roman"/>
                <w:bCs/>
                <w:sz w:val="24"/>
                <w:szCs w:val="24"/>
              </w:rPr>
              <w:t>5 ОПОП:</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Мастер с\х производства</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Тракторист-машинист</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Управляющий сельской усадьбой</w:t>
            </w:r>
          </w:p>
          <w:p w:rsidR="00FC37B2" w:rsidRPr="009A2ABE" w:rsidRDefault="00FC37B2" w:rsidP="00FC37B2">
            <w:pPr>
              <w:rPr>
                <w:rFonts w:ascii="Times New Roman" w:eastAsia="Calibri" w:hAnsi="Times New Roman" w:cs="Times New Roman"/>
                <w:bCs/>
                <w:sz w:val="24"/>
                <w:szCs w:val="24"/>
              </w:rPr>
            </w:pPr>
            <w:r w:rsidRPr="009A2ABE">
              <w:rPr>
                <w:rFonts w:ascii="Times New Roman" w:eastAsia="Calibri" w:hAnsi="Times New Roman" w:cs="Times New Roman"/>
                <w:bCs/>
                <w:sz w:val="24"/>
                <w:szCs w:val="24"/>
              </w:rPr>
              <w:t>Эксплуатация и ремонт с\х машин</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bCs/>
                <w:sz w:val="24"/>
                <w:szCs w:val="24"/>
              </w:rPr>
              <w:t>Сварщик</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lastRenderedPageBreak/>
              <w:t>22</w:t>
            </w:r>
          </w:p>
        </w:tc>
        <w:tc>
          <w:tcPr>
            <w:tcW w:w="7542"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Удельный вес основных образовательных программ со сроком обучения не менее 10 месяцев, реализуемых с применением электронного обучения</w:t>
            </w:r>
          </w:p>
        </w:tc>
        <w:tc>
          <w:tcPr>
            <w:tcW w:w="1276" w:type="dxa"/>
          </w:tcPr>
          <w:p w:rsidR="00FC37B2" w:rsidRPr="009A2ABE" w:rsidRDefault="00FC37B2"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100 </w:t>
            </w:r>
            <w:r w:rsidRPr="009A2ABE">
              <w:rPr>
                <w:rFonts w:ascii="Times New Roman" w:eastAsia="Calibri" w:hAnsi="Times New Roman" w:cs="Times New Roman"/>
                <w:sz w:val="24"/>
                <w:szCs w:val="24"/>
              </w:rPr>
              <w:t>%</w:t>
            </w:r>
          </w:p>
        </w:tc>
        <w:tc>
          <w:tcPr>
            <w:tcW w:w="5499" w:type="dxa"/>
          </w:tcPr>
          <w:p w:rsidR="00FC37B2" w:rsidRPr="009A2ABE" w:rsidRDefault="00FC37B2" w:rsidP="00FC37B2">
            <w:pPr>
              <w:rPr>
                <w:rFonts w:ascii="Times New Roman" w:eastAsia="Calibri" w:hAnsi="Times New Roman" w:cs="Times New Roman"/>
                <w:sz w:val="24"/>
                <w:szCs w:val="24"/>
              </w:rPr>
            </w:pPr>
            <w:r>
              <w:rPr>
                <w:rFonts w:ascii="Times New Roman" w:eastAsia="Calibri" w:hAnsi="Times New Roman" w:cs="Times New Roman"/>
                <w:sz w:val="24"/>
                <w:szCs w:val="24"/>
              </w:rPr>
              <w:t>Всего ОПОП -20</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Реа</w:t>
            </w:r>
            <w:r>
              <w:rPr>
                <w:rFonts w:ascii="Times New Roman" w:eastAsia="Calibri" w:hAnsi="Times New Roman" w:cs="Times New Roman"/>
                <w:sz w:val="24"/>
                <w:szCs w:val="24"/>
              </w:rPr>
              <w:t>лизуемых с применением   ЭО – 20</w:t>
            </w:r>
            <w:r w:rsidRPr="009A2ABE">
              <w:rPr>
                <w:rFonts w:ascii="Times New Roman" w:eastAsia="Calibri" w:hAnsi="Times New Roman" w:cs="Times New Roman"/>
                <w:sz w:val="24"/>
                <w:szCs w:val="24"/>
              </w:rPr>
              <w:t>:</w:t>
            </w:r>
          </w:p>
          <w:p w:rsidR="00FC37B2" w:rsidRPr="009A2ABE" w:rsidRDefault="00FC37B2" w:rsidP="00FC37B2">
            <w:pPr>
              <w:rPr>
                <w:rFonts w:ascii="Times New Roman" w:eastAsia="Calibri" w:hAnsi="Times New Roman" w:cs="Times New Roman"/>
                <w:b/>
                <w:sz w:val="24"/>
                <w:szCs w:val="24"/>
              </w:rPr>
            </w:pP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23</w:t>
            </w:r>
          </w:p>
        </w:tc>
        <w:tc>
          <w:tcPr>
            <w:tcW w:w="7542"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color w:val="000000"/>
                <w:sz w:val="24"/>
                <w:szCs w:val="24"/>
              </w:rPr>
              <w:t>Количество реализуемых основных программ профессионального обучения (профессиональной подготовки, переподготовки, повышения квалификации)</w:t>
            </w:r>
          </w:p>
        </w:tc>
        <w:tc>
          <w:tcPr>
            <w:tcW w:w="1276" w:type="dxa"/>
          </w:tcPr>
          <w:p w:rsidR="00FC37B2" w:rsidRPr="009A2ABE" w:rsidRDefault="00FC37B2" w:rsidP="00FC37B2">
            <w:pPr>
              <w:jc w:val="center"/>
              <w:rPr>
                <w:rFonts w:ascii="Times New Roman" w:eastAsia="Calibri" w:hAnsi="Times New Roman" w:cs="Times New Roman"/>
                <w:sz w:val="24"/>
                <w:szCs w:val="24"/>
              </w:rPr>
            </w:pPr>
            <w:r w:rsidRPr="009A2ABE">
              <w:rPr>
                <w:rFonts w:ascii="Times New Roman" w:eastAsia="Calibri" w:hAnsi="Times New Roman" w:cs="Times New Roman"/>
                <w:sz w:val="24"/>
                <w:szCs w:val="24"/>
              </w:rPr>
              <w:t>13</w:t>
            </w:r>
          </w:p>
        </w:tc>
        <w:tc>
          <w:tcPr>
            <w:tcW w:w="5499" w:type="dxa"/>
          </w:tcPr>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Водитель автомобиля категории «В»;</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Водитель автомобиля категории «СЕ»;</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Водитель автомобиля категории «С» к «В»</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Водитель автомобиля категории «Д» к «С»</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xml:space="preserve">- Водитель </w:t>
            </w:r>
            <w:proofErr w:type="spellStart"/>
            <w:r w:rsidRPr="009A2ABE">
              <w:rPr>
                <w:rFonts w:ascii="Times New Roman" w:eastAsia="Calibri" w:hAnsi="Times New Roman" w:cs="Times New Roman"/>
                <w:sz w:val="24"/>
                <w:szCs w:val="24"/>
              </w:rPr>
              <w:t>мототранспортных</w:t>
            </w:r>
            <w:proofErr w:type="spellEnd"/>
            <w:r w:rsidRPr="009A2ABE">
              <w:rPr>
                <w:rFonts w:ascii="Times New Roman" w:eastAsia="Calibri" w:hAnsi="Times New Roman" w:cs="Times New Roman"/>
                <w:sz w:val="24"/>
                <w:szCs w:val="24"/>
              </w:rPr>
              <w:t xml:space="preserve"> средств категории «А»</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Оператор ЭВМ</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Машинист экскаватора одноковшового</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Тракторист-машинист</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Повар</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Продавец продовольственных товаров</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Маникюрша</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Слесарь по ремонту с/х машин и оборудования</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 Овощевод</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24</w:t>
            </w:r>
          </w:p>
        </w:tc>
        <w:tc>
          <w:tcPr>
            <w:tcW w:w="7542" w:type="dxa"/>
          </w:tcPr>
          <w:p w:rsidR="00FC37B2" w:rsidRPr="009A2ABE" w:rsidRDefault="00FC37B2" w:rsidP="00FC37B2">
            <w:pPr>
              <w:rPr>
                <w:rFonts w:ascii="Times New Roman" w:eastAsia="Calibri" w:hAnsi="Times New Roman" w:cs="Times New Roman"/>
                <w:color w:val="000000"/>
                <w:sz w:val="24"/>
                <w:szCs w:val="24"/>
              </w:rPr>
            </w:pPr>
            <w:r w:rsidRPr="009A2ABE">
              <w:rPr>
                <w:rFonts w:ascii="Times New Roman" w:eastAsia="Calibri" w:hAnsi="Times New Roman" w:cs="Times New Roman"/>
                <w:bCs/>
                <w:sz w:val="24"/>
                <w:szCs w:val="24"/>
              </w:rPr>
              <w:t>Количество основных профессиональных образовательных программ СПО, получивших общественно-профессиональную аккредитацию</w:t>
            </w:r>
          </w:p>
        </w:tc>
        <w:tc>
          <w:tcPr>
            <w:tcW w:w="1276" w:type="dxa"/>
          </w:tcPr>
          <w:p w:rsidR="00FC37B2" w:rsidRPr="009A2ABE" w:rsidRDefault="00FC37B2" w:rsidP="00FC37B2">
            <w:pPr>
              <w:jc w:val="center"/>
              <w:rPr>
                <w:rFonts w:ascii="Times New Roman" w:eastAsia="Calibri" w:hAnsi="Times New Roman" w:cs="Times New Roman"/>
                <w:sz w:val="24"/>
                <w:szCs w:val="24"/>
              </w:rPr>
            </w:pPr>
            <w:r w:rsidRPr="009A2ABE">
              <w:rPr>
                <w:rFonts w:ascii="Times New Roman" w:eastAsia="Calibri" w:hAnsi="Times New Roman" w:cs="Times New Roman"/>
                <w:sz w:val="24"/>
                <w:szCs w:val="24"/>
              </w:rPr>
              <w:t>5</w:t>
            </w:r>
          </w:p>
        </w:tc>
        <w:tc>
          <w:tcPr>
            <w:tcW w:w="5499" w:type="dxa"/>
          </w:tcPr>
          <w:p w:rsidR="00FC37B2" w:rsidRPr="009A2ABE" w:rsidRDefault="00FC37B2" w:rsidP="00FC37B2">
            <w:pPr>
              <w:rPr>
                <w:rFonts w:ascii="Times New Roman" w:eastAsia="Calibri" w:hAnsi="Times New Roman" w:cs="Times New Roman"/>
                <w:bCs/>
                <w:sz w:val="24"/>
                <w:szCs w:val="24"/>
              </w:rPr>
            </w:pPr>
            <w:r w:rsidRPr="009A2ABE">
              <w:rPr>
                <w:rFonts w:ascii="Times New Roman" w:eastAsia="Calibri" w:hAnsi="Times New Roman" w:cs="Times New Roman"/>
                <w:bCs/>
                <w:sz w:val="24"/>
                <w:szCs w:val="24"/>
              </w:rPr>
              <w:t xml:space="preserve">5 </w:t>
            </w:r>
            <w:proofErr w:type="gramStart"/>
            <w:r w:rsidRPr="009A2ABE">
              <w:rPr>
                <w:rFonts w:ascii="Times New Roman" w:eastAsia="Calibri" w:hAnsi="Times New Roman" w:cs="Times New Roman"/>
                <w:bCs/>
                <w:sz w:val="24"/>
                <w:szCs w:val="24"/>
              </w:rPr>
              <w:t>свидетельств  общественно</w:t>
            </w:r>
            <w:proofErr w:type="gramEnd"/>
            <w:r w:rsidRPr="009A2ABE">
              <w:rPr>
                <w:rFonts w:ascii="Times New Roman" w:eastAsia="Calibri" w:hAnsi="Times New Roman" w:cs="Times New Roman"/>
                <w:bCs/>
                <w:sz w:val="24"/>
                <w:szCs w:val="24"/>
              </w:rPr>
              <w:t>-аккредитованных программам, выданных</w:t>
            </w:r>
            <w:r w:rsidRPr="009A2ABE">
              <w:rPr>
                <w:rFonts w:ascii="Times New Roman" w:eastAsia="Calibri" w:hAnsi="Times New Roman" w:cs="Times New Roman"/>
                <w:bCs/>
                <w:sz w:val="24"/>
                <w:szCs w:val="24"/>
                <w:u w:val="single"/>
              </w:rPr>
              <w:t>:</w:t>
            </w:r>
          </w:p>
          <w:p w:rsidR="00FC37B2" w:rsidRPr="009A2ABE" w:rsidRDefault="00FC37B2" w:rsidP="00FC37B2">
            <w:pPr>
              <w:rPr>
                <w:rFonts w:ascii="Times New Roman" w:eastAsia="Calibri" w:hAnsi="Times New Roman" w:cs="Times New Roman"/>
                <w:bCs/>
                <w:sz w:val="24"/>
                <w:szCs w:val="24"/>
                <w:u w:val="single"/>
              </w:rPr>
            </w:pPr>
            <w:r w:rsidRPr="009A2ABE">
              <w:rPr>
                <w:rFonts w:ascii="Times New Roman" w:eastAsia="Calibri" w:hAnsi="Times New Roman" w:cs="Times New Roman"/>
                <w:bCs/>
                <w:sz w:val="24"/>
                <w:szCs w:val="24"/>
                <w:u w:val="single"/>
              </w:rPr>
              <w:t xml:space="preserve"> СХП </w:t>
            </w:r>
            <w:proofErr w:type="gramStart"/>
            <w:r w:rsidRPr="009A2ABE">
              <w:rPr>
                <w:rFonts w:ascii="Times New Roman" w:eastAsia="Calibri" w:hAnsi="Times New Roman" w:cs="Times New Roman"/>
                <w:bCs/>
                <w:sz w:val="24"/>
                <w:szCs w:val="24"/>
                <w:u w:val="single"/>
              </w:rPr>
              <w:t>№  «</w:t>
            </w:r>
            <w:proofErr w:type="spellStart"/>
            <w:proofErr w:type="gramEnd"/>
            <w:r w:rsidRPr="009A2ABE">
              <w:rPr>
                <w:rFonts w:ascii="Times New Roman" w:eastAsia="Calibri" w:hAnsi="Times New Roman" w:cs="Times New Roman"/>
                <w:bCs/>
                <w:sz w:val="24"/>
                <w:szCs w:val="24"/>
                <w:u w:val="single"/>
              </w:rPr>
              <w:t>Вощажниково</w:t>
            </w:r>
            <w:proofErr w:type="spellEnd"/>
            <w:r w:rsidRPr="009A2ABE">
              <w:rPr>
                <w:rFonts w:ascii="Times New Roman" w:eastAsia="Calibri" w:hAnsi="Times New Roman" w:cs="Times New Roman"/>
                <w:bCs/>
                <w:sz w:val="24"/>
                <w:szCs w:val="24"/>
                <w:u w:val="single"/>
              </w:rPr>
              <w:t>»:</w:t>
            </w:r>
          </w:p>
          <w:p w:rsidR="00FC37B2" w:rsidRPr="009A2ABE" w:rsidRDefault="00FC37B2" w:rsidP="00FC37B2">
            <w:pPr>
              <w:rPr>
                <w:rFonts w:ascii="Times New Roman" w:eastAsia="Calibri" w:hAnsi="Times New Roman" w:cs="Times New Roman"/>
                <w:bCs/>
                <w:sz w:val="24"/>
                <w:szCs w:val="24"/>
              </w:rPr>
            </w:pPr>
            <w:r w:rsidRPr="009A2ABE">
              <w:rPr>
                <w:rFonts w:ascii="Times New Roman" w:eastAsia="Calibri" w:hAnsi="Times New Roman" w:cs="Times New Roman"/>
                <w:bCs/>
                <w:sz w:val="24"/>
                <w:szCs w:val="24"/>
              </w:rPr>
              <w:t>1.МСХП</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bCs/>
                <w:sz w:val="24"/>
                <w:szCs w:val="24"/>
              </w:rPr>
              <w:t>2.</w:t>
            </w:r>
            <w:r w:rsidRPr="009A2ABE">
              <w:rPr>
                <w:rFonts w:ascii="Times New Roman" w:eastAsia="Calibri" w:hAnsi="Times New Roman" w:cs="Times New Roman"/>
                <w:sz w:val="24"/>
                <w:szCs w:val="24"/>
              </w:rPr>
              <w:t>Тракторист-машинист</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3 Управляющий сельской усадьбой</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4.Эксплуатация и ремонт с\х машин</w:t>
            </w:r>
          </w:p>
          <w:p w:rsidR="00FC37B2" w:rsidRPr="009A2ABE" w:rsidRDefault="00FC37B2" w:rsidP="00FC37B2">
            <w:pPr>
              <w:rPr>
                <w:rFonts w:ascii="Times New Roman" w:eastAsia="Calibri" w:hAnsi="Times New Roman" w:cs="Times New Roman"/>
                <w:sz w:val="24"/>
                <w:szCs w:val="24"/>
                <w:u w:val="single"/>
              </w:rPr>
            </w:pPr>
            <w:r w:rsidRPr="009A2ABE">
              <w:rPr>
                <w:rFonts w:ascii="Times New Roman" w:eastAsia="Calibri" w:hAnsi="Times New Roman" w:cs="Times New Roman"/>
                <w:sz w:val="24"/>
                <w:szCs w:val="24"/>
                <w:u w:val="single"/>
              </w:rPr>
              <w:t>ОАО «Любим –хлеб»:</w:t>
            </w:r>
          </w:p>
          <w:p w:rsidR="00FC37B2" w:rsidRPr="009A2ABE" w:rsidRDefault="00FC37B2" w:rsidP="00FC37B2">
            <w:pPr>
              <w:rPr>
                <w:rFonts w:ascii="Times New Roman" w:eastAsia="Calibri" w:hAnsi="Times New Roman" w:cs="Times New Roman"/>
                <w:sz w:val="24"/>
                <w:szCs w:val="24"/>
              </w:rPr>
            </w:pPr>
            <w:r w:rsidRPr="009A2ABE">
              <w:rPr>
                <w:rFonts w:ascii="Times New Roman" w:eastAsia="Calibri" w:hAnsi="Times New Roman" w:cs="Times New Roman"/>
                <w:sz w:val="24"/>
                <w:szCs w:val="24"/>
              </w:rPr>
              <w:t>5.Технология продукции общественного питания</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25</w:t>
            </w:r>
          </w:p>
        </w:tc>
        <w:tc>
          <w:tcPr>
            <w:tcW w:w="7542" w:type="dxa"/>
          </w:tcPr>
          <w:p w:rsidR="00FC37B2" w:rsidRPr="009A2ABE" w:rsidRDefault="00FC37B2" w:rsidP="00FC37B2">
            <w:pPr>
              <w:rPr>
                <w:rFonts w:ascii="Times New Roman" w:eastAsia="Calibri" w:hAnsi="Times New Roman" w:cs="Times New Roman"/>
                <w:bCs/>
                <w:sz w:val="24"/>
                <w:szCs w:val="24"/>
              </w:rPr>
            </w:pPr>
            <w:r w:rsidRPr="009A2ABE">
              <w:rPr>
                <w:rFonts w:ascii="Times New Roman" w:eastAsia="Calibri" w:hAnsi="Times New Roman" w:cs="Times New Roman"/>
                <w:bCs/>
                <w:sz w:val="24"/>
                <w:szCs w:val="24"/>
              </w:rPr>
              <w:t xml:space="preserve">Количество ОПОП СПО, сопряженных с компетенциями </w:t>
            </w:r>
            <w:r w:rsidRPr="009A2ABE">
              <w:rPr>
                <w:rFonts w:ascii="Times New Roman" w:eastAsia="Calibri" w:hAnsi="Times New Roman" w:cs="Times New Roman"/>
                <w:bCs/>
                <w:sz w:val="24"/>
                <w:szCs w:val="24"/>
                <w:lang w:val="en-US"/>
              </w:rPr>
              <w:t>WorldSkills</w:t>
            </w:r>
            <w:r w:rsidRPr="009A2ABE">
              <w:rPr>
                <w:rFonts w:ascii="Times New Roman" w:eastAsia="Calibri" w:hAnsi="Times New Roman" w:cs="Times New Roman"/>
                <w:bCs/>
                <w:sz w:val="24"/>
                <w:szCs w:val="24"/>
              </w:rPr>
              <w:t>, в общей численности реализуемых ОПОП СПО</w:t>
            </w:r>
          </w:p>
        </w:tc>
        <w:tc>
          <w:tcPr>
            <w:tcW w:w="1276" w:type="dxa"/>
          </w:tcPr>
          <w:p w:rsidR="00FC37B2" w:rsidRPr="009A2ABE" w:rsidRDefault="00083D81"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499" w:type="dxa"/>
          </w:tcPr>
          <w:p w:rsidR="00FC37B2" w:rsidRPr="0069135E" w:rsidRDefault="00083D81" w:rsidP="00FC37B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9</w:t>
            </w:r>
            <w:r w:rsidR="00FC37B2" w:rsidRPr="0069135E">
              <w:rPr>
                <w:rFonts w:ascii="Times New Roman" w:eastAsia="Calibri" w:hAnsi="Times New Roman" w:cs="Times New Roman"/>
                <w:b/>
                <w:bCs/>
                <w:sz w:val="24"/>
                <w:szCs w:val="24"/>
                <w:u w:val="single"/>
              </w:rPr>
              <w:t xml:space="preserve">   ОПОП:</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bCs/>
                <w:sz w:val="24"/>
                <w:szCs w:val="24"/>
              </w:rPr>
              <w:t>1.Мастер с\х производства</w:t>
            </w:r>
            <w:r w:rsidRPr="0069135E">
              <w:rPr>
                <w:rFonts w:ascii="Times New Roman" w:eastAsia="Calibri" w:hAnsi="Times New Roman" w:cs="Times New Roman"/>
                <w:bCs/>
                <w:sz w:val="24"/>
                <w:szCs w:val="24"/>
              </w:rPr>
              <w:br/>
              <w:t xml:space="preserve"> 2.</w:t>
            </w:r>
            <w:r w:rsidRPr="0069135E">
              <w:rPr>
                <w:rFonts w:ascii="Times New Roman" w:eastAsia="Calibri" w:hAnsi="Times New Roman" w:cs="Times New Roman"/>
                <w:sz w:val="24"/>
                <w:szCs w:val="24"/>
              </w:rPr>
              <w:t>Тракторист-машинист</w:t>
            </w:r>
          </w:p>
          <w:p w:rsidR="00FC37B2" w:rsidRPr="0069135E" w:rsidRDefault="00FC37B2" w:rsidP="00FC37B2">
            <w:pPr>
              <w:rPr>
                <w:rFonts w:ascii="Times New Roman" w:eastAsia="Calibri" w:hAnsi="Times New Roman" w:cs="Times New Roman"/>
                <w:bCs/>
                <w:sz w:val="24"/>
                <w:szCs w:val="24"/>
              </w:rPr>
            </w:pPr>
            <w:r w:rsidRPr="0069135E">
              <w:rPr>
                <w:rFonts w:ascii="Times New Roman" w:eastAsia="Calibri" w:hAnsi="Times New Roman" w:cs="Times New Roman"/>
                <w:bCs/>
                <w:sz w:val="24"/>
                <w:szCs w:val="24"/>
              </w:rPr>
              <w:t>3.Эксплуатация и ремонт с\х машин</w:t>
            </w:r>
          </w:p>
          <w:p w:rsidR="00FC37B2" w:rsidRPr="0069135E" w:rsidRDefault="00FC37B2" w:rsidP="00FC37B2">
            <w:pPr>
              <w:rPr>
                <w:rFonts w:ascii="Times New Roman" w:eastAsia="Calibri" w:hAnsi="Times New Roman" w:cs="Times New Roman"/>
                <w:bCs/>
                <w:sz w:val="24"/>
                <w:szCs w:val="24"/>
              </w:rPr>
            </w:pPr>
            <w:r w:rsidRPr="0069135E">
              <w:rPr>
                <w:rFonts w:ascii="Times New Roman" w:eastAsia="Calibri" w:hAnsi="Times New Roman" w:cs="Times New Roman"/>
                <w:bCs/>
                <w:sz w:val="24"/>
                <w:szCs w:val="24"/>
              </w:rPr>
              <w:t>4.</w:t>
            </w:r>
            <w:proofErr w:type="gramStart"/>
            <w:r w:rsidRPr="0069135E">
              <w:rPr>
                <w:rFonts w:ascii="Times New Roman" w:eastAsia="Calibri" w:hAnsi="Times New Roman" w:cs="Times New Roman"/>
                <w:bCs/>
                <w:sz w:val="24"/>
                <w:szCs w:val="24"/>
              </w:rPr>
              <w:t>Мастер  инженерных</w:t>
            </w:r>
            <w:proofErr w:type="gramEnd"/>
            <w:r w:rsidRPr="0069135E">
              <w:rPr>
                <w:rFonts w:ascii="Times New Roman" w:eastAsia="Calibri" w:hAnsi="Times New Roman" w:cs="Times New Roman"/>
                <w:bCs/>
                <w:sz w:val="24"/>
                <w:szCs w:val="24"/>
              </w:rPr>
              <w:t xml:space="preserve"> систем ЖКХ</w:t>
            </w:r>
          </w:p>
          <w:p w:rsidR="00FC37B2" w:rsidRPr="0069135E" w:rsidRDefault="00FC37B2" w:rsidP="00FC37B2">
            <w:pPr>
              <w:rPr>
                <w:rFonts w:ascii="Times New Roman" w:eastAsia="Calibri" w:hAnsi="Times New Roman" w:cs="Times New Roman"/>
                <w:bCs/>
                <w:sz w:val="24"/>
                <w:szCs w:val="24"/>
              </w:rPr>
            </w:pPr>
            <w:r w:rsidRPr="0069135E">
              <w:rPr>
                <w:rFonts w:ascii="Times New Roman" w:eastAsia="Calibri" w:hAnsi="Times New Roman" w:cs="Times New Roman"/>
                <w:bCs/>
                <w:sz w:val="24"/>
                <w:szCs w:val="24"/>
              </w:rPr>
              <w:t>5. Сварщик</w:t>
            </w:r>
          </w:p>
          <w:p w:rsidR="00FC37B2" w:rsidRPr="0069135E" w:rsidRDefault="00FC37B2" w:rsidP="00FC37B2">
            <w:pPr>
              <w:rPr>
                <w:rFonts w:ascii="Times New Roman" w:eastAsia="Calibri" w:hAnsi="Times New Roman" w:cs="Times New Roman"/>
                <w:bCs/>
                <w:sz w:val="24"/>
                <w:szCs w:val="24"/>
              </w:rPr>
            </w:pPr>
            <w:r w:rsidRPr="0069135E">
              <w:rPr>
                <w:rFonts w:ascii="Times New Roman" w:eastAsia="Calibri" w:hAnsi="Times New Roman" w:cs="Times New Roman"/>
                <w:bCs/>
                <w:sz w:val="24"/>
                <w:szCs w:val="24"/>
              </w:rPr>
              <w:t>6. Повар, кондитер</w:t>
            </w:r>
          </w:p>
          <w:p w:rsidR="00FC37B2" w:rsidRPr="0069135E" w:rsidRDefault="00083D81" w:rsidP="00FC37B2">
            <w:pPr>
              <w:rPr>
                <w:rFonts w:ascii="Times New Roman" w:eastAsia="Calibri" w:hAnsi="Times New Roman" w:cs="Times New Roman"/>
                <w:bCs/>
                <w:sz w:val="24"/>
                <w:szCs w:val="24"/>
              </w:rPr>
            </w:pPr>
            <w:r>
              <w:rPr>
                <w:rFonts w:ascii="Times New Roman" w:eastAsia="Calibri" w:hAnsi="Times New Roman" w:cs="Times New Roman"/>
                <w:bCs/>
                <w:sz w:val="24"/>
                <w:szCs w:val="24"/>
              </w:rPr>
              <w:t>7. Парикмахер</w:t>
            </w:r>
          </w:p>
          <w:p w:rsidR="00FC37B2" w:rsidRPr="0069135E" w:rsidRDefault="00083D81" w:rsidP="00FC37B2">
            <w:pPr>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00FC37B2" w:rsidRPr="0069135E">
              <w:rPr>
                <w:rFonts w:ascii="Times New Roman" w:eastAsia="Calibri" w:hAnsi="Times New Roman" w:cs="Times New Roman"/>
                <w:bCs/>
                <w:sz w:val="24"/>
                <w:szCs w:val="24"/>
              </w:rPr>
              <w:t>Управление, эксплуатация и обслуживание МКД</w:t>
            </w:r>
          </w:p>
          <w:p w:rsidR="00FC37B2" w:rsidRPr="009A2ABE" w:rsidRDefault="00083D81" w:rsidP="00FC37B2">
            <w:pPr>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lastRenderedPageBreak/>
              <w:t>9.</w:t>
            </w:r>
            <w:r w:rsidR="00FC37B2" w:rsidRPr="0069135E">
              <w:rPr>
                <w:rFonts w:ascii="Times New Roman" w:eastAsia="Calibri" w:hAnsi="Times New Roman" w:cs="Times New Roman"/>
                <w:bCs/>
                <w:sz w:val="24"/>
                <w:szCs w:val="24"/>
              </w:rPr>
              <w:t>.Информационные</w:t>
            </w:r>
            <w:proofErr w:type="gramEnd"/>
            <w:r w:rsidR="00FC37B2" w:rsidRPr="0069135E">
              <w:rPr>
                <w:rFonts w:ascii="Times New Roman" w:eastAsia="Calibri" w:hAnsi="Times New Roman" w:cs="Times New Roman"/>
                <w:bCs/>
                <w:sz w:val="24"/>
                <w:szCs w:val="24"/>
              </w:rPr>
              <w:t xml:space="preserve"> системы (по отраслям</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26</w:t>
            </w:r>
          </w:p>
        </w:tc>
        <w:tc>
          <w:tcPr>
            <w:tcW w:w="7542" w:type="dxa"/>
          </w:tcPr>
          <w:p w:rsidR="00FC37B2" w:rsidRPr="009A2ABE" w:rsidRDefault="00FC37B2" w:rsidP="00FC37B2">
            <w:pPr>
              <w:rPr>
                <w:rFonts w:ascii="Times New Roman" w:eastAsia="Calibri" w:hAnsi="Times New Roman" w:cs="Times New Roman"/>
                <w:bCs/>
                <w:sz w:val="24"/>
                <w:szCs w:val="24"/>
              </w:rPr>
            </w:pPr>
            <w:r w:rsidRPr="009A2ABE">
              <w:rPr>
                <w:rFonts w:ascii="Times New Roman" w:eastAsia="Calibri" w:hAnsi="Times New Roman" w:cs="Times New Roman"/>
                <w:sz w:val="24"/>
                <w:szCs w:val="24"/>
              </w:rPr>
              <w:t xml:space="preserve">Наличие структурных подразделений и объединений студентов, </w:t>
            </w:r>
            <w:r w:rsidRPr="009A2ABE">
              <w:rPr>
                <w:rFonts w:ascii="Times New Roman" w:eastAsia="Calibri" w:hAnsi="Times New Roman" w:cs="Times New Roman"/>
                <w:b/>
                <w:sz w:val="24"/>
                <w:szCs w:val="24"/>
              </w:rPr>
              <w:t>о</w:t>
            </w:r>
            <w:r w:rsidRPr="009A2ABE">
              <w:rPr>
                <w:rFonts w:ascii="Times New Roman" w:eastAsia="Calibri" w:hAnsi="Times New Roman" w:cs="Times New Roman"/>
                <w:sz w:val="24"/>
                <w:szCs w:val="24"/>
              </w:rPr>
              <w:t>беспечивающих реализацию социокультурных и спортивных проектов (музей, театр, спортивный клуб, спортивная секция, творческие объединения студентов, функционирующие во внеурочное время)</w:t>
            </w:r>
          </w:p>
        </w:tc>
        <w:tc>
          <w:tcPr>
            <w:tcW w:w="1276" w:type="dxa"/>
          </w:tcPr>
          <w:p w:rsidR="00FC37B2" w:rsidRPr="009A2ABE" w:rsidRDefault="00FC37B2"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499" w:type="dxa"/>
          </w:tcPr>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20 творческих объединений студентов:</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1.Мир театра</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2. Радуга</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3.Мини-футбол</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4.Основы товароведения и основы торговли -3 об</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5. Основы парикмахерского искусства и маникюра</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6.Электронные системы управления самоходных машин</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7. Электронные системы земледелия</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8.Вместе мы сила -2 об.</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9. Дизайн стола</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10. Основы парикмахерского искусства</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11. Искусство фотографии</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12. Волейбол</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13.Основы компьютерной грамотности</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14. Графический дизайн</w:t>
            </w:r>
          </w:p>
          <w:p w:rsidR="00FC37B2" w:rsidRPr="0069135E" w:rsidRDefault="00FC37B2" w:rsidP="00FC37B2">
            <w:pPr>
              <w:rPr>
                <w:rFonts w:ascii="Times New Roman" w:eastAsia="Calibri" w:hAnsi="Times New Roman" w:cs="Times New Roman"/>
                <w:sz w:val="24"/>
                <w:szCs w:val="24"/>
              </w:rPr>
            </w:pPr>
            <w:r w:rsidRPr="0069135E">
              <w:rPr>
                <w:rFonts w:ascii="Times New Roman" w:eastAsia="Calibri" w:hAnsi="Times New Roman" w:cs="Times New Roman"/>
                <w:sz w:val="24"/>
                <w:szCs w:val="24"/>
              </w:rPr>
              <w:t>15. Художественное слово</w:t>
            </w:r>
          </w:p>
          <w:p w:rsidR="00FC37B2" w:rsidRPr="009A2ABE" w:rsidRDefault="00FC37B2" w:rsidP="00FC37B2">
            <w:pPr>
              <w:rPr>
                <w:rFonts w:ascii="Times New Roman" w:eastAsia="Calibri" w:hAnsi="Times New Roman" w:cs="Times New Roman"/>
                <w:b/>
                <w:bCs/>
                <w:sz w:val="24"/>
                <w:szCs w:val="24"/>
                <w:u w:val="single"/>
              </w:rPr>
            </w:pPr>
            <w:r w:rsidRPr="0069135E">
              <w:rPr>
                <w:rFonts w:ascii="Times New Roman" w:eastAsia="Calibri" w:hAnsi="Times New Roman" w:cs="Times New Roman"/>
                <w:sz w:val="24"/>
                <w:szCs w:val="24"/>
              </w:rPr>
              <w:t>16. Учимся жить -2 об.</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27</w:t>
            </w:r>
          </w:p>
        </w:tc>
        <w:tc>
          <w:tcPr>
            <w:tcW w:w="7542" w:type="dxa"/>
          </w:tcPr>
          <w:p w:rsidR="00FC37B2" w:rsidRPr="009A2ABE" w:rsidRDefault="00FC37B2" w:rsidP="00FC37B2">
            <w:pPr>
              <w:rPr>
                <w:rFonts w:ascii="Times New Roman" w:eastAsia="Calibri" w:hAnsi="Times New Roman" w:cs="Times New Roman"/>
                <w:color w:val="000000"/>
                <w:sz w:val="24"/>
                <w:szCs w:val="24"/>
              </w:rPr>
            </w:pPr>
            <w:r w:rsidRPr="009A2ABE">
              <w:rPr>
                <w:rFonts w:ascii="Times New Roman" w:eastAsia="Calibri" w:hAnsi="Times New Roman" w:cs="Times New Roman"/>
                <w:sz w:val="24"/>
                <w:szCs w:val="24"/>
              </w:rPr>
              <w:t xml:space="preserve">Наличие </w:t>
            </w:r>
            <w:proofErr w:type="gramStart"/>
            <w:r w:rsidRPr="009A2ABE">
              <w:rPr>
                <w:rFonts w:ascii="Times New Roman" w:eastAsia="Calibri" w:hAnsi="Times New Roman" w:cs="Times New Roman"/>
                <w:sz w:val="24"/>
                <w:szCs w:val="24"/>
              </w:rPr>
              <w:t>публикаций,  журнальных</w:t>
            </w:r>
            <w:proofErr w:type="gramEnd"/>
            <w:r w:rsidRPr="009A2ABE">
              <w:rPr>
                <w:rFonts w:ascii="Times New Roman" w:eastAsia="Calibri" w:hAnsi="Times New Roman" w:cs="Times New Roman"/>
                <w:sz w:val="24"/>
                <w:szCs w:val="24"/>
              </w:rPr>
              <w:t xml:space="preserve"> статей , статей в СМИ, интервью,  освещающих опыт деятельности и направления работы колледжа</w:t>
            </w:r>
          </w:p>
        </w:tc>
        <w:tc>
          <w:tcPr>
            <w:tcW w:w="1276" w:type="dxa"/>
          </w:tcPr>
          <w:p w:rsidR="00FC37B2" w:rsidRPr="009A2ABE" w:rsidRDefault="00FC37B2" w:rsidP="00FC37B2">
            <w:pPr>
              <w:jc w:val="center"/>
              <w:rPr>
                <w:rFonts w:ascii="Times New Roman" w:eastAsia="Calibri" w:hAnsi="Times New Roman" w:cs="Times New Roman"/>
                <w:sz w:val="24"/>
                <w:szCs w:val="24"/>
              </w:rPr>
            </w:pPr>
          </w:p>
        </w:tc>
        <w:tc>
          <w:tcPr>
            <w:tcW w:w="5499" w:type="dxa"/>
          </w:tcPr>
          <w:p w:rsidR="00873432" w:rsidRPr="009A532D" w:rsidRDefault="00873432" w:rsidP="00873432">
            <w:pPr>
              <w:rPr>
                <w:rFonts w:ascii="Times New Roman" w:hAnsi="Times New Roman" w:cs="Times New Roman"/>
                <w:sz w:val="24"/>
                <w:szCs w:val="24"/>
                <w:lang w:eastAsia="ru-RU"/>
              </w:rPr>
            </w:pPr>
            <w:r w:rsidRPr="009A532D">
              <w:rPr>
                <w:rFonts w:ascii="Times New Roman" w:hAnsi="Times New Roman" w:cs="Times New Roman"/>
                <w:sz w:val="24"/>
                <w:szCs w:val="24"/>
                <w:lang w:eastAsia="ru-RU"/>
              </w:rPr>
              <w:t xml:space="preserve">Журнал «Российское образование» 2021-2022 </w:t>
            </w:r>
          </w:p>
          <w:p w:rsidR="00873432" w:rsidRPr="009A532D" w:rsidRDefault="00873432" w:rsidP="00873432">
            <w:pPr>
              <w:rPr>
                <w:rFonts w:ascii="Times New Roman" w:hAnsi="Times New Roman" w:cs="Times New Roman"/>
                <w:sz w:val="24"/>
                <w:szCs w:val="24"/>
                <w:lang w:eastAsia="ru-RU"/>
              </w:rPr>
            </w:pPr>
            <w:r w:rsidRPr="009A532D">
              <w:rPr>
                <w:rFonts w:ascii="Times New Roman" w:hAnsi="Times New Roman" w:cs="Times New Roman"/>
                <w:sz w:val="24"/>
                <w:szCs w:val="24"/>
                <w:lang w:eastAsia="ru-RU"/>
              </w:rPr>
              <w:t xml:space="preserve">(декабрь 2021г Статья «Востребованные кадры для центра русских земель» </w:t>
            </w:r>
          </w:p>
          <w:p w:rsidR="00873432" w:rsidRPr="009A532D" w:rsidRDefault="00873432" w:rsidP="00873432">
            <w:pPr>
              <w:rPr>
                <w:rFonts w:ascii="Times New Roman" w:hAnsi="Times New Roman" w:cs="Times New Roman"/>
                <w:sz w:val="24"/>
                <w:szCs w:val="24"/>
                <w:lang w:eastAsia="ru-RU"/>
              </w:rPr>
            </w:pPr>
            <w:r w:rsidRPr="009A532D">
              <w:rPr>
                <w:rFonts w:ascii="Times New Roman" w:hAnsi="Times New Roman" w:cs="Times New Roman"/>
                <w:sz w:val="24"/>
                <w:szCs w:val="24"/>
                <w:lang w:eastAsia="ru-RU"/>
              </w:rPr>
              <w:t>-Интервью на ТВ директора:</w:t>
            </w:r>
          </w:p>
          <w:p w:rsidR="00873432" w:rsidRPr="009A532D" w:rsidRDefault="00873432" w:rsidP="00873432">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ГТРК </w:t>
            </w:r>
            <w:r w:rsidRPr="009A532D">
              <w:rPr>
                <w:rFonts w:ascii="Times New Roman" w:hAnsi="Times New Roman" w:cs="Times New Roman"/>
                <w:sz w:val="24"/>
                <w:szCs w:val="24"/>
                <w:lang w:eastAsia="ru-RU"/>
              </w:rPr>
              <w:t>«</w:t>
            </w:r>
            <w:proofErr w:type="spellStart"/>
            <w:r w:rsidRPr="009A532D">
              <w:rPr>
                <w:rFonts w:ascii="Times New Roman" w:hAnsi="Times New Roman" w:cs="Times New Roman"/>
                <w:sz w:val="24"/>
                <w:szCs w:val="24"/>
                <w:lang w:eastAsia="ru-RU"/>
              </w:rPr>
              <w:t>Ярославия</w:t>
            </w:r>
            <w:proofErr w:type="spellEnd"/>
            <w:r w:rsidRPr="009A532D">
              <w:rPr>
                <w:rFonts w:ascii="Times New Roman" w:hAnsi="Times New Roman" w:cs="Times New Roman"/>
                <w:sz w:val="24"/>
                <w:szCs w:val="24"/>
                <w:lang w:eastAsia="ru-RU"/>
              </w:rPr>
              <w:t xml:space="preserve">» «1 Ярославский», «Россия-1», «Россия-24» - 6 </w:t>
            </w:r>
          </w:p>
          <w:p w:rsidR="00873432" w:rsidRPr="009A532D" w:rsidRDefault="00873432" w:rsidP="00873432">
            <w:pPr>
              <w:rPr>
                <w:rFonts w:ascii="Times New Roman" w:hAnsi="Times New Roman" w:cs="Times New Roman"/>
                <w:sz w:val="24"/>
                <w:szCs w:val="24"/>
                <w:lang w:eastAsia="ru-RU"/>
              </w:rPr>
            </w:pPr>
            <w:r w:rsidRPr="009A532D">
              <w:rPr>
                <w:rFonts w:ascii="Times New Roman" w:hAnsi="Times New Roman" w:cs="Times New Roman"/>
                <w:sz w:val="24"/>
                <w:szCs w:val="24"/>
                <w:lang w:eastAsia="ru-RU"/>
              </w:rPr>
              <w:t>-Интервью участника и</w:t>
            </w:r>
            <w:r>
              <w:rPr>
                <w:rFonts w:ascii="Times New Roman" w:hAnsi="Times New Roman" w:cs="Times New Roman"/>
                <w:sz w:val="24"/>
                <w:szCs w:val="24"/>
                <w:lang w:eastAsia="ru-RU"/>
              </w:rPr>
              <w:t xml:space="preserve"> гл. эксперта РЧ </w:t>
            </w:r>
            <w:r w:rsidRPr="009A532D">
              <w:rPr>
                <w:rFonts w:ascii="Times New Roman" w:hAnsi="Times New Roman" w:cs="Times New Roman"/>
                <w:sz w:val="24"/>
                <w:szCs w:val="24"/>
                <w:lang w:eastAsia="ru-RU"/>
              </w:rPr>
              <w:t>WSR ГТРК «</w:t>
            </w:r>
            <w:proofErr w:type="spellStart"/>
            <w:r w:rsidRPr="009A532D">
              <w:rPr>
                <w:rFonts w:ascii="Times New Roman" w:hAnsi="Times New Roman" w:cs="Times New Roman"/>
                <w:sz w:val="24"/>
                <w:szCs w:val="24"/>
                <w:lang w:eastAsia="ru-RU"/>
              </w:rPr>
              <w:t>Ярославия</w:t>
            </w:r>
            <w:proofErr w:type="spellEnd"/>
            <w:r w:rsidRPr="009A532D">
              <w:rPr>
                <w:rFonts w:ascii="Times New Roman" w:hAnsi="Times New Roman" w:cs="Times New Roman"/>
                <w:sz w:val="24"/>
                <w:szCs w:val="24"/>
                <w:lang w:eastAsia="ru-RU"/>
              </w:rPr>
              <w:t xml:space="preserve">»– 1, </w:t>
            </w:r>
          </w:p>
          <w:p w:rsidR="00FC37B2" w:rsidRPr="009A2ABE" w:rsidRDefault="00873432" w:rsidP="00873432">
            <w:pPr>
              <w:rPr>
                <w:rFonts w:ascii="Times New Roman" w:eastAsia="Calibri" w:hAnsi="Times New Roman" w:cs="Times New Roman"/>
                <w:sz w:val="24"/>
                <w:szCs w:val="24"/>
              </w:rPr>
            </w:pPr>
            <w:r w:rsidRPr="009A532D">
              <w:rPr>
                <w:rFonts w:ascii="Times New Roman" w:hAnsi="Times New Roman" w:cs="Times New Roman"/>
                <w:sz w:val="24"/>
                <w:szCs w:val="24"/>
                <w:lang w:eastAsia="ru-RU"/>
              </w:rPr>
              <w:t>-Публикации в периодических изданиях- газетах «Северный край», «Призыв». «Комсомольская правда» (более 12 статей)</w:t>
            </w:r>
          </w:p>
        </w:tc>
      </w:tr>
      <w:tr w:rsidR="00FC37B2" w:rsidRPr="009A2ABE" w:rsidTr="00FC37B2">
        <w:tc>
          <w:tcPr>
            <w:tcW w:w="675" w:type="dxa"/>
          </w:tcPr>
          <w:p w:rsidR="00FC37B2" w:rsidRPr="009A2ABE" w:rsidRDefault="00FC37B2" w:rsidP="00FC37B2">
            <w:pPr>
              <w:jc w:val="center"/>
              <w:rPr>
                <w:rFonts w:ascii="Calibri" w:eastAsia="Calibri" w:hAnsi="Calibri" w:cs="Times New Roman"/>
              </w:rPr>
            </w:pPr>
            <w:r w:rsidRPr="009A2ABE">
              <w:rPr>
                <w:rFonts w:ascii="Calibri" w:eastAsia="Calibri" w:hAnsi="Calibri" w:cs="Times New Roman"/>
              </w:rPr>
              <w:t>28</w:t>
            </w:r>
          </w:p>
        </w:tc>
        <w:tc>
          <w:tcPr>
            <w:tcW w:w="7542" w:type="dxa"/>
          </w:tcPr>
          <w:p w:rsidR="00FC37B2" w:rsidRPr="009A2ABE" w:rsidRDefault="00FC37B2" w:rsidP="00FC37B2">
            <w:pPr>
              <w:rPr>
                <w:rFonts w:ascii="Times New Roman" w:eastAsia="Calibri" w:hAnsi="Times New Roman" w:cs="Times New Roman"/>
                <w:color w:val="000000"/>
                <w:sz w:val="24"/>
                <w:szCs w:val="24"/>
              </w:rPr>
            </w:pPr>
            <w:r w:rsidRPr="009A2ABE">
              <w:rPr>
                <w:rFonts w:ascii="Times New Roman" w:eastAsia="Calibri" w:hAnsi="Times New Roman" w:cs="Times New Roman"/>
                <w:sz w:val="24"/>
                <w:szCs w:val="24"/>
              </w:rPr>
              <w:t>Количество научно-методических мероприятий, учебно-методических (семинаров, конференций, форумов), презентующих опыт деятельности колледжа</w:t>
            </w:r>
          </w:p>
        </w:tc>
        <w:tc>
          <w:tcPr>
            <w:tcW w:w="1276" w:type="dxa"/>
          </w:tcPr>
          <w:p w:rsidR="00FC37B2" w:rsidRPr="009A2ABE" w:rsidRDefault="00873432" w:rsidP="00FC37B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499" w:type="dxa"/>
          </w:tcPr>
          <w:p w:rsidR="00873432" w:rsidRPr="00784F0B" w:rsidRDefault="00873432" w:rsidP="00873432">
            <w:pPr>
              <w:rPr>
                <w:rFonts w:ascii="Times New Roman" w:eastAsia="Times New Roman" w:hAnsi="Times New Roman" w:cs="Times New Roman"/>
                <w:b/>
                <w:sz w:val="24"/>
                <w:szCs w:val="24"/>
                <w:lang w:eastAsia="ru-RU"/>
              </w:rPr>
            </w:pPr>
            <w:r w:rsidRPr="00784F0B">
              <w:rPr>
                <w:rFonts w:ascii="Times New Roman" w:eastAsia="Times New Roman" w:hAnsi="Times New Roman" w:cs="Times New Roman"/>
                <w:b/>
                <w:sz w:val="24"/>
                <w:szCs w:val="24"/>
                <w:lang w:eastAsia="ru-RU"/>
              </w:rPr>
              <w:t>10 мероприятий:</w:t>
            </w:r>
          </w:p>
          <w:p w:rsidR="00873432" w:rsidRPr="009A532D" w:rsidRDefault="00873432" w:rsidP="00873432">
            <w:pPr>
              <w:rPr>
                <w:rFonts w:ascii="Times New Roman" w:eastAsia="Times New Roman" w:hAnsi="Times New Roman" w:cs="Times New Roman"/>
                <w:b/>
                <w:sz w:val="24"/>
                <w:szCs w:val="24"/>
                <w:lang w:eastAsia="ru-RU"/>
              </w:rPr>
            </w:pPr>
            <w:r w:rsidRPr="009A532D">
              <w:rPr>
                <w:rFonts w:ascii="Times New Roman" w:eastAsia="Times New Roman" w:hAnsi="Times New Roman" w:cs="Times New Roman"/>
                <w:sz w:val="24"/>
                <w:szCs w:val="24"/>
                <w:lang w:eastAsia="ru-RU"/>
              </w:rPr>
              <w:t xml:space="preserve">1.Областной Семинар «Опыт внедрения методологии наставничества В ЛАПК» 22.01.21   </w:t>
            </w:r>
            <w:r w:rsidRPr="009A532D">
              <w:rPr>
                <w:rFonts w:ascii="Times New Roman" w:eastAsia="Times New Roman" w:hAnsi="Times New Roman" w:cs="Times New Roman"/>
                <w:b/>
                <w:sz w:val="24"/>
                <w:szCs w:val="24"/>
                <w:lang w:eastAsia="ru-RU"/>
              </w:rPr>
              <w:t>Организация. Выступления с презентацией</w:t>
            </w:r>
          </w:p>
          <w:p w:rsidR="00873432" w:rsidRPr="009A532D" w:rsidRDefault="00873432" w:rsidP="00873432">
            <w:pPr>
              <w:rPr>
                <w:rFonts w:ascii="Times New Roman" w:eastAsia="Times New Roman" w:hAnsi="Times New Roman" w:cs="Times New Roman"/>
                <w:sz w:val="24"/>
                <w:szCs w:val="24"/>
                <w:lang w:eastAsia="ru-RU"/>
              </w:rPr>
            </w:pPr>
            <w:r w:rsidRPr="009A532D">
              <w:rPr>
                <w:rFonts w:ascii="Times New Roman" w:eastAsia="Times New Roman" w:hAnsi="Times New Roman" w:cs="Times New Roman"/>
                <w:sz w:val="24"/>
                <w:szCs w:val="24"/>
                <w:lang w:eastAsia="ru-RU"/>
              </w:rPr>
              <w:t xml:space="preserve">2.Областной. Семинар </w:t>
            </w:r>
          </w:p>
          <w:p w:rsidR="00873432" w:rsidRPr="009A532D" w:rsidRDefault="00873432" w:rsidP="00873432">
            <w:pPr>
              <w:rPr>
                <w:rFonts w:ascii="Times New Roman" w:eastAsia="Times New Roman" w:hAnsi="Times New Roman" w:cs="Times New Roman"/>
                <w:sz w:val="24"/>
                <w:szCs w:val="24"/>
                <w:lang w:eastAsia="ru-RU"/>
              </w:rPr>
            </w:pPr>
            <w:r w:rsidRPr="009A532D">
              <w:rPr>
                <w:rFonts w:ascii="Times New Roman" w:eastAsia="Times New Roman" w:hAnsi="Times New Roman" w:cs="Times New Roman"/>
                <w:sz w:val="24"/>
                <w:szCs w:val="24"/>
                <w:lang w:eastAsia="ru-RU"/>
              </w:rPr>
              <w:lastRenderedPageBreak/>
              <w:t xml:space="preserve">«Развитие профессиональной культуры студентов» 30.03.21 (Великое село. </w:t>
            </w:r>
            <w:r w:rsidRPr="009A532D">
              <w:rPr>
                <w:rFonts w:ascii="Times New Roman" w:eastAsia="Times New Roman" w:hAnsi="Times New Roman" w:cs="Times New Roman"/>
                <w:b/>
                <w:sz w:val="24"/>
                <w:szCs w:val="24"/>
                <w:lang w:eastAsia="ru-RU"/>
              </w:rPr>
              <w:t>Выступление с презентацией</w:t>
            </w:r>
            <w:r w:rsidRPr="009A532D">
              <w:rPr>
                <w:rFonts w:ascii="Times New Roman" w:eastAsia="Times New Roman" w:hAnsi="Times New Roman" w:cs="Times New Roman"/>
                <w:sz w:val="24"/>
                <w:szCs w:val="24"/>
                <w:lang w:eastAsia="ru-RU"/>
              </w:rPr>
              <w:t>)</w:t>
            </w:r>
          </w:p>
          <w:p w:rsidR="00873432" w:rsidRPr="009A532D" w:rsidRDefault="00873432" w:rsidP="00873432">
            <w:pPr>
              <w:rPr>
                <w:rFonts w:ascii="Times New Roman" w:eastAsia="Times New Roman" w:hAnsi="Times New Roman" w:cs="Times New Roman"/>
                <w:sz w:val="24"/>
                <w:szCs w:val="24"/>
                <w:lang w:eastAsia="ru-RU"/>
              </w:rPr>
            </w:pPr>
            <w:r w:rsidRPr="009A532D">
              <w:rPr>
                <w:rFonts w:ascii="Times New Roman" w:eastAsia="Times New Roman" w:hAnsi="Times New Roman" w:cs="Times New Roman"/>
                <w:sz w:val="24"/>
                <w:szCs w:val="24"/>
                <w:lang w:eastAsia="ru-RU"/>
              </w:rPr>
              <w:t>3. Областной. Круглый стол. Разработка критериев и показателей оценки внедрения методологии наставничества» 02.04.21</w:t>
            </w:r>
          </w:p>
          <w:p w:rsidR="00873432" w:rsidRPr="009A532D" w:rsidRDefault="00873432" w:rsidP="00873432">
            <w:pPr>
              <w:rPr>
                <w:rFonts w:ascii="Times New Roman" w:eastAsia="Times New Roman" w:hAnsi="Times New Roman" w:cs="Times New Roman"/>
                <w:sz w:val="24"/>
                <w:szCs w:val="24"/>
                <w:lang w:eastAsia="ru-RU"/>
              </w:rPr>
            </w:pPr>
            <w:r w:rsidRPr="009A532D">
              <w:rPr>
                <w:rFonts w:ascii="Times New Roman" w:eastAsia="Times New Roman" w:hAnsi="Times New Roman" w:cs="Times New Roman"/>
                <w:sz w:val="24"/>
                <w:szCs w:val="24"/>
                <w:lang w:eastAsia="ru-RU"/>
              </w:rPr>
              <w:t>(</w:t>
            </w:r>
            <w:proofErr w:type="spellStart"/>
            <w:r w:rsidRPr="009A532D">
              <w:rPr>
                <w:rFonts w:ascii="Times New Roman" w:eastAsia="Times New Roman" w:hAnsi="Times New Roman" w:cs="Times New Roman"/>
                <w:sz w:val="24"/>
                <w:szCs w:val="24"/>
                <w:lang w:eastAsia="ru-RU"/>
              </w:rPr>
              <w:t>ЯКУиПС</w:t>
            </w:r>
            <w:proofErr w:type="spellEnd"/>
            <w:r w:rsidRPr="009A532D">
              <w:rPr>
                <w:rFonts w:ascii="Times New Roman" w:eastAsia="Times New Roman" w:hAnsi="Times New Roman" w:cs="Times New Roman"/>
                <w:sz w:val="24"/>
                <w:szCs w:val="24"/>
                <w:lang w:eastAsia="ru-RU"/>
              </w:rPr>
              <w:t xml:space="preserve">. </w:t>
            </w:r>
            <w:r w:rsidRPr="009A532D">
              <w:rPr>
                <w:rFonts w:ascii="Times New Roman" w:eastAsia="Times New Roman" w:hAnsi="Times New Roman" w:cs="Times New Roman"/>
                <w:b/>
                <w:sz w:val="24"/>
                <w:szCs w:val="24"/>
                <w:lang w:eastAsia="ru-RU"/>
              </w:rPr>
              <w:t>Выступление с презентацией)</w:t>
            </w:r>
            <w:r w:rsidRPr="009A532D">
              <w:rPr>
                <w:rFonts w:ascii="Times New Roman" w:eastAsia="Times New Roman" w:hAnsi="Times New Roman" w:cs="Times New Roman"/>
                <w:sz w:val="24"/>
                <w:szCs w:val="24"/>
                <w:lang w:eastAsia="ru-RU"/>
              </w:rPr>
              <w:t xml:space="preserve"> </w:t>
            </w:r>
          </w:p>
          <w:p w:rsidR="00873432" w:rsidRPr="009A532D" w:rsidRDefault="00873432" w:rsidP="00873432">
            <w:pPr>
              <w:rPr>
                <w:rFonts w:ascii="Times New Roman" w:eastAsia="Times New Roman" w:hAnsi="Times New Roman" w:cs="Times New Roman"/>
                <w:sz w:val="24"/>
                <w:szCs w:val="24"/>
                <w:lang w:eastAsia="ru-RU"/>
              </w:rPr>
            </w:pPr>
            <w:r w:rsidRPr="009A532D">
              <w:rPr>
                <w:rFonts w:ascii="Times New Roman" w:eastAsia="Times New Roman" w:hAnsi="Times New Roman" w:cs="Times New Roman"/>
                <w:sz w:val="24"/>
                <w:szCs w:val="24"/>
                <w:lang w:eastAsia="ru-RU"/>
              </w:rPr>
              <w:t>4.  Областной. Круглый стол «Практика реализации ОПОП с\х профиля с применением дуального обучения» 13.05.21 (ОАО «</w:t>
            </w:r>
            <w:proofErr w:type="spellStart"/>
            <w:r w:rsidRPr="009A532D">
              <w:rPr>
                <w:rFonts w:ascii="Times New Roman" w:eastAsia="Times New Roman" w:hAnsi="Times New Roman" w:cs="Times New Roman"/>
                <w:sz w:val="24"/>
                <w:szCs w:val="24"/>
                <w:lang w:eastAsia="ru-RU"/>
              </w:rPr>
              <w:t>Вощажниково</w:t>
            </w:r>
            <w:proofErr w:type="spellEnd"/>
            <w:r w:rsidRPr="009A532D">
              <w:rPr>
                <w:rFonts w:ascii="Times New Roman" w:eastAsia="Times New Roman" w:hAnsi="Times New Roman" w:cs="Times New Roman"/>
                <w:sz w:val="24"/>
                <w:szCs w:val="24"/>
                <w:lang w:eastAsia="ru-RU"/>
              </w:rPr>
              <w:t xml:space="preserve">) </w:t>
            </w:r>
            <w:r w:rsidRPr="009A532D">
              <w:rPr>
                <w:rFonts w:ascii="Times New Roman" w:eastAsia="Times New Roman" w:hAnsi="Times New Roman" w:cs="Times New Roman"/>
                <w:b/>
                <w:sz w:val="24"/>
                <w:szCs w:val="24"/>
                <w:lang w:eastAsia="ru-RU"/>
              </w:rPr>
              <w:t>(Организация. Выступление с презентацией)</w:t>
            </w:r>
          </w:p>
          <w:p w:rsidR="00873432" w:rsidRPr="009A532D" w:rsidRDefault="00873432" w:rsidP="00873432">
            <w:pPr>
              <w:rPr>
                <w:rFonts w:ascii="Times New Roman" w:eastAsia="Times New Roman" w:hAnsi="Times New Roman" w:cs="Times New Roman"/>
                <w:b/>
                <w:sz w:val="24"/>
                <w:szCs w:val="24"/>
                <w:lang w:eastAsia="ru-RU"/>
              </w:rPr>
            </w:pPr>
            <w:r w:rsidRPr="009A532D">
              <w:rPr>
                <w:rFonts w:ascii="Times New Roman" w:eastAsia="Times New Roman" w:hAnsi="Times New Roman" w:cs="Times New Roman"/>
                <w:sz w:val="24"/>
                <w:szCs w:val="24"/>
                <w:lang w:eastAsia="ru-RU"/>
              </w:rPr>
              <w:t xml:space="preserve">5.Областной. Семинар «Конкурсное движение и профессиональная культура» 21.06.21 (Ярославль. </w:t>
            </w:r>
            <w:r w:rsidRPr="009A532D">
              <w:rPr>
                <w:rFonts w:ascii="Times New Roman" w:eastAsia="Times New Roman" w:hAnsi="Times New Roman" w:cs="Times New Roman"/>
                <w:b/>
                <w:sz w:val="24"/>
                <w:szCs w:val="24"/>
                <w:lang w:eastAsia="ru-RU"/>
              </w:rPr>
              <w:t>Выступление с презентацией)</w:t>
            </w:r>
          </w:p>
          <w:p w:rsidR="00873432" w:rsidRPr="009A532D" w:rsidRDefault="00873432" w:rsidP="00873432">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6-7. Областной семинар-ве</w:t>
            </w:r>
            <w:r w:rsidRPr="009A532D">
              <w:rPr>
                <w:rFonts w:ascii="Times New Roman" w:eastAsia="Times New Roman" w:hAnsi="Times New Roman" w:cs="Times New Roman"/>
                <w:sz w:val="24"/>
                <w:szCs w:val="24"/>
                <w:lang w:eastAsia="ru-RU"/>
              </w:rPr>
              <w:t>бинар «Представление показателей эффективности деятельности ПОО» июнь, октябрь. (</w:t>
            </w:r>
            <w:r w:rsidRPr="009A532D">
              <w:rPr>
                <w:rFonts w:ascii="Times New Roman" w:eastAsia="Times New Roman" w:hAnsi="Times New Roman" w:cs="Times New Roman"/>
                <w:b/>
                <w:sz w:val="24"/>
                <w:szCs w:val="24"/>
                <w:lang w:eastAsia="ru-RU"/>
              </w:rPr>
              <w:t>Выступление с презентацией)</w:t>
            </w:r>
          </w:p>
          <w:p w:rsidR="00873432" w:rsidRPr="009A532D" w:rsidRDefault="00873432" w:rsidP="00873432">
            <w:pPr>
              <w:rPr>
                <w:rFonts w:ascii="Times New Roman" w:eastAsia="Times New Roman" w:hAnsi="Times New Roman" w:cs="Times New Roman"/>
                <w:sz w:val="24"/>
                <w:szCs w:val="24"/>
                <w:lang w:eastAsia="ru-RU"/>
              </w:rPr>
            </w:pPr>
            <w:r w:rsidRPr="009A532D">
              <w:rPr>
                <w:rFonts w:ascii="Times New Roman" w:eastAsia="Times New Roman" w:hAnsi="Times New Roman" w:cs="Times New Roman"/>
                <w:sz w:val="24"/>
                <w:szCs w:val="24"/>
                <w:lang w:eastAsia="ru-RU"/>
              </w:rPr>
              <w:t>8</w:t>
            </w:r>
            <w:r w:rsidRPr="009A532D">
              <w:rPr>
                <w:rFonts w:ascii="Times New Roman" w:eastAsia="Times New Roman" w:hAnsi="Times New Roman" w:cs="Times New Roman"/>
                <w:b/>
                <w:sz w:val="24"/>
                <w:szCs w:val="24"/>
                <w:lang w:eastAsia="ru-RU"/>
              </w:rPr>
              <w:t xml:space="preserve">. </w:t>
            </w:r>
            <w:r w:rsidRPr="009A532D">
              <w:rPr>
                <w:rFonts w:ascii="Times New Roman" w:eastAsia="Times New Roman" w:hAnsi="Times New Roman" w:cs="Times New Roman"/>
                <w:sz w:val="24"/>
                <w:szCs w:val="24"/>
                <w:lang w:eastAsia="ru-RU"/>
              </w:rPr>
              <w:t xml:space="preserve">Областной. Семинар </w:t>
            </w:r>
          </w:p>
          <w:p w:rsidR="00873432" w:rsidRPr="009A532D" w:rsidRDefault="00873432" w:rsidP="00873432">
            <w:pPr>
              <w:rPr>
                <w:rFonts w:ascii="Times New Roman" w:eastAsia="Times New Roman" w:hAnsi="Times New Roman" w:cs="Times New Roman"/>
                <w:b/>
                <w:sz w:val="24"/>
                <w:szCs w:val="24"/>
                <w:lang w:eastAsia="ru-RU"/>
              </w:rPr>
            </w:pPr>
            <w:r w:rsidRPr="009A532D">
              <w:rPr>
                <w:rFonts w:ascii="Times New Roman" w:eastAsia="Times New Roman" w:hAnsi="Times New Roman" w:cs="Times New Roman"/>
                <w:sz w:val="24"/>
                <w:szCs w:val="24"/>
                <w:lang w:eastAsia="ru-RU"/>
              </w:rPr>
              <w:t xml:space="preserve">«Представление Программы наставничества ЛАПК» 27.09.21 (Ярославль. </w:t>
            </w:r>
            <w:r w:rsidRPr="009A532D">
              <w:rPr>
                <w:rFonts w:ascii="Times New Roman" w:eastAsia="Times New Roman" w:hAnsi="Times New Roman" w:cs="Times New Roman"/>
                <w:b/>
                <w:sz w:val="24"/>
                <w:szCs w:val="24"/>
                <w:lang w:eastAsia="ru-RU"/>
              </w:rPr>
              <w:t>Выступление с презентацией)</w:t>
            </w:r>
          </w:p>
          <w:p w:rsidR="00873432" w:rsidRPr="009A532D" w:rsidRDefault="00873432" w:rsidP="00873432">
            <w:pPr>
              <w:rPr>
                <w:rFonts w:ascii="Times New Roman" w:eastAsia="Times New Roman" w:hAnsi="Times New Roman" w:cs="Times New Roman"/>
                <w:b/>
                <w:sz w:val="24"/>
                <w:szCs w:val="24"/>
                <w:lang w:eastAsia="ru-RU"/>
              </w:rPr>
            </w:pPr>
            <w:r w:rsidRPr="009A532D">
              <w:rPr>
                <w:rFonts w:ascii="Times New Roman" w:eastAsia="Times New Roman" w:hAnsi="Times New Roman" w:cs="Times New Roman"/>
                <w:sz w:val="24"/>
                <w:szCs w:val="24"/>
                <w:lang w:eastAsia="ru-RU"/>
              </w:rPr>
              <w:t>9. Областной. Семинар «Сопровождение</w:t>
            </w:r>
            <w:r>
              <w:rPr>
                <w:rFonts w:ascii="Times New Roman" w:eastAsia="Times New Roman" w:hAnsi="Times New Roman" w:cs="Times New Roman"/>
                <w:sz w:val="24"/>
                <w:szCs w:val="24"/>
                <w:lang w:eastAsia="ru-RU"/>
              </w:rPr>
              <w:t xml:space="preserve"> конкурсов педагогов» 24.11.21 </w:t>
            </w:r>
            <w:r w:rsidRPr="009A532D">
              <w:rPr>
                <w:rFonts w:ascii="Times New Roman" w:eastAsia="Times New Roman" w:hAnsi="Times New Roman" w:cs="Times New Roman"/>
                <w:b/>
                <w:sz w:val="24"/>
                <w:szCs w:val="24"/>
                <w:lang w:eastAsia="ru-RU"/>
              </w:rPr>
              <w:t>(Презентация опыта)</w:t>
            </w:r>
          </w:p>
          <w:p w:rsidR="00FC37B2" w:rsidRPr="009A2ABE" w:rsidRDefault="00873432" w:rsidP="00873432">
            <w:pPr>
              <w:rPr>
                <w:rFonts w:ascii="Times New Roman" w:eastAsia="Calibri" w:hAnsi="Times New Roman" w:cs="Times New Roman"/>
                <w:sz w:val="24"/>
                <w:szCs w:val="24"/>
              </w:rPr>
            </w:pPr>
            <w:r w:rsidRPr="009A532D">
              <w:rPr>
                <w:rFonts w:ascii="Times New Roman" w:eastAsia="Times New Roman" w:hAnsi="Times New Roman" w:cs="Times New Roman"/>
                <w:sz w:val="24"/>
                <w:szCs w:val="24"/>
                <w:lang w:eastAsia="ru-RU"/>
              </w:rPr>
              <w:t>10. Муниципальное. Совещание. Опыт работы ЛАПК по предупреждению правонарушений среди обучающихся» 27.12.21 (Администрация Первомайского МР</w:t>
            </w:r>
            <w:r w:rsidRPr="009A532D">
              <w:rPr>
                <w:rFonts w:ascii="Times New Roman" w:eastAsia="Times New Roman" w:hAnsi="Times New Roman" w:cs="Times New Roman"/>
                <w:b/>
                <w:sz w:val="24"/>
                <w:szCs w:val="24"/>
                <w:lang w:eastAsia="ru-RU"/>
              </w:rPr>
              <w:t>. Выступление с презентацией)</w:t>
            </w:r>
          </w:p>
        </w:tc>
      </w:tr>
      <w:tr w:rsidR="00FC37B2" w:rsidRPr="009A2ABE" w:rsidTr="00FC37B2">
        <w:tc>
          <w:tcPr>
            <w:tcW w:w="675" w:type="dxa"/>
          </w:tcPr>
          <w:p w:rsidR="00FC37B2" w:rsidRPr="009A2ABE" w:rsidRDefault="00FC37B2" w:rsidP="00FC37B2">
            <w:pPr>
              <w:rPr>
                <w:rFonts w:ascii="Calibri" w:eastAsia="Calibri" w:hAnsi="Calibri" w:cs="Times New Roman"/>
              </w:rPr>
            </w:pPr>
            <w:r w:rsidRPr="009A2ABE">
              <w:rPr>
                <w:rFonts w:ascii="Calibri" w:eastAsia="Calibri" w:hAnsi="Calibri" w:cs="Times New Roman"/>
              </w:rPr>
              <w:t xml:space="preserve">  29</w:t>
            </w:r>
          </w:p>
        </w:tc>
        <w:tc>
          <w:tcPr>
            <w:tcW w:w="7542" w:type="dxa"/>
          </w:tcPr>
          <w:p w:rsidR="00FC37B2" w:rsidRPr="009A2ABE" w:rsidRDefault="00FC37B2" w:rsidP="00FC37B2">
            <w:pPr>
              <w:rPr>
                <w:rFonts w:ascii="Times New Roman" w:eastAsia="Calibri" w:hAnsi="Times New Roman" w:cs="Times New Roman"/>
                <w:color w:val="000000"/>
                <w:sz w:val="24"/>
                <w:szCs w:val="24"/>
              </w:rPr>
            </w:pPr>
            <w:r w:rsidRPr="009A2ABE">
              <w:rPr>
                <w:rFonts w:ascii="Times New Roman" w:eastAsia="Calibri" w:hAnsi="Times New Roman" w:cs="Times New Roman"/>
                <w:color w:val="000000"/>
                <w:sz w:val="24"/>
                <w:szCs w:val="24"/>
              </w:rPr>
              <w:t>Доля внебюджетных средств в общем о</w:t>
            </w:r>
            <w:r w:rsidRPr="009A2ABE">
              <w:rPr>
                <w:rFonts w:ascii="Times New Roman" w:eastAsia="Calibri" w:hAnsi="Times New Roman" w:cs="Times New Roman"/>
                <w:sz w:val="24"/>
                <w:szCs w:val="24"/>
              </w:rPr>
              <w:t>бъёме средств организации</w:t>
            </w:r>
          </w:p>
          <w:p w:rsidR="00FC37B2" w:rsidRPr="009A2ABE" w:rsidRDefault="00FC37B2" w:rsidP="00FC37B2">
            <w:pPr>
              <w:rPr>
                <w:rFonts w:ascii="Times New Roman" w:eastAsia="Calibri" w:hAnsi="Times New Roman" w:cs="Times New Roman"/>
                <w:color w:val="000000"/>
                <w:sz w:val="24"/>
                <w:szCs w:val="24"/>
              </w:rPr>
            </w:pPr>
          </w:p>
        </w:tc>
        <w:tc>
          <w:tcPr>
            <w:tcW w:w="1276" w:type="dxa"/>
          </w:tcPr>
          <w:p w:rsidR="00FC37B2" w:rsidRPr="009A2ABE" w:rsidRDefault="00873432" w:rsidP="00FC37B2">
            <w:pPr>
              <w:tabs>
                <w:tab w:val="center" w:pos="4677"/>
                <w:tab w:val="right" w:pos="9355"/>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FC37B2" w:rsidRPr="009A2ABE">
              <w:rPr>
                <w:rFonts w:ascii="Times New Roman" w:eastAsia="Times New Roman" w:hAnsi="Times New Roman" w:cs="Times New Roman"/>
                <w:sz w:val="24"/>
                <w:szCs w:val="24"/>
                <w:lang w:eastAsia="ru-RU"/>
              </w:rPr>
              <w:t xml:space="preserve"> %</w:t>
            </w:r>
          </w:p>
        </w:tc>
        <w:tc>
          <w:tcPr>
            <w:tcW w:w="5499" w:type="dxa"/>
          </w:tcPr>
          <w:p w:rsidR="00873432" w:rsidRPr="00A56588" w:rsidRDefault="00873432" w:rsidP="00873432">
            <w:pPr>
              <w:rPr>
                <w:rFonts w:ascii="Times New Roman" w:hAnsi="Times New Roman" w:cs="Times New Roman"/>
                <w:bCs/>
                <w:sz w:val="24"/>
                <w:szCs w:val="24"/>
              </w:rPr>
            </w:pPr>
            <w:r w:rsidRPr="00A56588">
              <w:rPr>
                <w:rFonts w:ascii="Times New Roman" w:hAnsi="Times New Roman" w:cs="Times New Roman"/>
                <w:bCs/>
                <w:sz w:val="24"/>
                <w:szCs w:val="24"/>
              </w:rPr>
              <w:t xml:space="preserve">Общий объем средств – </w:t>
            </w:r>
            <w:r>
              <w:rPr>
                <w:rFonts w:ascii="Times New Roman" w:hAnsi="Times New Roman" w:cs="Times New Roman"/>
                <w:bCs/>
                <w:sz w:val="24"/>
                <w:szCs w:val="24"/>
              </w:rPr>
              <w:t>87431334,06</w:t>
            </w:r>
            <w:r w:rsidRPr="00A56588">
              <w:rPr>
                <w:rFonts w:ascii="Times New Roman" w:hAnsi="Times New Roman" w:cs="Times New Roman"/>
                <w:bCs/>
                <w:sz w:val="24"/>
                <w:szCs w:val="24"/>
              </w:rPr>
              <w:t xml:space="preserve">   руб.</w:t>
            </w:r>
          </w:p>
          <w:p w:rsidR="00873432" w:rsidRPr="00A56588" w:rsidRDefault="00873432" w:rsidP="00873432">
            <w:pPr>
              <w:rPr>
                <w:rFonts w:ascii="Times New Roman" w:hAnsi="Times New Roman" w:cs="Times New Roman"/>
                <w:bCs/>
                <w:sz w:val="24"/>
                <w:szCs w:val="24"/>
              </w:rPr>
            </w:pPr>
            <w:r w:rsidRPr="00A56588">
              <w:rPr>
                <w:rFonts w:ascii="Times New Roman" w:hAnsi="Times New Roman" w:cs="Times New Roman"/>
                <w:bCs/>
                <w:sz w:val="24"/>
                <w:szCs w:val="24"/>
              </w:rPr>
              <w:t xml:space="preserve">В/б – </w:t>
            </w:r>
            <w:r>
              <w:rPr>
                <w:rFonts w:ascii="Times New Roman" w:hAnsi="Times New Roman" w:cs="Times New Roman"/>
                <w:bCs/>
                <w:sz w:val="24"/>
                <w:szCs w:val="24"/>
              </w:rPr>
              <w:t>17835367,27</w:t>
            </w:r>
            <w:r w:rsidRPr="00A56588">
              <w:rPr>
                <w:rFonts w:ascii="Times New Roman" w:hAnsi="Times New Roman" w:cs="Times New Roman"/>
                <w:bCs/>
                <w:sz w:val="24"/>
                <w:szCs w:val="24"/>
              </w:rPr>
              <w:t xml:space="preserve"> руб.</w:t>
            </w:r>
          </w:p>
          <w:p w:rsidR="00FC37B2" w:rsidRPr="009A2ABE" w:rsidRDefault="00FC37B2" w:rsidP="00FC37B2">
            <w:pPr>
              <w:rPr>
                <w:rFonts w:ascii="Times New Roman" w:eastAsia="Calibri" w:hAnsi="Times New Roman" w:cs="Times New Roman"/>
                <w:bCs/>
                <w:sz w:val="24"/>
                <w:szCs w:val="24"/>
              </w:rPr>
            </w:pPr>
          </w:p>
        </w:tc>
      </w:tr>
      <w:tr w:rsidR="00FC37B2" w:rsidRPr="009A2ABE" w:rsidTr="00FC37B2">
        <w:tc>
          <w:tcPr>
            <w:tcW w:w="675" w:type="dxa"/>
          </w:tcPr>
          <w:p w:rsidR="00FC37B2" w:rsidRPr="009A2ABE" w:rsidRDefault="00FC37B2" w:rsidP="00FC37B2">
            <w:pPr>
              <w:rPr>
                <w:rFonts w:ascii="Calibri" w:eastAsia="Calibri" w:hAnsi="Calibri" w:cs="Times New Roman"/>
              </w:rPr>
            </w:pPr>
            <w:r w:rsidRPr="009A2ABE">
              <w:rPr>
                <w:rFonts w:ascii="Calibri" w:eastAsia="Calibri" w:hAnsi="Calibri" w:cs="Times New Roman"/>
              </w:rPr>
              <w:t xml:space="preserve">  30</w:t>
            </w:r>
          </w:p>
        </w:tc>
        <w:tc>
          <w:tcPr>
            <w:tcW w:w="7542" w:type="dxa"/>
          </w:tcPr>
          <w:p w:rsidR="00FC37B2" w:rsidRPr="009A2ABE" w:rsidRDefault="00FC37B2" w:rsidP="00FC37B2">
            <w:pPr>
              <w:jc w:val="both"/>
              <w:rPr>
                <w:rFonts w:ascii="Times New Roman" w:eastAsia="Calibri" w:hAnsi="Times New Roman" w:cs="Times New Roman"/>
                <w:sz w:val="24"/>
                <w:szCs w:val="24"/>
              </w:rPr>
            </w:pPr>
            <w:r w:rsidRPr="009A2ABE">
              <w:rPr>
                <w:rFonts w:ascii="Times New Roman" w:eastAsia="Calibri" w:hAnsi="Times New Roman" w:cs="Times New Roman"/>
                <w:sz w:val="24"/>
                <w:szCs w:val="24"/>
              </w:rPr>
              <w:t>Объем привлеченных бюджетных средств (</w:t>
            </w:r>
            <w:proofErr w:type="gramStart"/>
            <w:r w:rsidRPr="009A2ABE">
              <w:rPr>
                <w:rFonts w:ascii="Times New Roman" w:eastAsia="Calibri" w:hAnsi="Times New Roman" w:cs="Times New Roman"/>
                <w:sz w:val="24"/>
                <w:szCs w:val="24"/>
              </w:rPr>
              <w:t>ФЦПРО,ОЦП</w:t>
            </w:r>
            <w:proofErr w:type="gramEnd"/>
            <w:r w:rsidRPr="009A2ABE">
              <w:rPr>
                <w:rFonts w:ascii="Times New Roman" w:eastAsia="Calibri" w:hAnsi="Times New Roman" w:cs="Times New Roman"/>
                <w:sz w:val="24"/>
                <w:szCs w:val="24"/>
              </w:rPr>
              <w:t xml:space="preserve">), инвестированных в развитие материально-технической базы </w:t>
            </w:r>
          </w:p>
        </w:tc>
        <w:tc>
          <w:tcPr>
            <w:tcW w:w="1276" w:type="dxa"/>
          </w:tcPr>
          <w:p w:rsidR="00FC37B2" w:rsidRPr="009A2ABE" w:rsidRDefault="00FC37B2" w:rsidP="00FC37B2">
            <w:pPr>
              <w:spacing w:before="120"/>
              <w:jc w:val="center"/>
              <w:rPr>
                <w:rFonts w:ascii="Times New Roman" w:eastAsia="Calibri" w:hAnsi="Times New Roman" w:cs="Times New Roman"/>
                <w:color w:val="FF0000"/>
                <w:sz w:val="24"/>
                <w:szCs w:val="24"/>
              </w:rPr>
            </w:pPr>
          </w:p>
        </w:tc>
        <w:tc>
          <w:tcPr>
            <w:tcW w:w="5499" w:type="dxa"/>
          </w:tcPr>
          <w:p w:rsidR="00FC37B2" w:rsidRPr="009A2ABE" w:rsidRDefault="00873432" w:rsidP="00FC37B2">
            <w:pPr>
              <w:rPr>
                <w:rFonts w:ascii="Times New Roman" w:eastAsia="Calibri" w:hAnsi="Times New Roman" w:cs="Times New Roman"/>
                <w:color w:val="FF0000"/>
                <w:sz w:val="24"/>
                <w:szCs w:val="24"/>
              </w:rPr>
            </w:pPr>
            <w:r w:rsidRPr="00A56588">
              <w:rPr>
                <w:rFonts w:ascii="Times New Roman" w:hAnsi="Times New Roman" w:cs="Times New Roman"/>
                <w:sz w:val="24"/>
                <w:szCs w:val="24"/>
                <w:lang w:eastAsia="ru-RU"/>
              </w:rPr>
              <w:t xml:space="preserve">Средств ОЦП </w:t>
            </w:r>
            <w:r>
              <w:rPr>
                <w:rFonts w:ascii="Times New Roman" w:hAnsi="Times New Roman" w:cs="Times New Roman"/>
                <w:sz w:val="24"/>
                <w:szCs w:val="24"/>
                <w:lang w:eastAsia="ru-RU"/>
              </w:rPr>
              <w:t>–</w:t>
            </w:r>
            <w:r w:rsidRPr="00A5658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735800,00</w:t>
            </w:r>
          </w:p>
        </w:tc>
      </w:tr>
    </w:tbl>
    <w:p w:rsidR="00084E2C" w:rsidRDefault="00873432" w:rsidP="00084E2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84E2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084E2C">
        <w:rPr>
          <w:rFonts w:ascii="Times New Roman" w:eastAsia="Calibri" w:hAnsi="Times New Roman" w:cs="Times New Roman"/>
          <w:sz w:val="28"/>
          <w:szCs w:val="28"/>
        </w:rPr>
        <w:t>Приложение 2</w:t>
      </w:r>
    </w:p>
    <w:p w:rsidR="00084E2C" w:rsidRPr="0091290F" w:rsidRDefault="00873432" w:rsidP="00084E2C">
      <w:pPr>
        <w:rPr>
          <w:rFonts w:ascii="Times New Roman" w:hAnsi="Times New Roman" w:cs="Times New Roman"/>
          <w:sz w:val="28"/>
          <w:szCs w:val="28"/>
        </w:rPr>
      </w:pPr>
      <w:r>
        <w:rPr>
          <w:rFonts w:ascii="Times New Roman" w:eastAsia="Calibri" w:hAnsi="Times New Roman" w:cs="Times New Roman"/>
          <w:sz w:val="28"/>
          <w:szCs w:val="28"/>
        </w:rPr>
        <w:t xml:space="preserve">  </w:t>
      </w:r>
      <w:r w:rsidR="00084E2C" w:rsidRPr="0091290F">
        <w:rPr>
          <w:rFonts w:ascii="Times New Roman" w:hAnsi="Times New Roman" w:cs="Times New Roman"/>
          <w:sz w:val="28"/>
          <w:szCs w:val="28"/>
        </w:rPr>
        <w:t>Итоги выпуска по программам СПО 20</w:t>
      </w:r>
      <w:r w:rsidR="00084E2C">
        <w:rPr>
          <w:rFonts w:ascii="Times New Roman" w:hAnsi="Times New Roman" w:cs="Times New Roman"/>
          <w:sz w:val="28"/>
          <w:szCs w:val="28"/>
        </w:rPr>
        <w:t>21</w:t>
      </w:r>
      <w:r w:rsidR="00084E2C" w:rsidRPr="0091290F">
        <w:rPr>
          <w:rFonts w:ascii="Times New Roman" w:hAnsi="Times New Roman" w:cs="Times New Roman"/>
          <w:sz w:val="28"/>
          <w:szCs w:val="28"/>
        </w:rPr>
        <w:t xml:space="preserve"> года</w:t>
      </w:r>
    </w:p>
    <w:tbl>
      <w:tblPr>
        <w:tblStyle w:val="a3"/>
        <w:tblW w:w="0" w:type="auto"/>
        <w:tblLook w:val="04A0" w:firstRow="1" w:lastRow="0" w:firstColumn="1" w:lastColumn="0" w:noHBand="0" w:noVBand="1"/>
      </w:tblPr>
      <w:tblGrid>
        <w:gridCol w:w="3929"/>
        <w:gridCol w:w="1290"/>
        <w:gridCol w:w="1249"/>
        <w:gridCol w:w="1251"/>
        <w:gridCol w:w="1326"/>
        <w:gridCol w:w="1838"/>
        <w:gridCol w:w="1839"/>
        <w:gridCol w:w="1838"/>
      </w:tblGrid>
      <w:tr w:rsidR="00084E2C" w:rsidRPr="0091290F" w:rsidTr="00D71834">
        <w:trPr>
          <w:trHeight w:val="345"/>
        </w:trPr>
        <w:tc>
          <w:tcPr>
            <w:tcW w:w="3929" w:type="dxa"/>
            <w:vMerge w:val="restart"/>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Наименование профессии, специальности</w:t>
            </w:r>
          </w:p>
        </w:tc>
        <w:tc>
          <w:tcPr>
            <w:tcW w:w="1290" w:type="dxa"/>
            <w:vMerge w:val="restart"/>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Всего выпущено</w:t>
            </w:r>
          </w:p>
        </w:tc>
        <w:tc>
          <w:tcPr>
            <w:tcW w:w="2500" w:type="dxa"/>
            <w:gridSpan w:val="2"/>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 xml:space="preserve">Получили дипломы </w:t>
            </w:r>
          </w:p>
        </w:tc>
        <w:tc>
          <w:tcPr>
            <w:tcW w:w="1326" w:type="dxa"/>
            <w:vMerge w:val="restart"/>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Выпущено инвалидов и лиц с ОВЗ</w:t>
            </w:r>
          </w:p>
        </w:tc>
        <w:tc>
          <w:tcPr>
            <w:tcW w:w="5515" w:type="dxa"/>
            <w:gridSpan w:val="3"/>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Присвоены разряды</w:t>
            </w:r>
          </w:p>
        </w:tc>
      </w:tr>
      <w:tr w:rsidR="00084E2C" w:rsidRPr="0091290F" w:rsidTr="00D71834">
        <w:trPr>
          <w:trHeight w:val="344"/>
        </w:trPr>
        <w:tc>
          <w:tcPr>
            <w:tcW w:w="3929" w:type="dxa"/>
            <w:vMerge/>
          </w:tcPr>
          <w:p w:rsidR="00084E2C" w:rsidRPr="0091290F" w:rsidRDefault="00084E2C" w:rsidP="00D71834">
            <w:pPr>
              <w:rPr>
                <w:rFonts w:ascii="Times New Roman" w:hAnsi="Times New Roman" w:cs="Times New Roman"/>
                <w:sz w:val="24"/>
                <w:szCs w:val="24"/>
              </w:rPr>
            </w:pPr>
          </w:p>
        </w:tc>
        <w:tc>
          <w:tcPr>
            <w:tcW w:w="1290" w:type="dxa"/>
            <w:vMerge/>
          </w:tcPr>
          <w:p w:rsidR="00084E2C" w:rsidRPr="0091290F" w:rsidRDefault="00084E2C" w:rsidP="00D71834">
            <w:pPr>
              <w:rPr>
                <w:rFonts w:ascii="Times New Roman" w:hAnsi="Times New Roman" w:cs="Times New Roman"/>
                <w:sz w:val="24"/>
                <w:szCs w:val="24"/>
              </w:rPr>
            </w:pPr>
          </w:p>
        </w:tc>
        <w:tc>
          <w:tcPr>
            <w:tcW w:w="1249"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 xml:space="preserve">без отличия </w:t>
            </w:r>
          </w:p>
        </w:tc>
        <w:tc>
          <w:tcPr>
            <w:tcW w:w="1251"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с отличием</w:t>
            </w:r>
          </w:p>
        </w:tc>
        <w:tc>
          <w:tcPr>
            <w:tcW w:w="1326" w:type="dxa"/>
            <w:vMerge/>
          </w:tcPr>
          <w:p w:rsidR="00084E2C" w:rsidRPr="0091290F" w:rsidRDefault="00084E2C" w:rsidP="00D71834">
            <w:pPr>
              <w:rPr>
                <w:rFonts w:ascii="Times New Roman" w:hAnsi="Times New Roman" w:cs="Times New Roman"/>
                <w:sz w:val="24"/>
                <w:szCs w:val="24"/>
              </w:rPr>
            </w:pPr>
          </w:p>
        </w:tc>
        <w:tc>
          <w:tcPr>
            <w:tcW w:w="1838"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Выше установленного</w:t>
            </w:r>
          </w:p>
        </w:tc>
        <w:tc>
          <w:tcPr>
            <w:tcW w:w="1839"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 xml:space="preserve">Установленный </w:t>
            </w:r>
          </w:p>
        </w:tc>
        <w:tc>
          <w:tcPr>
            <w:tcW w:w="1838"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Ниже установленного</w:t>
            </w:r>
          </w:p>
        </w:tc>
      </w:tr>
      <w:tr w:rsidR="00084E2C" w:rsidRPr="0091290F" w:rsidTr="00D71834">
        <w:trPr>
          <w:trHeight w:val="344"/>
        </w:trPr>
        <w:tc>
          <w:tcPr>
            <w:tcW w:w="3929" w:type="dxa"/>
          </w:tcPr>
          <w:p w:rsidR="00084E2C" w:rsidRPr="0091290F" w:rsidRDefault="00084E2C" w:rsidP="00D71834">
            <w:pPr>
              <w:rPr>
                <w:rFonts w:ascii="Times New Roman" w:hAnsi="Times New Roman" w:cs="Times New Roman"/>
                <w:sz w:val="24"/>
                <w:szCs w:val="24"/>
              </w:rPr>
            </w:pPr>
            <w:r w:rsidRPr="007E6E8A">
              <w:rPr>
                <w:rFonts w:ascii="Times New Roman" w:hAnsi="Times New Roman" w:cs="Times New Roman"/>
                <w:sz w:val="24"/>
                <w:szCs w:val="24"/>
              </w:rPr>
              <w:t>Товароведение и экспертиза качества потребительских товаров</w:t>
            </w:r>
          </w:p>
        </w:tc>
        <w:tc>
          <w:tcPr>
            <w:tcW w:w="1290"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20</w:t>
            </w:r>
          </w:p>
        </w:tc>
        <w:tc>
          <w:tcPr>
            <w:tcW w:w="124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18</w:t>
            </w:r>
          </w:p>
        </w:tc>
        <w:tc>
          <w:tcPr>
            <w:tcW w:w="1251"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2</w:t>
            </w:r>
          </w:p>
        </w:tc>
        <w:tc>
          <w:tcPr>
            <w:tcW w:w="1326"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838"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10</w:t>
            </w:r>
          </w:p>
        </w:tc>
        <w:tc>
          <w:tcPr>
            <w:tcW w:w="183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10</w:t>
            </w: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r w:rsidR="00084E2C" w:rsidRPr="0091290F" w:rsidTr="00D71834">
        <w:trPr>
          <w:trHeight w:val="344"/>
        </w:trPr>
        <w:tc>
          <w:tcPr>
            <w:tcW w:w="3929" w:type="dxa"/>
          </w:tcPr>
          <w:p w:rsidR="00084E2C" w:rsidRPr="0091290F" w:rsidRDefault="00084E2C" w:rsidP="00D71834">
            <w:pPr>
              <w:rPr>
                <w:rFonts w:ascii="Times New Roman" w:hAnsi="Times New Roman" w:cs="Times New Roman"/>
                <w:sz w:val="24"/>
                <w:szCs w:val="24"/>
              </w:rPr>
            </w:pPr>
            <w:r w:rsidRPr="007E6E8A">
              <w:rPr>
                <w:rFonts w:ascii="Times New Roman" w:hAnsi="Times New Roman" w:cs="Times New Roman"/>
                <w:sz w:val="24"/>
                <w:szCs w:val="24"/>
              </w:rPr>
              <w:t>Техническое обслуживание и ремонт автомобильного транспорта</w:t>
            </w:r>
          </w:p>
        </w:tc>
        <w:tc>
          <w:tcPr>
            <w:tcW w:w="1290"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15</w:t>
            </w:r>
          </w:p>
        </w:tc>
        <w:tc>
          <w:tcPr>
            <w:tcW w:w="124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14</w:t>
            </w:r>
          </w:p>
        </w:tc>
        <w:tc>
          <w:tcPr>
            <w:tcW w:w="1251"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w:t>
            </w:r>
          </w:p>
        </w:tc>
        <w:tc>
          <w:tcPr>
            <w:tcW w:w="1326"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83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0</w:t>
            </w: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r w:rsidR="00084E2C" w:rsidRPr="0091290F" w:rsidTr="00D71834">
        <w:trPr>
          <w:trHeight w:val="344"/>
        </w:trPr>
        <w:tc>
          <w:tcPr>
            <w:tcW w:w="3929" w:type="dxa"/>
          </w:tcPr>
          <w:p w:rsidR="00084E2C" w:rsidRPr="007E6E8A" w:rsidRDefault="00084E2C" w:rsidP="00D71834">
            <w:pPr>
              <w:rPr>
                <w:rFonts w:ascii="Times New Roman" w:hAnsi="Times New Roman" w:cs="Times New Roman"/>
                <w:sz w:val="24"/>
                <w:szCs w:val="24"/>
              </w:rPr>
            </w:pPr>
            <w:r w:rsidRPr="007E6E8A">
              <w:rPr>
                <w:rFonts w:ascii="Times New Roman" w:hAnsi="Times New Roman" w:cs="Times New Roman"/>
                <w:sz w:val="24"/>
                <w:szCs w:val="24"/>
              </w:rPr>
              <w:t>Управление, эксплуатация и обслуживание многоквартирного дома</w:t>
            </w:r>
          </w:p>
        </w:tc>
        <w:tc>
          <w:tcPr>
            <w:tcW w:w="1290" w:type="dxa"/>
          </w:tcPr>
          <w:p w:rsidR="00084E2C" w:rsidRDefault="00084E2C" w:rsidP="00D71834">
            <w:pPr>
              <w:jc w:val="center"/>
              <w:rPr>
                <w:rFonts w:ascii="Times New Roman" w:hAnsi="Times New Roman" w:cs="Times New Roman"/>
                <w:sz w:val="24"/>
                <w:szCs w:val="24"/>
              </w:rPr>
            </w:pPr>
            <w:r>
              <w:rPr>
                <w:rFonts w:ascii="Times New Roman" w:hAnsi="Times New Roman" w:cs="Times New Roman"/>
                <w:sz w:val="24"/>
                <w:szCs w:val="24"/>
              </w:rPr>
              <w:t>25</w:t>
            </w:r>
          </w:p>
        </w:tc>
        <w:tc>
          <w:tcPr>
            <w:tcW w:w="1249" w:type="dxa"/>
          </w:tcPr>
          <w:p w:rsidR="00084E2C" w:rsidRDefault="00084E2C" w:rsidP="00D71834">
            <w:pPr>
              <w:jc w:val="center"/>
              <w:rPr>
                <w:rFonts w:ascii="Times New Roman" w:hAnsi="Times New Roman" w:cs="Times New Roman"/>
                <w:sz w:val="24"/>
                <w:szCs w:val="24"/>
              </w:rPr>
            </w:pPr>
            <w:r>
              <w:rPr>
                <w:rFonts w:ascii="Times New Roman" w:hAnsi="Times New Roman" w:cs="Times New Roman"/>
                <w:sz w:val="24"/>
                <w:szCs w:val="24"/>
              </w:rPr>
              <w:t>24</w:t>
            </w:r>
          </w:p>
        </w:tc>
        <w:tc>
          <w:tcPr>
            <w:tcW w:w="1251" w:type="dxa"/>
          </w:tcPr>
          <w:p w:rsidR="00084E2C" w:rsidRDefault="00084E2C" w:rsidP="00D71834">
            <w:pPr>
              <w:jc w:val="center"/>
              <w:rPr>
                <w:rFonts w:ascii="Times New Roman" w:hAnsi="Times New Roman" w:cs="Times New Roman"/>
                <w:sz w:val="24"/>
                <w:szCs w:val="24"/>
              </w:rPr>
            </w:pPr>
            <w:r>
              <w:rPr>
                <w:rFonts w:ascii="Times New Roman" w:hAnsi="Times New Roman" w:cs="Times New Roman"/>
                <w:sz w:val="24"/>
                <w:szCs w:val="24"/>
              </w:rPr>
              <w:t>1</w:t>
            </w:r>
          </w:p>
        </w:tc>
        <w:tc>
          <w:tcPr>
            <w:tcW w:w="1326"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w:t>
            </w:r>
          </w:p>
        </w:tc>
        <w:tc>
          <w:tcPr>
            <w:tcW w:w="1838"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9</w:t>
            </w:r>
          </w:p>
        </w:tc>
        <w:tc>
          <w:tcPr>
            <w:tcW w:w="1839" w:type="dxa"/>
          </w:tcPr>
          <w:p w:rsidR="00084E2C" w:rsidRDefault="00084E2C" w:rsidP="00D71834">
            <w:pPr>
              <w:jc w:val="center"/>
              <w:rPr>
                <w:rFonts w:ascii="Times New Roman" w:hAnsi="Times New Roman" w:cs="Times New Roman"/>
                <w:sz w:val="24"/>
                <w:szCs w:val="24"/>
              </w:rPr>
            </w:pPr>
            <w:r>
              <w:rPr>
                <w:rFonts w:ascii="Times New Roman" w:hAnsi="Times New Roman" w:cs="Times New Roman"/>
                <w:sz w:val="24"/>
                <w:szCs w:val="24"/>
              </w:rPr>
              <w:t>16</w:t>
            </w:r>
          </w:p>
        </w:tc>
        <w:tc>
          <w:tcPr>
            <w:tcW w:w="1838"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0</w:t>
            </w:r>
          </w:p>
        </w:tc>
      </w:tr>
      <w:tr w:rsidR="00084E2C" w:rsidRPr="0091290F" w:rsidTr="00D71834">
        <w:trPr>
          <w:trHeight w:val="344"/>
        </w:trPr>
        <w:tc>
          <w:tcPr>
            <w:tcW w:w="3929"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Мастер сельскохозяйственного производства</w:t>
            </w:r>
          </w:p>
        </w:tc>
        <w:tc>
          <w:tcPr>
            <w:tcW w:w="1290"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22</w:t>
            </w:r>
          </w:p>
          <w:p w:rsidR="00084E2C" w:rsidRPr="0091290F" w:rsidRDefault="00084E2C" w:rsidP="00D71834">
            <w:pPr>
              <w:jc w:val="center"/>
              <w:rPr>
                <w:rFonts w:ascii="Times New Roman" w:hAnsi="Times New Roman" w:cs="Times New Roman"/>
                <w:sz w:val="24"/>
                <w:szCs w:val="24"/>
              </w:rPr>
            </w:pPr>
          </w:p>
        </w:tc>
        <w:tc>
          <w:tcPr>
            <w:tcW w:w="124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22</w:t>
            </w:r>
          </w:p>
        </w:tc>
        <w:tc>
          <w:tcPr>
            <w:tcW w:w="1251"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0</w:t>
            </w:r>
          </w:p>
          <w:p w:rsidR="00084E2C" w:rsidRPr="0091290F" w:rsidRDefault="00084E2C" w:rsidP="00D71834">
            <w:pPr>
              <w:jc w:val="center"/>
              <w:rPr>
                <w:rFonts w:ascii="Times New Roman" w:hAnsi="Times New Roman" w:cs="Times New Roman"/>
                <w:sz w:val="24"/>
                <w:szCs w:val="24"/>
              </w:rPr>
            </w:pPr>
          </w:p>
        </w:tc>
        <w:tc>
          <w:tcPr>
            <w:tcW w:w="1326"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0</w:t>
            </w:r>
          </w:p>
        </w:tc>
        <w:tc>
          <w:tcPr>
            <w:tcW w:w="1838"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17</w:t>
            </w:r>
          </w:p>
          <w:p w:rsidR="00084E2C" w:rsidRPr="0091290F" w:rsidRDefault="00084E2C" w:rsidP="00D71834">
            <w:pPr>
              <w:jc w:val="center"/>
              <w:rPr>
                <w:rFonts w:ascii="Times New Roman" w:hAnsi="Times New Roman" w:cs="Times New Roman"/>
                <w:sz w:val="24"/>
                <w:szCs w:val="24"/>
              </w:rPr>
            </w:pPr>
          </w:p>
        </w:tc>
        <w:tc>
          <w:tcPr>
            <w:tcW w:w="183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5</w:t>
            </w:r>
          </w:p>
          <w:p w:rsidR="00084E2C" w:rsidRPr="0091290F" w:rsidRDefault="00084E2C" w:rsidP="00D71834">
            <w:pPr>
              <w:jc w:val="center"/>
              <w:rPr>
                <w:rFonts w:ascii="Times New Roman" w:hAnsi="Times New Roman" w:cs="Times New Roman"/>
                <w:sz w:val="24"/>
                <w:szCs w:val="24"/>
              </w:rPr>
            </w:pP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r w:rsidR="00084E2C" w:rsidRPr="0091290F" w:rsidTr="00D71834">
        <w:trPr>
          <w:trHeight w:val="344"/>
        </w:trPr>
        <w:tc>
          <w:tcPr>
            <w:tcW w:w="3929" w:type="dxa"/>
          </w:tcPr>
          <w:p w:rsidR="00084E2C" w:rsidRPr="0091290F" w:rsidRDefault="00084E2C" w:rsidP="00D71834">
            <w:pPr>
              <w:rPr>
                <w:rFonts w:ascii="Times New Roman" w:hAnsi="Times New Roman" w:cs="Times New Roman"/>
                <w:sz w:val="24"/>
                <w:szCs w:val="24"/>
              </w:rPr>
            </w:pPr>
            <w:r w:rsidRPr="007E6E8A">
              <w:rPr>
                <w:rFonts w:ascii="Times New Roman" w:hAnsi="Times New Roman" w:cs="Times New Roman"/>
                <w:sz w:val="24"/>
                <w:szCs w:val="24"/>
              </w:rPr>
              <w:t>Парикмахер</w:t>
            </w:r>
          </w:p>
        </w:tc>
        <w:tc>
          <w:tcPr>
            <w:tcW w:w="1290"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15</w:t>
            </w:r>
          </w:p>
          <w:p w:rsidR="00084E2C" w:rsidRPr="0091290F" w:rsidRDefault="00084E2C" w:rsidP="00D71834">
            <w:pPr>
              <w:jc w:val="center"/>
              <w:rPr>
                <w:rFonts w:ascii="Times New Roman" w:hAnsi="Times New Roman" w:cs="Times New Roman"/>
                <w:sz w:val="24"/>
                <w:szCs w:val="24"/>
              </w:rPr>
            </w:pPr>
          </w:p>
        </w:tc>
        <w:tc>
          <w:tcPr>
            <w:tcW w:w="1249"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12</w:t>
            </w:r>
          </w:p>
        </w:tc>
        <w:tc>
          <w:tcPr>
            <w:tcW w:w="1251"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3</w:t>
            </w:r>
          </w:p>
        </w:tc>
        <w:tc>
          <w:tcPr>
            <w:tcW w:w="1326"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838"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6</w:t>
            </w:r>
          </w:p>
        </w:tc>
        <w:tc>
          <w:tcPr>
            <w:tcW w:w="183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9</w:t>
            </w: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r w:rsidR="00084E2C" w:rsidRPr="0091290F" w:rsidTr="00D71834">
        <w:trPr>
          <w:trHeight w:val="344"/>
        </w:trPr>
        <w:tc>
          <w:tcPr>
            <w:tcW w:w="3929" w:type="dxa"/>
          </w:tcPr>
          <w:p w:rsidR="00084E2C" w:rsidRPr="0091290F" w:rsidRDefault="00084E2C" w:rsidP="00D71834">
            <w:pPr>
              <w:rPr>
                <w:rFonts w:ascii="Times New Roman" w:hAnsi="Times New Roman" w:cs="Times New Roman"/>
                <w:sz w:val="24"/>
                <w:szCs w:val="24"/>
              </w:rPr>
            </w:pPr>
            <w:r w:rsidRPr="007E6E8A">
              <w:rPr>
                <w:rFonts w:ascii="Times New Roman" w:hAnsi="Times New Roman" w:cs="Times New Roman"/>
                <w:sz w:val="24"/>
                <w:szCs w:val="24"/>
              </w:rPr>
              <w:t>Мастер по обработке цифровой информации</w:t>
            </w:r>
          </w:p>
        </w:tc>
        <w:tc>
          <w:tcPr>
            <w:tcW w:w="1290"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24</w:t>
            </w:r>
          </w:p>
          <w:p w:rsidR="00084E2C" w:rsidRPr="0091290F" w:rsidRDefault="00084E2C" w:rsidP="00D71834">
            <w:pPr>
              <w:jc w:val="center"/>
              <w:rPr>
                <w:rFonts w:ascii="Times New Roman" w:hAnsi="Times New Roman" w:cs="Times New Roman"/>
                <w:sz w:val="24"/>
                <w:szCs w:val="24"/>
              </w:rPr>
            </w:pPr>
          </w:p>
        </w:tc>
        <w:tc>
          <w:tcPr>
            <w:tcW w:w="124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23</w:t>
            </w:r>
          </w:p>
        </w:tc>
        <w:tc>
          <w:tcPr>
            <w:tcW w:w="1251"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1</w:t>
            </w:r>
          </w:p>
        </w:tc>
        <w:tc>
          <w:tcPr>
            <w:tcW w:w="1326"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838"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9</w:t>
            </w:r>
          </w:p>
        </w:tc>
        <w:tc>
          <w:tcPr>
            <w:tcW w:w="1839"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15</w:t>
            </w: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r w:rsidR="00084E2C" w:rsidRPr="0091290F" w:rsidTr="00D71834">
        <w:trPr>
          <w:trHeight w:val="344"/>
        </w:trPr>
        <w:tc>
          <w:tcPr>
            <w:tcW w:w="3929"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Тракторист-машинист сельскохозяйственного производства</w:t>
            </w:r>
          </w:p>
        </w:tc>
        <w:tc>
          <w:tcPr>
            <w:tcW w:w="1290"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2</w:t>
            </w:r>
            <w:r w:rsidRPr="0091290F">
              <w:rPr>
                <w:rFonts w:ascii="Times New Roman" w:hAnsi="Times New Roman" w:cs="Times New Roman"/>
                <w:sz w:val="24"/>
                <w:szCs w:val="24"/>
              </w:rPr>
              <w:t>5</w:t>
            </w:r>
          </w:p>
        </w:tc>
        <w:tc>
          <w:tcPr>
            <w:tcW w:w="124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2</w:t>
            </w:r>
            <w:r w:rsidRPr="0091290F">
              <w:rPr>
                <w:rFonts w:ascii="Times New Roman" w:hAnsi="Times New Roman" w:cs="Times New Roman"/>
                <w:sz w:val="24"/>
                <w:szCs w:val="24"/>
              </w:rPr>
              <w:t>5</w:t>
            </w:r>
          </w:p>
        </w:tc>
        <w:tc>
          <w:tcPr>
            <w:tcW w:w="1251"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326"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83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2</w:t>
            </w:r>
            <w:r w:rsidRPr="0091290F">
              <w:rPr>
                <w:rFonts w:ascii="Times New Roman" w:hAnsi="Times New Roman" w:cs="Times New Roman"/>
                <w:sz w:val="24"/>
                <w:szCs w:val="24"/>
              </w:rPr>
              <w:t>5</w:t>
            </w: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r w:rsidR="00084E2C" w:rsidRPr="0091290F" w:rsidTr="00D71834">
        <w:trPr>
          <w:trHeight w:val="344"/>
        </w:trPr>
        <w:tc>
          <w:tcPr>
            <w:tcW w:w="3929"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ИТОГО</w:t>
            </w:r>
          </w:p>
        </w:tc>
        <w:tc>
          <w:tcPr>
            <w:tcW w:w="1290"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146</w:t>
            </w:r>
          </w:p>
        </w:tc>
        <w:tc>
          <w:tcPr>
            <w:tcW w:w="124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138</w:t>
            </w:r>
          </w:p>
        </w:tc>
        <w:tc>
          <w:tcPr>
            <w:tcW w:w="1251"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8</w:t>
            </w:r>
          </w:p>
        </w:tc>
        <w:tc>
          <w:tcPr>
            <w:tcW w:w="1326"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w:t>
            </w:r>
          </w:p>
        </w:tc>
        <w:tc>
          <w:tcPr>
            <w:tcW w:w="1838"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51</w:t>
            </w:r>
          </w:p>
        </w:tc>
        <w:tc>
          <w:tcPr>
            <w:tcW w:w="1839"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80</w:t>
            </w: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bl>
    <w:p w:rsidR="00084E2C" w:rsidRPr="0091290F" w:rsidRDefault="00084E2C" w:rsidP="00084E2C">
      <w:pPr>
        <w:rPr>
          <w:rFonts w:ascii="Times New Roman" w:hAnsi="Times New Roman" w:cs="Times New Roman"/>
          <w:sz w:val="28"/>
          <w:szCs w:val="28"/>
        </w:rPr>
      </w:pPr>
    </w:p>
    <w:p w:rsidR="00084E2C" w:rsidRDefault="00084E2C" w:rsidP="00084E2C">
      <w:pPr>
        <w:rPr>
          <w:rFonts w:ascii="Times New Roman" w:hAnsi="Times New Roman" w:cs="Times New Roman"/>
          <w:sz w:val="28"/>
          <w:szCs w:val="28"/>
        </w:rPr>
      </w:pPr>
    </w:p>
    <w:p w:rsidR="00084E2C" w:rsidRPr="0091290F" w:rsidRDefault="00084E2C" w:rsidP="00084E2C">
      <w:pPr>
        <w:rPr>
          <w:rFonts w:ascii="Times New Roman" w:hAnsi="Times New Roman" w:cs="Times New Roman"/>
          <w:sz w:val="28"/>
          <w:szCs w:val="28"/>
        </w:rPr>
      </w:pPr>
    </w:p>
    <w:p w:rsidR="00084E2C" w:rsidRPr="0091290F" w:rsidRDefault="00084E2C" w:rsidP="00084E2C">
      <w:pPr>
        <w:rPr>
          <w:rFonts w:ascii="Times New Roman" w:hAnsi="Times New Roman" w:cs="Times New Roman"/>
          <w:sz w:val="28"/>
          <w:szCs w:val="28"/>
        </w:rPr>
      </w:pPr>
    </w:p>
    <w:p w:rsidR="00084E2C" w:rsidRPr="0091290F" w:rsidRDefault="00084E2C" w:rsidP="00084E2C">
      <w:pPr>
        <w:rPr>
          <w:rFonts w:ascii="Times New Roman" w:hAnsi="Times New Roman" w:cs="Times New Roman"/>
          <w:sz w:val="28"/>
          <w:szCs w:val="28"/>
        </w:rPr>
      </w:pPr>
    </w:p>
    <w:p w:rsidR="00084E2C" w:rsidRDefault="00084E2C" w:rsidP="00084E2C">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84E2C" w:rsidRPr="0091290F" w:rsidRDefault="00084E2C" w:rsidP="00084E2C">
      <w:pPr>
        <w:rPr>
          <w:rFonts w:ascii="Times New Roman" w:hAnsi="Times New Roman" w:cs="Times New Roman"/>
          <w:sz w:val="28"/>
          <w:szCs w:val="28"/>
        </w:rPr>
      </w:pPr>
      <w:r w:rsidRPr="0091290F">
        <w:rPr>
          <w:rFonts w:ascii="Times New Roman" w:hAnsi="Times New Roman" w:cs="Times New Roman"/>
          <w:sz w:val="28"/>
          <w:szCs w:val="28"/>
        </w:rPr>
        <w:t>Итоги выпуска по программам ПО 2020 года</w:t>
      </w:r>
    </w:p>
    <w:tbl>
      <w:tblPr>
        <w:tblStyle w:val="a3"/>
        <w:tblW w:w="0" w:type="auto"/>
        <w:tblLayout w:type="fixed"/>
        <w:tblLook w:val="04A0" w:firstRow="1" w:lastRow="0" w:firstColumn="1" w:lastColumn="0" w:noHBand="0" w:noVBand="1"/>
      </w:tblPr>
      <w:tblGrid>
        <w:gridCol w:w="3930"/>
        <w:gridCol w:w="1290"/>
        <w:gridCol w:w="2997"/>
        <w:gridCol w:w="1417"/>
        <w:gridCol w:w="1843"/>
        <w:gridCol w:w="1245"/>
        <w:gridCol w:w="1838"/>
      </w:tblGrid>
      <w:tr w:rsidR="00084E2C" w:rsidRPr="0091290F" w:rsidTr="00D71834">
        <w:trPr>
          <w:trHeight w:val="345"/>
        </w:trPr>
        <w:tc>
          <w:tcPr>
            <w:tcW w:w="3930" w:type="dxa"/>
            <w:vMerge w:val="restart"/>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Наименование профессии, специальности</w:t>
            </w:r>
          </w:p>
        </w:tc>
        <w:tc>
          <w:tcPr>
            <w:tcW w:w="1290" w:type="dxa"/>
            <w:vMerge w:val="restart"/>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Всего выпущено</w:t>
            </w:r>
          </w:p>
        </w:tc>
        <w:tc>
          <w:tcPr>
            <w:tcW w:w="2997" w:type="dxa"/>
            <w:vMerge w:val="restart"/>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 xml:space="preserve">Свидетельство о профессии рабочего, должности служащего </w:t>
            </w:r>
          </w:p>
        </w:tc>
        <w:tc>
          <w:tcPr>
            <w:tcW w:w="1417" w:type="dxa"/>
            <w:vMerge w:val="restart"/>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Выпущено инвалидов и лиц с ОВЗ</w:t>
            </w:r>
          </w:p>
        </w:tc>
        <w:tc>
          <w:tcPr>
            <w:tcW w:w="4926" w:type="dxa"/>
            <w:gridSpan w:val="3"/>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Присвоены разряды</w:t>
            </w:r>
          </w:p>
        </w:tc>
      </w:tr>
      <w:tr w:rsidR="00084E2C" w:rsidRPr="0091290F" w:rsidTr="00D71834">
        <w:trPr>
          <w:trHeight w:val="344"/>
        </w:trPr>
        <w:tc>
          <w:tcPr>
            <w:tcW w:w="3930" w:type="dxa"/>
            <w:vMerge/>
          </w:tcPr>
          <w:p w:rsidR="00084E2C" w:rsidRPr="0091290F" w:rsidRDefault="00084E2C" w:rsidP="00D71834">
            <w:pPr>
              <w:rPr>
                <w:rFonts w:ascii="Times New Roman" w:hAnsi="Times New Roman" w:cs="Times New Roman"/>
                <w:sz w:val="24"/>
                <w:szCs w:val="24"/>
              </w:rPr>
            </w:pPr>
          </w:p>
        </w:tc>
        <w:tc>
          <w:tcPr>
            <w:tcW w:w="1290" w:type="dxa"/>
            <w:vMerge/>
          </w:tcPr>
          <w:p w:rsidR="00084E2C" w:rsidRPr="0091290F" w:rsidRDefault="00084E2C" w:rsidP="00D71834">
            <w:pPr>
              <w:rPr>
                <w:rFonts w:ascii="Times New Roman" w:hAnsi="Times New Roman" w:cs="Times New Roman"/>
                <w:sz w:val="24"/>
                <w:szCs w:val="24"/>
              </w:rPr>
            </w:pPr>
          </w:p>
        </w:tc>
        <w:tc>
          <w:tcPr>
            <w:tcW w:w="2997" w:type="dxa"/>
            <w:vMerge/>
          </w:tcPr>
          <w:p w:rsidR="00084E2C" w:rsidRPr="0091290F" w:rsidRDefault="00084E2C" w:rsidP="00D71834">
            <w:pPr>
              <w:rPr>
                <w:rFonts w:ascii="Times New Roman" w:hAnsi="Times New Roman" w:cs="Times New Roman"/>
                <w:sz w:val="24"/>
                <w:szCs w:val="24"/>
              </w:rPr>
            </w:pPr>
          </w:p>
        </w:tc>
        <w:tc>
          <w:tcPr>
            <w:tcW w:w="1417" w:type="dxa"/>
            <w:vMerge/>
          </w:tcPr>
          <w:p w:rsidR="00084E2C" w:rsidRPr="0091290F" w:rsidRDefault="00084E2C" w:rsidP="00D71834">
            <w:pPr>
              <w:rPr>
                <w:rFonts w:ascii="Times New Roman" w:hAnsi="Times New Roman" w:cs="Times New Roman"/>
                <w:sz w:val="24"/>
                <w:szCs w:val="24"/>
              </w:rPr>
            </w:pPr>
          </w:p>
        </w:tc>
        <w:tc>
          <w:tcPr>
            <w:tcW w:w="1843"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Выше установленного</w:t>
            </w:r>
          </w:p>
        </w:tc>
        <w:tc>
          <w:tcPr>
            <w:tcW w:w="1245"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 xml:space="preserve">Установленный </w:t>
            </w:r>
          </w:p>
        </w:tc>
        <w:tc>
          <w:tcPr>
            <w:tcW w:w="1838"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Ниже установленного</w:t>
            </w:r>
          </w:p>
        </w:tc>
      </w:tr>
      <w:tr w:rsidR="00084E2C" w:rsidRPr="0091290F" w:rsidTr="00D71834">
        <w:trPr>
          <w:trHeight w:val="344"/>
        </w:trPr>
        <w:tc>
          <w:tcPr>
            <w:tcW w:w="3930"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Рабочий по комплексному обслуживанию и ремонту зданий</w:t>
            </w:r>
          </w:p>
        </w:tc>
        <w:tc>
          <w:tcPr>
            <w:tcW w:w="1290"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11</w:t>
            </w:r>
          </w:p>
        </w:tc>
        <w:tc>
          <w:tcPr>
            <w:tcW w:w="2997"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1</w:t>
            </w:r>
          </w:p>
        </w:tc>
        <w:tc>
          <w:tcPr>
            <w:tcW w:w="1843"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6</w:t>
            </w:r>
          </w:p>
        </w:tc>
        <w:tc>
          <w:tcPr>
            <w:tcW w:w="1245"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5</w:t>
            </w: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r w:rsidR="00084E2C" w:rsidRPr="0091290F" w:rsidTr="00D71834">
        <w:trPr>
          <w:trHeight w:val="344"/>
        </w:trPr>
        <w:tc>
          <w:tcPr>
            <w:tcW w:w="3930"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Кухонный рабочий</w:t>
            </w:r>
          </w:p>
        </w:tc>
        <w:tc>
          <w:tcPr>
            <w:tcW w:w="1290"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12</w:t>
            </w:r>
          </w:p>
        </w:tc>
        <w:tc>
          <w:tcPr>
            <w:tcW w:w="2997"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245"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0</w:t>
            </w: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r w:rsidR="00084E2C" w:rsidRPr="0091290F" w:rsidTr="00D71834">
        <w:trPr>
          <w:trHeight w:val="344"/>
        </w:trPr>
        <w:tc>
          <w:tcPr>
            <w:tcW w:w="3930" w:type="dxa"/>
          </w:tcPr>
          <w:p w:rsidR="00084E2C" w:rsidRPr="0091290F" w:rsidRDefault="00084E2C" w:rsidP="00D71834">
            <w:pPr>
              <w:rPr>
                <w:rFonts w:ascii="Times New Roman" w:hAnsi="Times New Roman" w:cs="Times New Roman"/>
                <w:sz w:val="24"/>
                <w:szCs w:val="24"/>
              </w:rPr>
            </w:pPr>
            <w:r w:rsidRPr="0091290F">
              <w:rPr>
                <w:rFonts w:ascii="Times New Roman" w:hAnsi="Times New Roman" w:cs="Times New Roman"/>
                <w:sz w:val="24"/>
                <w:szCs w:val="24"/>
              </w:rPr>
              <w:t>ИТОГО</w:t>
            </w:r>
          </w:p>
        </w:tc>
        <w:tc>
          <w:tcPr>
            <w:tcW w:w="1290"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23</w:t>
            </w:r>
          </w:p>
        </w:tc>
        <w:tc>
          <w:tcPr>
            <w:tcW w:w="2997"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23</w:t>
            </w:r>
          </w:p>
        </w:tc>
        <w:tc>
          <w:tcPr>
            <w:tcW w:w="1417"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6</w:t>
            </w:r>
          </w:p>
        </w:tc>
        <w:tc>
          <w:tcPr>
            <w:tcW w:w="1245" w:type="dxa"/>
          </w:tcPr>
          <w:p w:rsidR="00084E2C" w:rsidRPr="0091290F" w:rsidRDefault="00084E2C" w:rsidP="00D71834">
            <w:pPr>
              <w:jc w:val="center"/>
              <w:rPr>
                <w:rFonts w:ascii="Times New Roman" w:hAnsi="Times New Roman" w:cs="Times New Roman"/>
                <w:sz w:val="24"/>
                <w:szCs w:val="24"/>
              </w:rPr>
            </w:pPr>
            <w:r>
              <w:rPr>
                <w:rFonts w:ascii="Times New Roman" w:hAnsi="Times New Roman" w:cs="Times New Roman"/>
                <w:sz w:val="24"/>
                <w:szCs w:val="24"/>
              </w:rPr>
              <w:t>5</w:t>
            </w:r>
          </w:p>
        </w:tc>
        <w:tc>
          <w:tcPr>
            <w:tcW w:w="1838" w:type="dxa"/>
          </w:tcPr>
          <w:p w:rsidR="00084E2C" w:rsidRPr="0091290F" w:rsidRDefault="00084E2C"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bl>
    <w:p w:rsidR="00084E2C" w:rsidRPr="0091290F" w:rsidRDefault="00084E2C" w:rsidP="00084E2C">
      <w:pPr>
        <w:rPr>
          <w:rFonts w:ascii="Times New Roman" w:hAnsi="Times New Roman" w:cs="Times New Roman"/>
          <w:sz w:val="28"/>
          <w:szCs w:val="28"/>
        </w:rPr>
      </w:pPr>
    </w:p>
    <w:p w:rsidR="00084E2C" w:rsidRPr="0091290F" w:rsidRDefault="00084E2C" w:rsidP="00084E2C">
      <w:pPr>
        <w:rPr>
          <w:rFonts w:ascii="Times New Roman" w:hAnsi="Times New Roman" w:cs="Times New Roman"/>
          <w:sz w:val="28"/>
          <w:szCs w:val="28"/>
        </w:rPr>
      </w:pPr>
    </w:p>
    <w:p w:rsidR="00084E2C" w:rsidRDefault="00D71834" w:rsidP="00084E2C">
      <w:pPr>
        <w:rPr>
          <w:rFonts w:ascii="Times New Roman" w:hAnsi="Times New Roman" w:cs="Times New Roman"/>
          <w:sz w:val="28"/>
          <w:szCs w:val="28"/>
        </w:rPr>
      </w:pPr>
      <w:r>
        <w:rPr>
          <w:rFonts w:ascii="Times New Roman" w:hAnsi="Times New Roman" w:cs="Times New Roman"/>
          <w:sz w:val="28"/>
          <w:szCs w:val="28"/>
        </w:rPr>
        <w:t xml:space="preserve">                                                                                                                                                                                   Приложение 3 </w:t>
      </w:r>
    </w:p>
    <w:p w:rsidR="00D71834" w:rsidRDefault="00D71834" w:rsidP="00084E2C">
      <w:pPr>
        <w:rPr>
          <w:rFonts w:ascii="Times New Roman" w:hAnsi="Times New Roman" w:cs="Times New Roman"/>
          <w:sz w:val="28"/>
          <w:szCs w:val="28"/>
        </w:rPr>
      </w:pPr>
      <w:r>
        <w:rPr>
          <w:rFonts w:ascii="Times New Roman" w:hAnsi="Times New Roman" w:cs="Times New Roman"/>
          <w:sz w:val="28"/>
          <w:szCs w:val="28"/>
        </w:rPr>
        <w:t xml:space="preserve"> Сведения о приеме</w:t>
      </w:r>
    </w:p>
    <w:tbl>
      <w:tblPr>
        <w:tblStyle w:val="a3"/>
        <w:tblW w:w="0" w:type="auto"/>
        <w:tblInd w:w="-147" w:type="dxa"/>
        <w:tblLook w:val="04A0" w:firstRow="1" w:lastRow="0" w:firstColumn="1" w:lastColumn="0" w:noHBand="0" w:noVBand="1"/>
      </w:tblPr>
      <w:tblGrid>
        <w:gridCol w:w="3382"/>
        <w:gridCol w:w="1122"/>
        <w:gridCol w:w="1126"/>
        <w:gridCol w:w="1652"/>
        <w:gridCol w:w="1098"/>
        <w:gridCol w:w="1100"/>
        <w:gridCol w:w="1652"/>
        <w:gridCol w:w="1057"/>
        <w:gridCol w:w="1057"/>
        <w:gridCol w:w="1461"/>
      </w:tblGrid>
      <w:tr w:rsidR="00D71834" w:rsidRPr="0091290F" w:rsidTr="00D71834">
        <w:trPr>
          <w:trHeight w:val="132"/>
        </w:trPr>
        <w:tc>
          <w:tcPr>
            <w:tcW w:w="3382" w:type="dxa"/>
            <w:vMerge w:val="restar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Вид программы, уровень образования</w:t>
            </w:r>
          </w:p>
        </w:tc>
        <w:tc>
          <w:tcPr>
            <w:tcW w:w="3900" w:type="dxa"/>
            <w:gridSpan w:val="3"/>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2019</w:t>
            </w:r>
            <w:r w:rsidRPr="0091290F">
              <w:rPr>
                <w:rFonts w:ascii="Times New Roman" w:hAnsi="Times New Roman" w:cs="Times New Roman"/>
                <w:sz w:val="24"/>
                <w:szCs w:val="24"/>
              </w:rPr>
              <w:t xml:space="preserve"> г.</w:t>
            </w:r>
          </w:p>
        </w:tc>
        <w:tc>
          <w:tcPr>
            <w:tcW w:w="3850" w:type="dxa"/>
            <w:gridSpan w:val="3"/>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2020</w:t>
            </w:r>
            <w:r w:rsidRPr="0091290F">
              <w:rPr>
                <w:rFonts w:ascii="Times New Roman" w:hAnsi="Times New Roman" w:cs="Times New Roman"/>
                <w:sz w:val="24"/>
                <w:szCs w:val="24"/>
              </w:rPr>
              <w:t xml:space="preserve"> г.</w:t>
            </w:r>
          </w:p>
        </w:tc>
        <w:tc>
          <w:tcPr>
            <w:tcW w:w="3575" w:type="dxa"/>
            <w:gridSpan w:val="3"/>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2021</w:t>
            </w:r>
            <w:r w:rsidRPr="0091290F">
              <w:rPr>
                <w:rFonts w:ascii="Times New Roman" w:hAnsi="Times New Roman" w:cs="Times New Roman"/>
                <w:sz w:val="24"/>
                <w:szCs w:val="24"/>
              </w:rPr>
              <w:t xml:space="preserve"> г.</w:t>
            </w:r>
          </w:p>
        </w:tc>
      </w:tr>
      <w:tr w:rsidR="00D71834" w:rsidRPr="0091290F" w:rsidTr="00D71834">
        <w:trPr>
          <w:trHeight w:val="131"/>
        </w:trPr>
        <w:tc>
          <w:tcPr>
            <w:tcW w:w="3382" w:type="dxa"/>
            <w:vMerge/>
          </w:tcPr>
          <w:p w:rsidR="00D71834" w:rsidRPr="0091290F" w:rsidRDefault="00D71834" w:rsidP="00D71834">
            <w:pPr>
              <w:rPr>
                <w:rFonts w:ascii="Times New Roman" w:hAnsi="Times New Roman" w:cs="Times New Roman"/>
                <w:sz w:val="24"/>
                <w:szCs w:val="24"/>
              </w:rPr>
            </w:pPr>
          </w:p>
        </w:tc>
        <w:tc>
          <w:tcPr>
            <w:tcW w:w="1122"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КЦП</w:t>
            </w:r>
          </w:p>
        </w:tc>
        <w:tc>
          <w:tcPr>
            <w:tcW w:w="1126"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Факт</w:t>
            </w:r>
          </w:p>
        </w:tc>
        <w:tc>
          <w:tcPr>
            <w:tcW w:w="1652"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 выполнения</w:t>
            </w:r>
          </w:p>
        </w:tc>
        <w:tc>
          <w:tcPr>
            <w:tcW w:w="1098"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КЦП</w:t>
            </w:r>
          </w:p>
        </w:tc>
        <w:tc>
          <w:tcPr>
            <w:tcW w:w="1100"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Факт</w:t>
            </w:r>
          </w:p>
        </w:tc>
        <w:tc>
          <w:tcPr>
            <w:tcW w:w="1652"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 выполнения</w:t>
            </w:r>
          </w:p>
        </w:tc>
        <w:tc>
          <w:tcPr>
            <w:tcW w:w="1057"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КЦП</w:t>
            </w:r>
          </w:p>
        </w:tc>
        <w:tc>
          <w:tcPr>
            <w:tcW w:w="1057"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Факт</w:t>
            </w:r>
          </w:p>
        </w:tc>
        <w:tc>
          <w:tcPr>
            <w:tcW w:w="1461"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 выполнения</w:t>
            </w:r>
          </w:p>
        </w:tc>
      </w:tr>
      <w:tr w:rsidR="00D71834" w:rsidRPr="0091290F" w:rsidTr="00D71834">
        <w:trPr>
          <w:trHeight w:val="131"/>
        </w:trPr>
        <w:tc>
          <w:tcPr>
            <w:tcW w:w="3382"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xml:space="preserve">Всего программы подготовки специалистов среднего </w:t>
            </w:r>
            <w:proofErr w:type="gramStart"/>
            <w:r w:rsidRPr="0091290F">
              <w:rPr>
                <w:rFonts w:ascii="Times New Roman" w:hAnsi="Times New Roman" w:cs="Times New Roman"/>
                <w:sz w:val="24"/>
                <w:szCs w:val="24"/>
              </w:rPr>
              <w:t>звена,  в</w:t>
            </w:r>
            <w:proofErr w:type="gramEnd"/>
            <w:r w:rsidRPr="0091290F">
              <w:rPr>
                <w:rFonts w:ascii="Times New Roman" w:hAnsi="Times New Roman" w:cs="Times New Roman"/>
                <w:sz w:val="24"/>
                <w:szCs w:val="24"/>
              </w:rPr>
              <w:t xml:space="preserve"> том числе:</w:t>
            </w:r>
          </w:p>
        </w:tc>
        <w:tc>
          <w:tcPr>
            <w:tcW w:w="1122"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30</w:t>
            </w:r>
          </w:p>
        </w:tc>
        <w:tc>
          <w:tcPr>
            <w:tcW w:w="1126"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30</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98"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15</w:t>
            </w:r>
          </w:p>
        </w:tc>
        <w:tc>
          <w:tcPr>
            <w:tcW w:w="110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15</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6</w:t>
            </w:r>
            <w:r w:rsidRPr="0091290F">
              <w:rPr>
                <w:rFonts w:ascii="Times New Roman" w:hAnsi="Times New Roman" w:cs="Times New Roman"/>
                <w:sz w:val="24"/>
                <w:szCs w:val="24"/>
              </w:rPr>
              <w:t>0</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6</w:t>
            </w:r>
            <w:r w:rsidRPr="0091290F">
              <w:rPr>
                <w:rFonts w:ascii="Times New Roman" w:hAnsi="Times New Roman" w:cs="Times New Roman"/>
                <w:sz w:val="24"/>
                <w:szCs w:val="24"/>
              </w:rPr>
              <w:t>0</w:t>
            </w:r>
          </w:p>
        </w:tc>
        <w:tc>
          <w:tcPr>
            <w:tcW w:w="1461"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100</w:t>
            </w:r>
          </w:p>
        </w:tc>
      </w:tr>
      <w:tr w:rsidR="00D71834" w:rsidRPr="0091290F" w:rsidTr="00D71834">
        <w:trPr>
          <w:trHeight w:val="131"/>
        </w:trPr>
        <w:tc>
          <w:tcPr>
            <w:tcW w:w="3382"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xml:space="preserve">на базе основного общего образования (9 </w:t>
            </w:r>
            <w:proofErr w:type="spellStart"/>
            <w:r w:rsidRPr="0091290F">
              <w:rPr>
                <w:rFonts w:ascii="Times New Roman" w:hAnsi="Times New Roman" w:cs="Times New Roman"/>
                <w:sz w:val="24"/>
                <w:szCs w:val="24"/>
              </w:rPr>
              <w:t>кл</w:t>
            </w:r>
            <w:proofErr w:type="spellEnd"/>
            <w:r w:rsidRPr="0091290F">
              <w:rPr>
                <w:rFonts w:ascii="Times New Roman" w:hAnsi="Times New Roman" w:cs="Times New Roman"/>
                <w:sz w:val="24"/>
                <w:szCs w:val="24"/>
              </w:rPr>
              <w:t>.)</w:t>
            </w:r>
          </w:p>
        </w:tc>
        <w:tc>
          <w:tcPr>
            <w:tcW w:w="1122"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10</w:t>
            </w:r>
          </w:p>
        </w:tc>
        <w:tc>
          <w:tcPr>
            <w:tcW w:w="1126"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w:t>
            </w:r>
            <w:r w:rsidRPr="0091290F">
              <w:rPr>
                <w:rFonts w:ascii="Times New Roman" w:hAnsi="Times New Roman" w:cs="Times New Roman"/>
                <w:sz w:val="24"/>
                <w:szCs w:val="24"/>
              </w:rPr>
              <w:t>0</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98"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100"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45</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45</w:t>
            </w:r>
          </w:p>
        </w:tc>
        <w:tc>
          <w:tcPr>
            <w:tcW w:w="1461"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100</w:t>
            </w:r>
          </w:p>
        </w:tc>
      </w:tr>
      <w:tr w:rsidR="00D71834" w:rsidRPr="0091290F" w:rsidTr="00D71834">
        <w:trPr>
          <w:trHeight w:val="131"/>
        </w:trPr>
        <w:tc>
          <w:tcPr>
            <w:tcW w:w="3382"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xml:space="preserve">на базе среднего общего образования (11 </w:t>
            </w:r>
            <w:proofErr w:type="spellStart"/>
            <w:r w:rsidRPr="0091290F">
              <w:rPr>
                <w:rFonts w:ascii="Times New Roman" w:hAnsi="Times New Roman" w:cs="Times New Roman"/>
                <w:sz w:val="24"/>
                <w:szCs w:val="24"/>
              </w:rPr>
              <w:t>кл</w:t>
            </w:r>
            <w:proofErr w:type="spellEnd"/>
            <w:r w:rsidRPr="0091290F">
              <w:rPr>
                <w:rFonts w:ascii="Times New Roman" w:hAnsi="Times New Roman" w:cs="Times New Roman"/>
                <w:sz w:val="24"/>
                <w:szCs w:val="24"/>
              </w:rPr>
              <w:t>.)</w:t>
            </w:r>
          </w:p>
        </w:tc>
        <w:tc>
          <w:tcPr>
            <w:tcW w:w="1122"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20</w:t>
            </w:r>
          </w:p>
        </w:tc>
        <w:tc>
          <w:tcPr>
            <w:tcW w:w="1126"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20</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98"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15</w:t>
            </w:r>
          </w:p>
        </w:tc>
        <w:tc>
          <w:tcPr>
            <w:tcW w:w="110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15</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15</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15</w:t>
            </w:r>
          </w:p>
        </w:tc>
        <w:tc>
          <w:tcPr>
            <w:tcW w:w="1461"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100</w:t>
            </w:r>
          </w:p>
        </w:tc>
      </w:tr>
      <w:tr w:rsidR="00D71834" w:rsidRPr="0091290F" w:rsidTr="00D71834">
        <w:trPr>
          <w:trHeight w:val="131"/>
        </w:trPr>
        <w:tc>
          <w:tcPr>
            <w:tcW w:w="3382"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Всего программы подготовки квалифицированных рабочих, служащих, в том числе:</w:t>
            </w:r>
          </w:p>
        </w:tc>
        <w:tc>
          <w:tcPr>
            <w:tcW w:w="1122"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115</w:t>
            </w:r>
          </w:p>
        </w:tc>
        <w:tc>
          <w:tcPr>
            <w:tcW w:w="1126"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115</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98"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175</w:t>
            </w:r>
          </w:p>
        </w:tc>
        <w:tc>
          <w:tcPr>
            <w:tcW w:w="110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175</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110</w:t>
            </w:r>
          </w:p>
        </w:tc>
        <w:tc>
          <w:tcPr>
            <w:tcW w:w="1057"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11</w:t>
            </w:r>
            <w:r>
              <w:rPr>
                <w:rFonts w:ascii="Times New Roman" w:hAnsi="Times New Roman" w:cs="Times New Roman"/>
                <w:sz w:val="24"/>
                <w:szCs w:val="24"/>
              </w:rPr>
              <w:t>0</w:t>
            </w:r>
          </w:p>
        </w:tc>
        <w:tc>
          <w:tcPr>
            <w:tcW w:w="1461"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100</w:t>
            </w:r>
          </w:p>
        </w:tc>
      </w:tr>
      <w:tr w:rsidR="00D71834" w:rsidRPr="0091290F" w:rsidTr="00D71834">
        <w:trPr>
          <w:trHeight w:val="131"/>
        </w:trPr>
        <w:tc>
          <w:tcPr>
            <w:tcW w:w="3382"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xml:space="preserve">на базе основного общего образования (9 </w:t>
            </w:r>
            <w:proofErr w:type="spellStart"/>
            <w:r w:rsidRPr="0091290F">
              <w:rPr>
                <w:rFonts w:ascii="Times New Roman" w:hAnsi="Times New Roman" w:cs="Times New Roman"/>
                <w:sz w:val="24"/>
                <w:szCs w:val="24"/>
              </w:rPr>
              <w:t>кл</w:t>
            </w:r>
            <w:proofErr w:type="spellEnd"/>
            <w:r w:rsidRPr="0091290F">
              <w:rPr>
                <w:rFonts w:ascii="Times New Roman" w:hAnsi="Times New Roman" w:cs="Times New Roman"/>
                <w:sz w:val="24"/>
                <w:szCs w:val="24"/>
              </w:rPr>
              <w:t>.)</w:t>
            </w:r>
          </w:p>
        </w:tc>
        <w:tc>
          <w:tcPr>
            <w:tcW w:w="1122"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100</w:t>
            </w:r>
          </w:p>
        </w:tc>
        <w:tc>
          <w:tcPr>
            <w:tcW w:w="1126"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100</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98"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150</w:t>
            </w:r>
          </w:p>
        </w:tc>
        <w:tc>
          <w:tcPr>
            <w:tcW w:w="110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150</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95</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95</w:t>
            </w:r>
          </w:p>
        </w:tc>
        <w:tc>
          <w:tcPr>
            <w:tcW w:w="1461"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100</w:t>
            </w:r>
          </w:p>
        </w:tc>
      </w:tr>
      <w:tr w:rsidR="00D71834" w:rsidRPr="0091290F" w:rsidTr="00D71834">
        <w:trPr>
          <w:trHeight w:val="131"/>
        </w:trPr>
        <w:tc>
          <w:tcPr>
            <w:tcW w:w="3382"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lastRenderedPageBreak/>
              <w:t xml:space="preserve">на базе среднего общего образования (11 </w:t>
            </w:r>
            <w:proofErr w:type="spellStart"/>
            <w:r w:rsidRPr="0091290F">
              <w:rPr>
                <w:rFonts w:ascii="Times New Roman" w:hAnsi="Times New Roman" w:cs="Times New Roman"/>
                <w:sz w:val="24"/>
                <w:szCs w:val="24"/>
              </w:rPr>
              <w:t>кл</w:t>
            </w:r>
            <w:proofErr w:type="spellEnd"/>
            <w:r w:rsidRPr="0091290F">
              <w:rPr>
                <w:rFonts w:ascii="Times New Roman" w:hAnsi="Times New Roman" w:cs="Times New Roman"/>
                <w:sz w:val="24"/>
                <w:szCs w:val="24"/>
              </w:rPr>
              <w:t>.)</w:t>
            </w:r>
          </w:p>
        </w:tc>
        <w:tc>
          <w:tcPr>
            <w:tcW w:w="1122"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15</w:t>
            </w:r>
          </w:p>
        </w:tc>
        <w:tc>
          <w:tcPr>
            <w:tcW w:w="1126"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15</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98"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25</w:t>
            </w:r>
          </w:p>
        </w:tc>
        <w:tc>
          <w:tcPr>
            <w:tcW w:w="110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25</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57"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15</w:t>
            </w:r>
          </w:p>
        </w:tc>
        <w:tc>
          <w:tcPr>
            <w:tcW w:w="1057"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15</w:t>
            </w:r>
          </w:p>
        </w:tc>
        <w:tc>
          <w:tcPr>
            <w:tcW w:w="1461"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100</w:t>
            </w:r>
          </w:p>
        </w:tc>
      </w:tr>
      <w:tr w:rsidR="00D71834" w:rsidRPr="0091290F" w:rsidTr="00D71834">
        <w:trPr>
          <w:trHeight w:val="131"/>
        </w:trPr>
        <w:tc>
          <w:tcPr>
            <w:tcW w:w="3382"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Всего программы профессионального обучения, для лиц с ОВЗ (с различной степенью умственной отсталости)</w:t>
            </w:r>
          </w:p>
        </w:tc>
        <w:tc>
          <w:tcPr>
            <w:tcW w:w="1122"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22</w:t>
            </w:r>
          </w:p>
        </w:tc>
        <w:tc>
          <w:tcPr>
            <w:tcW w:w="1126"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22</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98"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16</w:t>
            </w:r>
          </w:p>
        </w:tc>
        <w:tc>
          <w:tcPr>
            <w:tcW w:w="1100"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16</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22</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22</w:t>
            </w:r>
          </w:p>
        </w:tc>
        <w:tc>
          <w:tcPr>
            <w:tcW w:w="1461"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100</w:t>
            </w:r>
          </w:p>
        </w:tc>
      </w:tr>
      <w:tr w:rsidR="00D71834" w:rsidRPr="0091290F" w:rsidTr="00D71834">
        <w:trPr>
          <w:trHeight w:val="131"/>
        </w:trPr>
        <w:tc>
          <w:tcPr>
            <w:tcW w:w="3382"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по программе основного общего образования на базе 8 классов</w:t>
            </w:r>
          </w:p>
        </w:tc>
        <w:tc>
          <w:tcPr>
            <w:tcW w:w="1122"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11</w:t>
            </w:r>
          </w:p>
        </w:tc>
        <w:tc>
          <w:tcPr>
            <w:tcW w:w="1126"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11</w:t>
            </w:r>
          </w:p>
        </w:tc>
        <w:tc>
          <w:tcPr>
            <w:tcW w:w="1652"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098"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100"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652"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057"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12</w:t>
            </w:r>
          </w:p>
        </w:tc>
        <w:tc>
          <w:tcPr>
            <w:tcW w:w="1057"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12</w:t>
            </w:r>
          </w:p>
        </w:tc>
        <w:tc>
          <w:tcPr>
            <w:tcW w:w="1461"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100</w:t>
            </w:r>
          </w:p>
        </w:tc>
      </w:tr>
      <w:tr w:rsidR="00D71834" w:rsidRPr="0091290F" w:rsidTr="00D71834">
        <w:trPr>
          <w:trHeight w:val="131"/>
        </w:trPr>
        <w:tc>
          <w:tcPr>
            <w:tcW w:w="3382"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ИТОГО</w:t>
            </w:r>
          </w:p>
        </w:tc>
        <w:tc>
          <w:tcPr>
            <w:tcW w:w="1122"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178</w:t>
            </w:r>
          </w:p>
        </w:tc>
        <w:tc>
          <w:tcPr>
            <w:tcW w:w="1126"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178</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98"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206</w:t>
            </w:r>
          </w:p>
        </w:tc>
        <w:tc>
          <w:tcPr>
            <w:tcW w:w="110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206</w:t>
            </w:r>
          </w:p>
        </w:tc>
        <w:tc>
          <w:tcPr>
            <w:tcW w:w="1652" w:type="dxa"/>
          </w:tcPr>
          <w:p w:rsidR="00D71834" w:rsidRPr="0091290F" w:rsidRDefault="00D71834" w:rsidP="00D71834">
            <w:pPr>
              <w:jc w:val="center"/>
            </w:pPr>
            <w:r w:rsidRPr="0091290F">
              <w:rPr>
                <w:rFonts w:ascii="Times New Roman" w:hAnsi="Times New Roman" w:cs="Times New Roman"/>
                <w:sz w:val="24"/>
                <w:szCs w:val="24"/>
              </w:rPr>
              <w:t>100</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204</w:t>
            </w:r>
          </w:p>
        </w:tc>
        <w:tc>
          <w:tcPr>
            <w:tcW w:w="105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204</w:t>
            </w:r>
          </w:p>
        </w:tc>
        <w:tc>
          <w:tcPr>
            <w:tcW w:w="1461"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100</w:t>
            </w:r>
          </w:p>
        </w:tc>
      </w:tr>
    </w:tbl>
    <w:p w:rsidR="00D71834" w:rsidRPr="0091290F" w:rsidRDefault="00D71834" w:rsidP="00084E2C">
      <w:pPr>
        <w:rPr>
          <w:rFonts w:ascii="Times New Roman" w:hAnsi="Times New Roman" w:cs="Times New Roman"/>
          <w:sz w:val="28"/>
          <w:szCs w:val="28"/>
        </w:rPr>
        <w:sectPr w:rsidR="00D71834" w:rsidRPr="0091290F" w:rsidSect="00D71834">
          <w:pgSz w:w="16838" w:h="11906" w:orient="landscape"/>
          <w:pgMar w:top="993" w:right="1134" w:bottom="850" w:left="1134" w:header="708" w:footer="708" w:gutter="0"/>
          <w:cols w:space="708"/>
          <w:docGrid w:linePitch="360"/>
        </w:sectPr>
      </w:pPr>
    </w:p>
    <w:p w:rsidR="00FC37B2" w:rsidRDefault="00873432" w:rsidP="00873432">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D718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F17D90">
        <w:rPr>
          <w:rFonts w:ascii="Times New Roman" w:eastAsia="Calibri" w:hAnsi="Times New Roman" w:cs="Times New Roman"/>
          <w:sz w:val="28"/>
          <w:szCs w:val="28"/>
        </w:rPr>
        <w:t>П</w:t>
      </w:r>
      <w:r w:rsidR="00D71834">
        <w:rPr>
          <w:rFonts w:ascii="Times New Roman" w:eastAsia="Calibri" w:hAnsi="Times New Roman" w:cs="Times New Roman"/>
          <w:sz w:val="28"/>
          <w:szCs w:val="28"/>
        </w:rPr>
        <w:t>риложение 4</w:t>
      </w:r>
    </w:p>
    <w:p w:rsidR="00AE396A" w:rsidRPr="00AE396A" w:rsidRDefault="00AE396A" w:rsidP="00AE396A">
      <w:pPr>
        <w:rPr>
          <w:rFonts w:ascii="Times New Roman" w:hAnsi="Times New Roman" w:cs="Times New Roman"/>
          <w:sz w:val="28"/>
          <w:szCs w:val="28"/>
        </w:rPr>
      </w:pPr>
      <w:r w:rsidRPr="00AE396A">
        <w:rPr>
          <w:rFonts w:ascii="Times New Roman" w:hAnsi="Times New Roman" w:cs="Times New Roman"/>
          <w:sz w:val="28"/>
          <w:szCs w:val="28"/>
        </w:rPr>
        <w:t xml:space="preserve"> </w:t>
      </w:r>
      <w:r w:rsidRPr="0091290F">
        <w:rPr>
          <w:rFonts w:ascii="Times New Roman" w:hAnsi="Times New Roman" w:cs="Times New Roman"/>
          <w:sz w:val="28"/>
          <w:szCs w:val="28"/>
        </w:rPr>
        <w:t xml:space="preserve">Структура подготовки в </w:t>
      </w:r>
      <w:r>
        <w:rPr>
          <w:rFonts w:ascii="Times New Roman" w:hAnsi="Times New Roman" w:cs="Times New Roman"/>
          <w:sz w:val="28"/>
          <w:szCs w:val="28"/>
        </w:rPr>
        <w:t>2021</w:t>
      </w:r>
      <w:r w:rsidRPr="0091290F">
        <w:rPr>
          <w:rFonts w:ascii="Times New Roman" w:hAnsi="Times New Roman" w:cs="Times New Roman"/>
          <w:sz w:val="28"/>
          <w:szCs w:val="28"/>
        </w:rPr>
        <w:t>-202</w:t>
      </w:r>
      <w:r>
        <w:rPr>
          <w:rFonts w:ascii="Times New Roman" w:hAnsi="Times New Roman" w:cs="Times New Roman"/>
          <w:sz w:val="28"/>
          <w:szCs w:val="28"/>
        </w:rPr>
        <w:t>2</w:t>
      </w:r>
      <w:r w:rsidRPr="0091290F">
        <w:rPr>
          <w:rFonts w:ascii="Times New Roman" w:hAnsi="Times New Roman" w:cs="Times New Roman"/>
          <w:sz w:val="28"/>
          <w:szCs w:val="28"/>
        </w:rPr>
        <w:t xml:space="preserve"> учебном </w:t>
      </w:r>
      <w:r>
        <w:rPr>
          <w:rFonts w:ascii="Times New Roman" w:hAnsi="Times New Roman" w:cs="Times New Roman"/>
          <w:sz w:val="28"/>
          <w:szCs w:val="28"/>
        </w:rPr>
        <w:t>году</w:t>
      </w:r>
    </w:p>
    <w:tbl>
      <w:tblPr>
        <w:tblStyle w:val="a3"/>
        <w:tblW w:w="5000" w:type="pct"/>
        <w:tblLook w:val="04A0" w:firstRow="1" w:lastRow="0" w:firstColumn="1" w:lastColumn="0" w:noHBand="0" w:noVBand="1"/>
      </w:tblPr>
      <w:tblGrid>
        <w:gridCol w:w="921"/>
        <w:gridCol w:w="2519"/>
        <w:gridCol w:w="8753"/>
        <w:gridCol w:w="2367"/>
      </w:tblGrid>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п/п</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Код профессии, специальности</w:t>
            </w:r>
          </w:p>
        </w:tc>
        <w:tc>
          <w:tcPr>
            <w:tcW w:w="300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Наименование профессий, специальностей</w:t>
            </w:r>
          </w:p>
        </w:tc>
        <w:tc>
          <w:tcPr>
            <w:tcW w:w="813"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Количество обучающихся</w:t>
            </w:r>
          </w:p>
        </w:tc>
      </w:tr>
      <w:tr w:rsidR="00D71834" w:rsidRPr="0091290F" w:rsidTr="00D71834">
        <w:tc>
          <w:tcPr>
            <w:tcW w:w="316" w:type="pct"/>
          </w:tcPr>
          <w:p w:rsidR="00D71834" w:rsidRPr="0091290F" w:rsidRDefault="00D71834" w:rsidP="00D71834">
            <w:pPr>
              <w:rPr>
                <w:rFonts w:ascii="Times New Roman" w:hAnsi="Times New Roman" w:cs="Times New Roman"/>
                <w:b/>
                <w:sz w:val="24"/>
                <w:szCs w:val="24"/>
              </w:rPr>
            </w:pPr>
            <w:r w:rsidRPr="0091290F">
              <w:rPr>
                <w:rFonts w:ascii="Times New Roman" w:hAnsi="Times New Roman" w:cs="Times New Roman"/>
                <w:b/>
                <w:sz w:val="24"/>
                <w:szCs w:val="24"/>
              </w:rPr>
              <w:t>1</w:t>
            </w:r>
          </w:p>
        </w:tc>
        <w:tc>
          <w:tcPr>
            <w:tcW w:w="3871" w:type="pct"/>
            <w:gridSpan w:val="2"/>
          </w:tcPr>
          <w:p w:rsidR="00D71834" w:rsidRPr="0091290F" w:rsidRDefault="00D71834" w:rsidP="00D71834">
            <w:pPr>
              <w:rPr>
                <w:rFonts w:ascii="Times New Roman" w:hAnsi="Times New Roman" w:cs="Times New Roman"/>
                <w:b/>
                <w:sz w:val="24"/>
                <w:szCs w:val="24"/>
              </w:rPr>
            </w:pPr>
            <w:r w:rsidRPr="0091290F">
              <w:rPr>
                <w:rFonts w:ascii="Times New Roman" w:hAnsi="Times New Roman" w:cs="Times New Roman"/>
                <w:b/>
                <w:sz w:val="24"/>
                <w:szCs w:val="24"/>
              </w:rPr>
              <w:t>Программы подготовки специалистов среднего звена</w:t>
            </w:r>
          </w:p>
        </w:tc>
        <w:tc>
          <w:tcPr>
            <w:tcW w:w="813" w:type="pct"/>
          </w:tcPr>
          <w:p w:rsidR="00D71834" w:rsidRPr="0091290F" w:rsidRDefault="00D71834" w:rsidP="00D71834">
            <w:pPr>
              <w:jc w:val="center"/>
              <w:rPr>
                <w:rFonts w:ascii="Times New Roman" w:hAnsi="Times New Roman" w:cs="Times New Roman"/>
                <w:b/>
                <w:sz w:val="24"/>
                <w:szCs w:val="24"/>
              </w:rPr>
            </w:pPr>
            <w:r>
              <w:rPr>
                <w:rFonts w:ascii="Times New Roman" w:hAnsi="Times New Roman" w:cs="Times New Roman"/>
                <w:b/>
                <w:sz w:val="24"/>
                <w:szCs w:val="24"/>
              </w:rPr>
              <w:t>132</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1.1</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19.02.10</w:t>
            </w:r>
          </w:p>
        </w:tc>
        <w:tc>
          <w:tcPr>
            <w:tcW w:w="300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Технология продукции общественного питания</w:t>
            </w:r>
          </w:p>
        </w:tc>
        <w:tc>
          <w:tcPr>
            <w:tcW w:w="813" w:type="pct"/>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8</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1.2</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09.02.04</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Информационные системы (по отраслям)</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1.3</w:t>
            </w:r>
          </w:p>
        </w:tc>
        <w:tc>
          <w:tcPr>
            <w:tcW w:w="865" w:type="pct"/>
          </w:tcPr>
          <w:p w:rsidR="00D71834" w:rsidRPr="0091290F" w:rsidRDefault="00D71834" w:rsidP="00D71834">
            <w:pPr>
              <w:rPr>
                <w:rFonts w:ascii="Times New Roman" w:hAnsi="Times New Roman" w:cs="Times New Roman"/>
                <w:sz w:val="24"/>
                <w:szCs w:val="24"/>
              </w:rPr>
            </w:pPr>
            <w:r>
              <w:rPr>
                <w:rFonts w:ascii="Times New Roman" w:hAnsi="Times New Roman" w:cs="Times New Roman"/>
                <w:sz w:val="24"/>
                <w:szCs w:val="24"/>
              </w:rPr>
              <w:t>35.02.01</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100FF2">
              <w:rPr>
                <w:rFonts w:ascii="Times New Roman" w:eastAsia="Times New Roman" w:hAnsi="Times New Roman" w:cs="Times New Roman"/>
                <w:sz w:val="24"/>
                <w:szCs w:val="24"/>
                <w:lang w:eastAsia="ru-RU"/>
              </w:rPr>
              <w:t>Лесное и лесопарковое хозяйство</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1.4</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35.02.16</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 xml:space="preserve">Эксплуатация и ремонт сельскохозяйственной техники и оборудования </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1.5</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08.02.11</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 xml:space="preserve">Управление, эксплуатация и обслуживание многоквартирного дома </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25</w:t>
            </w:r>
          </w:p>
        </w:tc>
      </w:tr>
      <w:tr w:rsidR="00D71834" w:rsidRPr="0091290F" w:rsidTr="00D71834">
        <w:tc>
          <w:tcPr>
            <w:tcW w:w="316" w:type="pct"/>
          </w:tcPr>
          <w:p w:rsidR="00D71834" w:rsidRPr="0091290F" w:rsidRDefault="00D71834" w:rsidP="00D71834">
            <w:pPr>
              <w:rPr>
                <w:rFonts w:ascii="Times New Roman" w:hAnsi="Times New Roman" w:cs="Times New Roman"/>
                <w:b/>
                <w:sz w:val="24"/>
                <w:szCs w:val="24"/>
              </w:rPr>
            </w:pPr>
            <w:r w:rsidRPr="0091290F">
              <w:rPr>
                <w:rFonts w:ascii="Times New Roman" w:hAnsi="Times New Roman" w:cs="Times New Roman"/>
                <w:b/>
                <w:sz w:val="24"/>
                <w:szCs w:val="24"/>
              </w:rPr>
              <w:t>2</w:t>
            </w:r>
          </w:p>
        </w:tc>
        <w:tc>
          <w:tcPr>
            <w:tcW w:w="3871" w:type="pct"/>
            <w:gridSpan w:val="2"/>
          </w:tcPr>
          <w:p w:rsidR="00D71834" w:rsidRPr="0091290F" w:rsidRDefault="00D71834" w:rsidP="00D71834">
            <w:pPr>
              <w:rPr>
                <w:rFonts w:ascii="Times New Roman" w:hAnsi="Times New Roman" w:cs="Times New Roman"/>
                <w:b/>
                <w:sz w:val="24"/>
                <w:szCs w:val="24"/>
              </w:rPr>
            </w:pPr>
            <w:r w:rsidRPr="0091290F">
              <w:rPr>
                <w:rFonts w:ascii="Times New Roman" w:hAnsi="Times New Roman" w:cs="Times New Roman"/>
                <w:b/>
                <w:sz w:val="24"/>
                <w:szCs w:val="24"/>
              </w:rPr>
              <w:t>Программы подготовки квалифицированных рабочих, служащих</w:t>
            </w:r>
          </w:p>
        </w:tc>
        <w:tc>
          <w:tcPr>
            <w:tcW w:w="813" w:type="pct"/>
          </w:tcPr>
          <w:p w:rsidR="00D71834" w:rsidRPr="0091290F" w:rsidRDefault="00D71834" w:rsidP="00D71834">
            <w:pPr>
              <w:jc w:val="center"/>
              <w:rPr>
                <w:rFonts w:ascii="Times New Roman" w:hAnsi="Times New Roman" w:cs="Times New Roman"/>
                <w:b/>
                <w:sz w:val="24"/>
                <w:szCs w:val="24"/>
              </w:rPr>
            </w:pPr>
            <w:r>
              <w:rPr>
                <w:rFonts w:ascii="Times New Roman" w:hAnsi="Times New Roman" w:cs="Times New Roman"/>
                <w:b/>
                <w:sz w:val="24"/>
                <w:szCs w:val="24"/>
              </w:rPr>
              <w:t>405</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2.1</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35.01.11</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Мастер сельскохозяйственного производства</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2.2</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09.01.03</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Мастер по обработке цифровой информации</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2.3</w:t>
            </w:r>
          </w:p>
        </w:tc>
        <w:tc>
          <w:tcPr>
            <w:tcW w:w="865" w:type="pct"/>
          </w:tcPr>
          <w:p w:rsidR="00D71834" w:rsidRPr="0091290F" w:rsidRDefault="00D71834" w:rsidP="00D71834">
            <w:pPr>
              <w:rPr>
                <w:rFonts w:ascii="Times New Roman" w:hAnsi="Times New Roman" w:cs="Times New Roman"/>
                <w:sz w:val="24"/>
                <w:szCs w:val="24"/>
              </w:rPr>
            </w:pPr>
            <w:r>
              <w:rPr>
                <w:rFonts w:ascii="Times New Roman" w:hAnsi="Times New Roman" w:cs="Times New Roman"/>
                <w:sz w:val="24"/>
                <w:szCs w:val="24"/>
              </w:rPr>
              <w:t>43.01.09</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 xml:space="preserve">Повар, кондитер </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2.4</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38.01.02</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Продавец, контролер-кассир</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2.5</w:t>
            </w:r>
          </w:p>
        </w:tc>
        <w:tc>
          <w:tcPr>
            <w:tcW w:w="865" w:type="pct"/>
          </w:tcPr>
          <w:p w:rsidR="00D71834" w:rsidRPr="0091290F" w:rsidRDefault="00D71834" w:rsidP="00D71834">
            <w:pPr>
              <w:rPr>
                <w:rFonts w:ascii="Times New Roman" w:hAnsi="Times New Roman" w:cs="Times New Roman"/>
                <w:sz w:val="24"/>
                <w:szCs w:val="24"/>
              </w:rPr>
            </w:pPr>
            <w:r>
              <w:rPr>
                <w:rFonts w:ascii="Times New Roman" w:hAnsi="Times New Roman" w:cs="Times New Roman"/>
                <w:sz w:val="24"/>
                <w:szCs w:val="24"/>
              </w:rPr>
              <w:t>08.01.19</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100FF2">
              <w:rPr>
                <w:rFonts w:ascii="Times New Roman" w:eastAsia="Times New Roman" w:hAnsi="Times New Roman" w:cs="Times New Roman"/>
                <w:sz w:val="24"/>
                <w:szCs w:val="24"/>
                <w:lang w:eastAsia="ru-RU"/>
              </w:rPr>
              <w:t>Электромонтажник электрических сетей и электрооборудования</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2.6</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43.01.02</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Парикмахер</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2.7</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35.01.19</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Мастер садово-паркового и ландшафтного строительства</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2.8</w:t>
            </w:r>
          </w:p>
        </w:tc>
        <w:tc>
          <w:tcPr>
            <w:tcW w:w="865" w:type="pct"/>
          </w:tcPr>
          <w:p w:rsidR="00D71834" w:rsidRPr="0091290F" w:rsidRDefault="00D71834" w:rsidP="00D71834">
            <w:pPr>
              <w:rPr>
                <w:rFonts w:ascii="Times New Roman" w:hAnsi="Times New Roman" w:cs="Times New Roman"/>
                <w:sz w:val="24"/>
                <w:szCs w:val="24"/>
              </w:rPr>
            </w:pPr>
            <w:r>
              <w:rPr>
                <w:rFonts w:ascii="Times New Roman" w:hAnsi="Times New Roman" w:cs="Times New Roman"/>
                <w:sz w:val="24"/>
                <w:szCs w:val="24"/>
              </w:rPr>
              <w:t>08.01.06</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100FF2">
              <w:rPr>
                <w:rFonts w:ascii="Times New Roman" w:eastAsia="Times New Roman" w:hAnsi="Times New Roman" w:cs="Times New Roman"/>
                <w:sz w:val="24"/>
                <w:szCs w:val="24"/>
                <w:lang w:eastAsia="ru-RU"/>
              </w:rPr>
              <w:t>Мастер сухого строительства</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2.9</w:t>
            </w:r>
          </w:p>
        </w:tc>
        <w:tc>
          <w:tcPr>
            <w:tcW w:w="865" w:type="pct"/>
          </w:tcPr>
          <w:p w:rsidR="00D71834" w:rsidRPr="0091290F" w:rsidRDefault="00D71834" w:rsidP="00D71834">
            <w:pPr>
              <w:rPr>
                <w:rFonts w:ascii="Times New Roman" w:hAnsi="Times New Roman" w:cs="Times New Roman"/>
                <w:sz w:val="24"/>
                <w:szCs w:val="24"/>
              </w:rPr>
            </w:pPr>
            <w:r>
              <w:rPr>
                <w:rFonts w:ascii="Times New Roman" w:hAnsi="Times New Roman" w:cs="Times New Roman"/>
                <w:sz w:val="24"/>
                <w:szCs w:val="24"/>
              </w:rPr>
              <w:t>08.01.26</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100FF2">
              <w:rPr>
                <w:rFonts w:ascii="Times New Roman" w:eastAsia="Times New Roman" w:hAnsi="Times New Roman" w:cs="Times New Roman"/>
                <w:sz w:val="24"/>
                <w:szCs w:val="24"/>
                <w:lang w:eastAsia="ru-RU"/>
              </w:rPr>
              <w:t>Мастер по ремонту и обслуживанию инженерных систем жилищно-коммунального хозяйства</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2.10</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35.01.24</w:t>
            </w:r>
          </w:p>
        </w:tc>
        <w:tc>
          <w:tcPr>
            <w:tcW w:w="3006" w:type="pct"/>
          </w:tcPr>
          <w:p w:rsidR="00D71834" w:rsidRPr="0091290F" w:rsidRDefault="00D71834" w:rsidP="00D71834">
            <w:pPr>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Управляющий сельской усадьбой</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2.11</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15.01.05</w:t>
            </w:r>
          </w:p>
        </w:tc>
        <w:tc>
          <w:tcPr>
            <w:tcW w:w="3006" w:type="pct"/>
          </w:tcPr>
          <w:p w:rsidR="00D71834" w:rsidRPr="0091290F" w:rsidRDefault="00D71834" w:rsidP="00D71834">
            <w:pPr>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Сварщик (ручной и частично механизированной сварки (наплавки))</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10</w:t>
            </w:r>
          </w:p>
        </w:tc>
      </w:tr>
      <w:tr w:rsidR="00D71834" w:rsidRPr="0091290F" w:rsidTr="00D71834">
        <w:tc>
          <w:tcPr>
            <w:tcW w:w="316" w:type="pct"/>
          </w:tcPr>
          <w:p w:rsidR="00D71834" w:rsidRPr="0091290F" w:rsidRDefault="00D71834" w:rsidP="00D71834">
            <w:pPr>
              <w:rPr>
                <w:rFonts w:ascii="Times New Roman" w:hAnsi="Times New Roman" w:cs="Times New Roman"/>
                <w:b/>
                <w:sz w:val="24"/>
                <w:szCs w:val="24"/>
              </w:rPr>
            </w:pPr>
            <w:r w:rsidRPr="0091290F">
              <w:rPr>
                <w:rFonts w:ascii="Times New Roman" w:hAnsi="Times New Roman" w:cs="Times New Roman"/>
                <w:b/>
                <w:sz w:val="24"/>
                <w:szCs w:val="24"/>
              </w:rPr>
              <w:t>3</w:t>
            </w:r>
          </w:p>
        </w:tc>
        <w:tc>
          <w:tcPr>
            <w:tcW w:w="3871" w:type="pct"/>
            <w:gridSpan w:val="2"/>
          </w:tcPr>
          <w:p w:rsidR="00D71834" w:rsidRPr="0091290F" w:rsidRDefault="00D71834" w:rsidP="00D71834">
            <w:pPr>
              <w:rPr>
                <w:rFonts w:ascii="Times New Roman" w:eastAsia="Times New Roman" w:hAnsi="Times New Roman" w:cs="Times New Roman"/>
                <w:b/>
                <w:sz w:val="24"/>
                <w:szCs w:val="24"/>
                <w:lang w:eastAsia="ru-RU"/>
              </w:rPr>
            </w:pPr>
            <w:r w:rsidRPr="0091290F">
              <w:rPr>
                <w:rFonts w:ascii="Times New Roman" w:eastAsia="Times New Roman" w:hAnsi="Times New Roman" w:cs="Times New Roman"/>
                <w:b/>
                <w:sz w:val="24"/>
                <w:szCs w:val="24"/>
                <w:lang w:eastAsia="ru-RU"/>
              </w:rPr>
              <w:t>Программы профессионального обучения (для лиц с ОВЗ (с различной степенью умственной отсталости))</w:t>
            </w:r>
          </w:p>
        </w:tc>
        <w:tc>
          <w:tcPr>
            <w:tcW w:w="813" w:type="pct"/>
            <w:vAlign w:val="center"/>
          </w:tcPr>
          <w:p w:rsidR="00D71834" w:rsidRPr="0091290F" w:rsidRDefault="00D71834" w:rsidP="00D718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3.1</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13249</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 xml:space="preserve">Кухонный рабочий </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3.2</w:t>
            </w:r>
          </w:p>
        </w:tc>
        <w:tc>
          <w:tcPr>
            <w:tcW w:w="865" w:type="pc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17544</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813" w:type="pct"/>
            <w:vAlign w:val="center"/>
          </w:tcPr>
          <w:p w:rsidR="00D71834" w:rsidRPr="0091290F"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71834" w:rsidRPr="0091290F" w:rsidTr="00D71834">
        <w:tc>
          <w:tcPr>
            <w:tcW w:w="316" w:type="pct"/>
          </w:tcPr>
          <w:p w:rsidR="00D71834" w:rsidRPr="0091290F" w:rsidRDefault="00D71834" w:rsidP="00D71834">
            <w:pPr>
              <w:rPr>
                <w:rFonts w:ascii="Times New Roman" w:hAnsi="Times New Roman" w:cs="Times New Roman"/>
                <w:sz w:val="24"/>
                <w:szCs w:val="24"/>
              </w:rPr>
            </w:pPr>
            <w:r>
              <w:rPr>
                <w:rFonts w:ascii="Times New Roman" w:hAnsi="Times New Roman" w:cs="Times New Roman"/>
                <w:sz w:val="24"/>
                <w:szCs w:val="24"/>
              </w:rPr>
              <w:t>3.3</w:t>
            </w:r>
          </w:p>
        </w:tc>
        <w:tc>
          <w:tcPr>
            <w:tcW w:w="865" w:type="pct"/>
          </w:tcPr>
          <w:p w:rsidR="00D71834" w:rsidRPr="0091290F" w:rsidRDefault="00D71834" w:rsidP="00D71834">
            <w:pPr>
              <w:rPr>
                <w:rFonts w:ascii="Times New Roman" w:hAnsi="Times New Roman" w:cs="Times New Roman"/>
                <w:sz w:val="24"/>
                <w:szCs w:val="24"/>
              </w:rPr>
            </w:pPr>
            <w:r>
              <w:rPr>
                <w:rFonts w:ascii="Times New Roman" w:hAnsi="Times New Roman" w:cs="Times New Roman"/>
                <w:sz w:val="24"/>
                <w:szCs w:val="24"/>
              </w:rPr>
              <w:t>12675</w:t>
            </w:r>
          </w:p>
        </w:tc>
        <w:tc>
          <w:tcPr>
            <w:tcW w:w="3006" w:type="pct"/>
          </w:tcPr>
          <w:p w:rsidR="00D71834" w:rsidRPr="0091290F" w:rsidRDefault="00D71834" w:rsidP="00D71834">
            <w:pPr>
              <w:jc w:val="both"/>
              <w:rPr>
                <w:rFonts w:ascii="Times New Roman" w:eastAsia="Times New Roman" w:hAnsi="Times New Roman" w:cs="Times New Roman"/>
                <w:sz w:val="24"/>
                <w:szCs w:val="24"/>
                <w:lang w:eastAsia="ru-RU"/>
              </w:rPr>
            </w:pPr>
            <w:r w:rsidRPr="00100FF2">
              <w:rPr>
                <w:rFonts w:ascii="Times New Roman" w:eastAsia="Times New Roman" w:hAnsi="Times New Roman" w:cs="Times New Roman"/>
                <w:sz w:val="24"/>
                <w:szCs w:val="24"/>
                <w:lang w:eastAsia="ru-RU"/>
              </w:rPr>
              <w:t>Оператор машинного доения</w:t>
            </w:r>
          </w:p>
        </w:tc>
        <w:tc>
          <w:tcPr>
            <w:tcW w:w="813" w:type="pct"/>
            <w:vAlign w:val="center"/>
          </w:tcPr>
          <w:p w:rsidR="00D71834" w:rsidRDefault="00D71834" w:rsidP="00D7183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71834" w:rsidRPr="0091290F" w:rsidTr="00D71834">
        <w:tc>
          <w:tcPr>
            <w:tcW w:w="316" w:type="pct"/>
          </w:tcPr>
          <w:p w:rsidR="00D71834" w:rsidRPr="0091290F" w:rsidRDefault="00D71834" w:rsidP="00D71834">
            <w:pPr>
              <w:rPr>
                <w:rFonts w:ascii="Times New Roman" w:hAnsi="Times New Roman" w:cs="Times New Roman"/>
                <w:b/>
                <w:sz w:val="24"/>
                <w:szCs w:val="24"/>
              </w:rPr>
            </w:pPr>
            <w:r w:rsidRPr="0091290F">
              <w:rPr>
                <w:rFonts w:ascii="Times New Roman" w:hAnsi="Times New Roman" w:cs="Times New Roman"/>
                <w:b/>
                <w:sz w:val="24"/>
                <w:szCs w:val="24"/>
              </w:rPr>
              <w:t>4</w:t>
            </w:r>
          </w:p>
        </w:tc>
        <w:tc>
          <w:tcPr>
            <w:tcW w:w="3871" w:type="pct"/>
            <w:gridSpan w:val="2"/>
          </w:tcPr>
          <w:p w:rsidR="00D71834" w:rsidRPr="0091290F" w:rsidRDefault="00D71834" w:rsidP="00D71834">
            <w:pPr>
              <w:jc w:val="both"/>
              <w:rPr>
                <w:rFonts w:ascii="Times New Roman" w:eastAsia="Times New Roman" w:hAnsi="Times New Roman" w:cs="Times New Roman"/>
                <w:sz w:val="24"/>
                <w:szCs w:val="24"/>
                <w:lang w:eastAsia="ru-RU"/>
              </w:rPr>
            </w:pPr>
            <w:r w:rsidRPr="0091290F">
              <w:rPr>
                <w:rFonts w:ascii="Times New Roman" w:eastAsia="Times New Roman" w:hAnsi="Times New Roman" w:cs="Times New Roman"/>
                <w:b/>
                <w:sz w:val="24"/>
                <w:szCs w:val="24"/>
                <w:lang w:eastAsia="ru-RU"/>
              </w:rPr>
              <w:t>Программа основного общего образования</w:t>
            </w:r>
          </w:p>
        </w:tc>
        <w:tc>
          <w:tcPr>
            <w:tcW w:w="813" w:type="pct"/>
            <w:vAlign w:val="center"/>
          </w:tcPr>
          <w:p w:rsidR="00D71834" w:rsidRPr="0091290F" w:rsidRDefault="00D71834" w:rsidP="00D718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D71834" w:rsidRPr="0091290F" w:rsidTr="00D71834">
        <w:tc>
          <w:tcPr>
            <w:tcW w:w="316" w:type="pct"/>
          </w:tcPr>
          <w:p w:rsidR="00D71834" w:rsidRPr="0091290F" w:rsidRDefault="00D71834" w:rsidP="00D71834">
            <w:pPr>
              <w:rPr>
                <w:rFonts w:ascii="Times New Roman" w:hAnsi="Times New Roman" w:cs="Times New Roman"/>
                <w:b/>
                <w:sz w:val="24"/>
                <w:szCs w:val="24"/>
              </w:rPr>
            </w:pPr>
          </w:p>
        </w:tc>
        <w:tc>
          <w:tcPr>
            <w:tcW w:w="865" w:type="pct"/>
          </w:tcPr>
          <w:p w:rsidR="00D71834" w:rsidRPr="0091290F" w:rsidRDefault="00D71834" w:rsidP="00D71834">
            <w:pPr>
              <w:rPr>
                <w:rFonts w:ascii="Times New Roman" w:hAnsi="Times New Roman" w:cs="Times New Roman"/>
                <w:b/>
                <w:sz w:val="24"/>
                <w:szCs w:val="24"/>
              </w:rPr>
            </w:pPr>
            <w:r w:rsidRPr="0091290F">
              <w:rPr>
                <w:rFonts w:ascii="Times New Roman" w:hAnsi="Times New Roman" w:cs="Times New Roman"/>
                <w:b/>
                <w:sz w:val="24"/>
                <w:szCs w:val="24"/>
              </w:rPr>
              <w:t>ИТОГО</w:t>
            </w:r>
          </w:p>
        </w:tc>
        <w:tc>
          <w:tcPr>
            <w:tcW w:w="3006" w:type="pct"/>
          </w:tcPr>
          <w:p w:rsidR="00D71834" w:rsidRPr="0091290F" w:rsidRDefault="00D71834" w:rsidP="00D71834">
            <w:pPr>
              <w:rPr>
                <w:rFonts w:ascii="Times New Roman" w:eastAsia="Times New Roman" w:hAnsi="Times New Roman" w:cs="Times New Roman"/>
                <w:b/>
                <w:sz w:val="24"/>
                <w:szCs w:val="24"/>
                <w:lang w:eastAsia="ru-RU"/>
              </w:rPr>
            </w:pPr>
          </w:p>
        </w:tc>
        <w:tc>
          <w:tcPr>
            <w:tcW w:w="813" w:type="pct"/>
            <w:vAlign w:val="center"/>
          </w:tcPr>
          <w:p w:rsidR="00D71834" w:rsidRPr="0091290F" w:rsidRDefault="00D71834" w:rsidP="00D7183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r w:rsidRPr="0091290F">
              <w:rPr>
                <w:rFonts w:ascii="Times New Roman" w:eastAsia="Times New Roman" w:hAnsi="Times New Roman" w:cs="Times New Roman"/>
                <w:b/>
                <w:sz w:val="24"/>
                <w:szCs w:val="24"/>
                <w:lang w:eastAsia="ru-RU"/>
              </w:rPr>
              <w:t>5</w:t>
            </w:r>
          </w:p>
        </w:tc>
      </w:tr>
    </w:tbl>
    <w:p w:rsidR="00D71834" w:rsidRDefault="00D71834" w:rsidP="00FC37B2">
      <w:pPr>
        <w:spacing w:after="200" w:line="276" w:lineRule="auto"/>
        <w:rPr>
          <w:rFonts w:ascii="Times New Roman" w:eastAsia="Calibri" w:hAnsi="Times New Roman" w:cs="Times New Roman"/>
          <w:sz w:val="28"/>
          <w:szCs w:val="28"/>
        </w:rPr>
      </w:pPr>
    </w:p>
    <w:p w:rsidR="00D71834" w:rsidRPr="0091290F" w:rsidRDefault="00D71834" w:rsidP="00D71834">
      <w:pPr>
        <w:jc w:val="right"/>
        <w:rPr>
          <w:rFonts w:ascii="Times New Roman" w:hAnsi="Times New Roman" w:cs="Times New Roman"/>
          <w:sz w:val="28"/>
          <w:szCs w:val="28"/>
        </w:rPr>
      </w:pPr>
    </w:p>
    <w:p w:rsidR="00D71834" w:rsidRPr="0091290F" w:rsidRDefault="00D71834" w:rsidP="00D71834">
      <w:pPr>
        <w:rPr>
          <w:rFonts w:ascii="Times New Roman" w:hAnsi="Times New Roman" w:cs="Times New Roman"/>
          <w:sz w:val="28"/>
          <w:szCs w:val="28"/>
        </w:rPr>
      </w:pPr>
      <w:r w:rsidRPr="0091290F">
        <w:rPr>
          <w:rFonts w:ascii="Times New Roman" w:hAnsi="Times New Roman" w:cs="Times New Roman"/>
          <w:sz w:val="28"/>
          <w:szCs w:val="28"/>
        </w:rPr>
        <w:t xml:space="preserve">Структура подготовки по программам ПО на договорной основе в </w:t>
      </w:r>
      <w:r>
        <w:rPr>
          <w:rFonts w:ascii="Times New Roman" w:hAnsi="Times New Roman" w:cs="Times New Roman"/>
          <w:sz w:val="28"/>
          <w:szCs w:val="28"/>
        </w:rPr>
        <w:t>2021</w:t>
      </w:r>
      <w:r w:rsidRPr="0091290F">
        <w:rPr>
          <w:rFonts w:ascii="Times New Roman" w:hAnsi="Times New Roman" w:cs="Times New Roman"/>
          <w:sz w:val="28"/>
          <w:szCs w:val="28"/>
        </w:rPr>
        <w:t xml:space="preserve"> году.</w:t>
      </w:r>
    </w:p>
    <w:tbl>
      <w:tblPr>
        <w:tblStyle w:val="a3"/>
        <w:tblW w:w="13887" w:type="dxa"/>
        <w:tblLayout w:type="fixed"/>
        <w:tblLook w:val="04A0" w:firstRow="1" w:lastRow="0" w:firstColumn="1" w:lastColumn="0" w:noHBand="0" w:noVBand="1"/>
      </w:tblPr>
      <w:tblGrid>
        <w:gridCol w:w="551"/>
        <w:gridCol w:w="3980"/>
        <w:gridCol w:w="1276"/>
        <w:gridCol w:w="1417"/>
        <w:gridCol w:w="1560"/>
        <w:gridCol w:w="1559"/>
        <w:gridCol w:w="1300"/>
        <w:gridCol w:w="1110"/>
        <w:gridCol w:w="1134"/>
      </w:tblGrid>
      <w:tr w:rsidR="00D71834" w:rsidRPr="0091290F" w:rsidTr="00D71834">
        <w:trPr>
          <w:trHeight w:val="232"/>
        </w:trPr>
        <w:tc>
          <w:tcPr>
            <w:tcW w:w="551" w:type="dxa"/>
            <w:vMerge w:val="restar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п/п</w:t>
            </w:r>
          </w:p>
        </w:tc>
        <w:tc>
          <w:tcPr>
            <w:tcW w:w="3980" w:type="dxa"/>
            <w:vMerge w:val="restar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Наименование программы профессионального обучения</w:t>
            </w:r>
          </w:p>
        </w:tc>
        <w:tc>
          <w:tcPr>
            <w:tcW w:w="1276" w:type="dxa"/>
            <w:vMerge w:val="restar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Всего обучено</w:t>
            </w:r>
          </w:p>
        </w:tc>
        <w:tc>
          <w:tcPr>
            <w:tcW w:w="4536" w:type="dxa"/>
            <w:gridSpan w:val="3"/>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В том числе</w:t>
            </w:r>
          </w:p>
        </w:tc>
        <w:tc>
          <w:tcPr>
            <w:tcW w:w="3544" w:type="dxa"/>
            <w:gridSpan w:val="3"/>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Присвоены разряды</w:t>
            </w:r>
          </w:p>
        </w:tc>
      </w:tr>
      <w:tr w:rsidR="00D71834" w:rsidRPr="0091290F" w:rsidTr="00D71834">
        <w:trPr>
          <w:trHeight w:val="231"/>
        </w:trPr>
        <w:tc>
          <w:tcPr>
            <w:tcW w:w="551" w:type="dxa"/>
            <w:vMerge/>
          </w:tcPr>
          <w:p w:rsidR="00D71834" w:rsidRPr="0091290F" w:rsidRDefault="00D71834" w:rsidP="00D71834">
            <w:pPr>
              <w:rPr>
                <w:rFonts w:ascii="Times New Roman" w:hAnsi="Times New Roman" w:cs="Times New Roman"/>
                <w:sz w:val="24"/>
                <w:szCs w:val="24"/>
              </w:rPr>
            </w:pPr>
          </w:p>
        </w:tc>
        <w:tc>
          <w:tcPr>
            <w:tcW w:w="3980" w:type="dxa"/>
            <w:vMerge/>
          </w:tcPr>
          <w:p w:rsidR="00D71834" w:rsidRPr="0091290F" w:rsidRDefault="00D71834" w:rsidP="00D71834">
            <w:pPr>
              <w:rPr>
                <w:rFonts w:ascii="Times New Roman" w:hAnsi="Times New Roman" w:cs="Times New Roman"/>
                <w:sz w:val="24"/>
                <w:szCs w:val="24"/>
              </w:rPr>
            </w:pPr>
          </w:p>
        </w:tc>
        <w:tc>
          <w:tcPr>
            <w:tcW w:w="1276" w:type="dxa"/>
            <w:vMerge/>
          </w:tcPr>
          <w:p w:rsidR="00D71834" w:rsidRPr="0091290F" w:rsidRDefault="00D71834" w:rsidP="00D71834">
            <w:pPr>
              <w:rPr>
                <w:rFonts w:ascii="Times New Roman" w:hAnsi="Times New Roman" w:cs="Times New Roman"/>
                <w:sz w:val="24"/>
                <w:szCs w:val="24"/>
              </w:rPr>
            </w:pPr>
          </w:p>
        </w:tc>
        <w:tc>
          <w:tcPr>
            <w:tcW w:w="1417"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по договору с центром занятости</w:t>
            </w:r>
          </w:p>
        </w:tc>
        <w:tc>
          <w:tcPr>
            <w:tcW w:w="1560"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по договорам с физическими лицами</w:t>
            </w:r>
          </w:p>
        </w:tc>
        <w:tc>
          <w:tcPr>
            <w:tcW w:w="1559"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для предприятий и организаций</w:t>
            </w:r>
          </w:p>
        </w:tc>
        <w:tc>
          <w:tcPr>
            <w:tcW w:w="1300"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xml:space="preserve">Выше </w:t>
            </w:r>
          </w:p>
          <w:p w:rsidR="00D71834" w:rsidRPr="0091290F" w:rsidRDefault="00D71834" w:rsidP="00D71834">
            <w:pPr>
              <w:rPr>
                <w:rFonts w:ascii="Times New Roman" w:hAnsi="Times New Roman" w:cs="Times New Roman"/>
                <w:sz w:val="24"/>
                <w:szCs w:val="24"/>
              </w:rPr>
            </w:pPr>
            <w:proofErr w:type="spellStart"/>
            <w:r w:rsidRPr="0091290F">
              <w:rPr>
                <w:rFonts w:ascii="Times New Roman" w:hAnsi="Times New Roman" w:cs="Times New Roman"/>
                <w:sz w:val="24"/>
                <w:szCs w:val="24"/>
              </w:rPr>
              <w:t>установ</w:t>
            </w:r>
            <w:proofErr w:type="spellEnd"/>
          </w:p>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xml:space="preserve">ленного </w:t>
            </w:r>
          </w:p>
        </w:tc>
        <w:tc>
          <w:tcPr>
            <w:tcW w:w="1110"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xml:space="preserve">Установленный </w:t>
            </w:r>
          </w:p>
        </w:tc>
        <w:tc>
          <w:tcPr>
            <w:tcW w:w="1134"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Ниже установлен-</w:t>
            </w:r>
          </w:p>
          <w:p w:rsidR="00D71834" w:rsidRPr="0091290F" w:rsidRDefault="00D71834" w:rsidP="00D71834">
            <w:pPr>
              <w:rPr>
                <w:rFonts w:ascii="Times New Roman" w:hAnsi="Times New Roman" w:cs="Times New Roman"/>
                <w:sz w:val="24"/>
                <w:szCs w:val="24"/>
              </w:rPr>
            </w:pPr>
            <w:proofErr w:type="spellStart"/>
            <w:r w:rsidRPr="0091290F">
              <w:rPr>
                <w:rFonts w:ascii="Times New Roman" w:hAnsi="Times New Roman" w:cs="Times New Roman"/>
                <w:sz w:val="24"/>
                <w:szCs w:val="24"/>
              </w:rPr>
              <w:t>ного</w:t>
            </w:r>
            <w:proofErr w:type="spellEnd"/>
          </w:p>
        </w:tc>
      </w:tr>
      <w:tr w:rsidR="00D71834" w:rsidRPr="0091290F" w:rsidTr="00D71834">
        <w:trPr>
          <w:trHeight w:val="231"/>
        </w:trPr>
        <w:tc>
          <w:tcPr>
            <w:tcW w:w="551"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1</w:t>
            </w:r>
          </w:p>
        </w:tc>
        <w:tc>
          <w:tcPr>
            <w:tcW w:w="3980"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Водитель автомобиля</w:t>
            </w:r>
          </w:p>
        </w:tc>
        <w:tc>
          <w:tcPr>
            <w:tcW w:w="1276"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63</w:t>
            </w:r>
          </w:p>
        </w:tc>
        <w:tc>
          <w:tcPr>
            <w:tcW w:w="1417"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56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63</w:t>
            </w:r>
          </w:p>
        </w:tc>
        <w:tc>
          <w:tcPr>
            <w:tcW w:w="1559"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300"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11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r w:rsidR="00D71834" w:rsidRPr="00D0155F" w:rsidTr="00D71834">
        <w:trPr>
          <w:trHeight w:val="231"/>
        </w:trPr>
        <w:tc>
          <w:tcPr>
            <w:tcW w:w="551"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2</w:t>
            </w:r>
          </w:p>
        </w:tc>
        <w:tc>
          <w:tcPr>
            <w:tcW w:w="3980"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 xml:space="preserve">Водитель </w:t>
            </w:r>
            <w:proofErr w:type="spellStart"/>
            <w:r w:rsidRPr="00D0155F">
              <w:rPr>
                <w:rFonts w:ascii="Times New Roman" w:hAnsi="Times New Roman" w:cs="Times New Roman"/>
                <w:sz w:val="24"/>
                <w:szCs w:val="24"/>
              </w:rPr>
              <w:t>мототранспортных</w:t>
            </w:r>
            <w:proofErr w:type="spellEnd"/>
            <w:r w:rsidRPr="00D0155F">
              <w:rPr>
                <w:rFonts w:ascii="Times New Roman" w:hAnsi="Times New Roman" w:cs="Times New Roman"/>
                <w:sz w:val="24"/>
                <w:szCs w:val="24"/>
              </w:rPr>
              <w:t xml:space="preserve"> средств категории "А"</w:t>
            </w:r>
          </w:p>
        </w:tc>
        <w:tc>
          <w:tcPr>
            <w:tcW w:w="1276"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417"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56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559"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30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11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134"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r>
      <w:tr w:rsidR="00D71834" w:rsidRPr="00D0155F" w:rsidTr="00D71834">
        <w:trPr>
          <w:trHeight w:val="231"/>
        </w:trPr>
        <w:tc>
          <w:tcPr>
            <w:tcW w:w="551"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3</w:t>
            </w:r>
          </w:p>
        </w:tc>
        <w:tc>
          <w:tcPr>
            <w:tcW w:w="3980"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Водитель погрузчика</w:t>
            </w:r>
          </w:p>
        </w:tc>
        <w:tc>
          <w:tcPr>
            <w:tcW w:w="1276"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20</w:t>
            </w:r>
          </w:p>
        </w:tc>
        <w:tc>
          <w:tcPr>
            <w:tcW w:w="1417"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56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20</w:t>
            </w:r>
          </w:p>
        </w:tc>
        <w:tc>
          <w:tcPr>
            <w:tcW w:w="1559"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30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11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20</w:t>
            </w:r>
          </w:p>
        </w:tc>
        <w:tc>
          <w:tcPr>
            <w:tcW w:w="1134"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r>
      <w:tr w:rsidR="00D71834" w:rsidRPr="00D0155F" w:rsidTr="00D71834">
        <w:trPr>
          <w:trHeight w:val="231"/>
        </w:trPr>
        <w:tc>
          <w:tcPr>
            <w:tcW w:w="551"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4</w:t>
            </w:r>
          </w:p>
        </w:tc>
        <w:tc>
          <w:tcPr>
            <w:tcW w:w="3980"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Машинист бульдозера</w:t>
            </w:r>
          </w:p>
        </w:tc>
        <w:tc>
          <w:tcPr>
            <w:tcW w:w="1276"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417"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56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559"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30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11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134"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r>
      <w:tr w:rsidR="00D71834" w:rsidRPr="00D0155F" w:rsidTr="00D71834">
        <w:trPr>
          <w:trHeight w:val="231"/>
        </w:trPr>
        <w:tc>
          <w:tcPr>
            <w:tcW w:w="551"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5</w:t>
            </w:r>
          </w:p>
        </w:tc>
        <w:tc>
          <w:tcPr>
            <w:tcW w:w="3980"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 xml:space="preserve">Машинист экскаватора </w:t>
            </w:r>
          </w:p>
        </w:tc>
        <w:tc>
          <w:tcPr>
            <w:tcW w:w="1276"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23</w:t>
            </w:r>
          </w:p>
        </w:tc>
        <w:tc>
          <w:tcPr>
            <w:tcW w:w="1417"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56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23</w:t>
            </w:r>
          </w:p>
        </w:tc>
        <w:tc>
          <w:tcPr>
            <w:tcW w:w="1559"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30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11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23</w:t>
            </w:r>
          </w:p>
        </w:tc>
        <w:tc>
          <w:tcPr>
            <w:tcW w:w="1134"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r>
      <w:tr w:rsidR="00D71834" w:rsidRPr="00D0155F" w:rsidTr="00D71834">
        <w:trPr>
          <w:trHeight w:val="231"/>
        </w:trPr>
        <w:tc>
          <w:tcPr>
            <w:tcW w:w="551"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6</w:t>
            </w:r>
          </w:p>
        </w:tc>
        <w:tc>
          <w:tcPr>
            <w:tcW w:w="3980"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Тракторист-машинист сельскохозяйственного производства</w:t>
            </w:r>
          </w:p>
        </w:tc>
        <w:tc>
          <w:tcPr>
            <w:tcW w:w="1276"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35</w:t>
            </w:r>
          </w:p>
        </w:tc>
        <w:tc>
          <w:tcPr>
            <w:tcW w:w="1417"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56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23</w:t>
            </w:r>
          </w:p>
        </w:tc>
        <w:tc>
          <w:tcPr>
            <w:tcW w:w="1559"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12</w:t>
            </w:r>
          </w:p>
        </w:tc>
        <w:tc>
          <w:tcPr>
            <w:tcW w:w="130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11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35</w:t>
            </w:r>
          </w:p>
        </w:tc>
        <w:tc>
          <w:tcPr>
            <w:tcW w:w="1134"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r>
      <w:tr w:rsidR="00D71834" w:rsidRPr="00D0155F" w:rsidTr="00D71834">
        <w:trPr>
          <w:trHeight w:val="231"/>
        </w:trPr>
        <w:tc>
          <w:tcPr>
            <w:tcW w:w="551"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7</w:t>
            </w:r>
          </w:p>
        </w:tc>
        <w:tc>
          <w:tcPr>
            <w:tcW w:w="3980"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Оператор ЭВМ</w:t>
            </w:r>
          </w:p>
        </w:tc>
        <w:tc>
          <w:tcPr>
            <w:tcW w:w="1276"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417"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56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559"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30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11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134"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r>
      <w:tr w:rsidR="00D71834" w:rsidRPr="00D0155F" w:rsidTr="00D71834">
        <w:trPr>
          <w:trHeight w:val="231"/>
        </w:trPr>
        <w:tc>
          <w:tcPr>
            <w:tcW w:w="551"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8</w:t>
            </w:r>
          </w:p>
        </w:tc>
        <w:tc>
          <w:tcPr>
            <w:tcW w:w="3980"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Социальный работник</w:t>
            </w:r>
          </w:p>
        </w:tc>
        <w:tc>
          <w:tcPr>
            <w:tcW w:w="1276"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10</w:t>
            </w:r>
          </w:p>
        </w:tc>
        <w:tc>
          <w:tcPr>
            <w:tcW w:w="1417"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10</w:t>
            </w:r>
          </w:p>
        </w:tc>
        <w:tc>
          <w:tcPr>
            <w:tcW w:w="156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559"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30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11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10</w:t>
            </w:r>
          </w:p>
        </w:tc>
        <w:tc>
          <w:tcPr>
            <w:tcW w:w="1134"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r>
      <w:tr w:rsidR="00D71834" w:rsidRPr="00D0155F" w:rsidTr="00D71834">
        <w:trPr>
          <w:trHeight w:val="231"/>
        </w:trPr>
        <w:tc>
          <w:tcPr>
            <w:tcW w:w="551"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9</w:t>
            </w:r>
          </w:p>
        </w:tc>
        <w:tc>
          <w:tcPr>
            <w:tcW w:w="3980"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Продавец продовольственных товаров</w:t>
            </w:r>
          </w:p>
        </w:tc>
        <w:tc>
          <w:tcPr>
            <w:tcW w:w="1276"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5</w:t>
            </w:r>
          </w:p>
        </w:tc>
        <w:tc>
          <w:tcPr>
            <w:tcW w:w="1417"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5</w:t>
            </w:r>
          </w:p>
        </w:tc>
        <w:tc>
          <w:tcPr>
            <w:tcW w:w="156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559"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30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11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5</w:t>
            </w:r>
          </w:p>
        </w:tc>
        <w:tc>
          <w:tcPr>
            <w:tcW w:w="1134"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r>
      <w:tr w:rsidR="00D71834" w:rsidRPr="00D0155F" w:rsidTr="00D71834">
        <w:trPr>
          <w:trHeight w:val="231"/>
        </w:trPr>
        <w:tc>
          <w:tcPr>
            <w:tcW w:w="551"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10</w:t>
            </w:r>
          </w:p>
        </w:tc>
        <w:tc>
          <w:tcPr>
            <w:tcW w:w="3980"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Сварщик ручной дуговой сварки плавящимся открытым электродом</w:t>
            </w:r>
          </w:p>
        </w:tc>
        <w:tc>
          <w:tcPr>
            <w:tcW w:w="1276"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6</w:t>
            </w:r>
          </w:p>
        </w:tc>
        <w:tc>
          <w:tcPr>
            <w:tcW w:w="1417"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6</w:t>
            </w:r>
          </w:p>
        </w:tc>
        <w:tc>
          <w:tcPr>
            <w:tcW w:w="156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559"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30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11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6</w:t>
            </w:r>
          </w:p>
        </w:tc>
        <w:tc>
          <w:tcPr>
            <w:tcW w:w="1134"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r>
      <w:tr w:rsidR="00D71834" w:rsidRPr="00D0155F" w:rsidTr="00D71834">
        <w:trPr>
          <w:trHeight w:val="231"/>
        </w:trPr>
        <w:tc>
          <w:tcPr>
            <w:tcW w:w="551"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11</w:t>
            </w:r>
          </w:p>
        </w:tc>
        <w:tc>
          <w:tcPr>
            <w:tcW w:w="3980" w:type="dxa"/>
          </w:tcPr>
          <w:p w:rsidR="00D71834" w:rsidRPr="00D0155F" w:rsidRDefault="00D71834" w:rsidP="00D71834">
            <w:pPr>
              <w:rPr>
                <w:rFonts w:ascii="Times New Roman" w:hAnsi="Times New Roman" w:cs="Times New Roman"/>
                <w:sz w:val="24"/>
                <w:szCs w:val="24"/>
              </w:rPr>
            </w:pPr>
            <w:r w:rsidRPr="00D0155F">
              <w:rPr>
                <w:rFonts w:ascii="Times New Roman" w:hAnsi="Times New Roman" w:cs="Times New Roman"/>
                <w:sz w:val="24"/>
                <w:szCs w:val="24"/>
              </w:rPr>
              <w:t xml:space="preserve">Слесарь по ремонту сельскохозяйственных машин и оборудования </w:t>
            </w:r>
          </w:p>
        </w:tc>
        <w:tc>
          <w:tcPr>
            <w:tcW w:w="1276"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417"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56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559"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30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c>
          <w:tcPr>
            <w:tcW w:w="1110"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8</w:t>
            </w:r>
          </w:p>
        </w:tc>
        <w:tc>
          <w:tcPr>
            <w:tcW w:w="1134" w:type="dxa"/>
          </w:tcPr>
          <w:p w:rsidR="00D71834" w:rsidRPr="00D0155F" w:rsidRDefault="00D71834" w:rsidP="00D71834">
            <w:pPr>
              <w:jc w:val="center"/>
              <w:rPr>
                <w:rFonts w:ascii="Times New Roman" w:hAnsi="Times New Roman" w:cs="Times New Roman"/>
                <w:sz w:val="24"/>
                <w:szCs w:val="24"/>
              </w:rPr>
            </w:pPr>
            <w:r w:rsidRPr="00D0155F">
              <w:rPr>
                <w:rFonts w:ascii="Times New Roman" w:hAnsi="Times New Roman" w:cs="Times New Roman"/>
                <w:sz w:val="24"/>
                <w:szCs w:val="24"/>
              </w:rPr>
              <w:t>0</w:t>
            </w:r>
          </w:p>
        </w:tc>
      </w:tr>
      <w:tr w:rsidR="00D71834" w:rsidRPr="0091290F" w:rsidTr="00D71834">
        <w:trPr>
          <w:trHeight w:val="231"/>
        </w:trPr>
        <w:tc>
          <w:tcPr>
            <w:tcW w:w="551" w:type="dxa"/>
          </w:tcPr>
          <w:p w:rsidR="00D71834" w:rsidRPr="0091290F" w:rsidRDefault="00D71834" w:rsidP="00D71834">
            <w:pPr>
              <w:rPr>
                <w:rFonts w:ascii="Times New Roman" w:hAnsi="Times New Roman" w:cs="Times New Roman"/>
                <w:sz w:val="24"/>
                <w:szCs w:val="24"/>
              </w:rPr>
            </w:pPr>
          </w:p>
        </w:tc>
        <w:tc>
          <w:tcPr>
            <w:tcW w:w="3980"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ИТОГО</w:t>
            </w:r>
          </w:p>
        </w:tc>
        <w:tc>
          <w:tcPr>
            <w:tcW w:w="1276"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194</w:t>
            </w:r>
          </w:p>
        </w:tc>
        <w:tc>
          <w:tcPr>
            <w:tcW w:w="1417"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29</w:t>
            </w:r>
          </w:p>
        </w:tc>
        <w:tc>
          <w:tcPr>
            <w:tcW w:w="156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145</w:t>
            </w:r>
          </w:p>
        </w:tc>
        <w:tc>
          <w:tcPr>
            <w:tcW w:w="1559"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20</w:t>
            </w:r>
          </w:p>
        </w:tc>
        <w:tc>
          <w:tcPr>
            <w:tcW w:w="130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0</w:t>
            </w:r>
          </w:p>
        </w:tc>
        <w:tc>
          <w:tcPr>
            <w:tcW w:w="111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194</w:t>
            </w:r>
          </w:p>
        </w:tc>
        <w:tc>
          <w:tcPr>
            <w:tcW w:w="1134"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0</w:t>
            </w:r>
          </w:p>
        </w:tc>
      </w:tr>
    </w:tbl>
    <w:p w:rsidR="00D71834" w:rsidRPr="0091290F" w:rsidRDefault="00D71834" w:rsidP="00D71834">
      <w:pPr>
        <w:rPr>
          <w:rFonts w:ascii="Times New Roman" w:hAnsi="Times New Roman" w:cs="Times New Roman"/>
          <w:sz w:val="28"/>
          <w:szCs w:val="28"/>
        </w:rPr>
      </w:pPr>
    </w:p>
    <w:p w:rsidR="00D71834" w:rsidRDefault="00D71834" w:rsidP="00D71834">
      <w:pPr>
        <w:widowControl w:val="0"/>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p>
    <w:p w:rsidR="00D71834" w:rsidRDefault="00D71834" w:rsidP="00D71834">
      <w:pPr>
        <w:widowControl w:val="0"/>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p>
    <w:p w:rsidR="00D71834" w:rsidRDefault="00D71834" w:rsidP="00D71834">
      <w:pPr>
        <w:widowControl w:val="0"/>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p>
    <w:p w:rsidR="00D71834" w:rsidRPr="0091290F" w:rsidRDefault="00D71834" w:rsidP="00D71834">
      <w:pPr>
        <w:widowControl w:val="0"/>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p>
    <w:p w:rsidR="00D71834" w:rsidRPr="0091290F" w:rsidRDefault="00D71834" w:rsidP="00D71834">
      <w:pPr>
        <w:widowControl w:val="0"/>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p>
    <w:p w:rsidR="00D71834" w:rsidRPr="0091290F" w:rsidRDefault="00D71834" w:rsidP="00D71834">
      <w:pPr>
        <w:rPr>
          <w:rFonts w:ascii="Times New Roman" w:hAnsi="Times New Roman" w:cs="Times New Roman"/>
          <w:sz w:val="28"/>
          <w:szCs w:val="28"/>
        </w:rPr>
      </w:pPr>
      <w:r w:rsidRPr="0091290F">
        <w:rPr>
          <w:rFonts w:ascii="Times New Roman" w:hAnsi="Times New Roman" w:cs="Times New Roman"/>
          <w:sz w:val="28"/>
          <w:szCs w:val="28"/>
        </w:rPr>
        <w:t>Структура подготовки по программам</w:t>
      </w:r>
      <w:r>
        <w:rPr>
          <w:rFonts w:ascii="Times New Roman" w:hAnsi="Times New Roman" w:cs="Times New Roman"/>
          <w:sz w:val="28"/>
          <w:szCs w:val="28"/>
        </w:rPr>
        <w:t xml:space="preserve"> ДПО на договорной основе в 2021</w:t>
      </w:r>
      <w:r w:rsidRPr="0091290F">
        <w:rPr>
          <w:rFonts w:ascii="Times New Roman" w:hAnsi="Times New Roman" w:cs="Times New Roman"/>
          <w:sz w:val="28"/>
          <w:szCs w:val="28"/>
        </w:rPr>
        <w:t xml:space="preserve"> году.</w:t>
      </w:r>
    </w:p>
    <w:tbl>
      <w:tblPr>
        <w:tblStyle w:val="a3"/>
        <w:tblW w:w="14142" w:type="dxa"/>
        <w:tblLayout w:type="fixed"/>
        <w:tblLook w:val="04A0" w:firstRow="1" w:lastRow="0" w:firstColumn="1" w:lastColumn="0" w:noHBand="0" w:noVBand="1"/>
      </w:tblPr>
      <w:tblGrid>
        <w:gridCol w:w="551"/>
        <w:gridCol w:w="6361"/>
        <w:gridCol w:w="1560"/>
        <w:gridCol w:w="1842"/>
        <w:gridCol w:w="1985"/>
        <w:gridCol w:w="1843"/>
      </w:tblGrid>
      <w:tr w:rsidR="00D71834" w:rsidRPr="0091290F" w:rsidTr="00D71834">
        <w:trPr>
          <w:trHeight w:val="232"/>
        </w:trPr>
        <w:tc>
          <w:tcPr>
            <w:tcW w:w="551" w:type="dxa"/>
            <w:vMerge w:val="restar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п/п</w:t>
            </w:r>
          </w:p>
        </w:tc>
        <w:tc>
          <w:tcPr>
            <w:tcW w:w="6361" w:type="dxa"/>
            <w:vMerge w:val="restar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xml:space="preserve">Наименование программы </w:t>
            </w:r>
          </w:p>
        </w:tc>
        <w:tc>
          <w:tcPr>
            <w:tcW w:w="1560" w:type="dxa"/>
            <w:vMerge w:val="restart"/>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Всего обучено</w:t>
            </w:r>
          </w:p>
        </w:tc>
        <w:tc>
          <w:tcPr>
            <w:tcW w:w="5670" w:type="dxa"/>
            <w:gridSpan w:val="3"/>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В том числе</w:t>
            </w:r>
          </w:p>
        </w:tc>
      </w:tr>
      <w:tr w:rsidR="00D71834" w:rsidRPr="0091290F" w:rsidTr="00D71834">
        <w:trPr>
          <w:trHeight w:val="231"/>
        </w:trPr>
        <w:tc>
          <w:tcPr>
            <w:tcW w:w="551" w:type="dxa"/>
            <w:vMerge/>
          </w:tcPr>
          <w:p w:rsidR="00D71834" w:rsidRPr="0091290F" w:rsidRDefault="00D71834" w:rsidP="00D71834">
            <w:pPr>
              <w:rPr>
                <w:rFonts w:ascii="Times New Roman" w:hAnsi="Times New Roman" w:cs="Times New Roman"/>
                <w:sz w:val="24"/>
                <w:szCs w:val="24"/>
              </w:rPr>
            </w:pPr>
          </w:p>
        </w:tc>
        <w:tc>
          <w:tcPr>
            <w:tcW w:w="6361" w:type="dxa"/>
            <w:vMerge/>
          </w:tcPr>
          <w:p w:rsidR="00D71834" w:rsidRPr="0091290F" w:rsidRDefault="00D71834" w:rsidP="00D71834">
            <w:pPr>
              <w:rPr>
                <w:rFonts w:ascii="Times New Roman" w:hAnsi="Times New Roman" w:cs="Times New Roman"/>
                <w:sz w:val="24"/>
                <w:szCs w:val="24"/>
              </w:rPr>
            </w:pPr>
          </w:p>
        </w:tc>
        <w:tc>
          <w:tcPr>
            <w:tcW w:w="1560" w:type="dxa"/>
            <w:vMerge/>
          </w:tcPr>
          <w:p w:rsidR="00D71834" w:rsidRPr="0091290F" w:rsidRDefault="00D71834" w:rsidP="00D71834">
            <w:pPr>
              <w:rPr>
                <w:rFonts w:ascii="Times New Roman" w:hAnsi="Times New Roman" w:cs="Times New Roman"/>
                <w:sz w:val="24"/>
                <w:szCs w:val="24"/>
              </w:rPr>
            </w:pPr>
          </w:p>
        </w:tc>
        <w:tc>
          <w:tcPr>
            <w:tcW w:w="1842"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по договору с центром занятости</w:t>
            </w:r>
          </w:p>
        </w:tc>
        <w:tc>
          <w:tcPr>
            <w:tcW w:w="1985"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по договорам с физическими лицами</w:t>
            </w:r>
          </w:p>
        </w:tc>
        <w:tc>
          <w:tcPr>
            <w:tcW w:w="1843"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для предприятий и организаций</w:t>
            </w:r>
          </w:p>
        </w:tc>
      </w:tr>
      <w:tr w:rsidR="00D71834" w:rsidRPr="0091290F" w:rsidTr="00D71834">
        <w:trPr>
          <w:trHeight w:val="231"/>
        </w:trPr>
        <w:tc>
          <w:tcPr>
            <w:tcW w:w="551"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1</w:t>
            </w:r>
          </w:p>
        </w:tc>
        <w:tc>
          <w:tcPr>
            <w:tcW w:w="6361"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Повышение квалификации преподавателей и мастеров производственного обучения, осуществляющих подготовку водителей транспортных средств и самоходных машин</w:t>
            </w:r>
          </w:p>
        </w:tc>
        <w:tc>
          <w:tcPr>
            <w:tcW w:w="156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985"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r>
      <w:tr w:rsidR="00D71834" w:rsidRPr="0091290F" w:rsidTr="00D71834">
        <w:trPr>
          <w:trHeight w:val="231"/>
        </w:trPr>
        <w:tc>
          <w:tcPr>
            <w:tcW w:w="551"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2</w:t>
            </w:r>
          </w:p>
        </w:tc>
        <w:tc>
          <w:tcPr>
            <w:tcW w:w="6361"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 xml:space="preserve">Технологии </w:t>
            </w:r>
            <w:proofErr w:type="spellStart"/>
            <w:r w:rsidRPr="0091290F">
              <w:rPr>
                <w:rFonts w:ascii="Times New Roman" w:hAnsi="Times New Roman" w:cs="Times New Roman"/>
                <w:sz w:val="24"/>
                <w:szCs w:val="24"/>
              </w:rPr>
              <w:t>фронтенд</w:t>
            </w:r>
            <w:proofErr w:type="spellEnd"/>
            <w:r w:rsidRPr="0091290F">
              <w:rPr>
                <w:rFonts w:ascii="Times New Roman" w:hAnsi="Times New Roman" w:cs="Times New Roman"/>
                <w:sz w:val="24"/>
                <w:szCs w:val="24"/>
              </w:rPr>
              <w:t xml:space="preserve"> разработки (с учетом стандарта Ворлдскиллс по компетенции «Веб-дизайн и разработка»)</w:t>
            </w:r>
          </w:p>
        </w:tc>
        <w:tc>
          <w:tcPr>
            <w:tcW w:w="156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24</w:t>
            </w:r>
          </w:p>
        </w:tc>
        <w:tc>
          <w:tcPr>
            <w:tcW w:w="1842"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985"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843"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24</w:t>
            </w:r>
          </w:p>
        </w:tc>
      </w:tr>
      <w:tr w:rsidR="00D71834" w:rsidRPr="0091290F" w:rsidTr="00D71834">
        <w:trPr>
          <w:trHeight w:val="231"/>
        </w:trPr>
        <w:tc>
          <w:tcPr>
            <w:tcW w:w="551" w:type="dxa"/>
          </w:tcPr>
          <w:p w:rsidR="00D71834" w:rsidRPr="0091290F" w:rsidRDefault="00D71834" w:rsidP="00D71834">
            <w:pPr>
              <w:rPr>
                <w:rFonts w:ascii="Times New Roman" w:hAnsi="Times New Roman" w:cs="Times New Roman"/>
                <w:sz w:val="24"/>
                <w:szCs w:val="24"/>
              </w:rPr>
            </w:pPr>
          </w:p>
        </w:tc>
        <w:tc>
          <w:tcPr>
            <w:tcW w:w="6361" w:type="dxa"/>
          </w:tcPr>
          <w:p w:rsidR="00D71834" w:rsidRPr="0091290F" w:rsidRDefault="00D71834" w:rsidP="00D71834">
            <w:pPr>
              <w:rPr>
                <w:rFonts w:ascii="Times New Roman" w:hAnsi="Times New Roman" w:cs="Times New Roman"/>
                <w:sz w:val="24"/>
                <w:szCs w:val="24"/>
              </w:rPr>
            </w:pPr>
            <w:r w:rsidRPr="0091290F">
              <w:rPr>
                <w:rFonts w:ascii="Times New Roman" w:hAnsi="Times New Roman" w:cs="Times New Roman"/>
                <w:sz w:val="24"/>
                <w:szCs w:val="24"/>
              </w:rPr>
              <w:t>ИТОГО</w:t>
            </w:r>
          </w:p>
        </w:tc>
        <w:tc>
          <w:tcPr>
            <w:tcW w:w="1560"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28</w:t>
            </w:r>
          </w:p>
        </w:tc>
        <w:tc>
          <w:tcPr>
            <w:tcW w:w="1842" w:type="dxa"/>
          </w:tcPr>
          <w:p w:rsidR="00D71834" w:rsidRPr="0091290F" w:rsidRDefault="00D71834" w:rsidP="00D71834">
            <w:pPr>
              <w:jc w:val="center"/>
              <w:rPr>
                <w:rFonts w:ascii="Times New Roman" w:hAnsi="Times New Roman" w:cs="Times New Roman"/>
                <w:sz w:val="24"/>
                <w:szCs w:val="24"/>
              </w:rPr>
            </w:pPr>
            <w:r w:rsidRPr="0091290F">
              <w:rPr>
                <w:rFonts w:ascii="Times New Roman" w:hAnsi="Times New Roman" w:cs="Times New Roman"/>
                <w:sz w:val="24"/>
                <w:szCs w:val="24"/>
              </w:rPr>
              <w:t>0</w:t>
            </w:r>
          </w:p>
        </w:tc>
        <w:tc>
          <w:tcPr>
            <w:tcW w:w="1985"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D71834" w:rsidRPr="0091290F" w:rsidRDefault="00D71834" w:rsidP="00D71834">
            <w:pPr>
              <w:jc w:val="center"/>
              <w:rPr>
                <w:rFonts w:ascii="Times New Roman" w:hAnsi="Times New Roman" w:cs="Times New Roman"/>
                <w:sz w:val="24"/>
                <w:szCs w:val="24"/>
              </w:rPr>
            </w:pPr>
            <w:r>
              <w:rPr>
                <w:rFonts w:ascii="Times New Roman" w:hAnsi="Times New Roman" w:cs="Times New Roman"/>
                <w:sz w:val="24"/>
                <w:szCs w:val="24"/>
              </w:rPr>
              <w:t>24</w:t>
            </w:r>
          </w:p>
        </w:tc>
      </w:tr>
    </w:tbl>
    <w:p w:rsidR="00D71834" w:rsidRPr="0091290F" w:rsidRDefault="00D71834" w:rsidP="00D71834">
      <w:pPr>
        <w:widowControl w:val="0"/>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p>
    <w:p w:rsidR="00084E2C" w:rsidRDefault="00084E2C" w:rsidP="00FC37B2">
      <w:pPr>
        <w:spacing w:after="200" w:line="276" w:lineRule="auto"/>
        <w:rPr>
          <w:rFonts w:ascii="Times New Roman" w:eastAsia="Calibri" w:hAnsi="Times New Roman" w:cs="Times New Roman"/>
          <w:sz w:val="28"/>
          <w:szCs w:val="28"/>
        </w:rPr>
      </w:pPr>
    </w:p>
    <w:p w:rsidR="00084E2C" w:rsidRDefault="00084E2C" w:rsidP="00FC37B2">
      <w:pPr>
        <w:spacing w:after="200" w:line="276" w:lineRule="auto"/>
        <w:rPr>
          <w:rFonts w:ascii="Times New Roman" w:eastAsia="Calibri" w:hAnsi="Times New Roman" w:cs="Times New Roman"/>
          <w:sz w:val="28"/>
          <w:szCs w:val="28"/>
        </w:rPr>
      </w:pPr>
    </w:p>
    <w:p w:rsidR="00084E2C" w:rsidRDefault="00084E2C" w:rsidP="00FC37B2">
      <w:pPr>
        <w:spacing w:after="200" w:line="276" w:lineRule="auto"/>
        <w:rPr>
          <w:rFonts w:ascii="Times New Roman" w:eastAsia="Calibri" w:hAnsi="Times New Roman" w:cs="Times New Roman"/>
          <w:sz w:val="28"/>
          <w:szCs w:val="28"/>
        </w:rPr>
      </w:pPr>
    </w:p>
    <w:p w:rsidR="00084E2C" w:rsidRDefault="00084E2C" w:rsidP="00FC37B2">
      <w:pPr>
        <w:spacing w:after="200" w:line="276" w:lineRule="auto"/>
        <w:rPr>
          <w:rFonts w:ascii="Times New Roman" w:eastAsia="Calibri" w:hAnsi="Times New Roman" w:cs="Times New Roman"/>
          <w:sz w:val="28"/>
          <w:szCs w:val="28"/>
        </w:rPr>
      </w:pPr>
    </w:p>
    <w:p w:rsidR="00084E2C" w:rsidRDefault="00084E2C" w:rsidP="00FC37B2">
      <w:pPr>
        <w:spacing w:after="200" w:line="276" w:lineRule="auto"/>
        <w:rPr>
          <w:rFonts w:ascii="Times New Roman" w:eastAsia="Calibri" w:hAnsi="Times New Roman" w:cs="Times New Roman"/>
          <w:sz w:val="28"/>
          <w:szCs w:val="28"/>
        </w:rPr>
      </w:pPr>
    </w:p>
    <w:p w:rsidR="00084E2C" w:rsidRDefault="00084E2C" w:rsidP="00FC37B2">
      <w:pPr>
        <w:spacing w:after="200" w:line="276" w:lineRule="auto"/>
        <w:rPr>
          <w:rFonts w:ascii="Times New Roman" w:eastAsia="Calibri" w:hAnsi="Times New Roman" w:cs="Times New Roman"/>
          <w:sz w:val="28"/>
          <w:szCs w:val="28"/>
        </w:rPr>
      </w:pPr>
    </w:p>
    <w:p w:rsidR="00084E2C" w:rsidRDefault="00084E2C" w:rsidP="00FC37B2">
      <w:pPr>
        <w:spacing w:after="200" w:line="276" w:lineRule="auto"/>
        <w:rPr>
          <w:rFonts w:ascii="Times New Roman" w:eastAsia="Calibri" w:hAnsi="Times New Roman" w:cs="Times New Roman"/>
          <w:sz w:val="28"/>
          <w:szCs w:val="28"/>
        </w:rPr>
      </w:pPr>
    </w:p>
    <w:p w:rsidR="00084E2C" w:rsidRDefault="00084E2C" w:rsidP="00FC37B2">
      <w:pPr>
        <w:spacing w:after="200" w:line="276" w:lineRule="auto"/>
        <w:rPr>
          <w:rFonts w:ascii="Times New Roman" w:eastAsia="Calibri" w:hAnsi="Times New Roman" w:cs="Times New Roman"/>
          <w:sz w:val="28"/>
          <w:szCs w:val="28"/>
        </w:rPr>
      </w:pPr>
    </w:p>
    <w:p w:rsidR="00084E2C" w:rsidRDefault="00084E2C" w:rsidP="00FC37B2">
      <w:pPr>
        <w:spacing w:after="200" w:line="276" w:lineRule="auto"/>
        <w:rPr>
          <w:rFonts w:ascii="Times New Roman" w:eastAsia="Calibri" w:hAnsi="Times New Roman" w:cs="Times New Roman"/>
          <w:sz w:val="28"/>
          <w:szCs w:val="28"/>
        </w:rPr>
      </w:pPr>
    </w:p>
    <w:p w:rsidR="00084E2C" w:rsidRDefault="00084E2C" w:rsidP="00FC37B2">
      <w:pPr>
        <w:spacing w:after="200" w:line="276" w:lineRule="auto"/>
        <w:rPr>
          <w:rFonts w:ascii="Times New Roman" w:eastAsia="Calibri" w:hAnsi="Times New Roman" w:cs="Times New Roman"/>
          <w:sz w:val="28"/>
          <w:szCs w:val="28"/>
        </w:rPr>
      </w:pPr>
    </w:p>
    <w:p w:rsidR="00D71834" w:rsidRPr="0091290F" w:rsidRDefault="00D71834" w:rsidP="00D71834">
      <w:pPr>
        <w:rPr>
          <w:rFonts w:ascii="Times New Roman" w:hAnsi="Times New Roman" w:cs="Times New Roman"/>
          <w:sz w:val="28"/>
          <w:szCs w:val="28"/>
        </w:rPr>
      </w:pPr>
      <w:r w:rsidRPr="0091290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AE396A">
        <w:rPr>
          <w:rFonts w:ascii="Times New Roman" w:hAnsi="Times New Roman" w:cs="Times New Roman"/>
          <w:sz w:val="28"/>
          <w:szCs w:val="28"/>
        </w:rPr>
        <w:t xml:space="preserve">                    Приложение 5</w:t>
      </w:r>
    </w:p>
    <w:p w:rsidR="00D71834" w:rsidRPr="0091290F" w:rsidRDefault="00D71834" w:rsidP="00D71834">
      <w:pPr>
        <w:rPr>
          <w:rFonts w:ascii="Times New Roman" w:hAnsi="Times New Roman" w:cs="Times New Roman"/>
          <w:sz w:val="28"/>
          <w:szCs w:val="28"/>
        </w:rPr>
      </w:pPr>
      <w:r w:rsidRPr="0091290F">
        <w:rPr>
          <w:rFonts w:ascii="Times New Roman" w:hAnsi="Times New Roman" w:cs="Times New Roman"/>
          <w:sz w:val="28"/>
          <w:szCs w:val="28"/>
        </w:rPr>
        <w:t xml:space="preserve">Трудоустройство </w:t>
      </w:r>
      <w:r>
        <w:rPr>
          <w:rFonts w:ascii="Times New Roman" w:hAnsi="Times New Roman" w:cs="Times New Roman"/>
          <w:sz w:val="28"/>
          <w:szCs w:val="28"/>
        </w:rPr>
        <w:t>выпускников 2021</w:t>
      </w:r>
      <w:r w:rsidRPr="0091290F">
        <w:rPr>
          <w:rFonts w:ascii="Times New Roman" w:hAnsi="Times New Roman" w:cs="Times New Roman"/>
          <w:sz w:val="28"/>
          <w:szCs w:val="28"/>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6366"/>
        <w:gridCol w:w="2143"/>
        <w:gridCol w:w="1983"/>
        <w:gridCol w:w="1945"/>
      </w:tblGrid>
      <w:tr w:rsidR="00D71834" w:rsidRPr="0091290F" w:rsidTr="00D71834">
        <w:tc>
          <w:tcPr>
            <w:tcW w:w="729" w:type="pct"/>
            <w:vMerge w:val="restart"/>
            <w:tcBorders>
              <w:top w:val="single" w:sz="4" w:space="0" w:color="auto"/>
              <w:left w:val="single" w:sz="4" w:space="0" w:color="auto"/>
              <w:bottom w:val="single" w:sz="4" w:space="0" w:color="auto"/>
              <w:right w:val="single" w:sz="4" w:space="0" w:color="auto"/>
            </w:tcBorders>
            <w:hideMark/>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Код профессии/специальности</w:t>
            </w:r>
          </w:p>
        </w:tc>
        <w:tc>
          <w:tcPr>
            <w:tcW w:w="2186" w:type="pct"/>
            <w:vMerge w:val="restart"/>
            <w:tcBorders>
              <w:top w:val="single" w:sz="4" w:space="0" w:color="auto"/>
              <w:left w:val="single" w:sz="4" w:space="0" w:color="auto"/>
              <w:bottom w:val="single" w:sz="4" w:space="0" w:color="auto"/>
              <w:right w:val="single" w:sz="4" w:space="0" w:color="auto"/>
            </w:tcBorders>
            <w:hideMark/>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Профессия (специальность)</w:t>
            </w:r>
          </w:p>
        </w:tc>
        <w:tc>
          <w:tcPr>
            <w:tcW w:w="736" w:type="pct"/>
            <w:vMerge w:val="restart"/>
            <w:tcBorders>
              <w:top w:val="single" w:sz="4" w:space="0" w:color="auto"/>
              <w:left w:val="single" w:sz="4" w:space="0" w:color="auto"/>
              <w:bottom w:val="single" w:sz="4" w:space="0" w:color="auto"/>
              <w:right w:val="single" w:sz="4" w:space="0" w:color="auto"/>
            </w:tcBorders>
            <w:hideMark/>
          </w:tcPr>
          <w:p w:rsidR="00D71834" w:rsidRPr="0091290F" w:rsidRDefault="00D71834" w:rsidP="00D71834">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 xml:space="preserve">Численность выпускников </w:t>
            </w:r>
          </w:p>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 xml:space="preserve"> (чел.)</w:t>
            </w:r>
          </w:p>
        </w:tc>
        <w:tc>
          <w:tcPr>
            <w:tcW w:w="1349" w:type="pct"/>
            <w:gridSpan w:val="2"/>
            <w:tcBorders>
              <w:top w:val="single" w:sz="4" w:space="0" w:color="auto"/>
              <w:left w:val="single" w:sz="4" w:space="0" w:color="auto"/>
              <w:bottom w:val="single" w:sz="4" w:space="0" w:color="auto"/>
              <w:right w:val="single" w:sz="4" w:space="0" w:color="auto"/>
            </w:tcBorders>
            <w:hideMark/>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 xml:space="preserve">из общего числа выпускников </w:t>
            </w:r>
          </w:p>
        </w:tc>
      </w:tr>
      <w:tr w:rsidR="00D71834" w:rsidRPr="0091290F" w:rsidTr="00D71834">
        <w:trPr>
          <w:trHeight w:val="1114"/>
        </w:trPr>
        <w:tc>
          <w:tcPr>
            <w:tcW w:w="729" w:type="pct"/>
            <w:vMerge/>
            <w:tcBorders>
              <w:top w:val="single" w:sz="4" w:space="0" w:color="auto"/>
              <w:left w:val="single" w:sz="4" w:space="0" w:color="auto"/>
              <w:bottom w:val="single" w:sz="4" w:space="0" w:color="auto"/>
              <w:right w:val="single" w:sz="4" w:space="0" w:color="auto"/>
            </w:tcBorders>
            <w:vAlign w:val="center"/>
            <w:hideMark/>
          </w:tcPr>
          <w:p w:rsidR="00D71834" w:rsidRPr="0091290F" w:rsidRDefault="00D71834" w:rsidP="00D71834">
            <w:pPr>
              <w:spacing w:after="0" w:line="240" w:lineRule="auto"/>
              <w:rPr>
                <w:rFonts w:ascii="Times New Roman" w:eastAsia="Times New Roman" w:hAnsi="Times New Roman"/>
                <w:sz w:val="24"/>
                <w:szCs w:val="24"/>
                <w:lang w:eastAsia="ru-RU"/>
              </w:rPr>
            </w:pPr>
          </w:p>
        </w:tc>
        <w:tc>
          <w:tcPr>
            <w:tcW w:w="2186" w:type="pct"/>
            <w:vMerge/>
            <w:tcBorders>
              <w:top w:val="single" w:sz="4" w:space="0" w:color="auto"/>
              <w:left w:val="single" w:sz="4" w:space="0" w:color="auto"/>
              <w:bottom w:val="single" w:sz="4" w:space="0" w:color="auto"/>
              <w:right w:val="single" w:sz="4" w:space="0" w:color="auto"/>
            </w:tcBorders>
            <w:vAlign w:val="center"/>
            <w:hideMark/>
          </w:tcPr>
          <w:p w:rsidR="00D71834" w:rsidRPr="0091290F" w:rsidRDefault="00D71834" w:rsidP="00D71834">
            <w:pPr>
              <w:spacing w:after="0" w:line="240" w:lineRule="auto"/>
              <w:rPr>
                <w:rFonts w:ascii="Times New Roman" w:eastAsia="Times New Roman" w:hAnsi="Times New Roman"/>
                <w:sz w:val="24"/>
                <w:szCs w:val="24"/>
                <w:lang w:eastAsia="ru-RU"/>
              </w:rPr>
            </w:pP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D71834" w:rsidRPr="0091290F" w:rsidRDefault="00D71834" w:rsidP="00D71834">
            <w:pPr>
              <w:spacing w:after="0" w:line="240" w:lineRule="auto"/>
              <w:rPr>
                <w:rFonts w:ascii="Times New Roman" w:eastAsia="Times New Roman" w:hAnsi="Times New Roman"/>
                <w:sz w:val="24"/>
                <w:szCs w:val="24"/>
                <w:lang w:eastAsia="ru-RU"/>
              </w:rPr>
            </w:pPr>
          </w:p>
        </w:tc>
        <w:tc>
          <w:tcPr>
            <w:tcW w:w="681" w:type="pct"/>
            <w:tcBorders>
              <w:top w:val="single" w:sz="4" w:space="0" w:color="auto"/>
              <w:left w:val="single" w:sz="4" w:space="0" w:color="auto"/>
              <w:bottom w:val="single" w:sz="4" w:space="0" w:color="auto"/>
              <w:right w:val="single" w:sz="4" w:space="0" w:color="auto"/>
            </w:tcBorders>
            <w:hideMark/>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Трудоустроено</w:t>
            </w:r>
          </w:p>
        </w:tc>
        <w:tc>
          <w:tcPr>
            <w:tcW w:w="667" w:type="pct"/>
            <w:tcBorders>
              <w:top w:val="single" w:sz="4" w:space="0" w:color="auto"/>
              <w:left w:val="single" w:sz="4" w:space="0" w:color="auto"/>
              <w:bottom w:val="single" w:sz="4" w:space="0" w:color="auto"/>
              <w:right w:val="single" w:sz="4" w:space="0" w:color="auto"/>
            </w:tcBorders>
            <w:hideMark/>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не трудоустроено</w:t>
            </w:r>
          </w:p>
        </w:tc>
      </w:tr>
      <w:tr w:rsidR="00D71834" w:rsidRPr="0091290F" w:rsidTr="00D71834">
        <w:trPr>
          <w:trHeight w:val="284"/>
        </w:trPr>
        <w:tc>
          <w:tcPr>
            <w:tcW w:w="729" w:type="pct"/>
            <w:tcBorders>
              <w:top w:val="single" w:sz="4" w:space="0" w:color="auto"/>
              <w:left w:val="single" w:sz="4" w:space="0" w:color="auto"/>
              <w:right w:val="single" w:sz="4" w:space="0" w:color="auto"/>
            </w:tcBorders>
          </w:tcPr>
          <w:p w:rsidR="00D71834" w:rsidRPr="0091290F" w:rsidRDefault="00D71834" w:rsidP="00D71834">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35.01.11</w:t>
            </w:r>
          </w:p>
        </w:tc>
        <w:tc>
          <w:tcPr>
            <w:tcW w:w="2186" w:type="pct"/>
            <w:tcBorders>
              <w:top w:val="single" w:sz="4" w:space="0" w:color="auto"/>
              <w:left w:val="single" w:sz="4" w:space="0" w:color="auto"/>
              <w:right w:val="single" w:sz="4" w:space="0" w:color="auto"/>
            </w:tcBorders>
          </w:tcPr>
          <w:p w:rsidR="00D71834" w:rsidRPr="0091290F" w:rsidRDefault="00D71834" w:rsidP="00D71834">
            <w:pPr>
              <w:spacing w:after="0" w:line="240" w:lineRule="auto"/>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Мастер сельскохозяйственного производства</w:t>
            </w:r>
          </w:p>
        </w:tc>
        <w:tc>
          <w:tcPr>
            <w:tcW w:w="736"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681"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667"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0</w:t>
            </w:r>
          </w:p>
        </w:tc>
      </w:tr>
      <w:tr w:rsidR="00D71834" w:rsidRPr="0091290F" w:rsidTr="00D71834">
        <w:trPr>
          <w:trHeight w:val="325"/>
        </w:trPr>
        <w:tc>
          <w:tcPr>
            <w:tcW w:w="729"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09</w:t>
            </w:r>
            <w:r w:rsidRPr="0091290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03</w:t>
            </w:r>
          </w:p>
        </w:tc>
        <w:tc>
          <w:tcPr>
            <w:tcW w:w="2186" w:type="pct"/>
            <w:tcBorders>
              <w:top w:val="single" w:sz="4" w:space="0" w:color="auto"/>
              <w:left w:val="single" w:sz="4" w:space="0" w:color="auto"/>
              <w:right w:val="single" w:sz="4" w:space="0" w:color="auto"/>
            </w:tcBorders>
          </w:tcPr>
          <w:p w:rsidR="00D71834" w:rsidRPr="0091290F" w:rsidRDefault="00D71834" w:rsidP="00D71834">
            <w:pPr>
              <w:spacing w:after="0" w:line="240" w:lineRule="auto"/>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 xml:space="preserve">Мастер </w:t>
            </w:r>
            <w:r>
              <w:rPr>
                <w:rFonts w:ascii="Times New Roman" w:eastAsia="Times New Roman" w:hAnsi="Times New Roman"/>
                <w:sz w:val="24"/>
                <w:szCs w:val="24"/>
                <w:lang w:eastAsia="ru-RU"/>
              </w:rPr>
              <w:t>по обработке цифровой информации</w:t>
            </w:r>
          </w:p>
        </w:tc>
        <w:tc>
          <w:tcPr>
            <w:tcW w:w="736"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681"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667"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0</w:t>
            </w:r>
          </w:p>
        </w:tc>
      </w:tr>
      <w:tr w:rsidR="00D71834" w:rsidRPr="0091290F" w:rsidTr="00D71834">
        <w:tc>
          <w:tcPr>
            <w:tcW w:w="729"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43</w:t>
            </w:r>
            <w:r w:rsidRPr="0091290F">
              <w:rPr>
                <w:rFonts w:ascii="Times New Roman" w:eastAsia="Times New Roman" w:hAnsi="Times New Roman" w:cs="Times New Roman"/>
                <w:sz w:val="24"/>
                <w:szCs w:val="24"/>
                <w:lang w:eastAsia="ru-RU"/>
              </w:rPr>
              <w:t>.01.0</w:t>
            </w:r>
            <w:r>
              <w:rPr>
                <w:rFonts w:ascii="Times New Roman" w:eastAsia="Times New Roman" w:hAnsi="Times New Roman" w:cs="Times New Roman"/>
                <w:sz w:val="24"/>
                <w:szCs w:val="24"/>
                <w:lang w:eastAsia="ru-RU"/>
              </w:rPr>
              <w:t>2</w:t>
            </w:r>
          </w:p>
        </w:tc>
        <w:tc>
          <w:tcPr>
            <w:tcW w:w="2186" w:type="pct"/>
            <w:tcBorders>
              <w:top w:val="single" w:sz="4" w:space="0" w:color="auto"/>
              <w:left w:val="single" w:sz="4" w:space="0" w:color="auto"/>
              <w:right w:val="single" w:sz="4" w:space="0" w:color="auto"/>
            </w:tcBorders>
          </w:tcPr>
          <w:p w:rsidR="00D71834" w:rsidRPr="0091290F" w:rsidRDefault="00D71834" w:rsidP="00D718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Парикмахер</w:t>
            </w:r>
          </w:p>
        </w:tc>
        <w:tc>
          <w:tcPr>
            <w:tcW w:w="736"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681"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667"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D71834" w:rsidRPr="0091290F" w:rsidTr="00D71834">
        <w:tc>
          <w:tcPr>
            <w:tcW w:w="729"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cs="Times New Roman"/>
                <w:sz w:val="24"/>
                <w:szCs w:val="24"/>
                <w:lang w:eastAsia="ru-RU"/>
              </w:rPr>
              <w:t>35.01.13</w:t>
            </w:r>
          </w:p>
        </w:tc>
        <w:tc>
          <w:tcPr>
            <w:tcW w:w="2186" w:type="pct"/>
            <w:tcBorders>
              <w:left w:val="single" w:sz="4" w:space="0" w:color="auto"/>
              <w:right w:val="single" w:sz="4" w:space="0" w:color="auto"/>
            </w:tcBorders>
          </w:tcPr>
          <w:p w:rsidR="00D71834" w:rsidRPr="0091290F" w:rsidRDefault="00D71834" w:rsidP="00D71834">
            <w:pPr>
              <w:spacing w:after="0" w:line="240" w:lineRule="auto"/>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Тракторист-машинист сельскохозяйственного производства</w:t>
            </w:r>
          </w:p>
        </w:tc>
        <w:tc>
          <w:tcPr>
            <w:tcW w:w="736"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91290F">
              <w:rPr>
                <w:rFonts w:ascii="Times New Roman" w:eastAsia="Times New Roman" w:hAnsi="Times New Roman"/>
                <w:sz w:val="24"/>
                <w:szCs w:val="24"/>
                <w:lang w:eastAsia="ru-RU"/>
              </w:rPr>
              <w:t>5</w:t>
            </w:r>
          </w:p>
        </w:tc>
        <w:tc>
          <w:tcPr>
            <w:tcW w:w="681"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91290F">
              <w:rPr>
                <w:rFonts w:ascii="Times New Roman" w:eastAsia="Times New Roman" w:hAnsi="Times New Roman"/>
                <w:sz w:val="24"/>
                <w:szCs w:val="24"/>
                <w:lang w:eastAsia="ru-RU"/>
              </w:rPr>
              <w:t>5</w:t>
            </w:r>
          </w:p>
        </w:tc>
        <w:tc>
          <w:tcPr>
            <w:tcW w:w="667"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0</w:t>
            </w:r>
          </w:p>
        </w:tc>
      </w:tr>
      <w:tr w:rsidR="00D71834" w:rsidRPr="0091290F" w:rsidTr="00D71834">
        <w:tc>
          <w:tcPr>
            <w:tcW w:w="729"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08.02.11</w:t>
            </w:r>
          </w:p>
        </w:tc>
        <w:tc>
          <w:tcPr>
            <w:tcW w:w="2186" w:type="pct"/>
            <w:tcBorders>
              <w:top w:val="single" w:sz="4" w:space="0" w:color="auto"/>
              <w:left w:val="single" w:sz="4" w:space="0" w:color="auto"/>
              <w:right w:val="single" w:sz="4" w:space="0" w:color="auto"/>
            </w:tcBorders>
          </w:tcPr>
          <w:p w:rsidR="00D71834" w:rsidRPr="0091290F" w:rsidRDefault="00D71834" w:rsidP="00D718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эксплуатация и обслуживание многоквартирного дома</w:t>
            </w:r>
          </w:p>
        </w:tc>
        <w:tc>
          <w:tcPr>
            <w:tcW w:w="736"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681"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667"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D71834" w:rsidRPr="0091290F" w:rsidTr="00D71834">
        <w:tc>
          <w:tcPr>
            <w:tcW w:w="729"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23.02.03</w:t>
            </w:r>
          </w:p>
        </w:tc>
        <w:tc>
          <w:tcPr>
            <w:tcW w:w="2186" w:type="pct"/>
            <w:tcBorders>
              <w:top w:val="single" w:sz="4" w:space="0" w:color="auto"/>
              <w:left w:val="single" w:sz="4" w:space="0" w:color="auto"/>
              <w:right w:val="single" w:sz="4" w:space="0" w:color="auto"/>
            </w:tcBorders>
          </w:tcPr>
          <w:p w:rsidR="00D71834" w:rsidRPr="0091290F" w:rsidRDefault="00D71834" w:rsidP="00D718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обслуживание и ремонт автомобильного транспорта</w:t>
            </w:r>
          </w:p>
        </w:tc>
        <w:tc>
          <w:tcPr>
            <w:tcW w:w="736"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681"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667"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0</w:t>
            </w:r>
          </w:p>
        </w:tc>
      </w:tr>
      <w:tr w:rsidR="00D71834" w:rsidRPr="0091290F" w:rsidTr="00D71834">
        <w:tc>
          <w:tcPr>
            <w:tcW w:w="729"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38.02.05</w:t>
            </w:r>
          </w:p>
        </w:tc>
        <w:tc>
          <w:tcPr>
            <w:tcW w:w="2186" w:type="pct"/>
            <w:tcBorders>
              <w:top w:val="single" w:sz="4" w:space="0" w:color="auto"/>
              <w:left w:val="single" w:sz="4" w:space="0" w:color="auto"/>
              <w:right w:val="single" w:sz="4" w:space="0" w:color="auto"/>
            </w:tcBorders>
          </w:tcPr>
          <w:p w:rsidR="00D71834" w:rsidRPr="0091290F" w:rsidRDefault="00D71834" w:rsidP="00D718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Товароведение и экспертиза качества потребительских товаров</w:t>
            </w:r>
          </w:p>
        </w:tc>
        <w:tc>
          <w:tcPr>
            <w:tcW w:w="736"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681"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667"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D71834" w:rsidRPr="0091290F" w:rsidTr="00D71834">
        <w:tc>
          <w:tcPr>
            <w:tcW w:w="729"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2186" w:type="pct"/>
            <w:tcBorders>
              <w:top w:val="single" w:sz="4" w:space="0" w:color="auto"/>
              <w:left w:val="single" w:sz="4" w:space="0" w:color="auto"/>
              <w:bottom w:val="single" w:sz="4" w:space="0" w:color="auto"/>
              <w:right w:val="single" w:sz="4" w:space="0" w:color="auto"/>
            </w:tcBorders>
            <w:hideMark/>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91290F">
              <w:rPr>
                <w:rFonts w:ascii="Times New Roman" w:eastAsia="Times New Roman" w:hAnsi="Times New Roman"/>
                <w:sz w:val="24"/>
                <w:szCs w:val="24"/>
                <w:lang w:eastAsia="ru-RU"/>
              </w:rPr>
              <w:t>Всего</w:t>
            </w:r>
          </w:p>
        </w:tc>
        <w:tc>
          <w:tcPr>
            <w:tcW w:w="736" w:type="pct"/>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c>
          <w:tcPr>
            <w:tcW w:w="681"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c>
          <w:tcPr>
            <w:tcW w:w="667" w:type="pct"/>
            <w:tcBorders>
              <w:top w:val="single" w:sz="4" w:space="0" w:color="auto"/>
              <w:left w:val="single" w:sz="4" w:space="0" w:color="auto"/>
              <w:bottom w:val="single" w:sz="4" w:space="0" w:color="auto"/>
              <w:right w:val="single" w:sz="4" w:space="0" w:color="auto"/>
            </w:tcBorders>
          </w:tcPr>
          <w:p w:rsidR="00D71834" w:rsidRPr="0091290F" w:rsidRDefault="00D71834" w:rsidP="00D71834">
            <w:pPr>
              <w:tabs>
                <w:tab w:val="num" w:pos="1260"/>
              </w:tab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bl>
    <w:p w:rsidR="00D71834" w:rsidRPr="0091290F" w:rsidRDefault="00D71834" w:rsidP="00D71834">
      <w:pPr>
        <w:rPr>
          <w:rFonts w:ascii="Times New Roman" w:hAnsi="Times New Roman" w:cs="Times New Roman"/>
          <w:sz w:val="28"/>
          <w:szCs w:val="28"/>
        </w:rPr>
      </w:pPr>
    </w:p>
    <w:p w:rsidR="00084E2C" w:rsidRDefault="00084E2C" w:rsidP="00FC37B2">
      <w:pPr>
        <w:spacing w:after="200" w:line="276" w:lineRule="auto"/>
        <w:rPr>
          <w:rFonts w:ascii="Times New Roman" w:eastAsia="Calibri" w:hAnsi="Times New Roman" w:cs="Times New Roman"/>
          <w:sz w:val="28"/>
          <w:szCs w:val="28"/>
        </w:rPr>
      </w:pPr>
    </w:p>
    <w:p w:rsidR="00FC37B2" w:rsidRPr="00885DF8" w:rsidRDefault="00FC37B2" w:rsidP="00FC37B2">
      <w:pPr>
        <w:spacing w:after="200" w:line="276" w:lineRule="auto"/>
        <w:rPr>
          <w:rFonts w:ascii="Times New Roman" w:eastAsia="Calibri" w:hAnsi="Times New Roman" w:cs="Times New Roman"/>
          <w:sz w:val="28"/>
          <w:szCs w:val="28"/>
        </w:rPr>
        <w:sectPr w:rsidR="00FC37B2" w:rsidRPr="00885DF8" w:rsidSect="00D71834">
          <w:pgSz w:w="16838" w:h="11906" w:orient="landscape"/>
          <w:pgMar w:top="992" w:right="1134" w:bottom="851" w:left="1134" w:header="709" w:footer="709" w:gutter="0"/>
          <w:cols w:space="708"/>
          <w:docGrid w:linePitch="360"/>
        </w:sectPr>
      </w:pPr>
    </w:p>
    <w:p w:rsidR="00F17D90" w:rsidRPr="00885DF8" w:rsidRDefault="00F17D90" w:rsidP="00FC37B2">
      <w:pPr>
        <w:spacing w:after="200" w:line="276" w:lineRule="auto"/>
        <w:rPr>
          <w:rFonts w:ascii="Times New Roman" w:eastAsia="Calibri" w:hAnsi="Times New Roman" w:cs="Times New Roman"/>
          <w:sz w:val="28"/>
          <w:szCs w:val="28"/>
        </w:rPr>
      </w:pPr>
    </w:p>
    <w:p w:rsidR="00F17D90" w:rsidRPr="00885DF8" w:rsidRDefault="00F17D90" w:rsidP="00F17D90">
      <w:pPr>
        <w:spacing w:after="200" w:line="276" w:lineRule="auto"/>
        <w:jc w:val="right"/>
        <w:rPr>
          <w:rFonts w:ascii="Times New Roman" w:eastAsia="Calibri" w:hAnsi="Times New Roman" w:cs="Times New Roman"/>
          <w:sz w:val="28"/>
          <w:szCs w:val="28"/>
        </w:rPr>
      </w:pPr>
    </w:p>
    <w:p w:rsidR="00FC37B2" w:rsidRPr="009A2ABE" w:rsidRDefault="00FC37B2" w:rsidP="00FC37B2">
      <w:pPr>
        <w:spacing w:after="200" w:line="276" w:lineRule="auto"/>
        <w:rPr>
          <w:rFonts w:ascii="Times New Roman" w:eastAsia="Times New Roman" w:hAnsi="Times New Roman" w:cs="Times New Roman"/>
          <w:color w:val="FF0000"/>
          <w:sz w:val="24"/>
          <w:szCs w:val="24"/>
          <w:lang w:eastAsia="ru-RU"/>
        </w:rPr>
      </w:pPr>
      <w:r w:rsidRPr="009A2ABE">
        <w:rPr>
          <w:rFonts w:ascii="Times New Roman" w:eastAsia="Calibri" w:hAnsi="Times New Roman" w:cs="Times New Roman"/>
          <w:sz w:val="28"/>
          <w:szCs w:val="28"/>
        </w:rPr>
        <w:t xml:space="preserve">                                                                                                                                                                             </w:t>
      </w:r>
    </w:p>
    <w:p w:rsidR="00FC37B2" w:rsidRDefault="00FC37B2" w:rsidP="00FC37B2"/>
    <w:p w:rsidR="00CD06A9" w:rsidRDefault="00CD06A9"/>
    <w:sectPr w:rsidR="00CD06A9" w:rsidSect="00FC37B2">
      <w:headerReference w:type="default" r:id="rId10"/>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105B" w:rsidRDefault="0021105B">
      <w:pPr>
        <w:spacing w:after="0" w:line="240" w:lineRule="auto"/>
      </w:pPr>
      <w:r>
        <w:separator/>
      </w:r>
    </w:p>
  </w:endnote>
  <w:endnote w:type="continuationSeparator" w:id="0">
    <w:p w:rsidR="0021105B" w:rsidRDefault="0021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105B" w:rsidRDefault="0021105B">
      <w:pPr>
        <w:spacing w:after="0" w:line="240" w:lineRule="auto"/>
      </w:pPr>
      <w:r>
        <w:separator/>
      </w:r>
    </w:p>
  </w:footnote>
  <w:footnote w:type="continuationSeparator" w:id="0">
    <w:p w:rsidR="0021105B" w:rsidRDefault="0021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874363"/>
      <w:docPartObj>
        <w:docPartGallery w:val="Page Numbers (Top of Page)"/>
        <w:docPartUnique/>
      </w:docPartObj>
    </w:sdtPr>
    <w:sdtEndPr/>
    <w:sdtContent>
      <w:p w:rsidR="00D71834" w:rsidRDefault="00D71834">
        <w:pPr>
          <w:pStyle w:val="a9"/>
          <w:jc w:val="right"/>
        </w:pPr>
        <w:r>
          <w:fldChar w:fldCharType="begin"/>
        </w:r>
        <w:r>
          <w:instrText xml:space="preserve"> PAGE   \* MERGEFORMAT </w:instrText>
        </w:r>
        <w:r>
          <w:fldChar w:fldCharType="separate"/>
        </w:r>
        <w:r w:rsidR="004877FE">
          <w:rPr>
            <w:noProof/>
          </w:rPr>
          <w:t>1</w:t>
        </w:r>
        <w:r>
          <w:rPr>
            <w:noProof/>
          </w:rPr>
          <w:fldChar w:fldCharType="end"/>
        </w:r>
      </w:p>
    </w:sdtContent>
  </w:sdt>
  <w:p w:rsidR="00D71834" w:rsidRDefault="00D7183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384728"/>
      <w:docPartObj>
        <w:docPartGallery w:val="Page Numbers (Top of Page)"/>
        <w:docPartUnique/>
      </w:docPartObj>
    </w:sdtPr>
    <w:sdtEndPr/>
    <w:sdtContent>
      <w:p w:rsidR="00D71834" w:rsidRDefault="00D71834">
        <w:pPr>
          <w:pStyle w:val="a9"/>
          <w:jc w:val="right"/>
        </w:pPr>
        <w:r>
          <w:fldChar w:fldCharType="begin"/>
        </w:r>
        <w:r>
          <w:instrText xml:space="preserve"> PAGE   \* MERGEFORMAT </w:instrText>
        </w:r>
        <w:r>
          <w:fldChar w:fldCharType="separate"/>
        </w:r>
        <w:r w:rsidR="004877FE">
          <w:rPr>
            <w:noProof/>
          </w:rPr>
          <w:t>83</w:t>
        </w:r>
        <w:r>
          <w:rPr>
            <w:noProof/>
          </w:rPr>
          <w:fldChar w:fldCharType="end"/>
        </w:r>
      </w:p>
    </w:sdtContent>
  </w:sdt>
  <w:p w:rsidR="00D71834" w:rsidRDefault="00D7183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3E3"/>
    <w:multiLevelType w:val="hybridMultilevel"/>
    <w:tmpl w:val="02827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169C5"/>
    <w:multiLevelType w:val="hybridMultilevel"/>
    <w:tmpl w:val="1D8CCC50"/>
    <w:lvl w:ilvl="0" w:tplc="A926B482">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FF7A02"/>
    <w:multiLevelType w:val="hybridMultilevel"/>
    <w:tmpl w:val="D9A4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83E91"/>
    <w:multiLevelType w:val="hybridMultilevel"/>
    <w:tmpl w:val="E5045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327918"/>
    <w:multiLevelType w:val="hybridMultilevel"/>
    <w:tmpl w:val="D6260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3C3AB6"/>
    <w:multiLevelType w:val="hybridMultilevel"/>
    <w:tmpl w:val="492EB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4048DD"/>
    <w:multiLevelType w:val="hybridMultilevel"/>
    <w:tmpl w:val="630AE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320D8"/>
    <w:multiLevelType w:val="hybridMultilevel"/>
    <w:tmpl w:val="9022F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AE64C7"/>
    <w:multiLevelType w:val="hybridMultilevel"/>
    <w:tmpl w:val="F9B2D6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3E47CC"/>
    <w:multiLevelType w:val="hybridMultilevel"/>
    <w:tmpl w:val="2FEE0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856C7"/>
    <w:multiLevelType w:val="hybridMultilevel"/>
    <w:tmpl w:val="630AE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711C0"/>
    <w:multiLevelType w:val="hybridMultilevel"/>
    <w:tmpl w:val="466C0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A623EB"/>
    <w:multiLevelType w:val="hybridMultilevel"/>
    <w:tmpl w:val="91CCE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294A08"/>
    <w:multiLevelType w:val="hybridMultilevel"/>
    <w:tmpl w:val="90663D74"/>
    <w:lvl w:ilvl="0" w:tplc="51825EC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4736E5"/>
    <w:multiLevelType w:val="hybridMultilevel"/>
    <w:tmpl w:val="630AE1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E42EC"/>
    <w:multiLevelType w:val="hybridMultilevel"/>
    <w:tmpl w:val="1AA2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6656E1"/>
    <w:multiLevelType w:val="hybridMultilevel"/>
    <w:tmpl w:val="8AC678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3F7ABD"/>
    <w:multiLevelType w:val="hybridMultilevel"/>
    <w:tmpl w:val="15026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5C5A50"/>
    <w:multiLevelType w:val="hybridMultilevel"/>
    <w:tmpl w:val="D8F02EE4"/>
    <w:lvl w:ilvl="0" w:tplc="51825EC2">
      <w:start w:val="1"/>
      <w:numFmt w:val="bullet"/>
      <w:lvlText w:val="•"/>
      <w:lvlJc w:val="left"/>
      <w:pPr>
        <w:tabs>
          <w:tab w:val="num" w:pos="644"/>
        </w:tabs>
        <w:ind w:left="644" w:hanging="360"/>
      </w:pPr>
      <w:rPr>
        <w:rFonts w:ascii="Arial" w:hAnsi="Arial" w:hint="default"/>
      </w:rPr>
    </w:lvl>
    <w:lvl w:ilvl="1" w:tplc="A07C2AF6" w:tentative="1">
      <w:start w:val="1"/>
      <w:numFmt w:val="bullet"/>
      <w:lvlText w:val="•"/>
      <w:lvlJc w:val="left"/>
      <w:pPr>
        <w:tabs>
          <w:tab w:val="num" w:pos="1364"/>
        </w:tabs>
        <w:ind w:left="1364" w:hanging="360"/>
      </w:pPr>
      <w:rPr>
        <w:rFonts w:ascii="Arial" w:hAnsi="Arial" w:hint="default"/>
      </w:rPr>
    </w:lvl>
    <w:lvl w:ilvl="2" w:tplc="6A20B13E" w:tentative="1">
      <w:start w:val="1"/>
      <w:numFmt w:val="bullet"/>
      <w:lvlText w:val="•"/>
      <w:lvlJc w:val="left"/>
      <w:pPr>
        <w:tabs>
          <w:tab w:val="num" w:pos="2084"/>
        </w:tabs>
        <w:ind w:left="2084" w:hanging="360"/>
      </w:pPr>
      <w:rPr>
        <w:rFonts w:ascii="Arial" w:hAnsi="Arial" w:hint="default"/>
      </w:rPr>
    </w:lvl>
    <w:lvl w:ilvl="3" w:tplc="4518FEA0" w:tentative="1">
      <w:start w:val="1"/>
      <w:numFmt w:val="bullet"/>
      <w:lvlText w:val="•"/>
      <w:lvlJc w:val="left"/>
      <w:pPr>
        <w:tabs>
          <w:tab w:val="num" w:pos="2804"/>
        </w:tabs>
        <w:ind w:left="2804" w:hanging="360"/>
      </w:pPr>
      <w:rPr>
        <w:rFonts w:ascii="Arial" w:hAnsi="Arial" w:hint="default"/>
      </w:rPr>
    </w:lvl>
    <w:lvl w:ilvl="4" w:tplc="D6122B86" w:tentative="1">
      <w:start w:val="1"/>
      <w:numFmt w:val="bullet"/>
      <w:lvlText w:val="•"/>
      <w:lvlJc w:val="left"/>
      <w:pPr>
        <w:tabs>
          <w:tab w:val="num" w:pos="3524"/>
        </w:tabs>
        <w:ind w:left="3524" w:hanging="360"/>
      </w:pPr>
      <w:rPr>
        <w:rFonts w:ascii="Arial" w:hAnsi="Arial" w:hint="default"/>
      </w:rPr>
    </w:lvl>
    <w:lvl w:ilvl="5" w:tplc="3F30831E" w:tentative="1">
      <w:start w:val="1"/>
      <w:numFmt w:val="bullet"/>
      <w:lvlText w:val="•"/>
      <w:lvlJc w:val="left"/>
      <w:pPr>
        <w:tabs>
          <w:tab w:val="num" w:pos="4244"/>
        </w:tabs>
        <w:ind w:left="4244" w:hanging="360"/>
      </w:pPr>
      <w:rPr>
        <w:rFonts w:ascii="Arial" w:hAnsi="Arial" w:hint="default"/>
      </w:rPr>
    </w:lvl>
    <w:lvl w:ilvl="6" w:tplc="863E9004" w:tentative="1">
      <w:start w:val="1"/>
      <w:numFmt w:val="bullet"/>
      <w:lvlText w:val="•"/>
      <w:lvlJc w:val="left"/>
      <w:pPr>
        <w:tabs>
          <w:tab w:val="num" w:pos="4964"/>
        </w:tabs>
        <w:ind w:left="4964" w:hanging="360"/>
      </w:pPr>
      <w:rPr>
        <w:rFonts w:ascii="Arial" w:hAnsi="Arial" w:hint="default"/>
      </w:rPr>
    </w:lvl>
    <w:lvl w:ilvl="7" w:tplc="62D2A5C0" w:tentative="1">
      <w:start w:val="1"/>
      <w:numFmt w:val="bullet"/>
      <w:lvlText w:val="•"/>
      <w:lvlJc w:val="left"/>
      <w:pPr>
        <w:tabs>
          <w:tab w:val="num" w:pos="5684"/>
        </w:tabs>
        <w:ind w:left="5684" w:hanging="360"/>
      </w:pPr>
      <w:rPr>
        <w:rFonts w:ascii="Arial" w:hAnsi="Arial" w:hint="default"/>
      </w:rPr>
    </w:lvl>
    <w:lvl w:ilvl="8" w:tplc="485EC3A8" w:tentative="1">
      <w:start w:val="1"/>
      <w:numFmt w:val="bullet"/>
      <w:lvlText w:val="•"/>
      <w:lvlJc w:val="left"/>
      <w:pPr>
        <w:tabs>
          <w:tab w:val="num" w:pos="6404"/>
        </w:tabs>
        <w:ind w:left="6404" w:hanging="360"/>
      </w:pPr>
      <w:rPr>
        <w:rFonts w:ascii="Arial" w:hAnsi="Arial" w:hint="default"/>
      </w:rPr>
    </w:lvl>
  </w:abstractNum>
  <w:abstractNum w:abstractNumId="19" w15:restartNumberingAfterBreak="0">
    <w:nsid w:val="2D5C5DB0"/>
    <w:multiLevelType w:val="hybridMultilevel"/>
    <w:tmpl w:val="D78C9BB4"/>
    <w:lvl w:ilvl="0" w:tplc="51825EC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18760D"/>
    <w:multiLevelType w:val="hybridMultilevel"/>
    <w:tmpl w:val="27EAB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3A0511"/>
    <w:multiLevelType w:val="hybridMultilevel"/>
    <w:tmpl w:val="392E2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6762FC"/>
    <w:multiLevelType w:val="hybridMultilevel"/>
    <w:tmpl w:val="F23A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79156C"/>
    <w:multiLevelType w:val="hybridMultilevel"/>
    <w:tmpl w:val="630AE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E47F7D"/>
    <w:multiLevelType w:val="hybridMultilevel"/>
    <w:tmpl w:val="6E3A3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EFD2028"/>
    <w:multiLevelType w:val="hybridMultilevel"/>
    <w:tmpl w:val="99224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F241D0"/>
    <w:multiLevelType w:val="hybridMultilevel"/>
    <w:tmpl w:val="F8020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A14999"/>
    <w:multiLevelType w:val="hybridMultilevel"/>
    <w:tmpl w:val="72406A2C"/>
    <w:lvl w:ilvl="0" w:tplc="2138B13A">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7280D15"/>
    <w:multiLevelType w:val="hybridMultilevel"/>
    <w:tmpl w:val="11FE9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341F0"/>
    <w:multiLevelType w:val="hybridMultilevel"/>
    <w:tmpl w:val="91F02722"/>
    <w:lvl w:ilvl="0" w:tplc="51825EC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8611B3"/>
    <w:multiLevelType w:val="hybridMultilevel"/>
    <w:tmpl w:val="BD4A6260"/>
    <w:lvl w:ilvl="0" w:tplc="8A22CBFC">
      <w:start w:val="1"/>
      <w:numFmt w:val="decimal"/>
      <w:lvlText w:val="%1"/>
      <w:lvlJc w:val="left"/>
      <w:pPr>
        <w:tabs>
          <w:tab w:val="num" w:pos="720"/>
        </w:tabs>
        <w:ind w:left="720" w:hanging="360"/>
      </w:pPr>
      <w:rPr>
        <w:rFonts w:hint="default"/>
      </w:rPr>
    </w:lvl>
    <w:lvl w:ilvl="1" w:tplc="0372A906">
      <w:numFmt w:val="none"/>
      <w:lvlText w:val=""/>
      <w:lvlJc w:val="left"/>
      <w:pPr>
        <w:tabs>
          <w:tab w:val="num" w:pos="360"/>
        </w:tabs>
      </w:pPr>
    </w:lvl>
    <w:lvl w:ilvl="2" w:tplc="B8B68E62">
      <w:numFmt w:val="none"/>
      <w:lvlText w:val=""/>
      <w:lvlJc w:val="left"/>
      <w:pPr>
        <w:tabs>
          <w:tab w:val="num" w:pos="360"/>
        </w:tabs>
      </w:pPr>
    </w:lvl>
    <w:lvl w:ilvl="3" w:tplc="A8625CC0">
      <w:numFmt w:val="none"/>
      <w:lvlText w:val=""/>
      <w:lvlJc w:val="left"/>
      <w:pPr>
        <w:tabs>
          <w:tab w:val="num" w:pos="360"/>
        </w:tabs>
      </w:pPr>
    </w:lvl>
    <w:lvl w:ilvl="4" w:tplc="BFE2C0DA">
      <w:numFmt w:val="none"/>
      <w:lvlText w:val=""/>
      <w:lvlJc w:val="left"/>
      <w:pPr>
        <w:tabs>
          <w:tab w:val="num" w:pos="360"/>
        </w:tabs>
      </w:pPr>
    </w:lvl>
    <w:lvl w:ilvl="5" w:tplc="FCA4ED32">
      <w:numFmt w:val="none"/>
      <w:lvlText w:val=""/>
      <w:lvlJc w:val="left"/>
      <w:pPr>
        <w:tabs>
          <w:tab w:val="num" w:pos="360"/>
        </w:tabs>
      </w:pPr>
    </w:lvl>
    <w:lvl w:ilvl="6" w:tplc="3626A692">
      <w:numFmt w:val="none"/>
      <w:lvlText w:val=""/>
      <w:lvlJc w:val="left"/>
      <w:pPr>
        <w:tabs>
          <w:tab w:val="num" w:pos="360"/>
        </w:tabs>
      </w:pPr>
    </w:lvl>
    <w:lvl w:ilvl="7" w:tplc="CFDCC6B8">
      <w:numFmt w:val="none"/>
      <w:lvlText w:val=""/>
      <w:lvlJc w:val="left"/>
      <w:pPr>
        <w:tabs>
          <w:tab w:val="num" w:pos="360"/>
        </w:tabs>
      </w:pPr>
    </w:lvl>
    <w:lvl w:ilvl="8" w:tplc="1ED4F3E6">
      <w:numFmt w:val="none"/>
      <w:lvlText w:val=""/>
      <w:lvlJc w:val="left"/>
      <w:pPr>
        <w:tabs>
          <w:tab w:val="num" w:pos="360"/>
        </w:tabs>
      </w:pPr>
    </w:lvl>
  </w:abstractNum>
  <w:abstractNum w:abstractNumId="31" w15:restartNumberingAfterBreak="0">
    <w:nsid w:val="499A4A55"/>
    <w:multiLevelType w:val="hybridMultilevel"/>
    <w:tmpl w:val="D38EA8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C26715"/>
    <w:multiLevelType w:val="hybridMultilevel"/>
    <w:tmpl w:val="D7C8B266"/>
    <w:lvl w:ilvl="0" w:tplc="8ECA4B74">
      <w:start w:val="1"/>
      <w:numFmt w:val="decimal"/>
      <w:lvlText w:val="%1"/>
      <w:lvlJc w:val="left"/>
      <w:pPr>
        <w:tabs>
          <w:tab w:val="num" w:pos="720"/>
        </w:tabs>
        <w:ind w:left="720" w:hanging="360"/>
      </w:pPr>
      <w:rPr>
        <w:rFonts w:hint="default"/>
      </w:rPr>
    </w:lvl>
    <w:lvl w:ilvl="1" w:tplc="94AE4748">
      <w:start w:val="1"/>
      <w:numFmt w:val="bullet"/>
      <w:lvlText w:val=""/>
      <w:lvlJc w:val="left"/>
      <w:pPr>
        <w:tabs>
          <w:tab w:val="num" w:pos="1440"/>
        </w:tabs>
        <w:ind w:left="1440" w:hanging="360"/>
      </w:pPr>
      <w:rPr>
        <w:rFonts w:ascii="Symbol" w:hAnsi="Symbol" w:hint="default"/>
        <w:color w:val="auto"/>
      </w:rPr>
    </w:lvl>
    <w:lvl w:ilvl="2" w:tplc="6810C14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6E25EB"/>
    <w:multiLevelType w:val="hybridMultilevel"/>
    <w:tmpl w:val="E20C9D6E"/>
    <w:lvl w:ilvl="0" w:tplc="51825EC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B70D2C"/>
    <w:multiLevelType w:val="hybridMultilevel"/>
    <w:tmpl w:val="E19E026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48420C5"/>
    <w:multiLevelType w:val="multilevel"/>
    <w:tmpl w:val="58EE2AEE"/>
    <w:lvl w:ilvl="0">
      <w:start w:val="4"/>
      <w:numFmt w:val="decimal"/>
      <w:lvlText w:val="%1."/>
      <w:lvlJc w:val="left"/>
      <w:pPr>
        <w:ind w:left="785" w:hanging="360"/>
      </w:pPr>
      <w:rPr>
        <w:rFonts w:hint="default"/>
      </w:rPr>
    </w:lvl>
    <w:lvl w:ilvl="1">
      <w:start w:val="1"/>
      <w:numFmt w:val="decimal"/>
      <w:isLgl/>
      <w:lvlText w:val="%1.%2."/>
      <w:lvlJc w:val="left"/>
      <w:pPr>
        <w:ind w:left="1004" w:hanging="720"/>
      </w:pPr>
      <w:rPr>
        <w:rFonts w:hint="default"/>
      </w:rPr>
    </w:lvl>
    <w:lvl w:ilvl="2">
      <w:start w:val="1"/>
      <w:numFmt w:val="decimalZero"/>
      <w:isLgl/>
      <w:lvlText w:val="%1.%2.%3."/>
      <w:lvlJc w:val="left"/>
      <w:pPr>
        <w:ind w:left="1723" w:hanging="720"/>
      </w:pPr>
      <w:rPr>
        <w:rFonts w:hint="default"/>
      </w:rPr>
    </w:lvl>
    <w:lvl w:ilvl="3">
      <w:start w:val="1"/>
      <w:numFmt w:val="decimal"/>
      <w:isLgl/>
      <w:lvlText w:val="%1.%2.%3.%4."/>
      <w:lvlJc w:val="left"/>
      <w:pPr>
        <w:ind w:left="2372" w:hanging="108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310" w:hanging="1440"/>
      </w:pPr>
      <w:rPr>
        <w:rFonts w:hint="default"/>
      </w:rPr>
    </w:lvl>
    <w:lvl w:ilvl="6">
      <w:start w:val="1"/>
      <w:numFmt w:val="decimal"/>
      <w:isLgl/>
      <w:lvlText w:val="%1.%2.%3.%4.%5.%6.%7."/>
      <w:lvlJc w:val="left"/>
      <w:pPr>
        <w:ind w:left="3959" w:hanging="1800"/>
      </w:pPr>
      <w:rPr>
        <w:rFonts w:hint="default"/>
      </w:rPr>
    </w:lvl>
    <w:lvl w:ilvl="7">
      <w:start w:val="1"/>
      <w:numFmt w:val="decimal"/>
      <w:isLgl/>
      <w:lvlText w:val="%1.%2.%3.%4.%5.%6.%7.%8."/>
      <w:lvlJc w:val="left"/>
      <w:pPr>
        <w:ind w:left="4248" w:hanging="1800"/>
      </w:pPr>
      <w:rPr>
        <w:rFonts w:hint="default"/>
      </w:rPr>
    </w:lvl>
    <w:lvl w:ilvl="8">
      <w:start w:val="1"/>
      <w:numFmt w:val="decimal"/>
      <w:isLgl/>
      <w:lvlText w:val="%1.%2.%3.%4.%5.%6.%7.%8.%9."/>
      <w:lvlJc w:val="left"/>
      <w:pPr>
        <w:ind w:left="4897" w:hanging="2160"/>
      </w:pPr>
      <w:rPr>
        <w:rFonts w:hint="default"/>
      </w:rPr>
    </w:lvl>
  </w:abstractNum>
  <w:abstractNum w:abstractNumId="36" w15:restartNumberingAfterBreak="0">
    <w:nsid w:val="54CD7AF7"/>
    <w:multiLevelType w:val="hybridMultilevel"/>
    <w:tmpl w:val="680CF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0E4E65"/>
    <w:multiLevelType w:val="hybridMultilevel"/>
    <w:tmpl w:val="6DA6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15EA"/>
    <w:multiLevelType w:val="hybridMultilevel"/>
    <w:tmpl w:val="EECA5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715A12"/>
    <w:multiLevelType w:val="hybridMultilevel"/>
    <w:tmpl w:val="47D639F2"/>
    <w:lvl w:ilvl="0" w:tplc="2138B13A">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5FDB1F2B"/>
    <w:multiLevelType w:val="hybridMultilevel"/>
    <w:tmpl w:val="C5C49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893F24"/>
    <w:multiLevelType w:val="hybridMultilevel"/>
    <w:tmpl w:val="D32CF6EC"/>
    <w:lvl w:ilvl="0" w:tplc="5D40BEA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E1582E"/>
    <w:multiLevelType w:val="hybridMultilevel"/>
    <w:tmpl w:val="63A62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2614D5"/>
    <w:multiLevelType w:val="hybridMultilevel"/>
    <w:tmpl w:val="CA2C7846"/>
    <w:lvl w:ilvl="0" w:tplc="51825EC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447887"/>
    <w:multiLevelType w:val="hybridMultilevel"/>
    <w:tmpl w:val="630AE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F01A8F"/>
    <w:multiLevelType w:val="hybridMultilevel"/>
    <w:tmpl w:val="5D1A4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364408"/>
    <w:multiLevelType w:val="hybridMultilevel"/>
    <w:tmpl w:val="5C40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534CBD"/>
    <w:multiLevelType w:val="hybridMultilevel"/>
    <w:tmpl w:val="AF84C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0F1DD8"/>
    <w:multiLevelType w:val="hybridMultilevel"/>
    <w:tmpl w:val="3A80C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30"/>
  </w:num>
  <w:num w:numId="4">
    <w:abstractNumId w:val="44"/>
  </w:num>
  <w:num w:numId="5">
    <w:abstractNumId w:val="6"/>
  </w:num>
  <w:num w:numId="6">
    <w:abstractNumId w:val="23"/>
  </w:num>
  <w:num w:numId="7">
    <w:abstractNumId w:val="14"/>
  </w:num>
  <w:num w:numId="8">
    <w:abstractNumId w:val="10"/>
  </w:num>
  <w:num w:numId="9">
    <w:abstractNumId w:val="18"/>
  </w:num>
  <w:num w:numId="10">
    <w:abstractNumId w:val="7"/>
  </w:num>
  <w:num w:numId="11">
    <w:abstractNumId w:val="29"/>
  </w:num>
  <w:num w:numId="12">
    <w:abstractNumId w:val="43"/>
  </w:num>
  <w:num w:numId="13">
    <w:abstractNumId w:val="19"/>
  </w:num>
  <w:num w:numId="14">
    <w:abstractNumId w:val="33"/>
  </w:num>
  <w:num w:numId="15">
    <w:abstractNumId w:val="13"/>
  </w:num>
  <w:num w:numId="16">
    <w:abstractNumId w:val="5"/>
  </w:num>
  <w:num w:numId="17">
    <w:abstractNumId w:val="15"/>
  </w:num>
  <w:num w:numId="18">
    <w:abstractNumId w:val="12"/>
  </w:num>
  <w:num w:numId="19">
    <w:abstractNumId w:val="28"/>
  </w:num>
  <w:num w:numId="20">
    <w:abstractNumId w:val="20"/>
  </w:num>
  <w:num w:numId="21">
    <w:abstractNumId w:val="17"/>
  </w:num>
  <w:num w:numId="22">
    <w:abstractNumId w:val="24"/>
  </w:num>
  <w:num w:numId="23">
    <w:abstractNumId w:val="42"/>
  </w:num>
  <w:num w:numId="24">
    <w:abstractNumId w:val="36"/>
  </w:num>
  <w:num w:numId="25">
    <w:abstractNumId w:val="45"/>
  </w:num>
  <w:num w:numId="26">
    <w:abstractNumId w:val="21"/>
  </w:num>
  <w:num w:numId="27">
    <w:abstractNumId w:val="16"/>
  </w:num>
  <w:num w:numId="28">
    <w:abstractNumId w:val="1"/>
  </w:num>
  <w:num w:numId="29">
    <w:abstractNumId w:val="27"/>
  </w:num>
  <w:num w:numId="30">
    <w:abstractNumId w:val="39"/>
  </w:num>
  <w:num w:numId="31">
    <w:abstractNumId w:val="26"/>
  </w:num>
  <w:num w:numId="32">
    <w:abstractNumId w:val="41"/>
  </w:num>
  <w:num w:numId="33">
    <w:abstractNumId w:val="8"/>
  </w:num>
  <w:num w:numId="34">
    <w:abstractNumId w:val="4"/>
  </w:num>
  <w:num w:numId="35">
    <w:abstractNumId w:val="31"/>
  </w:num>
  <w:num w:numId="36">
    <w:abstractNumId w:val="2"/>
  </w:num>
  <w:num w:numId="37">
    <w:abstractNumId w:val="40"/>
  </w:num>
  <w:num w:numId="38">
    <w:abstractNumId w:val="25"/>
  </w:num>
  <w:num w:numId="39">
    <w:abstractNumId w:val="46"/>
  </w:num>
  <w:num w:numId="40">
    <w:abstractNumId w:val="9"/>
  </w:num>
  <w:num w:numId="41">
    <w:abstractNumId w:val="38"/>
  </w:num>
  <w:num w:numId="42">
    <w:abstractNumId w:val="37"/>
  </w:num>
  <w:num w:numId="43">
    <w:abstractNumId w:val="48"/>
  </w:num>
  <w:num w:numId="44">
    <w:abstractNumId w:val="0"/>
  </w:num>
  <w:num w:numId="45">
    <w:abstractNumId w:val="22"/>
  </w:num>
  <w:num w:numId="46">
    <w:abstractNumId w:val="11"/>
  </w:num>
  <w:num w:numId="47">
    <w:abstractNumId w:val="34"/>
  </w:num>
  <w:num w:numId="48">
    <w:abstractNumId w:val="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B2"/>
    <w:rsid w:val="000200C3"/>
    <w:rsid w:val="00083D81"/>
    <w:rsid w:val="00084E2C"/>
    <w:rsid w:val="00086AAD"/>
    <w:rsid w:val="00114BC4"/>
    <w:rsid w:val="00151D1B"/>
    <w:rsid w:val="00207EF9"/>
    <w:rsid w:val="0021105B"/>
    <w:rsid w:val="004877FE"/>
    <w:rsid w:val="00543512"/>
    <w:rsid w:val="00596550"/>
    <w:rsid w:val="006A2104"/>
    <w:rsid w:val="00873432"/>
    <w:rsid w:val="009B1F8E"/>
    <w:rsid w:val="00A13DA6"/>
    <w:rsid w:val="00AE396A"/>
    <w:rsid w:val="00B711A3"/>
    <w:rsid w:val="00B7451D"/>
    <w:rsid w:val="00CD06A9"/>
    <w:rsid w:val="00D71834"/>
    <w:rsid w:val="00E35FB4"/>
    <w:rsid w:val="00F17D90"/>
    <w:rsid w:val="00FC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7E221-1128-40A8-A0D6-BE263FF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7B2"/>
  </w:style>
  <w:style w:type="paragraph" w:styleId="1">
    <w:name w:val="heading 1"/>
    <w:basedOn w:val="a"/>
    <w:next w:val="a"/>
    <w:link w:val="10"/>
    <w:qFormat/>
    <w:rsid w:val="00FC37B2"/>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FC37B2"/>
    <w:pPr>
      <w:keepNext/>
      <w:spacing w:after="0" w:line="240" w:lineRule="auto"/>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FC37B2"/>
    <w:pPr>
      <w:keepNext/>
      <w:spacing w:after="0" w:line="240" w:lineRule="auto"/>
      <w:jc w:val="center"/>
      <w:outlineLvl w:val="2"/>
    </w:pPr>
    <w:rPr>
      <w:rFonts w:ascii="Times New Roman" w:eastAsia="Times New Roman" w:hAnsi="Times New Roman" w:cs="Times New Roman"/>
      <w:sz w:val="26"/>
      <w:szCs w:val="20"/>
      <w:lang w:eastAsia="ru-RU"/>
    </w:rPr>
  </w:style>
  <w:style w:type="paragraph" w:styleId="4">
    <w:name w:val="heading 4"/>
    <w:basedOn w:val="a"/>
    <w:next w:val="a"/>
    <w:link w:val="40"/>
    <w:qFormat/>
    <w:rsid w:val="00FC37B2"/>
    <w:pPr>
      <w:keepNext/>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FC37B2"/>
    <w:pPr>
      <w:keepNext/>
      <w:spacing w:after="0" w:line="240" w:lineRule="auto"/>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FC37B2"/>
    <w:pPr>
      <w:keepNext/>
      <w:spacing w:before="120"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FC37B2"/>
    <w:pPr>
      <w:keepNext/>
      <w:spacing w:after="0" w:line="240" w:lineRule="auto"/>
      <w:jc w:val="both"/>
      <w:outlineLvl w:val="6"/>
    </w:pPr>
    <w:rPr>
      <w:rFonts w:ascii="Times New Roman" w:eastAsia="Times New Roman" w:hAnsi="Times New Roman" w:cs="Times New Roman"/>
      <w:sz w:val="16"/>
      <w:szCs w:val="20"/>
      <w:u w:val="single"/>
      <w:lang w:eastAsia="ru-RU"/>
    </w:rPr>
  </w:style>
  <w:style w:type="paragraph" w:styleId="8">
    <w:name w:val="heading 8"/>
    <w:basedOn w:val="a"/>
    <w:next w:val="a"/>
    <w:link w:val="80"/>
    <w:qFormat/>
    <w:rsid w:val="00FC37B2"/>
    <w:pPr>
      <w:keepNext/>
      <w:spacing w:after="0" w:line="240" w:lineRule="auto"/>
      <w:outlineLvl w:val="7"/>
    </w:pPr>
    <w:rPr>
      <w:rFonts w:ascii="Times New Roman" w:eastAsia="Times New Roman" w:hAnsi="Times New Roman" w:cs="Times New Roman"/>
      <w:sz w:val="20"/>
      <w:szCs w:val="20"/>
      <w:u w:val="single"/>
      <w:lang w:eastAsia="ru-RU"/>
    </w:rPr>
  </w:style>
  <w:style w:type="paragraph" w:styleId="9">
    <w:name w:val="heading 9"/>
    <w:basedOn w:val="a"/>
    <w:next w:val="a"/>
    <w:link w:val="90"/>
    <w:qFormat/>
    <w:rsid w:val="00FC37B2"/>
    <w:pPr>
      <w:keepNext/>
      <w:spacing w:after="0" w:line="240" w:lineRule="auto"/>
      <w:outlineLvl w:val="8"/>
    </w:pPr>
    <w:rPr>
      <w:rFonts w:ascii="Times New Roman" w:eastAsia="Times New Roman" w:hAnsi="Times New Roman" w:cs="Times New Roman"/>
      <w:sz w:val="1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7B2"/>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FC37B2"/>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FC37B2"/>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FC37B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C37B2"/>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C37B2"/>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C37B2"/>
    <w:rPr>
      <w:rFonts w:ascii="Times New Roman" w:eastAsia="Times New Roman" w:hAnsi="Times New Roman" w:cs="Times New Roman"/>
      <w:sz w:val="16"/>
      <w:szCs w:val="20"/>
      <w:u w:val="single"/>
      <w:lang w:eastAsia="ru-RU"/>
    </w:rPr>
  </w:style>
  <w:style w:type="character" w:customStyle="1" w:styleId="80">
    <w:name w:val="Заголовок 8 Знак"/>
    <w:basedOn w:val="a0"/>
    <w:link w:val="8"/>
    <w:rsid w:val="00FC37B2"/>
    <w:rPr>
      <w:rFonts w:ascii="Times New Roman" w:eastAsia="Times New Roman" w:hAnsi="Times New Roman" w:cs="Times New Roman"/>
      <w:sz w:val="20"/>
      <w:szCs w:val="20"/>
      <w:u w:val="single"/>
      <w:lang w:eastAsia="ru-RU"/>
    </w:rPr>
  </w:style>
  <w:style w:type="character" w:customStyle="1" w:styleId="90">
    <w:name w:val="Заголовок 9 Знак"/>
    <w:basedOn w:val="a0"/>
    <w:link w:val="9"/>
    <w:rsid w:val="00FC37B2"/>
    <w:rPr>
      <w:rFonts w:ascii="Times New Roman" w:eastAsia="Times New Roman" w:hAnsi="Times New Roman" w:cs="Times New Roman"/>
      <w:sz w:val="18"/>
      <w:szCs w:val="20"/>
      <w:u w:val="single"/>
      <w:lang w:eastAsia="ru-RU"/>
    </w:rPr>
  </w:style>
  <w:style w:type="numbering" w:customStyle="1" w:styleId="11">
    <w:name w:val="Нет списка1"/>
    <w:next w:val="a2"/>
    <w:uiPriority w:val="99"/>
    <w:semiHidden/>
    <w:unhideWhenUsed/>
    <w:rsid w:val="00FC37B2"/>
  </w:style>
  <w:style w:type="table" w:customStyle="1" w:styleId="12">
    <w:name w:val="Сетка таблицы1"/>
    <w:basedOn w:val="a1"/>
    <w:next w:val="a3"/>
    <w:uiPriority w:val="59"/>
    <w:rsid w:val="00FC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37B2"/>
    <w:pPr>
      <w:spacing w:after="200" w:line="276" w:lineRule="auto"/>
      <w:ind w:left="720"/>
      <w:contextualSpacing/>
    </w:pPr>
  </w:style>
  <w:style w:type="paragraph" w:customStyle="1" w:styleId="110">
    <w:name w:val="11"/>
    <w:basedOn w:val="a"/>
    <w:rsid w:val="00FC3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FC37B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C37B2"/>
    <w:rPr>
      <w:rFonts w:ascii="Tahoma" w:hAnsi="Tahoma" w:cs="Tahoma"/>
      <w:sz w:val="16"/>
      <w:szCs w:val="16"/>
    </w:rPr>
  </w:style>
  <w:style w:type="numbering" w:customStyle="1" w:styleId="111">
    <w:name w:val="Нет списка11"/>
    <w:next w:val="a2"/>
    <w:semiHidden/>
    <w:unhideWhenUsed/>
    <w:rsid w:val="00FC37B2"/>
  </w:style>
  <w:style w:type="paragraph" w:styleId="a7">
    <w:name w:val="caption"/>
    <w:basedOn w:val="a"/>
    <w:next w:val="a"/>
    <w:qFormat/>
    <w:rsid w:val="00FC37B2"/>
    <w:pPr>
      <w:spacing w:after="0" w:line="240" w:lineRule="auto"/>
      <w:jc w:val="both"/>
    </w:pPr>
    <w:rPr>
      <w:rFonts w:ascii="Times New Roman" w:eastAsia="Times New Roman" w:hAnsi="Times New Roman" w:cs="Times New Roman"/>
      <w:sz w:val="24"/>
      <w:szCs w:val="20"/>
      <w:lang w:eastAsia="ru-RU"/>
    </w:rPr>
  </w:style>
  <w:style w:type="paragraph" w:styleId="a8">
    <w:name w:val="Block Text"/>
    <w:basedOn w:val="a"/>
    <w:rsid w:val="00FC37B2"/>
    <w:pPr>
      <w:spacing w:after="0" w:line="240" w:lineRule="auto"/>
      <w:ind w:left="-79" w:right="-108"/>
      <w:jc w:val="center"/>
    </w:pPr>
    <w:rPr>
      <w:rFonts w:ascii="Times New Roman" w:eastAsia="Times New Roman" w:hAnsi="Times New Roman" w:cs="Times New Roman"/>
      <w:sz w:val="16"/>
      <w:szCs w:val="20"/>
      <w:lang w:eastAsia="ru-RU"/>
    </w:rPr>
  </w:style>
  <w:style w:type="paragraph" w:styleId="a9">
    <w:name w:val="header"/>
    <w:basedOn w:val="a"/>
    <w:link w:val="aa"/>
    <w:uiPriority w:val="99"/>
    <w:unhideWhenUsed/>
    <w:rsid w:val="00FC37B2"/>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FC37B2"/>
    <w:rPr>
      <w:rFonts w:ascii="Calibri" w:eastAsia="Times New Roman" w:hAnsi="Calibri" w:cs="Times New Roman"/>
      <w:lang w:eastAsia="ru-RU"/>
    </w:rPr>
  </w:style>
  <w:style w:type="table" w:customStyle="1" w:styleId="21">
    <w:name w:val="Сетка таблицы2"/>
    <w:basedOn w:val="a1"/>
    <w:next w:val="a3"/>
    <w:uiPriority w:val="59"/>
    <w:rsid w:val="00FC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7B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FC3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FC37B2"/>
    <w:rPr>
      <w:b/>
      <w:bCs/>
    </w:rPr>
  </w:style>
  <w:style w:type="paragraph" w:styleId="31">
    <w:name w:val="Body Text 3"/>
    <w:basedOn w:val="a"/>
    <w:link w:val="32"/>
    <w:rsid w:val="00FC37B2"/>
    <w:pPr>
      <w:spacing w:after="0" w:line="240" w:lineRule="auto"/>
    </w:pPr>
    <w:rPr>
      <w:rFonts w:ascii="Times New Roman" w:eastAsia="Times New Roman" w:hAnsi="Times New Roman" w:cs="Times New Roman"/>
      <w:spacing w:val="-6"/>
      <w:sz w:val="24"/>
      <w:szCs w:val="20"/>
      <w:lang w:eastAsia="ru-RU"/>
    </w:rPr>
  </w:style>
  <w:style w:type="character" w:customStyle="1" w:styleId="32">
    <w:name w:val="Основной текст 3 Знак"/>
    <w:basedOn w:val="a0"/>
    <w:link w:val="31"/>
    <w:rsid w:val="00FC37B2"/>
    <w:rPr>
      <w:rFonts w:ascii="Times New Roman" w:eastAsia="Times New Roman" w:hAnsi="Times New Roman" w:cs="Times New Roman"/>
      <w:spacing w:val="-6"/>
      <w:sz w:val="24"/>
      <w:szCs w:val="20"/>
      <w:lang w:eastAsia="ru-RU"/>
    </w:rPr>
  </w:style>
  <w:style w:type="paragraph" w:styleId="ad">
    <w:name w:val="footer"/>
    <w:basedOn w:val="a"/>
    <w:link w:val="ae"/>
    <w:uiPriority w:val="99"/>
    <w:semiHidden/>
    <w:unhideWhenUsed/>
    <w:rsid w:val="00FC37B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C37B2"/>
  </w:style>
  <w:style w:type="table" w:customStyle="1" w:styleId="33">
    <w:name w:val="Сетка таблицы3"/>
    <w:basedOn w:val="a1"/>
    <w:next w:val="a3"/>
    <w:uiPriority w:val="59"/>
    <w:rsid w:val="00FC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C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FC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39"/>
    <w:rsid w:val="00FC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17393936?w=wall159405753_46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24364</Words>
  <Characters>138879</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Elena</cp:lastModifiedBy>
  <cp:revision>2</cp:revision>
  <cp:lastPrinted>2022-05-11T10:12:00Z</cp:lastPrinted>
  <dcterms:created xsi:type="dcterms:W3CDTF">2022-05-11T10:38:00Z</dcterms:created>
  <dcterms:modified xsi:type="dcterms:W3CDTF">2022-05-11T10:38:00Z</dcterms:modified>
</cp:coreProperties>
</file>