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BD4C2" w14:textId="77777777" w:rsidR="0061156B" w:rsidRPr="00A10AEC" w:rsidRDefault="00781BFF">
      <w:pPr>
        <w:pStyle w:val="11"/>
        <w:keepNext/>
        <w:keepLines/>
        <w:shd w:val="clear" w:color="auto" w:fill="auto"/>
        <w:spacing w:after="0" w:line="300" w:lineRule="auto"/>
        <w:rPr>
          <w:sz w:val="20"/>
          <w:szCs w:val="20"/>
        </w:rPr>
      </w:pPr>
      <w:bookmarkStart w:id="0" w:name="bookmark0"/>
      <w:bookmarkStart w:id="1" w:name="bookmark1"/>
      <w:r w:rsidRPr="00A10AEC">
        <w:rPr>
          <w:sz w:val="20"/>
          <w:szCs w:val="20"/>
        </w:rPr>
        <w:t>ИНФОРМАЦИОННАЯ БАЗА ДАННЫХ</w:t>
      </w:r>
      <w:bookmarkEnd w:id="0"/>
      <w:bookmarkEnd w:id="1"/>
    </w:p>
    <w:p w14:paraId="68A5E3CD" w14:textId="0212C30F" w:rsidR="0061156B" w:rsidRPr="00A10AEC" w:rsidRDefault="00781BFF" w:rsidP="00A10AEC">
      <w:pPr>
        <w:pStyle w:val="11"/>
        <w:keepNext/>
        <w:keepLines/>
        <w:shd w:val="clear" w:color="auto" w:fill="auto"/>
        <w:spacing w:after="0" w:line="202" w:lineRule="auto"/>
        <w:rPr>
          <w:sz w:val="20"/>
          <w:szCs w:val="20"/>
        </w:rPr>
      </w:pPr>
      <w:bookmarkStart w:id="2" w:name="bookmark2"/>
      <w:bookmarkStart w:id="3" w:name="bookmark3"/>
      <w:r w:rsidRPr="00A10AEC">
        <w:rPr>
          <w:sz w:val="20"/>
          <w:szCs w:val="20"/>
        </w:rPr>
        <w:t xml:space="preserve">ПО </w:t>
      </w:r>
      <w:r w:rsidR="00A10AEC" w:rsidRPr="00A10AEC">
        <w:rPr>
          <w:sz w:val="20"/>
          <w:szCs w:val="20"/>
        </w:rPr>
        <w:t xml:space="preserve">ПРОФЕССИИ </w:t>
      </w:r>
      <w:r w:rsidRPr="00A10AEC">
        <w:rPr>
          <w:sz w:val="20"/>
          <w:szCs w:val="20"/>
        </w:rPr>
        <w:t>35.</w:t>
      </w:r>
      <w:r w:rsidR="00A10AEC" w:rsidRPr="00A10AEC">
        <w:rPr>
          <w:sz w:val="20"/>
          <w:szCs w:val="20"/>
        </w:rPr>
        <w:t>01.11</w:t>
      </w:r>
      <w:bookmarkEnd w:id="2"/>
      <w:bookmarkEnd w:id="3"/>
      <w:r w:rsidR="00A10AEC" w:rsidRPr="00A10AEC">
        <w:rPr>
          <w:sz w:val="20"/>
          <w:szCs w:val="20"/>
        </w:rPr>
        <w:t xml:space="preserve"> МАСТЕР СЕЛЬСКОХОЗЯЙСТВЕННОГО ПРОИЗВОДСТВА</w:t>
      </w:r>
    </w:p>
    <w:tbl>
      <w:tblPr>
        <w:tblOverlap w:val="never"/>
        <w:tblW w:w="1064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5525"/>
        <w:gridCol w:w="2563"/>
      </w:tblGrid>
      <w:tr w:rsidR="0061156B" w:rsidRPr="00A10AEC" w14:paraId="76B05735" w14:textId="77777777" w:rsidTr="00A10AEC">
        <w:trPr>
          <w:trHeight w:hRule="exact" w:val="283"/>
          <w:jc w:val="center"/>
        </w:trPr>
        <w:tc>
          <w:tcPr>
            <w:tcW w:w="10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3F212C61" w14:textId="77777777" w:rsidR="0061156B" w:rsidRPr="00A10AEC" w:rsidRDefault="00781BFF">
            <w:pPr>
              <w:pStyle w:val="a5"/>
              <w:shd w:val="clear" w:color="auto" w:fill="auto"/>
              <w:jc w:val="center"/>
            </w:pPr>
            <w:r w:rsidRPr="00A10AEC">
              <w:rPr>
                <w:rFonts w:eastAsia="Calibri"/>
              </w:rPr>
              <w:t>ИНФОРМАЦИОННЫЕ СИСТЕМЫ</w:t>
            </w:r>
          </w:p>
        </w:tc>
      </w:tr>
      <w:tr w:rsidR="0061156B" w:rsidRPr="00A10AEC" w14:paraId="7F610E2B" w14:textId="77777777" w:rsidTr="00A10AEC">
        <w:trPr>
          <w:trHeight w:hRule="exact" w:val="116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E8184" w14:textId="77777777" w:rsidR="0061156B" w:rsidRPr="00A10AEC" w:rsidRDefault="00781BFF">
            <w:pPr>
              <w:pStyle w:val="a5"/>
              <w:shd w:val="clear" w:color="auto" w:fill="auto"/>
            </w:pPr>
            <w:r w:rsidRPr="00A10AEC">
              <w:t>Система Гарант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B8922" w14:textId="584D0749" w:rsidR="0061156B" w:rsidRPr="00A10AEC" w:rsidRDefault="00781BFF">
            <w:pPr>
              <w:pStyle w:val="a5"/>
              <w:shd w:val="clear" w:color="auto" w:fill="auto"/>
            </w:pPr>
            <w:r w:rsidRPr="00A10AEC">
              <w:t xml:space="preserve">На сайте представлены нормативно-правовые документы, в том числе Федеральный государственный образовательный стандарт среднего профессионального образования по </w:t>
            </w:r>
            <w:r w:rsidR="00A10AEC" w:rsidRPr="00A10AEC">
              <w:t>профессии</w:t>
            </w:r>
            <w:r w:rsidRPr="00A10AEC">
              <w:t xml:space="preserve"> </w:t>
            </w:r>
            <w:r w:rsidR="00A10AEC" w:rsidRPr="00A10AEC">
              <w:t>35.01.11 Мастер сельскохозяйственного производства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8B192" w14:textId="77777777" w:rsidR="0061156B" w:rsidRPr="00A10AEC" w:rsidRDefault="007E3FA4">
            <w:pPr>
              <w:pStyle w:val="a5"/>
              <w:shd w:val="clear" w:color="auto" w:fill="auto"/>
            </w:pPr>
            <w:hyperlink r:id="rId6" w:history="1">
              <w:r w:rsidR="00781BFF" w:rsidRPr="00A10AEC">
                <w:rPr>
                  <w:color w:val="0000FF"/>
                  <w:lang w:val="en-US" w:eastAsia="en-US" w:bidi="en-US"/>
                </w:rPr>
                <w:t>https://base.garant.ru/</w:t>
              </w:r>
            </w:hyperlink>
          </w:p>
        </w:tc>
      </w:tr>
      <w:tr w:rsidR="0061156B" w:rsidRPr="00A10AEC" w14:paraId="3E41796A" w14:textId="77777777" w:rsidTr="00A10AEC">
        <w:trPr>
          <w:trHeight w:hRule="exact" w:val="1435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3D098" w14:textId="77777777" w:rsidR="0061156B" w:rsidRPr="00A10AEC" w:rsidRDefault="00781BFF">
            <w:pPr>
              <w:pStyle w:val="a5"/>
              <w:shd w:val="clear" w:color="auto" w:fill="auto"/>
            </w:pPr>
            <w:r w:rsidRPr="00A10AEC">
              <w:t>Профессиональные стандарты и справочники должностей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62CB7" w14:textId="1E1D5A15" w:rsidR="0061156B" w:rsidRPr="00A10AEC" w:rsidRDefault="00781BFF">
            <w:pPr>
              <w:pStyle w:val="a5"/>
              <w:shd w:val="clear" w:color="auto" w:fill="auto"/>
            </w:pPr>
            <w:r w:rsidRPr="00A10AEC">
              <w:t xml:space="preserve">На сайте содержится профессиональный </w:t>
            </w:r>
            <w:proofErr w:type="gramStart"/>
            <w:r w:rsidRPr="00A10AEC">
              <w:t>стандарт  профессиональный</w:t>
            </w:r>
            <w:proofErr w:type="gramEnd"/>
            <w:r w:rsidRPr="00A10AEC">
              <w:t xml:space="preserve"> стандарт 13.016Слесарь по ремонту сельскохозяйственных машин и оборудования </w:t>
            </w:r>
            <w:proofErr w:type="spellStart"/>
            <w:r w:rsidRPr="00A10AEC">
              <w:t>Профстандарт</w:t>
            </w:r>
            <w:proofErr w:type="spellEnd"/>
            <w:r w:rsidRPr="00A10AEC">
              <w:t>: 13.006</w:t>
            </w:r>
          </w:p>
          <w:p w14:paraId="705E259F" w14:textId="77777777" w:rsidR="0061156B" w:rsidRPr="00A10AEC" w:rsidRDefault="00781BFF">
            <w:pPr>
              <w:pStyle w:val="a5"/>
              <w:shd w:val="clear" w:color="auto" w:fill="auto"/>
            </w:pPr>
            <w:r w:rsidRPr="00A10AEC">
              <w:t>Тракторист-машинист сельскохозяйственного производства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626FE" w14:textId="77777777" w:rsidR="0061156B" w:rsidRPr="00A10AEC" w:rsidRDefault="007E3FA4">
            <w:pPr>
              <w:pStyle w:val="a5"/>
              <w:shd w:val="clear" w:color="auto" w:fill="auto"/>
              <w:spacing w:after="440"/>
            </w:pPr>
            <w:hyperlink r:id="rId7" w:history="1">
              <w:r w:rsidR="00781BFF" w:rsidRPr="00A10AEC">
                <w:rPr>
                  <w:color w:val="0000FF"/>
                  <w:lang w:val="en-US" w:eastAsia="en-US" w:bidi="en-US"/>
                </w:rPr>
                <w:t>https</w:t>
              </w:r>
              <w:r w:rsidR="00781BFF" w:rsidRPr="00A10AEC">
                <w:rPr>
                  <w:color w:val="0000FF"/>
                  <w:lang w:eastAsia="en-US" w:bidi="en-US"/>
                </w:rPr>
                <w:t>://</w:t>
              </w:r>
              <w:proofErr w:type="spellStart"/>
              <w:r w:rsidR="00781BFF" w:rsidRPr="00A10AEC">
                <w:rPr>
                  <w:color w:val="0000FF"/>
                  <w:lang w:val="en-US" w:eastAsia="en-US" w:bidi="en-US"/>
                </w:rPr>
                <w:t>classinform</w:t>
              </w:r>
              <w:proofErr w:type="spellEnd"/>
              <w:r w:rsidR="00781BFF" w:rsidRPr="00A10AEC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781BFF" w:rsidRPr="00A10AEC"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</w:hyperlink>
          </w:p>
          <w:p w14:paraId="40A2BD35" w14:textId="77777777" w:rsidR="0061156B" w:rsidRPr="00A10AEC" w:rsidRDefault="007E3FA4">
            <w:pPr>
              <w:pStyle w:val="a5"/>
              <w:shd w:val="clear" w:color="auto" w:fill="auto"/>
            </w:pPr>
            <w:hyperlink r:id="rId8" w:history="1">
              <w:r w:rsidR="00781BFF" w:rsidRPr="00A10AEC">
                <w:rPr>
                  <w:color w:val="0000FF"/>
                  <w:lang w:val="en-US" w:eastAsia="en-US" w:bidi="en-US"/>
                </w:rPr>
                <w:t>https</w:t>
              </w:r>
              <w:r w:rsidR="00781BFF" w:rsidRPr="00A10AEC">
                <w:rPr>
                  <w:color w:val="0000FF"/>
                  <w:lang w:eastAsia="en-US" w:bidi="en-US"/>
                </w:rPr>
                <w:t>://</w:t>
              </w:r>
              <w:proofErr w:type="spellStart"/>
              <w:r w:rsidR="00781BFF" w:rsidRPr="00A10AEC">
                <w:rPr>
                  <w:color w:val="0000FF"/>
                  <w:lang w:val="en-US" w:eastAsia="en-US" w:bidi="en-US"/>
                </w:rPr>
                <w:t>profstandart</w:t>
              </w:r>
              <w:proofErr w:type="spellEnd"/>
              <w:r w:rsidR="00781BFF" w:rsidRPr="00A10AEC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781BFF" w:rsidRPr="00A10AEC">
                <w:rPr>
                  <w:color w:val="0000FF"/>
                  <w:lang w:val="en-US" w:eastAsia="en-US" w:bidi="en-US"/>
                </w:rPr>
                <w:t>rosmintrud</w:t>
              </w:r>
              <w:proofErr w:type="spellEnd"/>
              <w:r w:rsidR="00781BFF" w:rsidRPr="00A10AEC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781BFF" w:rsidRPr="00A10AEC"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</w:hyperlink>
          </w:p>
        </w:tc>
      </w:tr>
      <w:tr w:rsidR="0061156B" w:rsidRPr="00A10AEC" w14:paraId="25E29D95" w14:textId="77777777" w:rsidTr="00A10AEC">
        <w:trPr>
          <w:trHeight w:hRule="exact" w:val="116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BA535" w14:textId="77777777" w:rsidR="0061156B" w:rsidRPr="00A10AEC" w:rsidRDefault="00781BFF">
            <w:pPr>
              <w:pStyle w:val="a5"/>
              <w:shd w:val="clear" w:color="auto" w:fill="auto"/>
            </w:pPr>
            <w:r w:rsidRPr="00A10AEC">
              <w:t>Российская Сельская</w:t>
            </w:r>
          </w:p>
          <w:p w14:paraId="355DC9F5" w14:textId="77777777" w:rsidR="0061156B" w:rsidRPr="00A10AEC" w:rsidRDefault="00781BFF">
            <w:pPr>
              <w:pStyle w:val="a5"/>
              <w:shd w:val="clear" w:color="auto" w:fill="auto"/>
            </w:pPr>
            <w:proofErr w:type="spellStart"/>
            <w:r w:rsidRPr="00A10AEC">
              <w:t>ИнформационнаяСеть</w:t>
            </w:r>
            <w:proofErr w:type="spell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97E77" w14:textId="77777777" w:rsidR="0061156B" w:rsidRPr="00A10AEC" w:rsidRDefault="00781BFF">
            <w:pPr>
              <w:pStyle w:val="a5"/>
              <w:shd w:val="clear" w:color="auto" w:fill="auto"/>
            </w:pPr>
            <w:r w:rsidRPr="00A10AEC">
              <w:t>осуществляет свою деятельность в двух основных направлениях - в области информационной поддержки агробизнеса и сельскохозяйственных товаропроизводителей, а также в области развития и внедрения новых образовательных программ.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5797D" w14:textId="77777777" w:rsidR="0061156B" w:rsidRPr="00A10AEC" w:rsidRDefault="007E3FA4">
            <w:pPr>
              <w:pStyle w:val="a5"/>
              <w:shd w:val="clear" w:color="auto" w:fill="auto"/>
            </w:pPr>
            <w:hyperlink r:id="rId9" w:history="1">
              <w:r w:rsidR="00781BFF" w:rsidRPr="00A10AEC">
                <w:rPr>
                  <w:color w:val="0000FF"/>
                  <w:lang w:val="en-US" w:eastAsia="en-US" w:bidi="en-US"/>
                </w:rPr>
                <w:t>http</w:t>
              </w:r>
              <w:r w:rsidR="00781BFF" w:rsidRPr="00A10AEC">
                <w:rPr>
                  <w:color w:val="0000FF"/>
                  <w:lang w:eastAsia="en-US" w:bidi="en-US"/>
                </w:rPr>
                <w:t>://</w:t>
              </w:r>
              <w:r w:rsidR="00781BFF" w:rsidRPr="00A10AEC">
                <w:rPr>
                  <w:color w:val="0000FF"/>
                  <w:lang w:val="en-US" w:eastAsia="en-US" w:bidi="en-US"/>
                </w:rPr>
                <w:t>www</w:t>
              </w:r>
              <w:r w:rsidR="00781BFF" w:rsidRPr="00A10AEC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781BFF" w:rsidRPr="00A10AEC">
                <w:rPr>
                  <w:color w:val="0000FF"/>
                  <w:lang w:val="en-US" w:eastAsia="en-US" w:bidi="en-US"/>
                </w:rPr>
                <w:t>fadr</w:t>
              </w:r>
              <w:proofErr w:type="spellEnd"/>
              <w:r w:rsidR="00781BFF" w:rsidRPr="00A10AEC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781BFF" w:rsidRPr="00A10AEC">
                <w:rPr>
                  <w:color w:val="0000FF"/>
                  <w:lang w:val="en-US" w:eastAsia="en-US" w:bidi="en-US"/>
                </w:rPr>
                <w:t>msu</w:t>
              </w:r>
              <w:proofErr w:type="spellEnd"/>
              <w:r w:rsidR="00781BFF" w:rsidRPr="00A10AEC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781BFF" w:rsidRPr="00A10AEC"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</w:hyperlink>
          </w:p>
        </w:tc>
      </w:tr>
      <w:tr w:rsidR="0061156B" w:rsidRPr="00A10AEC" w14:paraId="4D4C615B" w14:textId="77777777" w:rsidTr="00A10AEC">
        <w:trPr>
          <w:trHeight w:hRule="exact" w:val="115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429A3" w14:textId="77777777" w:rsidR="0061156B" w:rsidRPr="00A10AEC" w:rsidRDefault="00781BFF">
            <w:pPr>
              <w:pStyle w:val="a5"/>
              <w:shd w:val="clear" w:color="auto" w:fill="auto"/>
            </w:pPr>
            <w:r w:rsidRPr="00A10AEC">
              <w:t>Портал Российской академии сельскохозяйственных наук (РАСХН) (Россельхозакадемии)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DF0C9" w14:textId="77777777" w:rsidR="0061156B" w:rsidRPr="00A10AEC" w:rsidRDefault="00781BFF">
            <w:pPr>
              <w:pStyle w:val="a5"/>
              <w:shd w:val="clear" w:color="auto" w:fill="auto"/>
            </w:pPr>
            <w:r w:rsidRPr="00A10AEC">
              <w:t>В системе Р</w:t>
            </w:r>
            <w:bookmarkStart w:id="4" w:name="_GoBack"/>
            <w:bookmarkEnd w:id="4"/>
            <w:r w:rsidRPr="00A10AEC">
              <w:t>оссельхозакадемии сосредоточен основной научный потенциал агропромышленного комплекса Российской Федерации. На сайте имеется доступ к электронной библиотеке, а также база данных трудов сотрудников.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8B2D0F" w14:textId="77777777" w:rsidR="0061156B" w:rsidRPr="00A10AEC" w:rsidRDefault="007E3FA4">
            <w:pPr>
              <w:pStyle w:val="a5"/>
              <w:shd w:val="clear" w:color="auto" w:fill="auto"/>
            </w:pPr>
            <w:hyperlink r:id="rId10" w:history="1">
              <w:r w:rsidR="00781BFF" w:rsidRPr="00A10AEC">
                <w:rPr>
                  <w:color w:val="0000FF"/>
                  <w:lang w:val="en-US" w:eastAsia="en-US" w:bidi="en-US"/>
                </w:rPr>
                <w:t>http://www.agroacadem.ru</w:t>
              </w:r>
            </w:hyperlink>
          </w:p>
        </w:tc>
      </w:tr>
      <w:tr w:rsidR="0061156B" w:rsidRPr="00A10AEC" w14:paraId="54476FAF" w14:textId="77777777" w:rsidTr="00A10AEC">
        <w:trPr>
          <w:trHeight w:hRule="exact" w:val="254"/>
          <w:jc w:val="center"/>
        </w:trPr>
        <w:tc>
          <w:tcPr>
            <w:tcW w:w="10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063FAFC9" w14:textId="77777777" w:rsidR="0061156B" w:rsidRPr="00A10AEC" w:rsidRDefault="00781BFF">
            <w:pPr>
              <w:pStyle w:val="a5"/>
              <w:shd w:val="clear" w:color="auto" w:fill="auto"/>
              <w:jc w:val="center"/>
            </w:pPr>
            <w:r w:rsidRPr="00A10AEC">
              <w:rPr>
                <w:rFonts w:eastAsia="Calibri"/>
              </w:rPr>
              <w:t>БАЗЫ ДАННЫХ</w:t>
            </w:r>
          </w:p>
        </w:tc>
      </w:tr>
      <w:tr w:rsidR="0061156B" w:rsidRPr="00A10AEC" w14:paraId="03A3D1DD" w14:textId="77777777" w:rsidTr="00A10AEC">
        <w:trPr>
          <w:trHeight w:hRule="exact" w:val="346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47938" w14:textId="77777777" w:rsidR="0061156B" w:rsidRPr="00A10AEC" w:rsidRDefault="00781BFF">
            <w:pPr>
              <w:pStyle w:val="a5"/>
              <w:shd w:val="clear" w:color="auto" w:fill="auto"/>
            </w:pPr>
            <w:r w:rsidRPr="00A10AEC">
              <w:rPr>
                <w:lang w:val="en-US" w:eastAsia="en-US" w:bidi="en-US"/>
              </w:rPr>
              <w:t>AGROS</w:t>
            </w:r>
            <w:r w:rsidRPr="00A10AEC">
              <w:rPr>
                <w:lang w:eastAsia="en-US" w:bidi="en-US"/>
              </w:rPr>
              <w:t>.</w:t>
            </w:r>
          </w:p>
          <w:p w14:paraId="01FB41B9" w14:textId="77777777" w:rsidR="0061156B" w:rsidRPr="00A10AEC" w:rsidRDefault="00781BFF">
            <w:pPr>
              <w:pStyle w:val="a5"/>
              <w:shd w:val="clear" w:color="auto" w:fill="auto"/>
            </w:pPr>
            <w:r w:rsidRPr="00A10AEC">
              <w:t>Библиографическая база данных Центральной научной сельскохозяйственной библиотеки (ЦНСХБ) Российской академии сельскохозяйственных наук (РАСХН)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50AA9" w14:textId="77777777" w:rsidR="0061156B" w:rsidRPr="00A10AEC" w:rsidRDefault="00781BFF">
            <w:pPr>
              <w:pStyle w:val="a5"/>
              <w:shd w:val="clear" w:color="auto" w:fill="auto"/>
            </w:pPr>
            <w:r w:rsidRPr="00A10AEC">
              <w:t>Включает аннотированные библиографические записи книг и статей из сборников, периодических и продолжающихся изданий по проблемам сельского хозяйства и смежным отраслям из российского и мирового потока публикаций. Тематические рубрики: экология, охрана природы, ботаника, биология, экономика сельского хозяйства, ветеринария, лесное хозяйство, организация и управление сельскохозяйственным производством, механизация сельского хозяйства, почвоведение, агротехника, сельскохозяйственная мелиорация, удобрения, вредители, болезни и защита растений, полеводство, садоводство, плодоводство, овощеводство, животноводство, продукция животноводства, пчеловодство, охота, рыболовство, рыбоводство, переработка сельскохозяйственной продукции, питание.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6AE92" w14:textId="77777777" w:rsidR="0061156B" w:rsidRPr="00A10AEC" w:rsidRDefault="007E3FA4">
            <w:pPr>
              <w:pStyle w:val="a5"/>
              <w:shd w:val="clear" w:color="auto" w:fill="auto"/>
            </w:pPr>
            <w:hyperlink r:id="rId11" w:history="1">
              <w:r w:rsidR="00781BFF" w:rsidRPr="00A10AEC">
                <w:rPr>
                  <w:color w:val="0000FF"/>
                  <w:lang w:val="en-US" w:eastAsia="en-US" w:bidi="en-US"/>
                </w:rPr>
                <w:t>http</w:t>
              </w:r>
              <w:r w:rsidR="00781BFF" w:rsidRPr="00A10AEC">
                <w:rPr>
                  <w:color w:val="0000FF"/>
                  <w:lang w:eastAsia="en-US" w:bidi="en-US"/>
                </w:rPr>
                <w:t>://</w:t>
              </w:r>
              <w:r w:rsidR="00781BFF" w:rsidRPr="00A10AEC">
                <w:rPr>
                  <w:color w:val="0000FF"/>
                  <w:lang w:val="en-US" w:eastAsia="en-US" w:bidi="en-US"/>
                </w:rPr>
                <w:t>www</w:t>
              </w:r>
              <w:r w:rsidR="00781BFF" w:rsidRPr="00A10AEC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781BFF" w:rsidRPr="00A10AEC">
                <w:rPr>
                  <w:color w:val="0000FF"/>
                  <w:lang w:val="en-US" w:eastAsia="en-US" w:bidi="en-US"/>
                </w:rPr>
                <w:t>cnshb</w:t>
              </w:r>
              <w:proofErr w:type="spellEnd"/>
              <w:r w:rsidR="00781BFF" w:rsidRPr="00A10AEC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781BFF" w:rsidRPr="00A10AEC"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  <w:r w:rsidR="00781BFF" w:rsidRPr="00A10AEC">
                <w:rPr>
                  <w:color w:val="0000FF"/>
                  <w:lang w:eastAsia="en-US" w:bidi="en-US"/>
                </w:rPr>
                <w:t>/</w:t>
              </w:r>
              <w:proofErr w:type="spellStart"/>
              <w:r w:rsidR="00781BFF" w:rsidRPr="00A10AEC">
                <w:rPr>
                  <w:color w:val="0000FF"/>
                  <w:lang w:val="en-US" w:eastAsia="en-US" w:bidi="en-US"/>
                </w:rPr>
                <w:t>zgw</w:t>
              </w:r>
              <w:proofErr w:type="spellEnd"/>
              <w:r w:rsidR="00781BFF" w:rsidRPr="00A10AEC">
                <w:rPr>
                  <w:color w:val="0000FF"/>
                  <w:lang w:eastAsia="en-US" w:bidi="en-US"/>
                </w:rPr>
                <w:t>/</w:t>
              </w:r>
            </w:hyperlink>
          </w:p>
        </w:tc>
      </w:tr>
      <w:tr w:rsidR="0061156B" w:rsidRPr="00A10AEC" w14:paraId="7B9A329F" w14:textId="77777777" w:rsidTr="00A10AEC">
        <w:trPr>
          <w:trHeight w:hRule="exact" w:val="79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6AEF4" w14:textId="77777777" w:rsidR="0061156B" w:rsidRPr="00A10AEC" w:rsidRDefault="00781BFF">
            <w:pPr>
              <w:pStyle w:val="a5"/>
              <w:shd w:val="clear" w:color="auto" w:fill="auto"/>
            </w:pPr>
            <w:r w:rsidRPr="00A10AEC">
              <w:t>Министерство сельского хозяйства Российской Федерации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28BCE" w14:textId="77777777" w:rsidR="0061156B" w:rsidRPr="00A10AEC" w:rsidRDefault="00781BFF">
            <w:pPr>
              <w:pStyle w:val="a5"/>
              <w:shd w:val="clear" w:color="auto" w:fill="auto"/>
            </w:pPr>
            <w:r w:rsidRPr="00A10AEC">
              <w:t>Сайт содержит новости, банк документов, статистические данные перечень конференций и др.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9A040D" w14:textId="77777777" w:rsidR="0061156B" w:rsidRPr="00A10AEC" w:rsidRDefault="00781BFF">
            <w:pPr>
              <w:pStyle w:val="a5"/>
              <w:shd w:val="clear" w:color="auto" w:fill="auto"/>
            </w:pPr>
            <w:r w:rsidRPr="00A10AEC">
              <w:rPr>
                <w:color w:val="0000FF"/>
                <w:lang w:val="en-US" w:eastAsia="en-US" w:bidi="en-US"/>
              </w:rPr>
              <w:t xml:space="preserve">https ://mcx. gov. </w:t>
            </w:r>
            <w:proofErr w:type="spellStart"/>
            <w:r w:rsidRPr="00A10AEC">
              <w:rPr>
                <w:color w:val="0000FF"/>
                <w:lang w:val="en-US" w:eastAsia="en-US" w:bidi="en-US"/>
              </w:rPr>
              <w:t>ru</w:t>
            </w:r>
            <w:proofErr w:type="spellEnd"/>
          </w:p>
        </w:tc>
      </w:tr>
      <w:tr w:rsidR="0061156B" w:rsidRPr="00A10AEC" w14:paraId="0942D28B" w14:textId="77777777" w:rsidTr="00A10AEC">
        <w:trPr>
          <w:trHeight w:hRule="exact" w:val="69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50980" w14:textId="77777777" w:rsidR="0061156B" w:rsidRPr="00A10AEC" w:rsidRDefault="00781BFF">
            <w:pPr>
              <w:pStyle w:val="a5"/>
              <w:shd w:val="clear" w:color="auto" w:fill="auto"/>
            </w:pPr>
            <w:proofErr w:type="spellStart"/>
            <w:r w:rsidRPr="00A10AEC">
              <w:t>Агрономия.ру</w:t>
            </w:r>
            <w:proofErr w:type="spellEnd"/>
            <w:r w:rsidRPr="00A10AEC">
              <w:t xml:space="preserve"> - портал о сельском хозяйстве в России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A6A90" w14:textId="77777777" w:rsidR="0061156B" w:rsidRPr="00A10AEC" w:rsidRDefault="00781BFF">
            <w:pPr>
              <w:pStyle w:val="a5"/>
              <w:shd w:val="clear" w:color="auto" w:fill="auto"/>
            </w:pPr>
            <w:r w:rsidRPr="00A10AEC">
              <w:t>Информационный портал о сельском хозяйстве России, призванный предоставлять оперативную информацию о ситуации в сельскохозяйственном секторе экономики страны.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F6E1D7" w14:textId="77777777" w:rsidR="0061156B" w:rsidRPr="00A10AEC" w:rsidRDefault="007E3FA4">
            <w:pPr>
              <w:pStyle w:val="a5"/>
              <w:shd w:val="clear" w:color="auto" w:fill="auto"/>
            </w:pPr>
            <w:hyperlink r:id="rId12" w:history="1">
              <w:r w:rsidR="00781BFF" w:rsidRPr="00A10AEC">
                <w:rPr>
                  <w:color w:val="0000FF"/>
                  <w:lang w:val="en-US" w:eastAsia="en-US" w:bidi="en-US"/>
                </w:rPr>
                <w:t>http://agronomy.ru</w:t>
              </w:r>
            </w:hyperlink>
          </w:p>
        </w:tc>
      </w:tr>
      <w:tr w:rsidR="0061156B" w:rsidRPr="00A10AEC" w14:paraId="3DED600F" w14:textId="77777777" w:rsidTr="00A10AEC">
        <w:trPr>
          <w:trHeight w:hRule="exact" w:val="240"/>
          <w:jc w:val="center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3E560" w14:textId="77777777" w:rsidR="0061156B" w:rsidRPr="00A10AEC" w:rsidRDefault="00611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38DA2" w14:textId="77777777" w:rsidR="0061156B" w:rsidRPr="00A10AEC" w:rsidRDefault="00611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56B" w:rsidRPr="00A10AEC" w14:paraId="2DD7CE8E" w14:textId="77777777" w:rsidTr="00A10AEC">
        <w:trPr>
          <w:trHeight w:hRule="exact" w:val="254"/>
          <w:jc w:val="center"/>
        </w:trPr>
        <w:tc>
          <w:tcPr>
            <w:tcW w:w="10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568B01FB" w14:textId="77777777" w:rsidR="0061156B" w:rsidRPr="00A10AEC" w:rsidRDefault="00781BFF">
            <w:pPr>
              <w:pStyle w:val="a5"/>
              <w:shd w:val="clear" w:color="auto" w:fill="auto"/>
              <w:jc w:val="center"/>
            </w:pPr>
            <w:r w:rsidRPr="00A10AEC">
              <w:rPr>
                <w:rFonts w:eastAsia="Calibri"/>
              </w:rPr>
              <w:t>ЭЛЕКТРОННЫЕ БИБЛИОТЕКИ</w:t>
            </w:r>
          </w:p>
        </w:tc>
      </w:tr>
      <w:tr w:rsidR="0061156B" w:rsidRPr="00A10AEC" w14:paraId="4ACA928A" w14:textId="77777777" w:rsidTr="00A10AEC">
        <w:trPr>
          <w:trHeight w:hRule="exact" w:val="139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BE54B" w14:textId="77777777" w:rsidR="0061156B" w:rsidRPr="00A10AEC" w:rsidRDefault="00781BFF">
            <w:pPr>
              <w:pStyle w:val="a5"/>
              <w:shd w:val="clear" w:color="auto" w:fill="auto"/>
            </w:pPr>
            <w:r w:rsidRPr="00A10AEC">
              <w:t>Российское образование. Федеральный портал. Учебно-методическая библиотека. Раздел «Сельское и лесное хозяйство»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84192" w14:textId="77777777" w:rsidR="0061156B" w:rsidRPr="00A10AEC" w:rsidRDefault="00781BFF">
            <w:pPr>
              <w:pStyle w:val="a5"/>
              <w:shd w:val="clear" w:color="auto" w:fill="auto"/>
            </w:pPr>
            <w:r w:rsidRPr="00A10AEC">
              <w:t>В свободном доступе представлено более двухсот учебных, учебно-методических, а также, научных изданий по различным направлениям сельского хозяйства.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830EA" w14:textId="77777777" w:rsidR="0061156B" w:rsidRPr="00A10AEC" w:rsidRDefault="007E3FA4">
            <w:pPr>
              <w:pStyle w:val="a5"/>
              <w:shd w:val="clear" w:color="auto" w:fill="auto"/>
            </w:pPr>
            <w:hyperlink r:id="rId13" w:history="1">
              <w:r w:rsidR="00781BFF" w:rsidRPr="00A10AEC">
                <w:rPr>
                  <w:color w:val="0000FF"/>
                  <w:lang w:val="en-US" w:eastAsia="en-US" w:bidi="en-US"/>
                </w:rPr>
                <w:t>http</w:t>
              </w:r>
              <w:r w:rsidR="00781BFF" w:rsidRPr="00A10AEC">
                <w:rPr>
                  <w:color w:val="0000FF"/>
                  <w:lang w:eastAsia="en-US" w:bidi="en-US"/>
                </w:rPr>
                <w:t>://</w:t>
              </w:r>
              <w:r w:rsidR="00781BFF" w:rsidRPr="00A10AEC">
                <w:rPr>
                  <w:color w:val="0000FF"/>
                  <w:lang w:val="en-US" w:eastAsia="en-US" w:bidi="en-US"/>
                </w:rPr>
                <w:t>window</w:t>
              </w:r>
              <w:r w:rsidR="00781BFF" w:rsidRPr="00A10AEC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781BFF" w:rsidRPr="00A10AEC">
                <w:rPr>
                  <w:color w:val="0000FF"/>
                  <w:lang w:val="en-US" w:eastAsia="en-US" w:bidi="en-US"/>
                </w:rPr>
                <w:t>edu</w:t>
              </w:r>
              <w:proofErr w:type="spellEnd"/>
              <w:r w:rsidR="00781BFF" w:rsidRPr="00A10AEC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781BFF" w:rsidRPr="00A10AEC"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  <w:r w:rsidR="00781BFF" w:rsidRPr="00A10AEC">
                <w:rPr>
                  <w:color w:val="0000FF"/>
                  <w:lang w:eastAsia="en-US" w:bidi="en-US"/>
                </w:rPr>
                <w:t>/</w:t>
              </w:r>
              <w:proofErr w:type="spellStart"/>
              <w:r w:rsidR="00781BFF" w:rsidRPr="00A10AEC">
                <w:rPr>
                  <w:color w:val="0000FF"/>
                  <w:lang w:val="en-US" w:eastAsia="en-US" w:bidi="en-US"/>
                </w:rPr>
                <w:t>windo</w:t>
              </w:r>
              <w:proofErr w:type="spellEnd"/>
            </w:hyperlink>
          </w:p>
          <w:p w14:paraId="13B967AA" w14:textId="77777777" w:rsidR="0061156B" w:rsidRPr="00A10AEC" w:rsidRDefault="00781BFF">
            <w:pPr>
              <w:pStyle w:val="a5"/>
              <w:shd w:val="clear" w:color="auto" w:fill="auto"/>
            </w:pPr>
            <w:r w:rsidRPr="00A10AEC">
              <w:rPr>
                <w:color w:val="0000FF"/>
                <w:lang w:val="en-US" w:eastAsia="en-US" w:bidi="en-US"/>
              </w:rPr>
              <w:t>w</w:t>
            </w:r>
            <w:r w:rsidRPr="00A10AEC">
              <w:rPr>
                <w:color w:val="0000FF"/>
                <w:lang w:eastAsia="en-US" w:bidi="en-US"/>
              </w:rPr>
              <w:t>/</w:t>
            </w:r>
            <w:r w:rsidRPr="00A10AEC">
              <w:rPr>
                <w:color w:val="0000FF"/>
                <w:lang w:val="en-US" w:eastAsia="en-US" w:bidi="en-US"/>
              </w:rPr>
              <w:t>library</w:t>
            </w:r>
          </w:p>
        </w:tc>
      </w:tr>
      <w:tr w:rsidR="0061156B" w:rsidRPr="00A10AEC" w14:paraId="00BACBA5" w14:textId="77777777" w:rsidTr="00A10AEC">
        <w:trPr>
          <w:trHeight w:hRule="exact" w:val="117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64914C" w14:textId="77777777" w:rsidR="0061156B" w:rsidRPr="00A10AEC" w:rsidRDefault="00781BFF">
            <w:pPr>
              <w:pStyle w:val="a5"/>
              <w:shd w:val="clear" w:color="auto" w:fill="auto"/>
            </w:pPr>
            <w:r w:rsidRPr="00A10AEC">
              <w:t>Сельскохозяйственная электронная библиотека знаний (</w:t>
            </w:r>
            <w:proofErr w:type="spellStart"/>
            <w:r w:rsidRPr="00A10AEC">
              <w:t>СЭБиЗ</w:t>
            </w:r>
            <w:proofErr w:type="spellEnd"/>
            <w:r w:rsidRPr="00A10AEC">
              <w:t>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26F04B" w14:textId="77777777" w:rsidR="0061156B" w:rsidRPr="00A10AEC" w:rsidRDefault="00781BFF">
            <w:pPr>
              <w:pStyle w:val="a5"/>
              <w:shd w:val="clear" w:color="auto" w:fill="auto"/>
            </w:pPr>
            <w:r w:rsidRPr="00A10AEC">
              <w:t>В электронной библиотеке знаний представлено значительное количество словарей и справочников по разным направлениям сельского хозяйства, созданных на основе печатных изданий. Предложен поиск по текстам словарных статей.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D455C" w14:textId="77777777" w:rsidR="0061156B" w:rsidRPr="00A10AEC" w:rsidRDefault="007E3FA4">
            <w:pPr>
              <w:pStyle w:val="a5"/>
              <w:shd w:val="clear" w:color="auto" w:fill="auto"/>
            </w:pPr>
            <w:hyperlink r:id="rId14" w:history="1">
              <w:r w:rsidR="00781BFF" w:rsidRPr="00A10AEC">
                <w:rPr>
                  <w:color w:val="0000FF"/>
                  <w:lang w:val="en-US" w:eastAsia="en-US" w:bidi="en-US"/>
                </w:rPr>
                <w:t>http</w:t>
              </w:r>
              <w:r w:rsidR="00781BFF" w:rsidRPr="00A10AEC">
                <w:rPr>
                  <w:color w:val="0000FF"/>
                  <w:lang w:eastAsia="en-US" w:bidi="en-US"/>
                </w:rPr>
                <w:t>://</w:t>
              </w:r>
              <w:r w:rsidR="00781BFF" w:rsidRPr="00A10AEC">
                <w:rPr>
                  <w:color w:val="0000FF"/>
                  <w:lang w:val="en-US" w:eastAsia="en-US" w:bidi="en-US"/>
                </w:rPr>
                <w:t>www</w:t>
              </w:r>
              <w:r w:rsidR="00781BFF" w:rsidRPr="00A10AEC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781BFF" w:rsidRPr="00A10AEC">
                <w:rPr>
                  <w:color w:val="0000FF"/>
                  <w:lang w:val="en-US" w:eastAsia="en-US" w:bidi="en-US"/>
                </w:rPr>
                <w:t>cnshb</w:t>
              </w:r>
              <w:proofErr w:type="spellEnd"/>
              <w:r w:rsidR="00781BFF" w:rsidRPr="00A10AEC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781BFF" w:rsidRPr="00A10AEC"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  <w:r w:rsidR="00781BFF" w:rsidRPr="00A10AEC">
                <w:rPr>
                  <w:color w:val="0000FF"/>
                  <w:lang w:eastAsia="en-US" w:bidi="en-US"/>
                </w:rPr>
                <w:t>/</w:t>
              </w:r>
              <w:proofErr w:type="spellStart"/>
              <w:r w:rsidR="00781BFF" w:rsidRPr="00A10AEC">
                <w:rPr>
                  <w:color w:val="0000FF"/>
                  <w:lang w:val="en-US" w:eastAsia="en-US" w:bidi="en-US"/>
                </w:rPr>
                <w:t>akdil</w:t>
              </w:r>
              <w:proofErr w:type="spellEnd"/>
              <w:r w:rsidR="00781BFF" w:rsidRPr="00A10AEC">
                <w:rPr>
                  <w:color w:val="0000FF"/>
                  <w:lang w:eastAsia="en-US" w:bidi="en-US"/>
                </w:rPr>
                <w:t>/</w:t>
              </w:r>
            </w:hyperlink>
          </w:p>
        </w:tc>
      </w:tr>
    </w:tbl>
    <w:p w14:paraId="192317AA" w14:textId="77777777" w:rsidR="0061156B" w:rsidRPr="00A10AEC" w:rsidRDefault="00781BFF">
      <w:pPr>
        <w:spacing w:line="1" w:lineRule="exact"/>
        <w:rPr>
          <w:rFonts w:ascii="Times New Roman" w:hAnsi="Times New Roman" w:cs="Times New Roman"/>
          <w:sz w:val="20"/>
          <w:szCs w:val="20"/>
        </w:rPr>
      </w:pPr>
      <w:r w:rsidRPr="00A10AEC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1064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5525"/>
        <w:gridCol w:w="2563"/>
      </w:tblGrid>
      <w:tr w:rsidR="0061156B" w:rsidRPr="00A10AEC" w14:paraId="07DA190C" w14:textId="77777777" w:rsidTr="00A10AEC">
        <w:trPr>
          <w:trHeight w:hRule="exact" w:val="116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F9A5D" w14:textId="77777777" w:rsidR="0061156B" w:rsidRPr="00A10AEC" w:rsidRDefault="00781BFF">
            <w:pPr>
              <w:pStyle w:val="a5"/>
              <w:shd w:val="clear" w:color="auto" w:fill="auto"/>
            </w:pPr>
            <w:r w:rsidRPr="00A10AEC">
              <w:lastRenderedPageBreak/>
              <w:t>Российская Сельская</w:t>
            </w:r>
          </w:p>
          <w:p w14:paraId="72E1E3AC" w14:textId="671593F2" w:rsidR="0061156B" w:rsidRPr="00A10AEC" w:rsidRDefault="00781BFF">
            <w:pPr>
              <w:pStyle w:val="a5"/>
              <w:shd w:val="clear" w:color="auto" w:fill="auto"/>
            </w:pPr>
            <w:r w:rsidRPr="00A10AEC">
              <w:t>Информационная</w:t>
            </w:r>
            <w:r w:rsidR="00A10AEC" w:rsidRPr="00A10AEC">
              <w:t xml:space="preserve"> </w:t>
            </w:r>
            <w:r w:rsidRPr="00A10AEC">
              <w:t>Сеть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825B5" w14:textId="77777777" w:rsidR="0061156B" w:rsidRPr="00A10AEC" w:rsidRDefault="00781BFF">
            <w:pPr>
              <w:pStyle w:val="a5"/>
              <w:shd w:val="clear" w:color="auto" w:fill="auto"/>
            </w:pPr>
            <w:r w:rsidRPr="00A10AEC">
              <w:t>осуществляет свою деятельность в двух основных направлениях - в области информационной поддержки агробизнеса и сельскохозяйственных товаропроизводителей, а также в области развития и внедрения новых образовательных программ.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B8412" w14:textId="77777777" w:rsidR="0061156B" w:rsidRPr="00A10AEC" w:rsidRDefault="007E3FA4">
            <w:pPr>
              <w:pStyle w:val="a5"/>
              <w:shd w:val="clear" w:color="auto" w:fill="auto"/>
            </w:pPr>
            <w:hyperlink r:id="rId15" w:history="1">
              <w:r w:rsidR="00781BFF" w:rsidRPr="00A10AEC">
                <w:rPr>
                  <w:color w:val="0000FF"/>
                  <w:lang w:val="en-US" w:eastAsia="en-US" w:bidi="en-US"/>
                </w:rPr>
                <w:t>http</w:t>
              </w:r>
              <w:r w:rsidR="00781BFF" w:rsidRPr="00A10AEC">
                <w:rPr>
                  <w:color w:val="0000FF"/>
                  <w:lang w:eastAsia="en-US" w:bidi="en-US"/>
                </w:rPr>
                <w:t>://</w:t>
              </w:r>
              <w:r w:rsidR="00781BFF" w:rsidRPr="00A10AEC">
                <w:rPr>
                  <w:color w:val="0000FF"/>
                  <w:lang w:val="en-US" w:eastAsia="en-US" w:bidi="en-US"/>
                </w:rPr>
                <w:t>www</w:t>
              </w:r>
              <w:r w:rsidR="00781BFF" w:rsidRPr="00A10AEC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781BFF" w:rsidRPr="00A10AEC">
                <w:rPr>
                  <w:color w:val="0000FF"/>
                  <w:lang w:val="en-US" w:eastAsia="en-US" w:bidi="en-US"/>
                </w:rPr>
                <w:t>fadr</w:t>
              </w:r>
              <w:proofErr w:type="spellEnd"/>
              <w:r w:rsidR="00781BFF" w:rsidRPr="00A10AEC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781BFF" w:rsidRPr="00A10AEC">
                <w:rPr>
                  <w:color w:val="0000FF"/>
                  <w:lang w:val="en-US" w:eastAsia="en-US" w:bidi="en-US"/>
                </w:rPr>
                <w:t>msu</w:t>
              </w:r>
              <w:proofErr w:type="spellEnd"/>
              <w:r w:rsidR="00781BFF" w:rsidRPr="00A10AEC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781BFF" w:rsidRPr="00A10AEC"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  <w:r w:rsidR="00781BFF" w:rsidRPr="00A10AEC">
                <w:rPr>
                  <w:color w:val="0000FF"/>
                  <w:lang w:eastAsia="en-US" w:bidi="en-US"/>
                </w:rPr>
                <w:t>/</w:t>
              </w:r>
              <w:proofErr w:type="spellStart"/>
              <w:r w:rsidR="00781BFF" w:rsidRPr="00A10AEC">
                <w:rPr>
                  <w:color w:val="0000FF"/>
                  <w:lang w:val="en-US" w:eastAsia="en-US" w:bidi="en-US"/>
                </w:rPr>
                <w:t>rin</w:t>
              </w:r>
              <w:proofErr w:type="spellEnd"/>
              <w:r w:rsidR="00781BFF" w:rsidRPr="00A10AEC">
                <w:rPr>
                  <w:color w:val="0000FF"/>
                  <w:lang w:eastAsia="en-US" w:bidi="en-US"/>
                </w:rPr>
                <w:t>/</w:t>
              </w:r>
              <w:r w:rsidR="00781BFF" w:rsidRPr="00A10AEC">
                <w:rPr>
                  <w:color w:val="0000FF"/>
                  <w:lang w:val="en-US" w:eastAsia="en-US" w:bidi="en-US"/>
                </w:rPr>
                <w:t>li</w:t>
              </w:r>
            </w:hyperlink>
          </w:p>
          <w:p w14:paraId="6E066EEB" w14:textId="77777777" w:rsidR="0061156B" w:rsidRPr="00A10AEC" w:rsidRDefault="00781BFF">
            <w:pPr>
              <w:pStyle w:val="a5"/>
              <w:shd w:val="clear" w:color="auto" w:fill="auto"/>
            </w:pPr>
            <w:proofErr w:type="spellStart"/>
            <w:r w:rsidRPr="00A10AEC">
              <w:rPr>
                <w:color w:val="0000FF"/>
                <w:lang w:val="en-US" w:eastAsia="en-US" w:bidi="en-US"/>
              </w:rPr>
              <w:t>brary</w:t>
            </w:r>
            <w:proofErr w:type="spellEnd"/>
            <w:r w:rsidRPr="00A10AEC">
              <w:rPr>
                <w:color w:val="0000FF"/>
                <w:lang w:val="en-US" w:eastAsia="en-US" w:bidi="en-US"/>
              </w:rPr>
              <w:t>/index.html</w:t>
            </w:r>
          </w:p>
        </w:tc>
      </w:tr>
      <w:tr w:rsidR="0061156B" w:rsidRPr="00A10AEC" w14:paraId="00FEEE15" w14:textId="77777777" w:rsidTr="00A10AEC">
        <w:trPr>
          <w:trHeight w:hRule="exact" w:val="139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F9595" w14:textId="77777777" w:rsidR="0061156B" w:rsidRPr="00A10AEC" w:rsidRDefault="00781BFF">
            <w:pPr>
              <w:pStyle w:val="a5"/>
              <w:shd w:val="clear" w:color="auto" w:fill="auto"/>
            </w:pPr>
            <w:r w:rsidRPr="00A10AEC">
              <w:t>Облачная система электронного обучения «Академия -</w:t>
            </w:r>
          </w:p>
          <w:p w14:paraId="6C1A661E" w14:textId="77777777" w:rsidR="0061156B" w:rsidRPr="00A10AEC" w:rsidRDefault="00781BFF">
            <w:pPr>
              <w:pStyle w:val="a5"/>
              <w:shd w:val="clear" w:color="auto" w:fill="auto"/>
            </w:pPr>
            <w:r w:rsidRPr="00A10AEC">
              <w:t>Медиа»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C89CE" w14:textId="77777777" w:rsidR="0061156B" w:rsidRPr="00A10AEC" w:rsidRDefault="00781BFF">
            <w:pPr>
              <w:pStyle w:val="a5"/>
              <w:shd w:val="clear" w:color="auto" w:fill="auto"/>
            </w:pPr>
            <w:r w:rsidRPr="00A10AEC">
              <w:t xml:space="preserve">На информационно-технологической платформе представлены программные учебные модули, виртуальные практикумы и </w:t>
            </w:r>
            <w:proofErr w:type="spellStart"/>
            <w:r w:rsidRPr="00A10AEC">
              <w:t>электронно</w:t>
            </w:r>
            <w:r w:rsidRPr="00A10AEC">
              <w:softHyphen/>
              <w:t>методические</w:t>
            </w:r>
            <w:proofErr w:type="spellEnd"/>
            <w:r w:rsidRPr="00A10AEC">
              <w:t xml:space="preserve"> комплексы для электронного обучения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CF75E3" w14:textId="77777777" w:rsidR="0061156B" w:rsidRPr="00A10AEC" w:rsidRDefault="007E3FA4">
            <w:pPr>
              <w:pStyle w:val="a5"/>
              <w:shd w:val="clear" w:color="auto" w:fill="auto"/>
            </w:pPr>
            <w:hyperlink r:id="rId16" w:history="1">
              <w:r w:rsidR="00781BFF" w:rsidRPr="00A10AEC">
                <w:rPr>
                  <w:rFonts w:eastAsia="Calibri"/>
                  <w:color w:val="0000FF"/>
                  <w:lang w:val="en-US" w:eastAsia="en-US" w:bidi="en-US"/>
                </w:rPr>
                <w:t>https</w:t>
              </w:r>
              <w:r w:rsidR="00781BFF" w:rsidRPr="00A10AEC">
                <w:rPr>
                  <w:rFonts w:eastAsia="Calibri"/>
                  <w:color w:val="0000FF"/>
                  <w:lang w:eastAsia="en-US" w:bidi="en-US"/>
                </w:rPr>
                <w:t>://</w:t>
              </w:r>
              <w:proofErr w:type="spellStart"/>
              <w:r w:rsidR="00781BFF" w:rsidRPr="00A10AEC">
                <w:rPr>
                  <w:rFonts w:eastAsia="Calibri"/>
                  <w:color w:val="0000FF"/>
                  <w:lang w:val="en-US" w:eastAsia="en-US" w:bidi="en-US"/>
                </w:rPr>
                <w:t>elearning</w:t>
              </w:r>
              <w:proofErr w:type="spellEnd"/>
              <w:r w:rsidR="00781BFF" w:rsidRPr="00A10AEC">
                <w:rPr>
                  <w:rFonts w:eastAsia="Calibri"/>
                  <w:color w:val="0000FF"/>
                  <w:lang w:eastAsia="en-US" w:bidi="en-US"/>
                </w:rPr>
                <w:t>.</w:t>
              </w:r>
              <w:proofErr w:type="spellStart"/>
              <w:r w:rsidR="00781BFF" w:rsidRPr="00A10AEC">
                <w:rPr>
                  <w:rFonts w:eastAsia="Calibri"/>
                  <w:color w:val="0000FF"/>
                  <w:lang w:val="en-US" w:eastAsia="en-US" w:bidi="en-US"/>
                </w:rPr>
                <w:t>academ</w:t>
              </w:r>
              <w:proofErr w:type="spellEnd"/>
            </w:hyperlink>
          </w:p>
          <w:p w14:paraId="31EA34F8" w14:textId="77777777" w:rsidR="0061156B" w:rsidRPr="00A10AEC" w:rsidRDefault="00781BFF">
            <w:pPr>
              <w:pStyle w:val="a5"/>
              <w:shd w:val="clear" w:color="auto" w:fill="auto"/>
            </w:pPr>
            <w:proofErr w:type="spellStart"/>
            <w:r w:rsidRPr="00A10AEC">
              <w:rPr>
                <w:rFonts w:eastAsia="Calibri"/>
                <w:color w:val="0000FF"/>
                <w:lang w:val="en-US" w:eastAsia="en-US" w:bidi="en-US"/>
              </w:rPr>
              <w:t>ia</w:t>
            </w:r>
            <w:proofErr w:type="spellEnd"/>
            <w:r w:rsidRPr="00A10AEC">
              <w:rPr>
                <w:rFonts w:eastAsia="Calibri"/>
                <w:color w:val="0000FF"/>
                <w:lang w:eastAsia="en-US" w:bidi="en-US"/>
              </w:rPr>
              <w:t>-</w:t>
            </w:r>
            <w:proofErr w:type="spellStart"/>
            <w:r w:rsidRPr="00A10AEC">
              <w:rPr>
                <w:rFonts w:eastAsia="Calibri"/>
                <w:color w:val="0000FF"/>
                <w:lang w:val="en-US" w:eastAsia="en-US" w:bidi="en-US"/>
              </w:rPr>
              <w:t>moscow</w:t>
            </w:r>
            <w:proofErr w:type="spellEnd"/>
            <w:r w:rsidRPr="00A10AEC">
              <w:rPr>
                <w:rFonts w:eastAsia="Calibri"/>
                <w:color w:val="0000FF"/>
                <w:lang w:eastAsia="en-US" w:bidi="en-US"/>
              </w:rPr>
              <w:t>.</w:t>
            </w:r>
            <w:proofErr w:type="spellStart"/>
            <w:r w:rsidRPr="00A10AEC">
              <w:rPr>
                <w:rFonts w:eastAsia="Calibri"/>
                <w:color w:val="0000FF"/>
                <w:lang w:val="en-US" w:eastAsia="en-US" w:bidi="en-US"/>
              </w:rPr>
              <w:t>ru</w:t>
            </w:r>
            <w:proofErr w:type="spellEnd"/>
            <w:r w:rsidRPr="00A10AEC">
              <w:rPr>
                <w:rFonts w:eastAsia="Calibri"/>
                <w:color w:val="0000FF"/>
                <w:lang w:eastAsia="en-US" w:bidi="en-US"/>
              </w:rPr>
              <w:t>/</w:t>
            </w:r>
            <w:r w:rsidRPr="00A10AEC">
              <w:rPr>
                <w:rFonts w:eastAsia="Calibri"/>
                <w:color w:val="0000FF"/>
                <w:lang w:val="en-US" w:eastAsia="en-US" w:bidi="en-US"/>
              </w:rPr>
              <w:t>login</w:t>
            </w:r>
            <w:r w:rsidRPr="00A10AEC">
              <w:rPr>
                <w:rFonts w:eastAsia="Calibri"/>
                <w:color w:val="0000FF"/>
                <w:lang w:eastAsia="en-US" w:bidi="en-US"/>
              </w:rPr>
              <w:t>/</w:t>
            </w:r>
          </w:p>
        </w:tc>
      </w:tr>
      <w:tr w:rsidR="0061156B" w:rsidRPr="00A10AEC" w14:paraId="5AE4160A" w14:textId="77777777" w:rsidTr="00A10AEC">
        <w:trPr>
          <w:trHeight w:hRule="exact" w:val="162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3B38F" w14:textId="77777777" w:rsidR="0061156B" w:rsidRPr="00A10AEC" w:rsidRDefault="00781BFF">
            <w:pPr>
              <w:pStyle w:val="a5"/>
              <w:shd w:val="clear" w:color="auto" w:fill="auto"/>
            </w:pPr>
            <w:r w:rsidRPr="00A10AEC">
              <w:t>Российская национальная библиотека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C32FE" w14:textId="77777777" w:rsidR="0061156B" w:rsidRPr="00A10AEC" w:rsidRDefault="00781BFF">
            <w:pPr>
              <w:pStyle w:val="a5"/>
              <w:shd w:val="clear" w:color="auto" w:fill="auto"/>
            </w:pPr>
            <w:r w:rsidRPr="00A10AEC">
              <w:t>Национальная электронная библиотека - представлена единым порталом и поисковой системой, цель которого - свободный доступ читателей к фондам российских библиотек. НЭБ содержит коллекции оцифрованных документов (как открытого доступа, так и ограниченных авторским правом), а также каталог изданий, хранящихся в библиотеках России.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CFD0A" w14:textId="77777777" w:rsidR="0061156B" w:rsidRPr="00A10AEC" w:rsidRDefault="007E3FA4">
            <w:pPr>
              <w:pStyle w:val="a5"/>
              <w:shd w:val="clear" w:color="auto" w:fill="auto"/>
            </w:pPr>
            <w:hyperlink r:id="rId17" w:history="1">
              <w:r w:rsidR="00781BFF" w:rsidRPr="00A10AEC">
                <w:rPr>
                  <w:color w:val="0000FF"/>
                  <w:lang w:val="en-US" w:eastAsia="en-US" w:bidi="en-US"/>
                </w:rPr>
                <w:t>https://rusneb.ru/</w:t>
              </w:r>
            </w:hyperlink>
          </w:p>
        </w:tc>
      </w:tr>
      <w:tr w:rsidR="0061156B" w:rsidRPr="00A10AEC" w14:paraId="3C4BC9B7" w14:textId="77777777" w:rsidTr="00A10AEC">
        <w:trPr>
          <w:trHeight w:hRule="exact" w:val="254"/>
          <w:jc w:val="center"/>
        </w:trPr>
        <w:tc>
          <w:tcPr>
            <w:tcW w:w="10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7B2E5A51" w14:textId="77777777" w:rsidR="0061156B" w:rsidRPr="00A10AEC" w:rsidRDefault="00781BFF">
            <w:pPr>
              <w:pStyle w:val="a5"/>
              <w:shd w:val="clear" w:color="auto" w:fill="auto"/>
              <w:jc w:val="center"/>
            </w:pPr>
            <w:r w:rsidRPr="00A10AEC">
              <w:rPr>
                <w:rFonts w:eastAsia="Calibri"/>
              </w:rPr>
              <w:t>ЖУРНАЛЫ</w:t>
            </w:r>
          </w:p>
        </w:tc>
      </w:tr>
      <w:tr w:rsidR="0061156B" w:rsidRPr="00A10AEC" w14:paraId="038F5C6A" w14:textId="77777777" w:rsidTr="00A10AEC">
        <w:trPr>
          <w:trHeight w:hRule="exact" w:val="70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647B9" w14:textId="77777777" w:rsidR="0061156B" w:rsidRPr="00A10AEC" w:rsidRDefault="00781BFF">
            <w:pPr>
              <w:pStyle w:val="a5"/>
              <w:shd w:val="clear" w:color="auto" w:fill="auto"/>
            </w:pPr>
            <w:r w:rsidRPr="00A10AEC">
              <w:t>Международный</w:t>
            </w:r>
          </w:p>
          <w:p w14:paraId="347A60AB" w14:textId="77777777" w:rsidR="0061156B" w:rsidRPr="00A10AEC" w:rsidRDefault="00781BFF">
            <w:pPr>
              <w:pStyle w:val="a5"/>
              <w:shd w:val="clear" w:color="auto" w:fill="auto"/>
            </w:pPr>
            <w:r w:rsidRPr="00A10AEC">
              <w:t>Сельскохозяйственный</w:t>
            </w:r>
          </w:p>
          <w:p w14:paraId="55DB5F81" w14:textId="77777777" w:rsidR="0061156B" w:rsidRPr="00A10AEC" w:rsidRDefault="00781BFF">
            <w:pPr>
              <w:pStyle w:val="a5"/>
              <w:shd w:val="clear" w:color="auto" w:fill="auto"/>
            </w:pPr>
            <w:r w:rsidRPr="00A10AEC">
              <w:t>Журнал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BBA78" w14:textId="77777777" w:rsidR="0061156B" w:rsidRPr="00A10AEC" w:rsidRDefault="00781BFF">
            <w:pPr>
              <w:pStyle w:val="a5"/>
              <w:shd w:val="clear" w:color="auto" w:fill="auto"/>
            </w:pPr>
            <w:r w:rsidRPr="00A10AEC">
              <w:t>На сайте представлен научно-производственный журнал о достижениях мировой науки и практики в агропромышленном комплексе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5D68EE" w14:textId="77777777" w:rsidR="0061156B" w:rsidRPr="00A10AEC" w:rsidRDefault="007E3FA4">
            <w:pPr>
              <w:pStyle w:val="a5"/>
              <w:shd w:val="clear" w:color="auto" w:fill="auto"/>
            </w:pPr>
            <w:hyperlink r:id="rId18" w:history="1">
              <w:r w:rsidR="00781BFF" w:rsidRPr="00A10AEC">
                <w:rPr>
                  <w:color w:val="0000FF"/>
                  <w:lang w:val="en-US" w:eastAsia="en-US" w:bidi="en-US"/>
                </w:rPr>
                <w:t>https://mshj.ru</w:t>
              </w:r>
            </w:hyperlink>
          </w:p>
        </w:tc>
      </w:tr>
      <w:tr w:rsidR="0061156B" w:rsidRPr="00A10AEC" w14:paraId="2FD21560" w14:textId="77777777" w:rsidTr="00A10AEC">
        <w:trPr>
          <w:trHeight w:hRule="exact" w:val="70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D8FBFE" w14:textId="77777777" w:rsidR="0061156B" w:rsidRPr="00A10AEC" w:rsidRDefault="00781BFF">
            <w:pPr>
              <w:pStyle w:val="a5"/>
              <w:shd w:val="clear" w:color="auto" w:fill="auto"/>
            </w:pPr>
            <w:r w:rsidRPr="00A10AEC">
              <w:rPr>
                <w:lang w:val="en-US" w:eastAsia="en-US" w:bidi="en-US"/>
              </w:rPr>
              <w:t>AGROREPORT</w:t>
            </w:r>
            <w:r w:rsidRPr="00A10AEC">
              <w:rPr>
                <w:lang w:eastAsia="en-US" w:bidi="en-US"/>
              </w:rPr>
              <w:t xml:space="preserve"> </w:t>
            </w:r>
            <w:r w:rsidRPr="00A10AEC">
              <w:t>- журнал сельхозтехники и оборудования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7FC90" w14:textId="77777777" w:rsidR="0061156B" w:rsidRPr="00A10AEC" w:rsidRDefault="00781BFF">
            <w:pPr>
              <w:pStyle w:val="a5"/>
              <w:shd w:val="clear" w:color="auto" w:fill="auto"/>
            </w:pPr>
            <w:r w:rsidRPr="00A10AEC">
              <w:t>Специализированный независимый профессиональный журнал о сельскохозяйственных машинах разного типа.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1107A" w14:textId="77777777" w:rsidR="0061156B" w:rsidRPr="00A10AEC" w:rsidRDefault="007E3FA4">
            <w:pPr>
              <w:pStyle w:val="a5"/>
              <w:shd w:val="clear" w:color="auto" w:fill="auto"/>
            </w:pPr>
            <w:hyperlink r:id="rId19" w:history="1">
              <w:r w:rsidR="00781BFF" w:rsidRPr="00A10AEC">
                <w:rPr>
                  <w:color w:val="0000FF"/>
                  <w:lang w:val="en-US" w:eastAsia="en-US" w:bidi="en-US"/>
                </w:rPr>
                <w:t>https://agroreport.ru</w:t>
              </w:r>
            </w:hyperlink>
          </w:p>
        </w:tc>
      </w:tr>
      <w:tr w:rsidR="0061156B" w:rsidRPr="00A10AEC" w14:paraId="036138CE" w14:textId="77777777" w:rsidTr="00A10AEC">
        <w:trPr>
          <w:trHeight w:hRule="exact" w:val="2309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AE3DC" w14:textId="77777777" w:rsidR="0061156B" w:rsidRPr="00A10AEC" w:rsidRDefault="00781BFF">
            <w:pPr>
              <w:pStyle w:val="a5"/>
              <w:shd w:val="clear" w:color="auto" w:fill="auto"/>
            </w:pPr>
            <w:r w:rsidRPr="00A10AEC">
              <w:t>Российская сельскохозяйственная наука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543C8C" w14:textId="77777777" w:rsidR="0061156B" w:rsidRPr="00A10AEC" w:rsidRDefault="00781BFF">
            <w:pPr>
              <w:pStyle w:val="a5"/>
              <w:shd w:val="clear" w:color="auto" w:fill="auto"/>
            </w:pPr>
            <w:r w:rsidRPr="00A10AEC">
              <w:t xml:space="preserve">Журнал "Российская сельскохозяйственная наука" оперативно публикует результаты научных исследований в области сельскохозяйственных и биологических </w:t>
            </w:r>
            <w:proofErr w:type="spellStart"/>
            <w:r w:rsidRPr="00A10AEC">
              <w:t>наук.Большое</w:t>
            </w:r>
            <w:proofErr w:type="spellEnd"/>
            <w:r w:rsidRPr="00A10AEC">
              <w:t xml:space="preserve"> значение имеют статьи по экологии. биотехнологии, генетике и селекции растений и животных, защите растений, кормлению животных, созданию вакцин для лечения и профилактики болезней животных, радиобиологии, микробиологии, агрохимии, почвоведению, биофизике, механизации и электрификации сельского хозяйства, хранению и переработке сельхозпродукции.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3A797" w14:textId="77777777" w:rsidR="0061156B" w:rsidRPr="00A10AEC" w:rsidRDefault="007E3FA4">
            <w:pPr>
              <w:pStyle w:val="a5"/>
              <w:shd w:val="clear" w:color="auto" w:fill="auto"/>
            </w:pPr>
            <w:hyperlink r:id="rId20" w:history="1">
              <w:r w:rsidR="00781BFF" w:rsidRPr="00A10AEC">
                <w:rPr>
                  <w:color w:val="0000FF"/>
                  <w:lang w:val="en-US" w:eastAsia="en-US" w:bidi="en-US"/>
                </w:rPr>
                <w:t>https://sciencejournals.ru</w:t>
              </w:r>
            </w:hyperlink>
          </w:p>
        </w:tc>
      </w:tr>
      <w:tr w:rsidR="0061156B" w:rsidRPr="00A10AEC" w14:paraId="52453A1C" w14:textId="77777777" w:rsidTr="00A10AEC">
        <w:trPr>
          <w:trHeight w:hRule="exact" w:val="24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CEE5C" w14:textId="77777777" w:rsidR="0061156B" w:rsidRPr="00A10AEC" w:rsidRDefault="00781BFF">
            <w:pPr>
              <w:pStyle w:val="a5"/>
              <w:shd w:val="clear" w:color="auto" w:fill="auto"/>
            </w:pPr>
            <w:r w:rsidRPr="00A10AEC">
              <w:t>Трактор-РЕВЮ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109C1" w14:textId="77777777" w:rsidR="0061156B" w:rsidRPr="00A10AEC" w:rsidRDefault="00781BFF">
            <w:pPr>
              <w:pStyle w:val="a5"/>
              <w:shd w:val="clear" w:color="auto" w:fill="auto"/>
            </w:pPr>
            <w:r w:rsidRPr="00A10AEC">
              <w:t>Интернет-журнал о сельскохозяйственной спецтехнике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3FEBC7" w14:textId="77777777" w:rsidR="0061156B" w:rsidRPr="00A10AEC" w:rsidRDefault="00781BFF">
            <w:pPr>
              <w:pStyle w:val="a5"/>
              <w:shd w:val="clear" w:color="auto" w:fill="auto"/>
            </w:pPr>
            <w:r w:rsidRPr="00A10AEC">
              <w:rPr>
                <w:color w:val="0000FF"/>
                <w:lang w:val="en-US" w:eastAsia="en-US" w:bidi="en-US"/>
              </w:rPr>
              <w:t>https ://</w:t>
            </w:r>
            <w:proofErr w:type="spellStart"/>
            <w:r w:rsidRPr="00A10AEC">
              <w:rPr>
                <w:color w:val="0000FF"/>
                <w:lang w:val="en-US" w:eastAsia="en-US" w:bidi="en-US"/>
              </w:rPr>
              <w:t>tractorreview</w:t>
            </w:r>
            <w:proofErr w:type="spellEnd"/>
            <w:r w:rsidRPr="00A10AEC">
              <w:rPr>
                <w:color w:val="0000FF"/>
                <w:lang w:val="en-US" w:eastAsia="en-US" w:bidi="en-US"/>
              </w:rPr>
              <w:t xml:space="preserve">. </w:t>
            </w:r>
            <w:proofErr w:type="spellStart"/>
            <w:r w:rsidRPr="00A10AEC">
              <w:rPr>
                <w:color w:val="0000FF"/>
                <w:lang w:val="en-US" w:eastAsia="en-US" w:bidi="en-US"/>
              </w:rPr>
              <w:t>ru</w:t>
            </w:r>
            <w:proofErr w:type="spellEnd"/>
            <w:r w:rsidRPr="00A10AEC">
              <w:rPr>
                <w:color w:val="0000FF"/>
                <w:lang w:val="en-US" w:eastAsia="en-US" w:bidi="en-US"/>
              </w:rPr>
              <w:t>/</w:t>
            </w:r>
          </w:p>
        </w:tc>
      </w:tr>
      <w:tr w:rsidR="0061156B" w:rsidRPr="00A10AEC" w14:paraId="761B7DC1" w14:textId="77777777" w:rsidTr="00A10AEC">
        <w:trPr>
          <w:trHeight w:hRule="exact" w:val="254"/>
          <w:jc w:val="center"/>
        </w:trPr>
        <w:tc>
          <w:tcPr>
            <w:tcW w:w="10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44D33816" w14:textId="77777777" w:rsidR="0061156B" w:rsidRPr="00A10AEC" w:rsidRDefault="00781BFF">
            <w:pPr>
              <w:pStyle w:val="a5"/>
              <w:shd w:val="clear" w:color="auto" w:fill="auto"/>
              <w:jc w:val="center"/>
            </w:pPr>
            <w:r w:rsidRPr="00A10AEC">
              <w:rPr>
                <w:rFonts w:eastAsia="Calibri"/>
              </w:rPr>
              <w:t>СПРАВОЧНИКИ</w:t>
            </w:r>
          </w:p>
        </w:tc>
      </w:tr>
      <w:tr w:rsidR="0061156B" w:rsidRPr="00A10AEC" w14:paraId="3BE3EC7E" w14:textId="77777777" w:rsidTr="00A10AEC">
        <w:trPr>
          <w:trHeight w:hRule="exact" w:val="324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B4462F" w14:textId="77777777" w:rsidR="0061156B" w:rsidRPr="00A10AEC" w:rsidRDefault="00781BFF">
            <w:pPr>
              <w:pStyle w:val="a5"/>
              <w:shd w:val="clear" w:color="auto" w:fill="auto"/>
            </w:pPr>
            <w:r w:rsidRPr="00A10AEC">
              <w:t>Большой энциклопедический словарь. Сельское хозяйство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F5304B" w14:textId="77777777" w:rsidR="0061156B" w:rsidRPr="00A10AEC" w:rsidRDefault="00781BFF">
            <w:pPr>
              <w:pStyle w:val="a5"/>
              <w:shd w:val="clear" w:color="auto" w:fill="auto"/>
            </w:pPr>
            <w:r w:rsidRPr="00A10AEC">
              <w:t>В Словаре можно найти статьи по экономике сельского хозяйства, земледелию, растениеводству, животноводству, механизации и электрификации сельского хозяйства, мелиорации, агрохимии и почвоведению, ветеринарии (основные понятия и важнейшие инфекционные и инвазионные болезни животных), селекции, семеноводству, с.-х. метеорологии, сельскому строительству и др.</w:t>
            </w:r>
          </w:p>
          <w:p w14:paraId="4E4AA86D" w14:textId="77777777" w:rsidR="0061156B" w:rsidRPr="00A10AEC" w:rsidRDefault="00781BFF">
            <w:pPr>
              <w:pStyle w:val="a5"/>
              <w:shd w:val="clear" w:color="auto" w:fill="auto"/>
            </w:pPr>
            <w:r w:rsidRPr="00A10AEC">
              <w:t>В наиболее крупных статьях содержится информация о состоянии основных с.-х. отраслей и их интенсификации, о современных технологиях производства продукции растениеводства и животноводства, об организации кормления и содержания с.-х. животных, рациональном использовании с.-х. угодий, в т. ч. мелиорированных. прогрессивных формах организации и оплаты труда и др.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C4F1E" w14:textId="77777777" w:rsidR="0061156B" w:rsidRPr="00A10AEC" w:rsidRDefault="007E3FA4">
            <w:pPr>
              <w:pStyle w:val="a5"/>
              <w:shd w:val="clear" w:color="auto" w:fill="auto"/>
            </w:pPr>
            <w:hyperlink r:id="rId21" w:history="1">
              <w:r w:rsidR="00781BFF" w:rsidRPr="00A10AEC">
                <w:rPr>
                  <w:color w:val="0000FF"/>
                  <w:lang w:val="en-US" w:eastAsia="en-US" w:bidi="en-US"/>
                </w:rPr>
                <w:t>http</w:t>
              </w:r>
              <w:r w:rsidR="00781BFF" w:rsidRPr="00A10AEC">
                <w:rPr>
                  <w:color w:val="0000FF"/>
                  <w:lang w:eastAsia="en-US" w:bidi="en-US"/>
                </w:rPr>
                <w:t>://</w:t>
              </w:r>
              <w:r w:rsidR="00781BFF" w:rsidRPr="00A10AEC">
                <w:rPr>
                  <w:color w:val="0000FF"/>
                  <w:lang w:val="en-US" w:eastAsia="en-US" w:bidi="en-US"/>
                </w:rPr>
                <w:t>www</w:t>
              </w:r>
              <w:r w:rsidR="00781BFF" w:rsidRPr="00A10AEC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781BFF" w:rsidRPr="00A10AEC">
                <w:rPr>
                  <w:color w:val="0000FF"/>
                  <w:lang w:val="en-US" w:eastAsia="en-US" w:bidi="en-US"/>
                </w:rPr>
                <w:t>edudic</w:t>
              </w:r>
              <w:proofErr w:type="spellEnd"/>
              <w:r w:rsidR="00781BFF" w:rsidRPr="00A10AEC">
                <w:rPr>
                  <w:color w:val="0000FF"/>
                  <w:lang w:eastAsia="en-US" w:bidi="en-US"/>
                </w:rPr>
                <w:t>.</w:t>
              </w:r>
              <w:proofErr w:type="spellStart"/>
              <w:r w:rsidR="00781BFF" w:rsidRPr="00A10AEC"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  <w:r w:rsidR="00781BFF" w:rsidRPr="00A10AEC">
                <w:rPr>
                  <w:color w:val="0000FF"/>
                  <w:lang w:eastAsia="en-US" w:bidi="en-US"/>
                </w:rPr>
                <w:t>/</w:t>
              </w:r>
              <w:r w:rsidR="00781BFF" w:rsidRPr="00A10AEC">
                <w:rPr>
                  <w:color w:val="0000FF"/>
                  <w:lang w:val="en-US" w:eastAsia="en-US" w:bidi="en-US"/>
                </w:rPr>
                <w:t>she</w:t>
              </w:r>
            </w:hyperlink>
          </w:p>
        </w:tc>
      </w:tr>
    </w:tbl>
    <w:p w14:paraId="31F47943" w14:textId="77777777" w:rsidR="0061156B" w:rsidRPr="00A10AEC" w:rsidRDefault="00781BFF">
      <w:pPr>
        <w:spacing w:line="1" w:lineRule="exact"/>
        <w:rPr>
          <w:rFonts w:ascii="Times New Roman" w:hAnsi="Times New Roman" w:cs="Times New Roman"/>
          <w:sz w:val="20"/>
          <w:szCs w:val="20"/>
        </w:rPr>
      </w:pPr>
      <w:r w:rsidRPr="00A10AEC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5525"/>
        <w:gridCol w:w="2563"/>
      </w:tblGrid>
      <w:tr w:rsidR="0061156B" w:rsidRPr="00A10AEC" w14:paraId="50FCA2FE" w14:textId="77777777">
        <w:trPr>
          <w:trHeight w:hRule="exact" w:val="139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CD0DE" w14:textId="77777777" w:rsidR="0061156B" w:rsidRPr="00A10AEC" w:rsidRDefault="00781BFF">
            <w:pPr>
              <w:pStyle w:val="a5"/>
              <w:shd w:val="clear" w:color="auto" w:fill="auto"/>
            </w:pPr>
            <w:r w:rsidRPr="00A10AEC">
              <w:lastRenderedPageBreak/>
              <w:t>Сельскохозяйственная техника. Посевные и посадочные машины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4579BD" w14:textId="77777777" w:rsidR="0061156B" w:rsidRPr="00A10AEC" w:rsidRDefault="00781BFF">
            <w:pPr>
              <w:pStyle w:val="a5"/>
              <w:shd w:val="clear" w:color="auto" w:fill="auto"/>
            </w:pPr>
            <w:r w:rsidRPr="00A10AEC">
              <w:t>Приведены описание, особенности конструкции, иллюстрации, основные технические данные, адреса предприятий-изготовителей посевных и посадочных машин. Предназначен для специалистов агропромышленного комплекса, научных работников, преподавателей и студентов образовательных учреждений.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C1E22" w14:textId="77777777" w:rsidR="0061156B" w:rsidRPr="00A10AEC" w:rsidRDefault="007E3FA4">
            <w:pPr>
              <w:pStyle w:val="a5"/>
              <w:shd w:val="clear" w:color="auto" w:fill="auto"/>
              <w:spacing w:before="220"/>
            </w:pPr>
            <w:hyperlink r:id="rId22" w:history="1">
              <w:r w:rsidR="00781BFF" w:rsidRPr="00A10AEC">
                <w:rPr>
                  <w:color w:val="0000FF"/>
                  <w:lang w:val="en-US" w:eastAsia="en-US" w:bidi="en-US"/>
                </w:rPr>
                <w:t>https://www.agrobase.ru</w:t>
              </w:r>
            </w:hyperlink>
          </w:p>
        </w:tc>
      </w:tr>
      <w:tr w:rsidR="0061156B" w:rsidRPr="00A10AEC" w14:paraId="1CE49DCD" w14:textId="77777777">
        <w:trPr>
          <w:trHeight w:hRule="exact" w:val="94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05BD4C" w14:textId="77777777" w:rsidR="0061156B" w:rsidRPr="00A10AEC" w:rsidRDefault="00781BFF">
            <w:pPr>
              <w:pStyle w:val="a5"/>
              <w:shd w:val="clear" w:color="auto" w:fill="auto"/>
            </w:pPr>
            <w:r w:rsidRPr="00A10AEC">
              <w:t>АГРИЭН - Аграрная</w:t>
            </w:r>
          </w:p>
          <w:p w14:paraId="023BC9FB" w14:textId="77777777" w:rsidR="0061156B" w:rsidRPr="00A10AEC" w:rsidRDefault="00781BFF">
            <w:pPr>
              <w:pStyle w:val="a5"/>
              <w:shd w:val="clear" w:color="auto" w:fill="auto"/>
            </w:pPr>
            <w:r w:rsidRPr="00A10AEC">
              <w:t>интернет-энциклопедия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C04C98" w14:textId="77777777" w:rsidR="0061156B" w:rsidRPr="00A10AEC" w:rsidRDefault="00781BFF">
            <w:pPr>
              <w:pStyle w:val="a5"/>
              <w:shd w:val="clear" w:color="auto" w:fill="auto"/>
            </w:pPr>
            <w:r w:rsidRPr="00A10AEC">
              <w:t>На сайте представлен Каталог с/х техники, каталог ссылок аграрной тематики, информация о агроклиматических условиях, с/х производстве регионов РФ, биологии, агротехники, защите урожая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735B7" w14:textId="77777777" w:rsidR="0061156B" w:rsidRPr="00A10AEC" w:rsidRDefault="007E3FA4">
            <w:pPr>
              <w:pStyle w:val="a5"/>
              <w:shd w:val="clear" w:color="auto" w:fill="auto"/>
            </w:pPr>
            <w:hyperlink r:id="rId23" w:history="1">
              <w:r w:rsidR="00781BFF" w:rsidRPr="00A10AEC">
                <w:rPr>
                  <w:color w:val="0000FF"/>
                  <w:lang w:val="en-US" w:eastAsia="en-US" w:bidi="en-US"/>
                </w:rPr>
                <w:t>http://www.agrien.ru</w:t>
              </w:r>
            </w:hyperlink>
          </w:p>
        </w:tc>
      </w:tr>
    </w:tbl>
    <w:p w14:paraId="09867FAB" w14:textId="77777777" w:rsidR="00781BFF" w:rsidRPr="00A10AEC" w:rsidRDefault="00781BFF">
      <w:pPr>
        <w:rPr>
          <w:rFonts w:ascii="Times New Roman" w:hAnsi="Times New Roman" w:cs="Times New Roman"/>
          <w:sz w:val="20"/>
          <w:szCs w:val="20"/>
        </w:rPr>
      </w:pPr>
    </w:p>
    <w:sectPr w:rsidR="00781BFF" w:rsidRPr="00A10AEC">
      <w:pgSz w:w="11900" w:h="16840"/>
      <w:pgMar w:top="226" w:right="557" w:bottom="540" w:left="696" w:header="0" w:footer="11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67267" w14:textId="77777777" w:rsidR="007E3FA4" w:rsidRDefault="007E3FA4">
      <w:r>
        <w:separator/>
      </w:r>
    </w:p>
  </w:endnote>
  <w:endnote w:type="continuationSeparator" w:id="0">
    <w:p w14:paraId="473837E1" w14:textId="77777777" w:rsidR="007E3FA4" w:rsidRDefault="007E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684AA" w14:textId="77777777" w:rsidR="007E3FA4" w:rsidRDefault="007E3FA4"/>
  </w:footnote>
  <w:footnote w:type="continuationSeparator" w:id="0">
    <w:p w14:paraId="10FF81DE" w14:textId="77777777" w:rsidR="007E3FA4" w:rsidRDefault="007E3F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6B"/>
    <w:rsid w:val="0061156B"/>
    <w:rsid w:val="00781BFF"/>
    <w:rsid w:val="007E3FA4"/>
    <w:rsid w:val="00A10AEC"/>
    <w:rsid w:val="00FA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79EF"/>
  <w15:docId w15:val="{F7ED3E93-9446-42BF-A254-1EF01C5D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9" w:lineRule="auto"/>
      <w:jc w:val="right"/>
    </w:pPr>
    <w:rPr>
      <w:rFonts w:ascii="Arial" w:eastAsia="Arial" w:hAnsi="Arial" w:cs="Arial"/>
      <w:sz w:val="8"/>
      <w:szCs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0" w:line="25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tandart.rosmintrud.ru" TargetMode="External"/><Relationship Id="rId13" Type="http://schemas.openxmlformats.org/officeDocument/2006/relationships/hyperlink" Target="http://window.edu.ru/windo" TargetMode="External"/><Relationship Id="rId18" Type="http://schemas.openxmlformats.org/officeDocument/2006/relationships/hyperlink" Target="https://mshj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dudic.ru/she" TargetMode="External"/><Relationship Id="rId7" Type="http://schemas.openxmlformats.org/officeDocument/2006/relationships/hyperlink" Target="https://classinform.ru" TargetMode="External"/><Relationship Id="rId12" Type="http://schemas.openxmlformats.org/officeDocument/2006/relationships/hyperlink" Target="http://agronomy.ru" TargetMode="External"/><Relationship Id="rId17" Type="http://schemas.openxmlformats.org/officeDocument/2006/relationships/hyperlink" Target="https://rusneb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learning.academ" TargetMode="External"/><Relationship Id="rId20" Type="http://schemas.openxmlformats.org/officeDocument/2006/relationships/hyperlink" Target="https://sciencejournal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" TargetMode="External"/><Relationship Id="rId11" Type="http://schemas.openxmlformats.org/officeDocument/2006/relationships/hyperlink" Target="http://www.cnshb.ru/zgw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fadr.msu.ru/rin/li" TargetMode="External"/><Relationship Id="rId23" Type="http://schemas.openxmlformats.org/officeDocument/2006/relationships/hyperlink" Target="http://www.agrien.ru" TargetMode="External"/><Relationship Id="rId10" Type="http://schemas.openxmlformats.org/officeDocument/2006/relationships/hyperlink" Target="http://www.agroacadem.ru" TargetMode="External"/><Relationship Id="rId19" Type="http://schemas.openxmlformats.org/officeDocument/2006/relationships/hyperlink" Target="https://agroreport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dr.msu.ru" TargetMode="External"/><Relationship Id="rId14" Type="http://schemas.openxmlformats.org/officeDocument/2006/relationships/hyperlink" Target="http://www.cnshb.ru/akdil/" TargetMode="External"/><Relationship Id="rId22" Type="http://schemas.openxmlformats.org/officeDocument/2006/relationships/hyperlink" Target="https://www.agroba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1108</Words>
  <Characters>6319</Characters>
  <Application>Microsoft Office Word</Application>
  <DocSecurity>0</DocSecurity>
  <Lines>52</Lines>
  <Paragraphs>14</Paragraphs>
  <ScaleCrop>false</ScaleCrop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Elena</cp:lastModifiedBy>
  <cp:revision>2</cp:revision>
  <cp:lastPrinted>2023-10-11T09:30:00Z</cp:lastPrinted>
  <dcterms:created xsi:type="dcterms:W3CDTF">2023-10-11T12:48:00Z</dcterms:created>
  <dcterms:modified xsi:type="dcterms:W3CDTF">2023-10-11T12:48:00Z</dcterms:modified>
</cp:coreProperties>
</file>