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1B" w:rsidRPr="003473BC" w:rsidRDefault="0077731B" w:rsidP="0077731B">
      <w:pPr>
        <w:spacing w:before="20" w:after="20" w:line="240" w:lineRule="auto"/>
        <w:jc w:val="center"/>
        <w:rPr>
          <w:rFonts w:ascii="Times New Roman" w:hAnsi="Times New Roman" w:cs="Courier New"/>
          <w:b/>
          <w:bCs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b/>
          <w:bCs/>
          <w:color w:val="auto"/>
          <w:sz w:val="28"/>
          <w:szCs w:val="24"/>
        </w:rPr>
        <w:t xml:space="preserve">Основная программа профессиональной подготовки </w:t>
      </w:r>
    </w:p>
    <w:p w:rsidR="0077731B" w:rsidRPr="003473BC" w:rsidRDefault="0077731B" w:rsidP="0077731B">
      <w:pPr>
        <w:spacing w:before="240" w:after="20" w:line="360" w:lineRule="auto"/>
        <w:jc w:val="center"/>
        <w:rPr>
          <w:rFonts w:ascii="Times New Roman" w:hAnsi="Times New Roman" w:cs="Courier New"/>
          <w:b/>
          <w:bCs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b/>
          <w:bCs/>
          <w:color w:val="auto"/>
          <w:sz w:val="28"/>
          <w:szCs w:val="24"/>
        </w:rPr>
        <w:t>«</w:t>
      </w:r>
      <w:r w:rsidRPr="003473BC">
        <w:rPr>
          <w:rFonts w:ascii="Times New Roman" w:hAnsi="Times New Roman" w:cs="Courier New"/>
          <w:b/>
          <w:bCs/>
          <w:color w:val="auto"/>
          <w:sz w:val="28"/>
          <w:szCs w:val="24"/>
          <w:lang w:eastAsia="en-US"/>
        </w:rPr>
        <w:t>Повар</w:t>
      </w:r>
      <w:r w:rsidRPr="003473BC">
        <w:rPr>
          <w:rFonts w:ascii="Times New Roman" w:hAnsi="Times New Roman" w:cs="Courier New"/>
          <w:b/>
          <w:bCs/>
          <w:color w:val="auto"/>
          <w:sz w:val="28"/>
          <w:szCs w:val="24"/>
        </w:rPr>
        <w:t>»</w:t>
      </w:r>
    </w:p>
    <w:p w:rsidR="0077731B" w:rsidRPr="003473BC" w:rsidRDefault="0077731B" w:rsidP="0077731B">
      <w:pPr>
        <w:spacing w:after="120" w:line="360" w:lineRule="auto"/>
        <w:contextualSpacing/>
        <w:jc w:val="center"/>
        <w:rPr>
          <w:rFonts w:ascii="Times New Roman" w:hAnsi="Times New Roman"/>
          <w:bCs/>
          <w:i/>
          <w:color w:val="0D0D0D"/>
          <w:sz w:val="28"/>
          <w:szCs w:val="32"/>
        </w:rPr>
      </w:pPr>
      <w:r w:rsidRPr="003473BC">
        <w:rPr>
          <w:rFonts w:ascii="Times New Roman" w:hAnsi="Times New Roman"/>
          <w:bCs/>
          <w:i/>
          <w:color w:val="0D0D0D"/>
          <w:sz w:val="28"/>
          <w:szCs w:val="32"/>
        </w:rPr>
        <w:t>Квалификация «Повар» 3 разряда.</w:t>
      </w:r>
    </w:p>
    <w:p w:rsidR="00207877" w:rsidRDefault="00207877"/>
    <w:p w:rsidR="0077731B" w:rsidRDefault="0077731B"/>
    <w:p w:rsidR="0077731B" w:rsidRPr="003473BC" w:rsidRDefault="0077731B" w:rsidP="0077731B">
      <w:pPr>
        <w:numPr>
          <w:ilvl w:val="0"/>
          <w:numId w:val="6"/>
        </w:numPr>
        <w:spacing w:after="0" w:line="360" w:lineRule="auto"/>
        <w:contextualSpacing/>
        <w:jc w:val="center"/>
        <w:rPr>
          <w:rFonts w:ascii="Times New Roman" w:eastAsia="Calibri" w:hAnsi="Times New Roman"/>
          <w:b/>
          <w:caps/>
          <w:color w:val="auto"/>
          <w:sz w:val="28"/>
          <w:szCs w:val="28"/>
          <w:lang w:eastAsia="ar-SA"/>
        </w:rPr>
      </w:pPr>
      <w:r w:rsidRPr="003473BC">
        <w:rPr>
          <w:rFonts w:ascii="Times New Roman" w:eastAsia="Calibri" w:hAnsi="Times New Roman"/>
          <w:b/>
          <w:caps/>
          <w:color w:val="auto"/>
          <w:sz w:val="28"/>
          <w:szCs w:val="28"/>
          <w:lang w:eastAsia="ar-SA"/>
        </w:rPr>
        <w:t>Общая характеристика программы</w:t>
      </w:r>
    </w:p>
    <w:p w:rsidR="0077731B" w:rsidRPr="003473BC" w:rsidRDefault="0077731B" w:rsidP="0077731B">
      <w:pPr>
        <w:numPr>
          <w:ilvl w:val="1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aps/>
          <w:color w:val="auto"/>
          <w:sz w:val="28"/>
          <w:szCs w:val="28"/>
          <w:lang w:eastAsia="ar-SA"/>
        </w:rPr>
      </w:pP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t>1.1.Общие положения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/>
          <w:bCs/>
          <w:color w:val="auto"/>
          <w:sz w:val="28"/>
          <w:szCs w:val="24"/>
          <w:lang w:bidi="ru-RU"/>
        </w:rPr>
        <w:t>Программа профессиональной подготовки разработана ГПОУ ЯО Ярославским торгово-экономическим колледжем.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/>
          <w:bCs/>
          <w:color w:val="auto"/>
          <w:sz w:val="28"/>
          <w:szCs w:val="24"/>
          <w:lang w:bidi="ru-RU"/>
        </w:rPr>
        <w:t>Настоящая программа определяет объем и содержание обучения по профессии рабочего/должности служащего, планируемые результаты освоения программы, условия образовательной деятельности.</w:t>
      </w:r>
    </w:p>
    <w:p w:rsidR="0077731B" w:rsidRPr="003473BC" w:rsidRDefault="0077731B" w:rsidP="0077731B">
      <w:pPr>
        <w:numPr>
          <w:ilvl w:val="2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t>1.1.1 Нормативные правовые основания разработки программы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Нормативные правовые основания для разработки программы профессиональной подготовки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«Основная программа профессионального обучения по профессии 16675 «Повар» (далее – программа) составляют: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 Минпросвещения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 Минпросвещения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 Минтруда России от</w:t>
      </w:r>
      <w:r w:rsidRPr="003473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9 марта 2022 г. </w:t>
      </w: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N </w:t>
      </w:r>
      <w:r w:rsidRPr="003473BC">
        <w:rPr>
          <w:rFonts w:ascii="Times New Roman" w:eastAsia="Calibri" w:hAnsi="Times New Roman"/>
          <w:bCs/>
          <w:sz w:val="28"/>
          <w:szCs w:val="28"/>
          <w:lang w:eastAsia="en-US"/>
        </w:rPr>
        <w:t>113н</w:t>
      </w: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"Об утверждении профессионального стандарта "Повар".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016-94&gt;(вместе с "ОК 016-94. Общероссийский классификатор профессий рабочих, должностей служащих и тарифных разрядов") (дата введения 01.01.1996);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"Единый тарифно-квалификационный справочник работ и профессий рабочих";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</w:t>
      </w:r>
      <w:r w:rsidRPr="003473BC">
        <w:rPr>
          <w:rFonts w:ascii="Times New Roman" w:eastAsia="Calibri" w:hAnsi="Times New Roman"/>
          <w:color w:val="auto"/>
          <w:sz w:val="24"/>
          <w:szCs w:val="28"/>
          <w:lang w:eastAsia="en-US"/>
        </w:rPr>
        <w:t>;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34779);</w:t>
      </w:r>
    </w:p>
    <w:p w:rsidR="0077731B" w:rsidRPr="003473BC" w:rsidRDefault="0077731B" w:rsidP="0077731B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</w:rPr>
        <w:lastRenderedPageBreak/>
        <w:t>Профессиональный стандарт № 557 «ПОВАР», утвержден приказом министерства труда и социальной защиты Российской Федерации от 09.03.2022 № 113н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Программа профессиональной подготовки разрабатывалась на основе установленных квалификационных требований.</w:t>
      </w:r>
    </w:p>
    <w:p w:rsidR="0077731B" w:rsidRPr="003473BC" w:rsidRDefault="0077731B" w:rsidP="0077731B">
      <w:pPr>
        <w:numPr>
          <w:ilvl w:val="2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t>1.1.2 Перечень сокращений, используемых в программе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ВПД – вид профессиональной деятельности;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ВД – вид деятельности;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ПК – профессиональные компетенции;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 xml:space="preserve">ПС – профессиональный стандарт; 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ОТФ – обобщенная трудовая функция;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ТФ – трудовая функция;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ТД – трудовое действие;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ПрО-практический опыт;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З – знания;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У – умения;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ИА –итоговая аттестация;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КЭ – квалификационный экзамен.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8"/>
          <w:lang w:eastAsia="en-US"/>
        </w:rPr>
        <w:t>ДОТ – дистанционные образовательные технологии;</w:t>
      </w:r>
    </w:p>
    <w:p w:rsidR="0077731B" w:rsidRPr="003473BC" w:rsidRDefault="0077731B" w:rsidP="0077731B">
      <w:pPr>
        <w:numPr>
          <w:ilvl w:val="2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t>1.1.3 Требования к слушателям</w:t>
      </w:r>
    </w:p>
    <w:p w:rsidR="0077731B" w:rsidRPr="003473BC" w:rsidRDefault="0077731B" w:rsidP="0077731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bCs/>
          <w:color w:val="auto"/>
          <w:sz w:val="28"/>
          <w:szCs w:val="24"/>
        </w:rPr>
        <w:t xml:space="preserve">категория слушателей: 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bCs/>
          <w:color w:val="auto"/>
          <w:sz w:val="28"/>
          <w:szCs w:val="24"/>
        </w:rPr>
        <w:t>лица, не имеющие профессии рабочего/должности служащего.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граждане в возрасте 50 лет и старше, граждане предпенсионного возраста;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hAnsi="Times New Roman"/>
          <w:color w:val="auto"/>
          <w:sz w:val="28"/>
          <w:szCs w:val="28"/>
        </w:rPr>
        <w:t>граждане, фактически осуществляющие уход за ребенком и находящиеся в отпуске по уходу за ребенком до достижения им возраста 3 лет</w:t>
      </w: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женщины, не состоящие в трудовых отношениях и имеющие детей дошкольного возраста в возрасте от 0 до 7 лет включительно;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граждане, обратившиеся в органы службы занятости в целях поиска работы (по приоритетным направлениям подготовки, специальностям, профессиям, утверждаемым Правительством Российской Федерации);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безработные граждане, зарегистрированные в органах службы занятости;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члены семей лиц, указанных в абзацах десять и одиннадцать настоящего пункта, погибших (умерших) при выполнении задач в ходе специальной военной операции (боевых действий), члены семей лиц, указанных в абзацах десятом и одиннадцатом настоящего 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молодежь в возрасте до 35 лет включительно, относящаяся к категориям: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граждан, находящихся под риском увольнения (планируемых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:rsidR="0077731B" w:rsidRPr="003473BC" w:rsidRDefault="0077731B" w:rsidP="0077731B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граждан, завершающих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обратившихся в органы службы занятости, для которых отсутствует подходящая работа по получаемой профессии (специальности).</w:t>
      </w:r>
    </w:p>
    <w:p w:rsidR="0077731B" w:rsidRPr="003473BC" w:rsidRDefault="0077731B" w:rsidP="0077731B">
      <w:pPr>
        <w:numPr>
          <w:ilvl w:val="2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t>1.1.4 Особенности адаптации образовательной программы для лиц с ограниченными возможностями здоровья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3BC">
        <w:rPr>
          <w:rFonts w:ascii="Times New Roman" w:hAnsi="Times New Roman"/>
          <w:sz w:val="28"/>
          <w:szCs w:val="28"/>
        </w:rPr>
        <w:t>Разработка адаптированной основной программы профессионального обучения для лиц с ОВЗ и/или инвалидностью или обновление уже существующей программы обучения определяются индивидуальной программой реабилитации инвалида (при наличии), рекомендациями заключения ПМПК (при наличии) и осуществляются по заявлению слушателя (законного представителя).</w:t>
      </w:r>
    </w:p>
    <w:p w:rsidR="0077731B" w:rsidRPr="003473BC" w:rsidRDefault="0077731B" w:rsidP="0077731B">
      <w:pPr>
        <w:numPr>
          <w:ilvl w:val="2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lastRenderedPageBreak/>
        <w:t xml:space="preserve">1.1.5 Форма обучения: </w:t>
      </w:r>
      <w:r w:rsidRPr="003473BC">
        <w:rPr>
          <w:rFonts w:ascii="Times New Roman" w:eastAsia="Calibri" w:hAnsi="Times New Roman"/>
          <w:color w:val="auto"/>
          <w:sz w:val="28"/>
          <w:szCs w:val="28"/>
          <w:lang w:bidi="ru-RU"/>
        </w:rPr>
        <w:t>очная</w:t>
      </w: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t>.</w:t>
      </w:r>
    </w:p>
    <w:p w:rsidR="0077731B" w:rsidRPr="003473BC" w:rsidRDefault="0077731B" w:rsidP="0077731B">
      <w:pPr>
        <w:numPr>
          <w:ilvl w:val="2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  <w:t>1.1.6 Трудоемкость освоения</w:t>
      </w:r>
      <w:r w:rsidRPr="003473BC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3473BC">
        <w:rPr>
          <w:rFonts w:ascii="Times New Roman" w:hAnsi="Times New Roman"/>
          <w:bCs/>
          <w:color w:val="auto"/>
          <w:sz w:val="28"/>
          <w:szCs w:val="28"/>
        </w:rPr>
        <w:t>144</w:t>
      </w:r>
      <w:r w:rsidRPr="003473BC">
        <w:rPr>
          <w:rFonts w:ascii="Times New Roman" w:hAnsi="Times New Roman"/>
          <w:color w:val="auto"/>
          <w:sz w:val="28"/>
          <w:szCs w:val="28"/>
        </w:rPr>
        <w:t xml:space="preserve"> академических часа, включая все виды контактной и самостоятельной работы слушателя.</w:t>
      </w:r>
    </w:p>
    <w:p w:rsidR="0077731B" w:rsidRPr="003473BC" w:rsidRDefault="0077731B" w:rsidP="0077731B">
      <w:pPr>
        <w:numPr>
          <w:ilvl w:val="2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  <w:r w:rsidRPr="003473BC">
        <w:rPr>
          <w:rFonts w:ascii="Times New Roman" w:eastAsia="Calibri" w:hAnsi="Times New Roman"/>
          <w:b/>
          <w:bCs/>
          <w:sz w:val="28"/>
          <w:szCs w:val="28"/>
          <w:lang w:bidi="ru-RU"/>
        </w:rPr>
        <w:t>1.1.7 Период освоения</w:t>
      </w:r>
      <w:r w:rsidRPr="003473B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473BC">
        <w:rPr>
          <w:rFonts w:ascii="Times New Roman" w:hAnsi="Times New Roman"/>
          <w:sz w:val="28"/>
          <w:szCs w:val="28"/>
        </w:rPr>
        <w:t>25  календарных дней.</w:t>
      </w:r>
    </w:p>
    <w:p w:rsidR="0077731B" w:rsidRPr="003473BC" w:rsidRDefault="0077731B" w:rsidP="0077731B">
      <w:pPr>
        <w:numPr>
          <w:ilvl w:val="2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hAnsi="Times New Roman"/>
          <w:b/>
          <w:bCs/>
          <w:color w:val="0D0D0D"/>
          <w:sz w:val="28"/>
          <w:szCs w:val="28"/>
        </w:rPr>
        <w:t>1.1.8 Форма документа, выдаваемого по результатам освоения программы: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3BC">
        <w:rPr>
          <w:rFonts w:ascii="Times New Roman" w:hAnsi="Times New Roman"/>
          <w:sz w:val="28"/>
          <w:szCs w:val="28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:rsidR="0077731B" w:rsidRPr="003473BC" w:rsidRDefault="0077731B" w:rsidP="0077731B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lang w:bidi="ru-RU"/>
        </w:rPr>
      </w:pPr>
      <w:r w:rsidRPr="003473BC">
        <w:rPr>
          <w:rFonts w:ascii="Times New Roman" w:hAnsi="Times New Roman"/>
          <w:b/>
          <w:bCs/>
          <w:color w:val="0D0D0D"/>
          <w:sz w:val="28"/>
          <w:szCs w:val="28"/>
        </w:rPr>
        <w:t>1.2.Цель освоения и характеристика новой квалификации</w:t>
      </w:r>
    </w:p>
    <w:p w:rsidR="0077731B" w:rsidRPr="003473BC" w:rsidRDefault="0077731B" w:rsidP="0077731B">
      <w:pPr>
        <w:numPr>
          <w:ilvl w:val="2"/>
          <w:numId w:val="6"/>
        </w:num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3473BC">
        <w:rPr>
          <w:rFonts w:ascii="Times New Roman" w:hAnsi="Times New Roman"/>
          <w:b/>
          <w:bCs/>
          <w:color w:val="0D0D0D"/>
          <w:sz w:val="28"/>
          <w:szCs w:val="28"/>
        </w:rPr>
        <w:t>Цель освоения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iCs/>
          <w:color w:val="auto"/>
          <w:sz w:val="28"/>
          <w:szCs w:val="24"/>
          <w:vertAlign w:val="superscript"/>
          <w:lang w:bidi="ru-RU"/>
        </w:rPr>
      </w:pPr>
      <w:r w:rsidRPr="003473BC">
        <w:rPr>
          <w:rFonts w:ascii="Times New Roman" w:eastAsia="Calibri" w:hAnsi="Times New Roman"/>
          <w:bCs/>
          <w:color w:val="auto"/>
          <w:sz w:val="28"/>
          <w:szCs w:val="24"/>
          <w:lang w:bidi="ru-RU"/>
        </w:rPr>
        <w:t xml:space="preserve">Целью настоящей программы </w:t>
      </w:r>
      <w:r w:rsidRPr="003473BC">
        <w:rPr>
          <w:rFonts w:ascii="Times New Roman" w:eastAsia="Calibri" w:hAnsi="Times New Roman"/>
          <w:bCs/>
          <w:iCs/>
          <w:color w:val="auto"/>
          <w:sz w:val="28"/>
          <w:szCs w:val="24"/>
          <w:lang w:bidi="ru-RU"/>
        </w:rPr>
        <w:t>профессиональной подготовки</w:t>
      </w:r>
      <w:r w:rsidRPr="003473BC">
        <w:rPr>
          <w:rFonts w:ascii="Times New Roman" w:eastAsia="Calibri" w:hAnsi="Times New Roman"/>
          <w:bCs/>
          <w:color w:val="auto"/>
          <w:sz w:val="28"/>
          <w:szCs w:val="24"/>
          <w:lang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3473BC">
        <w:rPr>
          <w:rFonts w:ascii="Times New Roman" w:eastAsia="Calibri" w:hAnsi="Times New Roman"/>
          <w:bCs/>
          <w:iCs/>
          <w:color w:val="auto"/>
          <w:sz w:val="28"/>
          <w:szCs w:val="24"/>
          <w:lang w:bidi="ru-RU"/>
        </w:rPr>
        <w:t>выполнения нового вида профессиональной деятельности.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  <w:t>1.3 Планируемые результаты обучения</w:t>
      </w:r>
    </w:p>
    <w:p w:rsidR="0077731B" w:rsidRPr="003473BC" w:rsidRDefault="0077731B" w:rsidP="0077731B">
      <w:pPr>
        <w:spacing w:after="0" w:line="240" w:lineRule="auto"/>
        <w:ind w:firstLine="850"/>
        <w:jc w:val="both"/>
        <w:rPr>
          <w:rFonts w:ascii="Calibri" w:eastAsia="Calibri" w:hAnsi="Calibri"/>
          <w:color w:val="auto"/>
          <w:szCs w:val="22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нового вида профессиональной деятельностив рамках полученной квалификации.</w:t>
      </w:r>
    </w:p>
    <w:p w:rsidR="0077731B" w:rsidRPr="003473BC" w:rsidRDefault="0077731B" w:rsidP="0077731B">
      <w:pPr>
        <w:keepNext/>
        <w:spacing w:after="12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Таблица 1 – Сопоставление описания квалификации в профессиональном стандарте с требованиями к результатам подготовки по программе профессиональной подготовки.</w:t>
      </w:r>
    </w:p>
    <w:tbl>
      <w:tblPr>
        <w:tblStyle w:val="TableNormal"/>
        <w:tblW w:w="9676" w:type="dxa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723"/>
        <w:gridCol w:w="1183"/>
        <w:gridCol w:w="2186"/>
      </w:tblGrid>
      <w:tr w:rsidR="0077731B" w:rsidRPr="003473BC" w:rsidTr="009A65DC">
        <w:trPr>
          <w:trHeight w:val="277"/>
        </w:trPr>
        <w:tc>
          <w:tcPr>
            <w:tcW w:w="9676" w:type="dxa"/>
            <w:gridSpan w:val="4"/>
          </w:tcPr>
          <w:p w:rsidR="0077731B" w:rsidRPr="003473BC" w:rsidRDefault="0077731B" w:rsidP="009A65DC">
            <w:pPr>
              <w:spacing w:line="258" w:lineRule="exact"/>
              <w:ind w:left="3093" w:right="30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pacing w:val="-1"/>
                <w:sz w:val="24"/>
                <w:szCs w:val="24"/>
              </w:rPr>
              <w:t>Трудовые</w:t>
            </w:r>
            <w:r w:rsidRPr="003473B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77731B" w:rsidRPr="003473BC" w:rsidTr="009A65DC">
        <w:trPr>
          <w:trHeight w:val="827"/>
        </w:trPr>
        <w:tc>
          <w:tcPr>
            <w:tcW w:w="1584" w:type="dxa"/>
          </w:tcPr>
          <w:p w:rsidR="0077731B" w:rsidRPr="003473BC" w:rsidRDefault="0077731B" w:rsidP="009A65DC">
            <w:pPr>
              <w:spacing w:before="3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31B" w:rsidRPr="003473BC" w:rsidRDefault="0077731B" w:rsidP="009A65DC">
            <w:pPr>
              <w:spacing w:line="240" w:lineRule="auto"/>
              <w:ind w:left="592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before="3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31B" w:rsidRPr="003473BC" w:rsidRDefault="0077731B" w:rsidP="009A65DC">
            <w:pPr>
              <w:spacing w:line="240" w:lineRule="auto"/>
              <w:ind w:left="1615" w:right="16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before="3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31B" w:rsidRPr="003473BC" w:rsidRDefault="0077731B" w:rsidP="009A65DC">
            <w:pPr>
              <w:spacing w:line="240" w:lineRule="auto"/>
              <w:ind w:left="243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40" w:lineRule="auto"/>
              <w:ind w:left="471" w:right="45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473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473BC">
              <w:rPr>
                <w:rFonts w:ascii="Times New Roman" w:hAnsi="Times New Roman"/>
                <w:spacing w:val="-1"/>
                <w:sz w:val="24"/>
                <w:szCs w:val="24"/>
              </w:rPr>
              <w:t>(подуровень)</w:t>
            </w:r>
          </w:p>
          <w:p w:rsidR="0077731B" w:rsidRPr="003473BC" w:rsidRDefault="0077731B" w:rsidP="009A65DC">
            <w:pPr>
              <w:spacing w:line="264" w:lineRule="exact"/>
              <w:ind w:left="381" w:right="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77731B" w:rsidRPr="003473BC" w:rsidTr="009A65DC">
        <w:trPr>
          <w:trHeight w:val="551"/>
        </w:trPr>
        <w:tc>
          <w:tcPr>
            <w:tcW w:w="1584" w:type="dxa"/>
            <w:vMerge w:val="restart"/>
          </w:tcPr>
          <w:p w:rsidR="0077731B" w:rsidRPr="003473BC" w:rsidRDefault="0077731B" w:rsidP="009A65DC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3473B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инструкций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Pr="003473B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повара</w:t>
            </w:r>
          </w:p>
          <w:p w:rsidR="0077731B" w:rsidRPr="003473BC" w:rsidRDefault="0077731B" w:rsidP="009A65DC">
            <w:pPr>
              <w:spacing w:line="26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3473B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A/01.3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31B" w:rsidRPr="003473BC" w:rsidTr="009A65DC">
        <w:trPr>
          <w:trHeight w:val="828"/>
        </w:trPr>
        <w:tc>
          <w:tcPr>
            <w:tcW w:w="1584" w:type="dxa"/>
            <w:vMerge/>
            <w:tcBorders>
              <w:top w:val="nil"/>
            </w:tcBorders>
          </w:tcPr>
          <w:p w:rsidR="0077731B" w:rsidRPr="003473BC" w:rsidRDefault="0077731B" w:rsidP="009A65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3473B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заданий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повара</w:t>
            </w:r>
            <w:r w:rsidRPr="003473B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:rsidR="0077731B" w:rsidRPr="003473BC" w:rsidRDefault="0077731B" w:rsidP="009A65DC">
            <w:pPr>
              <w:spacing w:line="270" w:lineRule="atLeast"/>
              <w:ind w:left="104" w:right="5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приготовлению,</w:t>
            </w:r>
            <w:r w:rsidRPr="003473B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</w:t>
            </w:r>
            <w:r w:rsidRPr="003473B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73B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продаже</w:t>
            </w:r>
            <w:r w:rsidRPr="003473B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блюд,</w:t>
            </w:r>
            <w:r w:rsidRPr="003473B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напитков</w:t>
            </w:r>
            <w:r w:rsidRPr="003473B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73B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кулинарных</w:t>
            </w:r>
            <w:r w:rsidRPr="003473B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A/02.3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31B" w:rsidRPr="003473BC" w:rsidTr="009A65DC">
        <w:trPr>
          <w:trHeight w:val="551"/>
        </w:trPr>
        <w:tc>
          <w:tcPr>
            <w:tcW w:w="1584" w:type="dxa"/>
            <w:vMerge w:val="restart"/>
          </w:tcPr>
          <w:p w:rsidR="0077731B" w:rsidRPr="003473BC" w:rsidRDefault="0077731B" w:rsidP="009A65DC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3473B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инвентаря,</w:t>
            </w:r>
            <w:r w:rsidRPr="003473B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</w:t>
            </w:r>
            <w:r w:rsidRPr="003473B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77731B" w:rsidRPr="003473BC" w:rsidRDefault="0077731B" w:rsidP="009A65DC">
            <w:pPr>
              <w:spacing w:line="26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рабочего</w:t>
            </w:r>
            <w:r w:rsidRPr="003473B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места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повара</w:t>
            </w:r>
            <w:r w:rsidRPr="003473B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73B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3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B/01.4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731B" w:rsidRPr="003473BC" w:rsidTr="009A65DC">
        <w:trPr>
          <w:trHeight w:val="1093"/>
        </w:trPr>
        <w:tc>
          <w:tcPr>
            <w:tcW w:w="1584" w:type="dxa"/>
            <w:vMerge/>
            <w:tcBorders>
              <w:top w:val="nil"/>
            </w:tcBorders>
          </w:tcPr>
          <w:p w:rsidR="0077731B" w:rsidRPr="003473BC" w:rsidRDefault="0077731B" w:rsidP="009A65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40" w:lineRule="auto"/>
              <w:ind w:left="104" w:right="1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Приготовление,</w:t>
            </w:r>
            <w:r w:rsidRPr="003473B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3473B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73B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  <w:r w:rsidRPr="003473B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блюд,</w:t>
            </w:r>
            <w:r w:rsidRPr="003473B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напитков</w:t>
            </w:r>
            <w:r w:rsidRPr="003473B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73B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кулинарных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3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B/02.4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731B" w:rsidRPr="003473BC" w:rsidTr="009A65DC">
        <w:trPr>
          <w:trHeight w:val="828"/>
        </w:trPr>
        <w:tc>
          <w:tcPr>
            <w:tcW w:w="1584" w:type="dxa"/>
            <w:vMerge w:val="restart"/>
          </w:tcPr>
          <w:p w:rsidR="0077731B" w:rsidRPr="003473BC" w:rsidRDefault="0077731B" w:rsidP="009A65DC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 w:rsidRPr="003473B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бригады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поваров</w:t>
            </w:r>
          </w:p>
          <w:p w:rsidR="0077731B" w:rsidRPr="003473BC" w:rsidRDefault="0077731B" w:rsidP="009A65DC">
            <w:pPr>
              <w:spacing w:line="270" w:lineRule="atLeast"/>
              <w:ind w:left="104" w:right="2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необходимыми</w:t>
            </w:r>
            <w:r w:rsidRPr="003473B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материальными</w:t>
            </w:r>
            <w:r w:rsidRPr="003473B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ресурсами</w:t>
            </w:r>
            <w:r w:rsidRPr="003473B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73B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персоналом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3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C/01.5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731B" w:rsidRPr="003473BC" w:rsidTr="009A65DC">
        <w:trPr>
          <w:trHeight w:val="285"/>
        </w:trPr>
        <w:tc>
          <w:tcPr>
            <w:tcW w:w="1584" w:type="dxa"/>
            <w:vMerge/>
            <w:tcBorders>
              <w:top w:val="nil"/>
            </w:tcBorders>
          </w:tcPr>
          <w:p w:rsidR="0077731B" w:rsidRPr="003473BC" w:rsidRDefault="0077731B" w:rsidP="009A65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65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3473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473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</w:rPr>
              <w:t>бригады</w:t>
            </w:r>
            <w:r w:rsidRPr="003473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</w:rPr>
              <w:t>поваров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5" w:lineRule="exact"/>
              <w:ind w:left="243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C/02.5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5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731B" w:rsidRPr="003473BC" w:rsidTr="009A65DC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:rsidR="0077731B" w:rsidRPr="003473BC" w:rsidRDefault="0077731B" w:rsidP="009A65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  <w:r w:rsidRPr="003473B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3473B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подчиненных</w:t>
            </w:r>
            <w:r w:rsidRPr="003473B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77731B" w:rsidRPr="003473BC" w:rsidRDefault="0077731B" w:rsidP="009A65DC">
            <w:pPr>
              <w:spacing w:line="270" w:lineRule="atLeast"/>
              <w:ind w:left="104" w:right="4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3473B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отчетности</w:t>
            </w:r>
            <w:r w:rsidRPr="003473B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73B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  <w:r w:rsidRPr="003473B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бригады</w:t>
            </w:r>
            <w:r w:rsidRPr="003473B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поваров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3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C/03.5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731B" w:rsidRPr="003473BC" w:rsidTr="009A65DC">
        <w:trPr>
          <w:trHeight w:val="551"/>
        </w:trPr>
        <w:tc>
          <w:tcPr>
            <w:tcW w:w="1584" w:type="dxa"/>
            <w:vMerge w:val="restart"/>
          </w:tcPr>
          <w:p w:rsidR="0077731B" w:rsidRPr="003473BC" w:rsidRDefault="0077731B" w:rsidP="009A65DC">
            <w:pPr>
              <w:spacing w:line="26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D</w:t>
            </w: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68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</w:t>
            </w:r>
            <w:r w:rsidRPr="003473B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процессов</w:t>
            </w:r>
            <w:r w:rsidRPr="003473B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основного</w:t>
            </w:r>
          </w:p>
          <w:p w:rsidR="0077731B" w:rsidRPr="003473BC" w:rsidRDefault="0077731B" w:rsidP="009A65DC">
            <w:pPr>
              <w:spacing w:line="26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производства</w:t>
            </w:r>
            <w:r w:rsidRPr="003473B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3473B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D/01.6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731B" w:rsidRPr="003473BC" w:rsidTr="009A65DC">
        <w:trPr>
          <w:trHeight w:val="830"/>
        </w:trPr>
        <w:tc>
          <w:tcPr>
            <w:tcW w:w="1584" w:type="dxa"/>
            <w:vMerge/>
            <w:tcBorders>
              <w:top w:val="nil"/>
            </w:tcBorders>
          </w:tcPr>
          <w:p w:rsidR="0077731B" w:rsidRPr="003473BC" w:rsidRDefault="0077731B" w:rsidP="009A65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71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3473B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73B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координация</w:t>
            </w:r>
            <w:r w:rsidRPr="003473B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процессов</w:t>
            </w:r>
          </w:p>
          <w:p w:rsidR="0077731B" w:rsidRPr="003473BC" w:rsidRDefault="0077731B" w:rsidP="009A65DC">
            <w:pPr>
              <w:spacing w:line="270" w:lineRule="atLeast"/>
              <w:ind w:left="104" w:right="7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основного</w:t>
            </w:r>
            <w:r w:rsidRPr="003473B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производства</w:t>
            </w:r>
            <w:r w:rsidRPr="003473B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3473B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71" w:lineRule="exact"/>
              <w:ind w:left="24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D/02.6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71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731B" w:rsidRPr="003473BC" w:rsidTr="009A65DC">
        <w:trPr>
          <w:trHeight w:val="827"/>
        </w:trPr>
        <w:tc>
          <w:tcPr>
            <w:tcW w:w="1584" w:type="dxa"/>
            <w:vMerge/>
            <w:tcBorders>
              <w:top w:val="nil"/>
            </w:tcBorders>
          </w:tcPr>
          <w:p w:rsidR="0077731B" w:rsidRPr="003473BC" w:rsidRDefault="0077731B" w:rsidP="009A65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77731B" w:rsidRPr="003473BC" w:rsidRDefault="0077731B" w:rsidP="009A65DC">
            <w:pPr>
              <w:spacing w:line="240" w:lineRule="auto"/>
              <w:ind w:left="104" w:right="1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Контроль и оценка эффективности</w:t>
            </w:r>
            <w:r w:rsidRPr="003473BC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процессов</w:t>
            </w:r>
            <w:r w:rsidRPr="003473B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основного</w:t>
            </w:r>
            <w:r w:rsidRPr="003473B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производства</w:t>
            </w:r>
          </w:p>
          <w:p w:rsidR="0077731B" w:rsidRPr="003473BC" w:rsidRDefault="0077731B" w:rsidP="009A65DC">
            <w:pPr>
              <w:spacing w:line="264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473B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473BC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1183" w:type="dxa"/>
          </w:tcPr>
          <w:p w:rsidR="0077731B" w:rsidRPr="003473BC" w:rsidRDefault="0077731B" w:rsidP="009A65DC">
            <w:pPr>
              <w:spacing w:line="268" w:lineRule="exact"/>
              <w:ind w:left="246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D/03.6</w:t>
            </w:r>
          </w:p>
        </w:tc>
        <w:tc>
          <w:tcPr>
            <w:tcW w:w="2186" w:type="dxa"/>
          </w:tcPr>
          <w:p w:rsidR="0077731B" w:rsidRPr="003473BC" w:rsidRDefault="0077731B" w:rsidP="009A65DC">
            <w:pPr>
              <w:spacing w:line="268" w:lineRule="exact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3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7731B" w:rsidRPr="003473BC" w:rsidRDefault="0077731B" w:rsidP="0077731B">
      <w:pPr>
        <w:spacing w:after="12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  <w:sectPr w:rsidR="0077731B" w:rsidRPr="003473BC" w:rsidSect="003473BC">
          <w:headerReference w:type="default" r:id="rId5"/>
          <w:footerReference w:type="default" r:id="rId6"/>
          <w:footerReference w:type="first" r:id="rId7"/>
          <w:footnotePr>
            <w:numStart w:val="15"/>
          </w:footnotePr>
          <w:pgSz w:w="11906" w:h="16838"/>
          <w:pgMar w:top="1134" w:right="567" w:bottom="1134" w:left="1701" w:header="568" w:footer="567" w:gutter="0"/>
          <w:pgNumType w:start="1"/>
          <w:cols w:space="708"/>
          <w:titlePg/>
          <w:docGrid w:linePitch="360"/>
        </w:sectPr>
      </w:pPr>
    </w:p>
    <w:p w:rsidR="0077731B" w:rsidRPr="003473BC" w:rsidRDefault="0077731B" w:rsidP="0077731B">
      <w:pPr>
        <w:spacing w:after="12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Таблица 2 –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4048"/>
        <w:gridCol w:w="3072"/>
        <w:gridCol w:w="3069"/>
        <w:gridCol w:w="3148"/>
      </w:tblGrid>
      <w:tr w:rsidR="0077731B" w:rsidRPr="003473BC" w:rsidTr="009A65DC">
        <w:trPr>
          <w:tblHeader/>
        </w:trPr>
        <w:tc>
          <w:tcPr>
            <w:tcW w:w="420" w:type="pct"/>
            <w:vMerge w:val="restart"/>
            <w:noWrap/>
            <w:vAlign w:val="center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390" w:type="pct"/>
            <w:vMerge w:val="restart"/>
            <w:noWrap/>
            <w:vAlign w:val="center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Код и наименование компетенции</w:t>
            </w:r>
          </w:p>
        </w:tc>
        <w:tc>
          <w:tcPr>
            <w:tcW w:w="3190" w:type="pct"/>
            <w:gridSpan w:val="3"/>
            <w:noWrap/>
            <w:vAlign w:val="center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Показатели освоения компетенции</w:t>
            </w:r>
          </w:p>
        </w:tc>
      </w:tr>
      <w:tr w:rsidR="0077731B" w:rsidRPr="003473BC" w:rsidTr="009A65DC">
        <w:trPr>
          <w:tblHeader/>
        </w:trPr>
        <w:tc>
          <w:tcPr>
            <w:tcW w:w="420" w:type="pct"/>
            <w:vMerge/>
            <w:noWrap/>
            <w:vAlign w:val="center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pct"/>
            <w:vMerge/>
            <w:noWrap/>
            <w:vAlign w:val="center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pct"/>
            <w:noWrap/>
            <w:vAlign w:val="center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Знания</w:t>
            </w:r>
          </w:p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54" w:type="pct"/>
            <w:noWrap/>
            <w:vAlign w:val="center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Умения</w:t>
            </w:r>
          </w:p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Практический опыт</w:t>
            </w:r>
          </w:p>
        </w:tc>
      </w:tr>
      <w:tr w:rsidR="0077731B" w:rsidRPr="003473BC" w:rsidTr="009A65DC">
        <w:trPr>
          <w:trHeight w:val="843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ВД 1.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Приготовление блюд из овощей и грибов</w:t>
            </w: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1.1.1 Современные технологии в профессиональной сфере деятельности;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1.1.2 Принципы использования технологического оборудования, производственного инвентаря, в соответствии с правилами эксплуатации;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1.1.3 Характеристики различных способов, методов и стилей подачи блюд, особенности их применения;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1.1.4 Основы охраны труда и правила техники безопасности при организации работ и эксплуатации технологического оборудования в предприятии питания;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1.1.5 Принципы обеспечения чистоты всех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рабочих зон в соответствии с правилами санитарии и гигиены.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 1.1.1 Оптимизировать рабочий процесс, применяя ресурсосберегающие технологии;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1.1.2 Соблюдать принципы энергосбережения при работе с оборудованием;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1.1.3 Соблюдать стандарты качества на всех этапах производства, обладая стрессоустойчивостью;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1.1.4 Работать с соблюдением норм гигиены и нормативных актов, регулирующих хранение, обработку, приготовление и обслуживание (HACCP);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1.1.5 Понимать и использовать маркировку ингредиентов;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1.1.6 Определять качество ингредиентов, выявлять признаки качества и свежести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органолептическим способом.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ПоО 1.1.1 Подготовка, уборка рабочего места;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ПоО 1.1.2 Подготовка к работе, безопасной эксплуатации технологического оборудования, производственного инвентаря, инструментов, весоизмерительных приборов;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1.1.3 Обработка различными методами, подготовки традиционных видов овощей, грибов.</w:t>
            </w:r>
          </w:p>
        </w:tc>
      </w:tr>
      <w:tr w:rsidR="0077731B" w:rsidRPr="003473BC" w:rsidTr="009A65DC">
        <w:trPr>
          <w:trHeight w:val="1258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 1.2.1.Назначение производственных инструментов и приспособлений в соответствии с инструкциями;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1.2.2. Существующие виды фруктов, овощей, ингредиентов для салатов, используемые в кулинарии, и методы их подготовки к тепловой обработке;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1.2.3 Виды нарезки овощей и их кулинарное назначение.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1.2.1 Правильно рассчитывать, отмерять и взвешивать ингредиенты;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1.2.2 Демонстрировать навыки владения ножом и распространенными методами нарезки.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1.2.1 Приготовление и оформление основных блюд и гарниров из традиционных видов овощей и грибов.</w:t>
            </w:r>
          </w:p>
        </w:tc>
      </w:tr>
      <w:tr w:rsidR="0077731B" w:rsidRPr="003473BC" w:rsidTr="009A65DC">
        <w:trPr>
          <w:trHeight w:val="276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ВД 2.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Приготовление блюд и гарниров из круп, бобовых и макаронных изделий, яиц, творога.</w:t>
            </w: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 организации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2.1.1.Характеристики различных способов, методов и стилей подачи блюд, особенности их применения;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2.1.2 Основы охраны труда и правила техники безопасности при организации работ и эксплуатации технологического оборудования в предприятии питания; </w:t>
            </w:r>
          </w:p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2.1.1 Оптимизировать рабочий процесс, применяя ресурсосберегающие технологии;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2.1.2 Соблюдать принципы энергосбережения при работе с оборудованием;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2.1.3 Понимать и использовать маркировку ингредиентов;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2.1.4 Определять качество ингредиентов, выявлять признаки качества и свежести органолептическим способом.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2.2.1Подготовка зерновых продуктов, жиров, сахара, муки, яиц, молока для приготовления блюд и гарниров.</w:t>
            </w:r>
          </w:p>
        </w:tc>
      </w:tr>
      <w:tr w:rsidR="0077731B" w:rsidRPr="003473BC" w:rsidTr="009A65DC">
        <w:trPr>
          <w:trHeight w:val="996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lastRenderedPageBreak/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 организации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softHyphen/>
              <w:t xml:space="preserve">З 2.2.1 Классические гарниры и дополнения к основным блюдам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softHyphen/>
              <w:t xml:space="preserve">З 2.2.2. Важность презентации блюд как части комплексного впечатления;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2.2.3. Виды блюд и тарелок, используемые для сервировки, другой посуды и оборудования, используемых для презентации;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2.2.4 Тенденции в презентации блюд;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2.2.5 Стили предприятий общественного питания и их влияние на презентацию блюд;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2.2.6 Классические гарниры и украшения для традиционных блюд;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2.2.7. Важность контроля выхода порций в предприятии питания;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2.2.8 Нормативные правовые акты Российской Федерации, регулирующие деятельность организаций питания;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2.2.9Требования охраны труда, производственной санитарии и пожарной безопасности в организациях питания.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 2.2.1 Работать с соблюдением норм гигиены и нормативных актов, регулирующих хранение, обработку, приготовление и обслуживание (HACCP);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2.2.2. Понимать и использовать маркировку ингредиентов;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2.2.3 Определять качество ингредиентов, выявлять признаки качества и свежести органолептическим способом.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2.2.2 Приготовление  иоформленик каши и гарниры из круп и риса, блюда из бобовых и кукурузы.</w:t>
            </w:r>
          </w:p>
        </w:tc>
      </w:tr>
      <w:tr w:rsidR="0077731B" w:rsidRPr="003473BC" w:rsidTr="009A65DC">
        <w:trPr>
          <w:trHeight w:val="702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lastRenderedPageBreak/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 организации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2.3.1 Рецептуры, основы технологии приготовления, требования к качеству, правила раздачи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(комплектаций), сроки и условия хранения блюд;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2.3.2. Назначение, правила использования применяемого технологического оборудования, производственного инвентаря, инструмента, весоизмерительных приборов, посуды и правила ухода за ними.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У 2.3.1 Изготавливать различные виды макаронных изделий;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хранить все свежие, замороженные, охлажденные пищевые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продукты и продукты, не требующие охлаждения, в соответствии с требованиями к температуре и условиям хранения;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2.3.2 Соблюдать санитарно-гигиенические требования и требования охраны труда.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2.3.2 Приготовление и оформление блюд и гарниров из макаронных изделий.</w:t>
            </w:r>
          </w:p>
        </w:tc>
      </w:tr>
      <w:tr w:rsidR="0077731B" w:rsidRPr="003473BC" w:rsidTr="009A65DC">
        <w:trPr>
          <w:trHeight w:val="1269"/>
        </w:trPr>
        <w:tc>
          <w:tcPr>
            <w:tcW w:w="420" w:type="pct"/>
            <w:vMerge w:val="restar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ВД 3. Приготовление супов и соусов</w:t>
            </w: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 организации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3.1.1. Свойства и виды ингредиентов, используемых для приготовления блюд;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3.1.2.Кулинарное использование сырья в зависимости от его свойств и типа предприятия питания.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3.1.1 Соблюдать стандарты качества на всех этапах производства, обладая стрессоустойчивостью;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3.1.2 Работать с соблюдением норм гигиены и нормативных актов, регулирующих хранение, обработку, приготовление и обслуживание (HACCP).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3.1.1 Приготовление и оформление блюд из яиц и творога.</w:t>
            </w:r>
          </w:p>
        </w:tc>
      </w:tr>
      <w:tr w:rsidR="0077731B" w:rsidRPr="003473BC" w:rsidTr="009A65DC">
        <w:trPr>
          <w:trHeight w:val="843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 организации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3.2.1.Современные технологии в профессиональной сфере деятельности;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3.2.2. Принципы использования технологического оборудования, производственного инвентаря, в соответствии с правилами эксплуатации;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3.2.3 Характеристики различных способов, методов и стилей подачи блюд, особенности их применения.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3.2.1 Готовить основные бульоны, соусы, маринады, заправки, элементы декора; У 3.2.2 Производить подготовку ингредиентов для блюд согласно меню;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3.2.3 Завершать и собирать все подготовленные ингредиенты меню в полном объеме;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3.2.4 Применять неиспользованные элементы подготовленных ингредиентов в других целях.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3.2.1 Приготовление  бульонов и отваров.</w:t>
            </w:r>
          </w:p>
        </w:tc>
      </w:tr>
      <w:tr w:rsidR="0077731B" w:rsidRPr="003473BC" w:rsidTr="009A65DC">
        <w:trPr>
          <w:trHeight w:val="832"/>
        </w:trPr>
        <w:tc>
          <w:tcPr>
            <w:tcW w:w="420" w:type="pct"/>
            <w:vMerge w:val="restar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 организации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 3.3.1  Способы приготовления основных бульонов и их применение.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3.3.1 Работать с соблюдением норм гигиены и нормативных актов, регулирующих хранение, обработку, приготовление и обслуживание (HACCP);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3.3.2 Понимать и использовать маркировку ингредиентов;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3.3.3 Определять качество ингредиентов, выявлять признаки качества и свежести органолептическим способом.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3.3.1 Приготовление  супов.</w:t>
            </w:r>
          </w:p>
        </w:tc>
      </w:tr>
      <w:tr w:rsidR="0077731B" w:rsidRPr="003473BC" w:rsidTr="009A65DC">
        <w:trPr>
          <w:trHeight w:val="418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lastRenderedPageBreak/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 организации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3.4.1  Виды соусов и правила их приготовления;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иды супов и правила их приготовления;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3.4.2  Существующие методы тепловой обработки и их применение к различным ингредиентам в зависимости от меню;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3.4.3  Влияние тепловой обработки на ингредиенты; 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3.4.1 Соблюдать стандарты качества на всех этапах производства, обладая стрессоустойчивостью;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3.4.2 Работать с соблюдением норм гигиены и нормативных актов, регулирующих хранение, обработку, приготовление и обслуживание (HACCP).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3.4.1 Приготовление отдельных компонентов для соусов и соусных полуфабрикатов</w:t>
            </w:r>
          </w:p>
        </w:tc>
      </w:tr>
      <w:tr w:rsidR="0077731B" w:rsidRPr="003473BC" w:rsidTr="009A65DC">
        <w:trPr>
          <w:trHeight w:val="1127"/>
        </w:trPr>
        <w:tc>
          <w:tcPr>
            <w:tcW w:w="420" w:type="pct"/>
            <w:vMerge w:val="restar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ВД 4. Приготовление блюд из рыбы</w:t>
            </w: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lastRenderedPageBreak/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4.1.1  Характеристики различных способов, методов и стилей подачи блюд, особенности их применения;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 4.1.2  Основы охраны труда и правила техники безопасности при организации работ и эксплуатации технологического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оборудования в предприятии питания.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 4.1.1 Оптимизировать рабочий процесс, применяя ресурсосберегающие технологии;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4.1.2 Соблюдать принципы энергосбережения при работе с оборудованием;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4.1.3 Соблюдать стандарты качества на всех этапах производства,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обладая стрессоустойчивостью;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4.1.4 Работать с соблюдением норм гигиены и нормативных актов, регулирующих хранение, обработку, приготовление и обслуживание (HACCP);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4.1.5 Понимать и использовать маркировку ингредиентов;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4.1.6 Определять качество ингредиентов, выявлять признаки качества и свежести органолептическим способом.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4.1.1 Производить обработку рыбы с костным скелетом.</w:t>
            </w:r>
          </w:p>
        </w:tc>
      </w:tr>
      <w:tr w:rsidR="0077731B" w:rsidRPr="003473BC" w:rsidTr="009A65DC">
        <w:trPr>
          <w:trHeight w:val="988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lastRenderedPageBreak/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 4.2.1  Виды оборудования для разделки мяса и рыбы, подготовки ингредиентов;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подготавливать тушку рыбы к дальнейшей обработке, филировать;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4.2.1 Подготавливать порционные куски рыбы для дальнейшей обработки;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готовить различные виды макаронных изделий;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4.2.2 Выбирать соответствующее технологическое оборудование в зависимости от метода обработки продукта;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4.2.3 Учитывать уменьшения массы и размера продуктов при тепловой обработке;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4.2.4 Обеспечивать гармоничное сочетание продуктов, методов приготовления и оформления.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4.2.1 Приготовление или подготовка полуфабрикатов из рыбы с костным скелетом.</w:t>
            </w:r>
          </w:p>
        </w:tc>
      </w:tr>
      <w:tr w:rsidR="0077731B" w:rsidRPr="003473BC" w:rsidTr="009A65DC">
        <w:trPr>
          <w:trHeight w:val="690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4.3.1Существующие виды рыбы, моллюсков и ракообразных и способы их приготовления; - части рыбы, используемые в кулинарии; 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4.3.2Методы подготовки рыбы, моллюсков и ракообразных к тепловой обработке.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4.3.1 Подбирать методы приготовления блюд в зависимости от типа и уровня предприятия питания;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4.3.2 Следовать рецептурам, внося изменения по мере необходимости и рассчитывать нужное количество ингредиентов;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4.3.3 Сочетать ингредиенты для получения требуемого результата;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4.3.4 Профессионально дегустировать блюда, применять приправы, травы и специи;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4.3.5 Обеспечивать привлекательную презентацию блюда для создания более ярких положительных впечатлений у гостя.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4.3.1 Приготовление и оформление блюд из рыбы с костным скелетом</w:t>
            </w:r>
          </w:p>
        </w:tc>
      </w:tr>
      <w:tr w:rsidR="0077731B" w:rsidRPr="003473BC" w:rsidTr="009A65DC">
        <w:trPr>
          <w:trHeight w:val="418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ВД 5. Приготовление блюд из мяса и домашней птицы</w:t>
            </w: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5.1.1 Существующие виды мяса, дичи, птицы и их кулинарное использование; - строение тушки домашней птицы и пернатой дичи, кулинарное назначение всех частей мяса, птицы, дичи; - методы разделки туши и подготовки мяса к тепловой обработке; 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5.1.2 Кулинарные части мяса, птицы и дичи, традиционно применяемые для приготовления блюд.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5.1.1 Оптимизировать рабочий процесс, применяя ресурсосберегающие технологии;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5.1.2 Соблюдать принципы энергосбережения при работе с оборудованием;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5.1.3 Соблюдать стандарты качества на всех этапах производства, обладая стрессоустойчивостью;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5.1.4 Работать с соблюдением норм гигиены и нормативных актов, регулирующих хранение, обработку, приготовление и обслуживание (HACCP);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5.1.5 Понимать и использовать маркировку ингредиентов;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5.1.6 Определять качество ингредиентов,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выявлять признаки качества и свежести органолептическим способом.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5.1.1 Подготовка полуфабрикатов из мяса, мясных продуктов и домашней птицы.</w:t>
            </w:r>
          </w:p>
        </w:tc>
      </w:tr>
      <w:tr w:rsidR="0077731B" w:rsidRPr="003473BC" w:rsidTr="009A65DC">
        <w:trPr>
          <w:trHeight w:val="2903"/>
        </w:trPr>
        <w:tc>
          <w:tcPr>
            <w:tcW w:w="420" w:type="pct"/>
            <w:vMerge w:val="restar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5.2.1. Свойства и виды ингредиентов, используемых для приготовления блюд;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5.2.2Кулинарное использование сырья в зависимости от его свойств и типа предприятия питания.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5.2.1 Нарезать порционные полуфабрикаты из мяса;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5.2.2 Подготавливать и разделывать различные виды мяса, птицы и дичи;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5.2.3 Производить обвалку, жиловку мяса домашних животных, птицы и дичи, подготавливать его для дальнейшей обработки.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5.2.1 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77731B" w:rsidRPr="003473BC" w:rsidTr="009A65DC">
        <w:trPr>
          <w:trHeight w:val="627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5.3.1 Современные технологии в профессиональной сфере деятельности;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5.3.2Принципы использования технологического оборудования, производственного инвентаря, в соответствии с правилами эксплуатации;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5.3.3 Характеристики различных способов, методов и стилей подачи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блюд, особенности их применения.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 5.3.1 Подготавливать ингредиенты для сложных блюд и готовить их для получения оригинального результата;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5.3.2 Готовить блюда региональной, национальной, мировой кухни по рецептурам;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5.3.3 Осуществлять подготовку и приготовление блюд для различных приемов пищи (завтрак, обед,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послеобеденный и поздний чай, ужин);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5.3.4 Применять современные технологии и методы приготовления пищи;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5.3.5 Правильно рассчитать количество ингредиентов на порцию блюда для получения требуемого выхода.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5.3.1 Приготовление  и оформление блюд из мяса и мясных продуктов.</w:t>
            </w:r>
          </w:p>
        </w:tc>
      </w:tr>
      <w:tr w:rsidR="0077731B" w:rsidRPr="003473BC" w:rsidTr="009A65DC">
        <w:trPr>
          <w:trHeight w:val="276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lastRenderedPageBreak/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5.4.1 Характеристики различных способов, методов и стилей подачи блюд, особенности их применения;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 5.4.2 Основы охраны труда и правила техники безопасности при организации работ и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эксплуатации технологического оборудования в предприятии питания.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У 5.4.1 Использовать для презентации блюда тарелки и другую столовую посуду; У 5.4.2 Выполнять порционную подачу на тарелках или блюдах для подачи, придающих продукции привлекательный внешний вид.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5.4.1 Приготовление  и оформление блюд из домашней птицы</w:t>
            </w:r>
          </w:p>
        </w:tc>
      </w:tr>
      <w:tr w:rsidR="0077731B" w:rsidRPr="003473BC" w:rsidTr="009A65DC">
        <w:trPr>
          <w:trHeight w:val="1269"/>
        </w:trPr>
        <w:tc>
          <w:tcPr>
            <w:tcW w:w="420" w:type="pct"/>
            <w:vMerge w:val="restar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ВД 6.Приготовление холодны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х блюд и закусок</w:t>
            </w: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lastRenderedPageBreak/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6.1.1. Современные технологии в профессиональной сфере деятельности;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6.1.2. Принципы использования технологического оборудования, производственного инвентаря, в соответствии с правилами эксплуатации;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6.1.3 Характеристики различных способов, методов и стилей подачи блюд, особенности их применения.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 6.1.1 Применять правильный метод обработки для каждого ингредиента и блюда;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 6.1.2 Применять все методы тепловой обработки;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6.1.3 Учитывать сроки обработки сырья;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6.1.4 Сочетать и применять различные методы кулинарной обработки двух и более продуктов одновременно.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 6.1.1 Приготовление иоформление бутербродов и гастрономических продуктов порциями.</w:t>
            </w:r>
          </w:p>
        </w:tc>
      </w:tr>
      <w:tr w:rsidR="0077731B" w:rsidRPr="003473BC" w:rsidTr="009A65DC">
        <w:trPr>
          <w:trHeight w:val="1269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 6.2.1. Основы охраны труда и правила техники безопасности при организации работ и эксплуатации технологического оборудования в предприятии питания.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6.2.1 Применять правильный метод обработки для каждого ингредиента и блюда;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6.2.2 Применять все методы тепловой обработки.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6.2.2 Приготовление  и оформление салатов.</w:t>
            </w:r>
          </w:p>
        </w:tc>
      </w:tr>
      <w:tr w:rsidR="0077731B" w:rsidRPr="003473BC" w:rsidTr="009A65DC">
        <w:trPr>
          <w:trHeight w:val="559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6.3.1Характеристики различных способов, методов и стилей подачи блюд, особенности их применения;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6.3.2 Основы охраны труда и правила техники безопасности при организации работ и эксплуатации технологического оборудования в предприятии питания.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6.3.1 Использовать для презентации блюда тарелки и другую столовую посуду; У 6.3.2 Выполнять порционную подачу на тарелках или блюдах для подачи, придающих продукции привлекательный внешний вид.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6.3.1 Приготовление  и оформление холодных закусок.</w:t>
            </w:r>
          </w:p>
        </w:tc>
      </w:tr>
      <w:tr w:rsidR="0077731B" w:rsidRPr="003473BC" w:rsidTr="009A65DC">
        <w:trPr>
          <w:trHeight w:val="980"/>
        </w:trPr>
        <w:tc>
          <w:tcPr>
            <w:tcW w:w="420" w:type="pc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 6.4.1 Основы охраны труда и правила техники безопасности при организации работ и эксплуатации технологического оборудования в предприятии питания.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6.4.1 Изготавливать и презентовать холодные блюда, закуски и салаты;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6.4.2 Представлять холодные и горячие блюда для шведского стола и самообслуживания;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6.4.3 Готовить классические гарниры и использовать их для авторской презентации блюд.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6.4.1 Приготовление  и оформление холодных блюд.</w:t>
            </w:r>
          </w:p>
        </w:tc>
      </w:tr>
      <w:tr w:rsidR="0077731B" w:rsidRPr="003473BC" w:rsidTr="009A65DC">
        <w:trPr>
          <w:trHeight w:val="418"/>
        </w:trPr>
        <w:tc>
          <w:tcPr>
            <w:tcW w:w="420" w:type="pct"/>
            <w:vMerge w:val="restart"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ВД 7.Приготовление сладких блюд и напитков</w:t>
            </w: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7.1.1. Свойства и виды ингредиентов, используемых для приготовления блюд;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 7.1.2 Кулинарное использование сырья в зависимости от его свойств и типа предприятия питания.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7.1.1 Осуществлять подготовку ингредиентов к изготовлению хлебобулочных, кондитерских изделий и десертов.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ПоО 7.1.1 Приготовление  и оформление холодных и горячих сладких блюд.</w:t>
            </w:r>
          </w:p>
        </w:tc>
      </w:tr>
      <w:tr w:rsidR="0077731B" w:rsidRPr="003473BC" w:rsidTr="009A65DC">
        <w:trPr>
          <w:trHeight w:val="911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lastRenderedPageBreak/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  7.2.1 Технологии приготовления блюд, напитков и кулинарных изделий; - процесс заказа продуктов и оборудования; З 7.2.2 Доступные решения для хранения продуктов.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 7.2.1 Соблюдать стандарты качества на всех этапах производства, обладая стрессоустойчивостью;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У 7.2.2 Работать с соблюдением норм гигиены и нормативных актов, регулирующих хранение, обработку,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приготовление и обслуживание (HACCP).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7.2.1 Приготовление  и оформление простых  горячих напитков.</w:t>
            </w:r>
          </w:p>
        </w:tc>
      </w:tr>
      <w:tr w:rsidR="0077731B" w:rsidRPr="003473BC" w:rsidTr="009A65DC">
        <w:trPr>
          <w:trHeight w:val="1127"/>
        </w:trPr>
        <w:tc>
          <w:tcPr>
            <w:tcW w:w="420" w:type="pct"/>
            <w:vMerge/>
            <w:noWrap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90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lastRenderedPageBreak/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 xml:space="preserve">поваров 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1055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 7.3.1 Характеристики различных способов, методов и стилей подачи блюд, особенности их применения;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 7.3.2 Основы охраны труда и правила техники безопасности при организации работ и эксплуатации технологического оборудования.</w:t>
            </w:r>
          </w:p>
        </w:tc>
        <w:tc>
          <w:tcPr>
            <w:tcW w:w="1054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 7.3.1 Учитывать сроки обработки сырья; 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 7.3.2 Сочетать и применять различные методы кулинарной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обработки двух и более продуктов одновременно.</w:t>
            </w:r>
          </w:p>
        </w:tc>
        <w:tc>
          <w:tcPr>
            <w:tcW w:w="1081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ПоО 7.3.1 Приготовление  и оформление холодных напитков.</w:t>
            </w:r>
          </w:p>
        </w:tc>
      </w:tr>
    </w:tbl>
    <w:p w:rsidR="0077731B" w:rsidRPr="003473BC" w:rsidRDefault="0077731B" w:rsidP="0077731B">
      <w:pPr>
        <w:spacing w:before="240" w:after="0" w:line="360" w:lineRule="auto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  <w:sectPr w:rsidR="0077731B" w:rsidRPr="003473BC" w:rsidSect="003473BC">
          <w:footnotePr>
            <w:numStart w:val="15"/>
          </w:footnotePr>
          <w:pgSz w:w="16838" w:h="11906" w:orient="landscape"/>
          <w:pgMar w:top="1701" w:right="1134" w:bottom="567" w:left="1134" w:header="568" w:footer="567" w:gutter="0"/>
          <w:pgNumType w:start="11"/>
          <w:cols w:space="708"/>
          <w:titlePg/>
          <w:docGrid w:linePitch="360"/>
        </w:sectPr>
      </w:pPr>
    </w:p>
    <w:p w:rsidR="0077731B" w:rsidRPr="003473BC" w:rsidRDefault="0077731B" w:rsidP="0077731B">
      <w:pPr>
        <w:spacing w:before="240"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  <w:lastRenderedPageBreak/>
        <w:t>1.4 Учебно-тематический план</w:t>
      </w: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Таблица 3 – Учебный план</w:t>
      </w:r>
    </w:p>
    <w:tbl>
      <w:tblPr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3110"/>
        <w:gridCol w:w="1031"/>
        <w:gridCol w:w="799"/>
        <w:gridCol w:w="992"/>
        <w:gridCol w:w="848"/>
        <w:gridCol w:w="101"/>
        <w:gridCol w:w="37"/>
        <w:gridCol w:w="715"/>
        <w:gridCol w:w="1016"/>
      </w:tblGrid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Наименование разделов (модулей), тем, видов аттестации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Итого</w:t>
            </w:r>
          </w:p>
        </w:tc>
        <w:tc>
          <w:tcPr>
            <w:tcW w:w="3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 xml:space="preserve">Виды занятий, </w:t>
            </w: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br/>
              <w:t>в т.ч.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Формы аттестации</w:t>
            </w:r>
          </w:p>
        </w:tc>
      </w:tr>
      <w:tr w:rsidR="0077731B" w:rsidRPr="003473BC" w:rsidTr="009A65DC">
        <w:trPr>
          <w:cantSplit/>
          <w:trHeight w:val="1500"/>
          <w:tblHeader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ПЗ, ЛР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К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СР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9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Модуль 1. Актуальные требования рынка труда, современные технологии в профессиональной сфере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9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9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Актуальная ситуация на региональном рынке труда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Современные технологии в профессиональной сфере, соответствующей компетенции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Модуль 2. Общие вопросы по работе в статусе самозанятого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567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Регистрация в качестве самозанятого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1229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Налог на профессиональный доход – особый режим налогообложения для самозанятых граждан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825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качестве самозанятого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541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bookmarkStart w:id="0" w:name="_heading=h.1t3h5sf" w:colFirst="0" w:colLast="0"/>
            <w:bookmarkEnd w:id="0"/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9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Модуль 3. Требования охраны труда и техники безопасности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Правила организации рабочего места и эксплуатации технологического оборудования в соответствии с нормами охраны труда, техники безопасности стандартов Ворлдскиллс.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Инструктаж по правилам техники безопасности при работе с производственным оборудованием и инвентарём на рабочем месте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6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Раздел 2. Профессиональный курс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6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Практическое занятие на определение стартового уровня владения компетенцией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6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простых блюд и закусок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6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widowControl w:val="0"/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9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Модуль 1. </w:t>
            </w:r>
          </w:p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2.2.1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Организация приготовления, процессы приготовления и подготовки к реализации полуфабрикатов разнообразного ассортимента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полуфабрикатов из фруктов, овощей и грибов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полуфабрикатов из рыбы и нерыбного водного сырья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полуфабрикатов из мяса и мясных продуктов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полуфабрикатов из домашней птицы и дичи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9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Модуль 2.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Организация процессов приготовления, приготовление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отваров, бульонов, супов и соусов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2.3.3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горячих блюд и гарниров из овощей, грибов, круп, бобовых и макаронных изделий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блюд из яиц, творога, сыра, муки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2.3.6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блюд, кулинарных изделий, закусок из мяса, мясных продуктов, домашней птицы и дичи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2.3.7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9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Модуль 3</w:t>
            </w:r>
          </w:p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Приготовление,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соусов, салатных заправок,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салатов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бутербродов, холодных закусок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2.4.4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холодных блюд из рыбы, нерыбного водного сырья мяса, птицы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Промежуточная аттестация в форме зачёта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Модуль 4</w:t>
            </w:r>
          </w:p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Приготовление, оформление и подготовка к реализации десертов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Организация процессов приготовления, приготовление, оформление и подготовка к реализации холодных и горячих десертов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2.5.2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Приготовление холодных и горячих десертов разнообразного ассортимента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3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2.5.3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2130"/>
              </w:tabs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eastAsia="en-US"/>
              </w:rPr>
              <w:t>Зачет</w:t>
            </w:r>
          </w:p>
        </w:tc>
      </w:tr>
      <w:tr w:rsidR="0077731B" w:rsidRPr="003473BC" w:rsidTr="009A65DC">
        <w:trPr>
          <w:cantSplit/>
          <w:trHeight w:val="6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1920"/>
              </w:tabs>
              <w:spacing w:after="0" w:line="259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7731B" w:rsidRPr="003473BC" w:rsidTr="009A65DC">
        <w:trPr>
          <w:cantSplit/>
          <w:trHeight w:val="6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1920"/>
              </w:tabs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Проверка теоретических знаний: тестирование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Тест</w:t>
            </w:r>
          </w:p>
        </w:tc>
      </w:tr>
      <w:tr w:rsidR="0077731B" w:rsidRPr="003473BC" w:rsidTr="009A65DC">
        <w:trPr>
          <w:cantSplit/>
          <w:trHeight w:val="1200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tabs>
                <w:tab w:val="left" w:pos="1920"/>
              </w:tabs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Практическая квалификационная работа: демонстрационный экзамен по компетенции «Поварское дело»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ДЭ</w:t>
            </w:r>
          </w:p>
        </w:tc>
      </w:tr>
      <w:tr w:rsidR="0077731B" w:rsidRPr="003473BC" w:rsidTr="009A65DC">
        <w:trPr>
          <w:cantSplit/>
          <w:trHeight w:val="357"/>
          <w:tblHeader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731B" w:rsidRPr="003473BC" w:rsidRDefault="0077731B" w:rsidP="009A65DC">
            <w:pPr>
              <w:spacing w:after="0" w:line="259" w:lineRule="auto"/>
              <w:jc w:val="right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77731B" w:rsidRPr="003473BC" w:rsidRDefault="0077731B" w:rsidP="0077731B">
      <w:pPr>
        <w:widowControl w:val="0"/>
        <w:spacing w:after="0" w:line="259" w:lineRule="auto"/>
        <w:jc w:val="both"/>
        <w:rPr>
          <w:rFonts w:ascii="Calibri" w:eastAsia="Calibri" w:hAnsi="Calibri"/>
          <w:color w:val="auto"/>
          <w:szCs w:val="22"/>
          <w:lang w:eastAsia="en-US"/>
        </w:rPr>
      </w:pPr>
    </w:p>
    <w:p w:rsidR="0077731B" w:rsidRPr="003473BC" w:rsidRDefault="0077731B" w:rsidP="0077731B">
      <w:pPr>
        <w:spacing w:before="240" w:after="0" w:line="360" w:lineRule="auto"/>
        <w:ind w:firstLine="709"/>
        <w:jc w:val="both"/>
        <w:rPr>
          <w:rFonts w:ascii="Calibri" w:eastAsia="Calibri" w:hAnsi="Calibri"/>
          <w:b/>
          <w:color w:val="auto"/>
          <w:szCs w:val="22"/>
          <w:lang w:eastAsia="en-US"/>
        </w:rPr>
      </w:pPr>
    </w:p>
    <w:p w:rsidR="0077731B" w:rsidRPr="003473BC" w:rsidRDefault="0077731B" w:rsidP="0077731B">
      <w:pPr>
        <w:spacing w:before="240" w:after="0" w:line="360" w:lineRule="auto"/>
        <w:jc w:val="both"/>
        <w:rPr>
          <w:rFonts w:ascii="Calibri" w:eastAsia="Calibri" w:hAnsi="Calibri"/>
          <w:b/>
          <w:color w:val="auto"/>
          <w:szCs w:val="22"/>
          <w:lang w:eastAsia="en-US"/>
        </w:rPr>
        <w:sectPr w:rsidR="0077731B" w:rsidRPr="003473BC" w:rsidSect="003473BC">
          <w:footnotePr>
            <w:numStart w:val="15"/>
          </w:footnotePr>
          <w:pgSz w:w="11906" w:h="16838"/>
          <w:pgMar w:top="1134" w:right="567" w:bottom="1134" w:left="1701" w:header="568" w:footer="567" w:gutter="0"/>
          <w:pgNumType w:start="25"/>
          <w:cols w:space="708"/>
          <w:titlePg/>
          <w:docGrid w:linePitch="360"/>
        </w:sectPr>
      </w:pPr>
    </w:p>
    <w:p w:rsidR="0077731B" w:rsidRPr="003473BC" w:rsidRDefault="0077731B" w:rsidP="0077731B">
      <w:pPr>
        <w:spacing w:before="240"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  <w:lastRenderedPageBreak/>
        <w:t>1.5 Календарный учебный график</w:t>
      </w:r>
    </w:p>
    <w:p w:rsidR="0077731B" w:rsidRPr="003473BC" w:rsidRDefault="0077731B" w:rsidP="0077731B">
      <w:pPr>
        <w:spacing w:after="12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Таблица 4 – Календарный учебный график</w:t>
      </w: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287"/>
        <w:gridCol w:w="283"/>
        <w:gridCol w:w="282"/>
        <w:gridCol w:w="283"/>
        <w:gridCol w:w="282"/>
        <w:gridCol w:w="421"/>
        <w:gridCol w:w="420"/>
        <w:gridCol w:w="420"/>
        <w:gridCol w:w="420"/>
        <w:gridCol w:w="421"/>
        <w:gridCol w:w="282"/>
        <w:gridCol w:w="283"/>
        <w:gridCol w:w="282"/>
        <w:gridCol w:w="283"/>
        <w:gridCol w:w="282"/>
        <w:gridCol w:w="420"/>
        <w:gridCol w:w="421"/>
        <w:gridCol w:w="420"/>
        <w:gridCol w:w="420"/>
        <w:gridCol w:w="420"/>
        <w:gridCol w:w="457"/>
        <w:gridCol w:w="24"/>
        <w:gridCol w:w="421"/>
        <w:gridCol w:w="73"/>
        <w:gridCol w:w="36"/>
        <w:gridCol w:w="470"/>
        <w:gridCol w:w="25"/>
        <w:gridCol w:w="32"/>
        <w:gridCol w:w="512"/>
        <w:gridCol w:w="7"/>
        <w:gridCol w:w="29"/>
        <w:gridCol w:w="569"/>
        <w:gridCol w:w="859"/>
        <w:gridCol w:w="20"/>
      </w:tblGrid>
      <w:tr w:rsidR="0077731B" w:rsidRPr="003473BC" w:rsidTr="009A65DC">
        <w:trPr>
          <w:gridAfter w:val="1"/>
          <w:wAfter w:w="20" w:type="dxa"/>
          <w:trHeight w:val="329"/>
          <w:tblHeader/>
        </w:trPr>
        <w:tc>
          <w:tcPr>
            <w:tcW w:w="4787" w:type="dxa"/>
            <w:vMerge w:val="restart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 xml:space="preserve">Наименование разделов (модулей), </w:t>
            </w:r>
            <w:r w:rsidRPr="003473B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>тем, вид</w:t>
            </w:r>
            <w:r w:rsidRPr="003473BC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ов</w:t>
            </w:r>
            <w:r w:rsidRPr="003473B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аттестации</w:t>
            </w:r>
          </w:p>
        </w:tc>
        <w:tc>
          <w:tcPr>
            <w:tcW w:w="10662" w:type="dxa"/>
            <w:gridSpan w:val="33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  <w:t>Количество дней / ак. час</w:t>
            </w:r>
          </w:p>
        </w:tc>
      </w:tr>
      <w:tr w:rsidR="0077731B" w:rsidRPr="003473BC" w:rsidTr="009A65DC">
        <w:trPr>
          <w:gridAfter w:val="1"/>
          <w:wAfter w:w="20" w:type="dxa"/>
          <w:tblHeader/>
        </w:trPr>
        <w:tc>
          <w:tcPr>
            <w:tcW w:w="4787" w:type="dxa"/>
            <w:vMerge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273" w:type="dxa"/>
            <w:gridSpan w:val="7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  <w:t>1 неделя (42 часа, 6 часов в день)</w:t>
            </w:r>
          </w:p>
        </w:tc>
        <w:tc>
          <w:tcPr>
            <w:tcW w:w="2410" w:type="dxa"/>
            <w:gridSpan w:val="7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  <w:t>1 неделя (42 часа, 6 часов в день)</w:t>
            </w:r>
          </w:p>
        </w:tc>
        <w:tc>
          <w:tcPr>
            <w:tcW w:w="2409" w:type="dxa"/>
            <w:gridSpan w:val="6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  <w:t>1 неделя (42 часа, 6 часов в день)</w:t>
            </w:r>
          </w:p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694" w:type="dxa"/>
            <w:gridSpan w:val="1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  <w:t>1 неделя (24 часа, 6  часов в день)</w:t>
            </w:r>
          </w:p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7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  <w:t>Итого</w:t>
            </w:r>
          </w:p>
        </w:tc>
      </w:tr>
      <w:tr w:rsidR="0077731B" w:rsidRPr="003473BC" w:rsidTr="009A65DC">
        <w:trPr>
          <w:gridAfter w:val="1"/>
          <w:wAfter w:w="20" w:type="dxa"/>
          <w:tblHeader/>
        </w:trPr>
        <w:tc>
          <w:tcPr>
            <w:tcW w:w="4787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Модуль 1. Теоретическое обучение</w:t>
            </w:r>
          </w:p>
        </w:tc>
        <w:tc>
          <w:tcPr>
            <w:tcW w:w="9786" w:type="dxa"/>
            <w:gridSpan w:val="32"/>
            <w:noWrap/>
            <w:vAlign w:val="center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76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24</w:t>
            </w:r>
          </w:p>
        </w:tc>
      </w:tr>
      <w:tr w:rsidR="0077731B" w:rsidRPr="003473BC" w:rsidTr="009A65DC">
        <w:trPr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Тема 1.1.Актуальные требования рынка труда, современные технологии в профессиональной сфере</w:t>
            </w:r>
          </w:p>
        </w:tc>
        <w:tc>
          <w:tcPr>
            <w:tcW w:w="288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</w:p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5</w:t>
            </w: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8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01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59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60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11</w:t>
            </w:r>
          </w:p>
        </w:tc>
      </w:tr>
      <w:tr w:rsidR="0077731B" w:rsidRPr="003473BC" w:rsidTr="009A65DC">
        <w:trPr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Тема 1.2. Общие вопросы по работе в статусе самозанятого</w:t>
            </w:r>
          </w:p>
        </w:tc>
        <w:tc>
          <w:tcPr>
            <w:tcW w:w="288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8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01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59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60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</w:tr>
      <w:tr w:rsidR="0077731B" w:rsidRPr="003473BC" w:rsidTr="009A65DC">
        <w:trPr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Тема 1.3. Требования охраны труда и техники безопасности</w:t>
            </w:r>
          </w:p>
        </w:tc>
        <w:tc>
          <w:tcPr>
            <w:tcW w:w="288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8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38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01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59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60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10</w:t>
            </w:r>
          </w:p>
        </w:tc>
      </w:tr>
      <w:tr w:rsidR="0077731B" w:rsidRPr="003473BC" w:rsidTr="009A65DC">
        <w:trPr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Модуль 2. Профессиональный курс</w:t>
            </w:r>
          </w:p>
        </w:tc>
        <w:tc>
          <w:tcPr>
            <w:tcW w:w="9786" w:type="dxa"/>
            <w:gridSpan w:val="32"/>
            <w:noWrap/>
            <w:vAlign w:val="center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120</w:t>
            </w:r>
          </w:p>
        </w:tc>
      </w:tr>
      <w:tr w:rsidR="0077731B" w:rsidRPr="003473BC" w:rsidTr="009A65DC">
        <w:trPr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Тема 2.1. 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</w:tc>
        <w:tc>
          <w:tcPr>
            <w:tcW w:w="288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8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646" w:type="dxa"/>
            <w:gridSpan w:val="5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19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615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24</w:t>
            </w:r>
          </w:p>
        </w:tc>
      </w:tr>
      <w:tr w:rsidR="0077731B" w:rsidRPr="003473BC" w:rsidTr="009A65DC">
        <w:trPr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Тема 2.2.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88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88" w:type="dxa"/>
            <w:gridSpan w:val="2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646" w:type="dxa"/>
            <w:gridSpan w:val="5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519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615" w:type="dxa"/>
            <w:gridSpan w:val="3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42</w:t>
            </w:r>
          </w:p>
        </w:tc>
      </w:tr>
      <w:tr w:rsidR="0077731B" w:rsidRPr="003473BC" w:rsidTr="009A65DC">
        <w:trPr>
          <w:gridAfter w:val="1"/>
          <w:wAfter w:w="20" w:type="dxa"/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Тема 2.3.Приготовление,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88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463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14" w:type="dxa"/>
            <w:gridSpan w:val="5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876" w:type="dxa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30</w:t>
            </w:r>
          </w:p>
        </w:tc>
      </w:tr>
      <w:tr w:rsidR="0077731B" w:rsidRPr="003473BC" w:rsidTr="009A65DC">
        <w:trPr>
          <w:gridAfter w:val="1"/>
          <w:wAfter w:w="20" w:type="dxa"/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Тема 2.4.Приготовление, оформление и подготовка к реализации десертов разнообразного ассортимента</w:t>
            </w:r>
          </w:p>
        </w:tc>
        <w:tc>
          <w:tcPr>
            <w:tcW w:w="288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63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526" w:type="dxa"/>
            <w:gridSpan w:val="3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513" w:type="dxa"/>
            <w:gridSpan w:val="2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14" w:type="dxa"/>
            <w:gridSpan w:val="5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876" w:type="dxa"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12</w:t>
            </w:r>
          </w:p>
        </w:tc>
      </w:tr>
      <w:tr w:rsidR="0077731B" w:rsidRPr="003473BC" w:rsidTr="009A65DC">
        <w:trPr>
          <w:gridAfter w:val="1"/>
          <w:wAfter w:w="20" w:type="dxa"/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Промежуточная аттестация</w:t>
            </w:r>
          </w:p>
        </w:tc>
        <w:tc>
          <w:tcPr>
            <w:tcW w:w="288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63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26" w:type="dxa"/>
            <w:gridSpan w:val="3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13" w:type="dxa"/>
            <w:gridSpan w:val="2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614" w:type="dxa"/>
            <w:gridSpan w:val="5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876" w:type="dxa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</w:tr>
      <w:tr w:rsidR="0077731B" w:rsidRPr="003473BC" w:rsidTr="009A65DC">
        <w:trPr>
          <w:gridAfter w:val="1"/>
          <w:wAfter w:w="20" w:type="dxa"/>
          <w:tblHeader/>
        </w:trPr>
        <w:tc>
          <w:tcPr>
            <w:tcW w:w="4787" w:type="dxa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b/>
                <w:bCs/>
                <w:i/>
                <w:iCs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color w:val="auto"/>
                <w:szCs w:val="22"/>
                <w:lang w:eastAsia="en-US"/>
              </w:rPr>
              <w:t>Итоговая аттестация (КЭ)</w:t>
            </w:r>
          </w:p>
        </w:tc>
        <w:tc>
          <w:tcPr>
            <w:tcW w:w="288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  <w:noWrap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4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6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25" w:type="dxa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63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26" w:type="dxa"/>
            <w:gridSpan w:val="3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13" w:type="dxa"/>
            <w:gridSpan w:val="2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614" w:type="dxa"/>
            <w:gridSpan w:val="5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876" w:type="dxa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</w:tr>
      <w:tr w:rsidR="0077731B" w:rsidRPr="003473BC" w:rsidTr="009A65DC">
        <w:trPr>
          <w:gridAfter w:val="1"/>
          <w:wAfter w:w="20" w:type="dxa"/>
        </w:trPr>
        <w:tc>
          <w:tcPr>
            <w:tcW w:w="14573" w:type="dxa"/>
            <w:gridSpan w:val="33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 w:cs="Courier New"/>
                <w:color w:val="auto"/>
                <w:sz w:val="24"/>
              </w:rPr>
            </w:pPr>
            <w:r w:rsidRPr="003473BC">
              <w:rPr>
                <w:rFonts w:ascii="Times New Roman" w:eastAsia="Calibri" w:hAnsi="Times New Roman" w:cs="Courier New"/>
                <w:b/>
                <w:bCs/>
                <w:color w:val="auto"/>
                <w:sz w:val="24"/>
                <w:szCs w:val="24"/>
              </w:rPr>
              <w:t>Всего ак. часов</w:t>
            </w:r>
          </w:p>
        </w:tc>
        <w:tc>
          <w:tcPr>
            <w:tcW w:w="876" w:type="dxa"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color w:val="auto"/>
                <w:sz w:val="24"/>
              </w:rPr>
            </w:pPr>
            <w:r w:rsidRPr="003473BC">
              <w:rPr>
                <w:rFonts w:ascii="Times New Roman" w:eastAsia="Calibri" w:hAnsi="Times New Roman" w:cs="Courier New"/>
                <w:b/>
                <w:color w:val="auto"/>
                <w:sz w:val="24"/>
              </w:rPr>
              <w:t>144</w:t>
            </w:r>
          </w:p>
        </w:tc>
      </w:tr>
    </w:tbl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  <w:sectPr w:rsidR="0077731B" w:rsidRPr="003473BC" w:rsidSect="003473BC">
          <w:footnotePr>
            <w:numStart w:val="15"/>
          </w:footnotePr>
          <w:pgSz w:w="16838" w:h="11906" w:orient="landscape"/>
          <w:pgMar w:top="1701" w:right="1134" w:bottom="567" w:left="1134" w:header="568" w:footer="567" w:gutter="0"/>
          <w:pgNumType w:start="30"/>
          <w:cols w:space="708"/>
          <w:titlePg/>
          <w:docGrid w:linePitch="360"/>
        </w:sectPr>
      </w:pP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  <w:lastRenderedPageBreak/>
        <w:t>1.6 Рабочие программы дисциплин (модулей, разделов)</w:t>
      </w: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bCs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t>Таблица 5 – Рабочая программа дисциплины (модуля, раздела)</w:t>
      </w:r>
    </w:p>
    <w:tbl>
      <w:tblPr>
        <w:tblStyle w:val="111"/>
        <w:tblW w:w="9634" w:type="dxa"/>
        <w:tblLayout w:type="fixed"/>
        <w:tblLook w:val="04A0" w:firstRow="1" w:lastRow="0" w:firstColumn="1" w:lastColumn="0" w:noHBand="0" w:noVBand="1"/>
      </w:tblPr>
      <w:tblGrid>
        <w:gridCol w:w="3036"/>
        <w:gridCol w:w="1212"/>
        <w:gridCol w:w="1276"/>
        <w:gridCol w:w="4110"/>
      </w:tblGrid>
      <w:tr w:rsidR="0077731B" w:rsidRPr="003473BC" w:rsidTr="009A65DC">
        <w:trPr>
          <w:cantSplit/>
          <w:trHeight w:val="1134"/>
          <w:tblHeader/>
        </w:trPr>
        <w:tc>
          <w:tcPr>
            <w:tcW w:w="3036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bCs/>
                <w:szCs w:val="22"/>
                <w:lang w:eastAsia="en-US"/>
              </w:rPr>
              <w:t>Наименование тем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Calibri" w:eastAsia="Calibri" w:hAnsi="Calibri"/>
                <w:b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0D0D0D"/>
                <w:szCs w:val="22"/>
                <w:lang w:eastAsia="en-US"/>
              </w:rPr>
              <w:t>Виды учебных занятий,</w:t>
            </w:r>
          </w:p>
        </w:tc>
        <w:tc>
          <w:tcPr>
            <w:tcW w:w="1276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Calibri" w:eastAsia="Calibri" w:hAnsi="Calibri"/>
                <w:b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0D0D0D"/>
                <w:szCs w:val="22"/>
                <w:lang w:eastAsia="en-US"/>
              </w:rPr>
              <w:t>ак. час</w:t>
            </w:r>
          </w:p>
        </w:tc>
        <w:tc>
          <w:tcPr>
            <w:tcW w:w="4110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/>
                <w:color w:val="0D0D0D"/>
                <w:szCs w:val="22"/>
                <w:lang w:eastAsia="en-US"/>
              </w:rPr>
              <w:t>Содержание</w:t>
            </w:r>
          </w:p>
        </w:tc>
      </w:tr>
      <w:tr w:rsidR="0077731B" w:rsidRPr="003473BC" w:rsidTr="009A65DC">
        <w:tc>
          <w:tcPr>
            <w:tcW w:w="3036" w:type="dxa"/>
            <w:vMerge w:val="restar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Тема 1.1.Актуальные требования рынка труда, современные технологии в профессиональной сфере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лекция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Merge w:val="restart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szCs w:val="22"/>
                <w:highlight w:val="white"/>
                <w:lang w:eastAsia="en-US"/>
              </w:rPr>
              <w:t>Актуальная ситуация на региональном рынке труда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szCs w:val="22"/>
                <w:lang w:eastAsia="en-US"/>
              </w:rPr>
              <w:t>ПЗ, ЛР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 w:val="restar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Тема 1.2. Общие вопросы по работе в статусе самозанятого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лекция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vMerge w:val="restart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Регистрация в качестве самозанятого;</w:t>
            </w:r>
          </w:p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Налог на профессиональный доход – особый режим налогообложения для самозанятых граждан;</w:t>
            </w:r>
          </w:p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Работа в качестве самозанятого.</w:t>
            </w:r>
          </w:p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szCs w:val="22"/>
                <w:lang w:eastAsia="en-US"/>
              </w:rPr>
              <w:t>ПЗ, ЛР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 w:val="restart"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Тема 1.3. Требования охраны труда и техники безопасности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лекция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Merge w:val="restart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Инструктаж по правилам техники безопасности при работе с производственным оборудованием и инвентарём на рабочем месте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szCs w:val="22"/>
                <w:lang w:eastAsia="en-US"/>
              </w:rPr>
              <w:t>ПЗ, ЛР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vMerge/>
            <w:noWrap/>
          </w:tcPr>
          <w:p w:rsidR="0077731B" w:rsidRPr="003473BC" w:rsidRDefault="0077731B" w:rsidP="009A65DC">
            <w:pPr>
              <w:spacing w:line="259" w:lineRule="auto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 w:val="restart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Тема 2.1. 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лекция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1.Классификация, характеристика способов кулинарной обработки сырья, приготовления полуфабрикатов из него с учетом требований к процедурам обеспечения безопасности и качества продукции на основе принципов ХАССП.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2.Технологический цикл обработки сырья и приготовления полуфабрикатов из него. 3.Организация хранения сырья и полуфабрикатов в сыром, охлажденном, замороженном, вакуумированном виде. Правила маркировки сырья и полуфабрикатов.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4.Классификация, ассортимент, основные характеристики, требования к качеству, условия и сроки хранения, кулинарное назначение традиционных видов фруктов, овощей, грибов. 5.Характеристика способов хранения обработанных и нарезанных фруктов, овощей и грибов: интенсивное охлаждение, шоковая заморозка, </w:t>
            </w: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вакуумирование. Условия, температурный режим, сроки хранения. Правила маркировки.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szCs w:val="22"/>
                <w:lang w:eastAsia="en-US"/>
              </w:rPr>
              <w:t>ПЗ, ЛР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консультация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Оформление необходимой документации по лабораторной работе</w:t>
            </w:r>
          </w:p>
        </w:tc>
      </w:tr>
      <w:tr w:rsidR="0077731B" w:rsidRPr="003473BC" w:rsidTr="009A65DC">
        <w:tc>
          <w:tcPr>
            <w:tcW w:w="3036" w:type="dxa"/>
            <w:vMerge w:val="restart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Тема 2.2.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лекция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1.Технологический цикл приготовления горячих блюд, кулинарных изделий и закусок. </w:t>
            </w:r>
          </w:p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130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2.Организация и техническое оснащение работ по приготовлению бульонов, супов, соусов, горячих блюд, кулинарных изделий, закусок. </w:t>
            </w:r>
          </w:p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3.Классификация и ассортимент, пищевая ценность и значение в питании бульонов, отваров, супов, соусов. </w:t>
            </w:r>
          </w:p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4.Классификация и ассортимент, пищевая ценность и значение в питании горячих блюд и гарниров из овощей, грибов, круп, бобовых и макаронных изделий. </w:t>
            </w:r>
          </w:p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5.Приготовление горячих блюд и гарниров из овощей, грибов, круп, бобовых и макаронных изделий разнообразного ассортимента. 6.Правила хранения горячих блюд и гарниров из овощей, грибов, круп, бобовых и макаронных изделий с учетом требований к безопасности готовой продукции. </w:t>
            </w:r>
          </w:p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6.Классификация и ассортимент, пищевая ценность и значение в питании блюд из яиц, творога, сыра, муки. Правила выбора яиц, яичных продуктов, творога, сыра и </w:t>
            </w: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ингредиентов к ним нужного типа, качества и количества в соответствии с технологическими требованиями. Правила взаимозаменяемости продуктов при приготовлении блюд из яиц, творога, сыра. </w:t>
            </w:r>
          </w:p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7.Приготовление блюд из яиц, творога, сыра, муки разнообразного ассортимента. Методы приготовления блюд из муки. Замес дрожжевого и бездрожжевого теста различной консистенции, разделка, формовка изделий из теста. 8.Классификация и ассортимент, пищевая ценность и значение в питании блюд, кулинарных изделий, закусок из рыбы, нерыбного водного сырья. </w:t>
            </w:r>
          </w:p>
          <w:p w:rsidR="0077731B" w:rsidRPr="003473BC" w:rsidRDefault="0077731B" w:rsidP="009A6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9.Классификация и ассортимент, пищевая ценность и значение в питании блюд, кулинарных изделий, закусок из мяса, мясных продуктов, домашней птицы и дичи. Правила выбора, характеристика и требования к качеству основных продуктов и дополнительных ингредиентов. Методы приготовления, последовательность выполнения технологических операций, кулинарное назначение. Современные технологии и методы приготовления. Приготовления блюд, кулинарных изделий, закусок из мяса, мясных продуктов, домашней птицы и дичи разнообразного ассортимента для различных форм обслуживания, типов питания. Правила хранения блюд, кулинарных изделий, закусок из мяса, мясных продуктов, домашней птицы и дичи с учетом требований к безопасности готовой продукции. </w:t>
            </w:r>
          </w:p>
          <w:p w:rsidR="0077731B" w:rsidRPr="003473BC" w:rsidRDefault="0077731B" w:rsidP="009A65DC">
            <w:pPr>
              <w:spacing w:line="259" w:lineRule="auto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лабораторная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26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Приготовление, оформление и подготовка к реализации горячих блюд, кулинарных изделий, закусок из овощей, мяса, рыбы, птицы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консультация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Оформление необходимой документации по лабораторной работе</w:t>
            </w:r>
          </w:p>
        </w:tc>
      </w:tr>
      <w:tr w:rsidR="0077731B" w:rsidRPr="003473BC" w:rsidTr="009A65DC">
        <w:tc>
          <w:tcPr>
            <w:tcW w:w="3036" w:type="dxa"/>
            <w:vMerge w:val="restart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Тема 2.3.Приготовление,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лекция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30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color w:val="222222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1.Технологический цикл приготовления холодных блюд, кулинарных изделий, закусок. Характеристика, последовательность этапов. Комбинирование способов приготов.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2.Организация и техническое оснащение работ по приготовлению холодных блюд, кулинарных изделий, закусок Виды, назначение технологического оборудования и производственного инвентаря, инструментов, посуды, правила их подбора и безопасного использования.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3.Классификация и ассортимент, пищевая ценность и значение в питании соусов, салатных заправок, салатов разнообразного ассортимента.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4.Классификация и ассортимент, пищевая ценность и значение в питании бутербродов, холодных закусок разнообразного ассортимена. Правила выбора, характеристика и требования к качеству основных продуктов и дополнительных ингредиентов. Приготовление бутербродов, холодных закусок разнообразного ассортимента для различных форм обслуживания, типов питания.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5.Классификация и ассортимент, пищевая ценность и значение в питании холодных из рыбы, нерыбного водного сырья, мяса, птицы разнообразного ассортимента. Правила выбора, характеристика и требования к качеству основных продуктов и дополнительных </w:t>
            </w: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ингредиентов. Приготовление холодных блюд холодных из рыбы, нерыбного водного сырья мяса, птицы разнообразного ассортимента для различных форм обслуживания, типов питания. </w:t>
            </w:r>
          </w:p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6.Правила подбора соусов. Тенденции презентации, методы сервировки и подачи, температура подачи. Выбор посуды для отпуска, способы подачи в зависимости от типа предприятия и способа обслуживания. Контроль выхода. Условия, температурный режим,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лабораторная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18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Приготовление, оформление и подготовка к реализации холодных блюд, кулинарных изделий, закусок из овощей, мяса, рыбы, птицы, сыра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консультация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Оформление необходимой документации по лабораторной работе</w:t>
            </w:r>
          </w:p>
        </w:tc>
      </w:tr>
      <w:tr w:rsidR="0077731B" w:rsidRPr="003473BC" w:rsidTr="009A65DC">
        <w:tc>
          <w:tcPr>
            <w:tcW w:w="3036" w:type="dxa"/>
            <w:vMerge w:val="restart"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Тема 2.4.Приготовление, оформление и подготовка к реализации десертов разнообразного ассортимента</w:t>
            </w: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лекция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1.Технологический цикл приготовления холодных и горячих десертов разнообразного ассортимента.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2.Организация и техническое оснащение работ по приготовлению холодных и горячих десертов. 3.Классификация и ассортимент, пищевая ценность и значение в питании холодных и горячих десертов.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4.Основные характеристики готовых полуфабрикатов промышленного изготовления.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2130"/>
              </w:tabs>
              <w:spacing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5.Комбинирование различных способов и современные методы приготовления: холодных десертов разнообразного ассортимента.6.Правила хранения холодных и горячих десертов в горячем, охлажденном, </w:t>
            </w: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замороженном виде с учетом требований к безопасности готовой продукции. </w:t>
            </w:r>
          </w:p>
          <w:p w:rsidR="0077731B" w:rsidRPr="003473BC" w:rsidRDefault="0077731B" w:rsidP="009A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2130"/>
              </w:tabs>
              <w:spacing w:line="240" w:lineRule="auto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 xml:space="preserve">7.Правила подбора соуса. Тенденции презентации, методы сервировки и подачи, температура подачи. Выбор посуды для отпуска, способы подачи в зависимости от типа предприятия и способа обслуживания. 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лабораторная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Приготовление, оформление и подготовка к реализации десертов разнообразного ассортимента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консультация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0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Приготовление, оформление и подготовка к реализации десертов разнообразного ассортимента</w:t>
            </w:r>
          </w:p>
        </w:tc>
      </w:tr>
      <w:tr w:rsidR="0077731B" w:rsidRPr="003473BC" w:rsidTr="009A65DC">
        <w:tc>
          <w:tcPr>
            <w:tcW w:w="3036" w:type="dxa"/>
            <w:vMerge/>
            <w:noWrap/>
          </w:tcPr>
          <w:p w:rsidR="0077731B" w:rsidRPr="003473BC" w:rsidRDefault="0077731B" w:rsidP="009A65DC">
            <w:pPr>
              <w:tabs>
                <w:tab w:val="left" w:pos="2130"/>
              </w:tabs>
              <w:spacing w:line="259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1212" w:type="dxa"/>
            <w:noWrap/>
            <w:vAlign w:val="center"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noWrap/>
          </w:tcPr>
          <w:p w:rsidR="0077731B" w:rsidRPr="003473BC" w:rsidRDefault="0077731B" w:rsidP="009A65DC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noWrap/>
          </w:tcPr>
          <w:p w:rsidR="0077731B" w:rsidRPr="003473BC" w:rsidRDefault="0077731B" w:rsidP="009A65DC">
            <w:pPr>
              <w:spacing w:line="259" w:lineRule="auto"/>
              <w:jc w:val="both"/>
              <w:rPr>
                <w:rFonts w:ascii="Calibri" w:eastAsia="Calibri" w:hAnsi="Calibri"/>
                <w:bCs/>
                <w:color w:val="0D0D0D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0D0D0D"/>
                <w:szCs w:val="22"/>
                <w:lang w:eastAsia="en-US"/>
              </w:rPr>
              <w:t>Оформление необходимой документации по лабораторной работе</w:t>
            </w:r>
          </w:p>
        </w:tc>
      </w:tr>
    </w:tbl>
    <w:p w:rsidR="0077731B" w:rsidRPr="003473BC" w:rsidRDefault="0077731B" w:rsidP="0077731B">
      <w:pPr>
        <w:spacing w:before="120" w:after="12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  <w:t>1.7 Организационно-педагогические условия</w:t>
      </w:r>
    </w:p>
    <w:p w:rsidR="0077731B" w:rsidRPr="003473BC" w:rsidRDefault="0077731B" w:rsidP="0077731B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</w:rPr>
        <w:t xml:space="preserve">Реализация программы осуществляется в полном соответствии </w:t>
      </w:r>
      <w:r w:rsidRPr="003473BC">
        <w:rPr>
          <w:rFonts w:ascii="Times New Roman" w:hAnsi="Times New Roman" w:cs="Courier New"/>
          <w:color w:val="auto"/>
          <w:sz w:val="28"/>
          <w:szCs w:val="24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:rsidR="0077731B" w:rsidRPr="003473BC" w:rsidRDefault="0077731B" w:rsidP="0077731B">
      <w:pPr>
        <w:spacing w:before="120" w:after="12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  <w:t>1.7.1 Требования к квалификации педагогических кадров</w:t>
      </w:r>
    </w:p>
    <w:p w:rsidR="0077731B" w:rsidRPr="003473BC" w:rsidRDefault="0077731B" w:rsidP="0077731B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</w:rPr>
      </w:pPr>
      <w:bookmarkStart w:id="1" w:name="_Hlk156993185"/>
      <w:r w:rsidRPr="003473BC">
        <w:rPr>
          <w:rFonts w:ascii="Times New Roman" w:hAnsi="Times New Roman" w:cs="Courier New"/>
          <w:color w:val="auto"/>
          <w:sz w:val="28"/>
          <w:szCs w:val="24"/>
        </w:rPr>
        <w:t xml:space="preserve"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8" w:tooltip="consultantplus://offline/ref=111881364BC8F0400B2E06FF7690E35F7C5CD1320881E221AB56763DF11F911D703CA57BCED2067DD53107357F00455E434B9CDCE1FC2CA9nFAFI" w:history="1">
        <w:r w:rsidRPr="003473BC">
          <w:rPr>
            <w:rFonts w:ascii="Times New Roman" w:hAnsi="Times New Roman" w:cs="Courier New"/>
            <w:color w:val="auto"/>
            <w:sz w:val="28"/>
            <w:szCs w:val="24"/>
          </w:rPr>
          <w:t>стандартам</w:t>
        </w:r>
      </w:hyperlink>
      <w:r w:rsidRPr="003473BC">
        <w:rPr>
          <w:rFonts w:ascii="Times New Roman" w:hAnsi="Times New Roman" w:cs="Courier New"/>
          <w:color w:val="auto"/>
          <w:sz w:val="28"/>
          <w:szCs w:val="24"/>
        </w:rPr>
        <w:t>.</w:t>
      </w:r>
      <w:bookmarkEnd w:id="1"/>
    </w:p>
    <w:p w:rsidR="0077731B" w:rsidRPr="003473BC" w:rsidRDefault="0077731B" w:rsidP="0077731B">
      <w:pPr>
        <w:spacing w:before="120" w:after="120" w:line="36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  <w:t>1.7.2 Требования к материально-техническому обеспечению</w:t>
      </w: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t xml:space="preserve">Материально-техническое обеспечение (далее – МТО) необходимо </w:t>
      </w: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br/>
        <w:t>и гигиеническим нормам и правилам.</w:t>
      </w: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lastRenderedPageBreak/>
        <w:t xml:space="preserve">МТО содержит специальные помещения: учебные аудитории </w:t>
      </w: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br/>
        <w:t xml:space="preserve">для самостоятельной работы, итоговой аттестации (в соответствии </w:t>
      </w: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p w:rsidR="0077731B" w:rsidRPr="003473BC" w:rsidRDefault="0077731B" w:rsidP="0077731B">
      <w:pPr>
        <w:spacing w:after="0" w:line="360" w:lineRule="auto"/>
        <w:ind w:firstLine="709"/>
        <w:jc w:val="both"/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color w:val="auto"/>
          <w:sz w:val="28"/>
          <w:szCs w:val="24"/>
          <w:lang w:eastAsia="en-US"/>
        </w:rPr>
        <w:t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слушателями образовательных программ полностью или частично независимо от места нахождения слушателей: каналы связи, компьютерное оборудование, периферийное оборудование, программное обеспечение.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2553"/>
        <w:gridCol w:w="5882"/>
      </w:tblGrid>
      <w:tr w:rsidR="0077731B" w:rsidRPr="003473BC" w:rsidTr="009A65DC">
        <w:trPr>
          <w:trHeight w:val="828"/>
          <w:tblHeader/>
        </w:trPr>
        <w:tc>
          <w:tcPr>
            <w:tcW w:w="487" w:type="pct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sz w:val="24"/>
                <w:lang w:eastAsia="en-US"/>
              </w:rPr>
              <w:t>Виды деятельности</w:t>
            </w:r>
          </w:p>
        </w:tc>
        <w:tc>
          <w:tcPr>
            <w:tcW w:w="1366" w:type="pct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sz w:val="24"/>
                <w:lang w:eastAsia="en-US"/>
              </w:rPr>
              <w:t>Код и наименование компетенции</w:t>
            </w:r>
          </w:p>
        </w:tc>
        <w:tc>
          <w:tcPr>
            <w:tcW w:w="3147" w:type="pct"/>
            <w:noWrap/>
            <w:vAlign w:val="center"/>
          </w:tcPr>
          <w:p w:rsidR="0077731B" w:rsidRPr="003473BC" w:rsidRDefault="0077731B" w:rsidP="009A65D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473BC">
              <w:rPr>
                <w:rFonts w:ascii="Times New Roman" w:hAnsi="Times New Roman"/>
                <w:b/>
                <w:sz w:val="24"/>
                <w:lang w:eastAsia="en-US"/>
              </w:rPr>
              <w:t>Материально-техническое обеспечение, необходимое для освоения ПК</w:t>
            </w:r>
          </w:p>
        </w:tc>
      </w:tr>
      <w:tr w:rsidR="0077731B" w:rsidRPr="003473BC" w:rsidTr="009A65DC">
        <w:trPr>
          <w:trHeight w:val="1826"/>
        </w:trPr>
        <w:tc>
          <w:tcPr>
            <w:tcW w:w="487" w:type="pct"/>
            <w:noWrap/>
          </w:tcPr>
          <w:p w:rsidR="0077731B" w:rsidRPr="003473BC" w:rsidRDefault="0077731B" w:rsidP="009A65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bCs/>
                <w:color w:val="auto"/>
                <w:szCs w:val="22"/>
                <w:lang w:eastAsia="en-US"/>
              </w:rPr>
              <w:t>ВД 1-ВД 7</w:t>
            </w:r>
          </w:p>
        </w:tc>
        <w:tc>
          <w:tcPr>
            <w:tcW w:w="1366" w:type="pct"/>
            <w:noWrap/>
          </w:tcPr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A/01.3 Выполнение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инструкций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</w:p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A/02.3 Выполнение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заданий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</w:t>
            </w:r>
          </w:p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приготовлению,</w:t>
            </w:r>
            <w:r w:rsidRPr="003473BC">
              <w:rPr>
                <w:rFonts w:ascii="Times New Roman" w:eastAsia="Calibri" w:hAnsi="Times New Roman"/>
                <w:color w:val="auto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презентации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продаже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B/01.4 Подготовка</w:t>
            </w:r>
            <w:r w:rsidRPr="003473BC">
              <w:rPr>
                <w:rFonts w:ascii="Times New Roman" w:hAnsi="Times New Roman"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инвентаря,</w:t>
            </w:r>
            <w:r w:rsidRPr="003473BC">
              <w:rPr>
                <w:rFonts w:ascii="Times New Roman" w:hAnsi="Times New Roman"/>
                <w:color w:val="auto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lastRenderedPageBreak/>
              <w:t>оборудования</w:t>
            </w:r>
            <w:r w:rsidRPr="003473BC">
              <w:rPr>
                <w:rFonts w:ascii="Times New Roman" w:hAnsi="Times New Roman"/>
                <w:color w:val="auto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рабочего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места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повара</w:t>
            </w:r>
            <w:r w:rsidRPr="003473BC">
              <w:rPr>
                <w:rFonts w:ascii="Times New Roman" w:eastAsia="Calibri" w:hAnsi="Times New Roman"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</w:t>
            </w:r>
            <w:r w:rsidRPr="003473BC">
              <w:rPr>
                <w:rFonts w:ascii="Times New Roman" w:eastAsia="Calibri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работе</w:t>
            </w:r>
          </w:p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B/02.4 Приготовление,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оформление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презентация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блюд,</w:t>
            </w:r>
            <w:r w:rsidRPr="003473BC">
              <w:rPr>
                <w:rFonts w:ascii="Times New Roman" w:eastAsia="Calibri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напитков</w:t>
            </w:r>
            <w:r w:rsidRPr="003473BC">
              <w:rPr>
                <w:rFonts w:ascii="Times New Roman" w:eastAsia="Calibri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кулинарных</w:t>
            </w:r>
            <w:r w:rsidRPr="003473BC">
              <w:rPr>
                <w:rFonts w:ascii="Times New Roman" w:eastAsia="Calibri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изделий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C/01.5 Обеспечение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необходимыми</w:t>
            </w:r>
            <w:r w:rsidRPr="003473BC">
              <w:rPr>
                <w:rFonts w:ascii="Times New Roman" w:eastAsia="Calibri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>материальными</w:t>
            </w:r>
            <w:r w:rsidRPr="003473BC">
              <w:rPr>
                <w:rFonts w:ascii="Times New Roman" w:eastAsia="Calibri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ресурсами</w:t>
            </w:r>
            <w:r w:rsidRPr="003473BC">
              <w:rPr>
                <w:rFonts w:ascii="Times New Roman" w:eastAsia="Calibri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eastAsia="Calibri" w:hAnsi="Times New Roman"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персоналом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C/02.5 Организация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C/03.5 Контроль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работы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подчиненных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ind w:left="104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подготовка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отчетности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работе</w:t>
            </w:r>
            <w:r w:rsidRPr="003473BC">
              <w:rPr>
                <w:rFonts w:ascii="Times New Roman" w:hAnsi="Times New Roman"/>
                <w:color w:val="auto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бригады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поваров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D/01.6 Планирование</w:t>
            </w:r>
            <w:r w:rsidRPr="003473BC">
              <w:rPr>
                <w:rFonts w:ascii="Times New Roman" w:hAnsi="Times New Roman"/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71" w:lineRule="exact"/>
              <w:ind w:left="104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D/02.6 Организация</w:t>
            </w:r>
            <w:r w:rsidRPr="003473BC">
              <w:rPr>
                <w:rFonts w:ascii="Times New Roman" w:hAnsi="Times New Roman"/>
                <w:color w:val="auto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и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координация</w:t>
            </w:r>
            <w:r w:rsidRPr="003473BC">
              <w:rPr>
                <w:rFonts w:ascii="Times New Roman" w:hAnsi="Times New Roman"/>
                <w:color w:val="auto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 основного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  <w:r w:rsidRPr="003473BC">
              <w:rPr>
                <w:rFonts w:ascii="Times New Roman" w:hAnsi="Times New Roman"/>
                <w:color w:val="auto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  <w:p w:rsidR="0077731B" w:rsidRPr="003473BC" w:rsidRDefault="0077731B" w:rsidP="009A65DC">
            <w:pPr>
              <w:widowControl w:val="0"/>
              <w:autoSpaceDE w:val="0"/>
              <w:autoSpaceDN w:val="0"/>
              <w:spacing w:after="0" w:line="240" w:lineRule="auto"/>
              <w:ind w:right="1000"/>
              <w:jc w:val="center"/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</w:pP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D/03.6 Контроль и оценка эффективности</w:t>
            </w:r>
            <w:r w:rsidRPr="003473BC">
              <w:rPr>
                <w:rFonts w:ascii="Times New Roman" w:hAnsi="Times New Roman"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процессов</w:t>
            </w:r>
            <w:r w:rsidRPr="003473BC">
              <w:rPr>
                <w:rFonts w:ascii="Times New Roman" w:hAnsi="Times New Roman"/>
                <w:color w:val="auto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основного</w:t>
            </w:r>
            <w:r w:rsidRPr="003473BC">
              <w:rPr>
                <w:rFonts w:ascii="Times New Roman" w:hAnsi="Times New Roman"/>
                <w:color w:val="auto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hAnsi="Times New Roman"/>
                <w:color w:val="auto"/>
                <w:sz w:val="24"/>
                <w:szCs w:val="22"/>
                <w:lang w:eastAsia="en-US"/>
              </w:rPr>
              <w:t>производства</w:t>
            </w:r>
          </w:p>
          <w:p w:rsidR="0077731B" w:rsidRPr="003473BC" w:rsidRDefault="0077731B" w:rsidP="009A65DC">
            <w:pPr>
              <w:spacing w:after="0" w:line="259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организации</w:t>
            </w:r>
            <w:r w:rsidRPr="003473BC">
              <w:rPr>
                <w:rFonts w:ascii="Times New Roman" w:eastAsia="Calibri" w:hAnsi="Times New Roman"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r w:rsidRPr="003473BC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питания</w:t>
            </w:r>
          </w:p>
        </w:tc>
        <w:tc>
          <w:tcPr>
            <w:tcW w:w="3147" w:type="pct"/>
            <w:noWrap/>
          </w:tcPr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Стол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Стул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Ноутбук или стационарный компьютер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Принтер А4 лазерный/цветной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Проектор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Экран для проектора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Стол  производственный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Стол-подставка под пароконвектомат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Пароконвектомат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Весы настольные электронные (профессиональные) Плита индукционная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Подставка под индукционную плиту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Гастроемкости  из нержавеющей стали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Планетарный миксер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Шкаф холодильный 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Стеллаж 4-х уровневый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Мойка односекционная со столешницей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Блендер ручной погружной (блендер+насадкаизмельчитель+насадка венчик + измельчитель с нижним ножом(чаша) +стакан)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Тарелка  глубокая белая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Тарелка  глубокая белая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Тарелка круглая белая плоская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Соусник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Пластиковая урна для мусора (возможно педального типа)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Набор кастрюль с крышками из нержавеющей стали для индукционных плит, без пластиковых и силиконовых вставок       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Сотейник для индукционных плит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Сковорода для индукционных плит (с антипригарным покрытием)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Кремер-Сифон для сливок 0,25л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Ручная машинка для приготовления пасты и равиоли Гриль сковорода для индукционных плит (с антипригарным покрытием)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Набор  разделочных досок, пластиковые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Мерный стакан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Венчик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Сито для протирания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Сито (для муки)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Шенуа  (возможен вариант с сеткой)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Подставка для раделочных досок металлическая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Лопатки силиконовые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Лопатка деревянная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Скалка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Шумовка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Молоток металический для отбивания мяса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Терка 4-х сторонняя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Половник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Ложки столовые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Набор кухонный ножей ( поварская тройка)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Силиконовый коврик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Силиконовая форма "кнели"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Овощечистка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Лопатка -палетка изогнутая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Щипцы универсальные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Набор кондитерских насадок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Набор кондитерских форм (квадрат)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Форма для выпечки тартов круг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Форма для выпечки тартов овал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Набор кондитерских форм (круг)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Миски нержавеющая сталь 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Миски нержавеющая сталь 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Миски нержавеющая сталь 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Миски нержавеющая сталь 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Миска пластик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Прихватка - варежка термостойкая силиконовая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Набор пинцетов для оформления блюд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Ножницы для рыбы, птицы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Ковёр диэлектрический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Пергамент рулон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Фольга рулон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Скатерть для презентационного стола белая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Бумажные полотенца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Губка для мытья посуды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Полотенца х,б  для протир. тарелок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Контейнеры одноразовые для пищ продуктов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Контейнеры одноразовые для пищ продуктов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Контейнеры одноразовые для пищ продуктов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Стаканы одноразовые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Пакеты для мусора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Пакеты для мусора Перчатки силиконовые одноразовые 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Вода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Мешки кондитерские одноразовые (разных размеров)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Салфетки из нетканого материала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Плёнка пищевая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Профессиональное концентрированное жидкое моющее средство для ручной мойки посуды и кухонного инвентаря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Баллоны с газом N2O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Баллоны с газом CO2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Вакуумные пакеты, разных размеров (20x30=10 шт, 16x23=5шт, 10x15=5шт)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Масло растительное для фритюра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Стол  производственный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Мясорубка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Блендер стационарный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Соковыжималка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Настольная вакуумно-упаковочная машина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Ковёр диэлектрический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Штангенциркуль электронный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Кофемолка 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Огнетушитель углекислотный ОУ-1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Набор первой медицинской помощи</w:t>
            </w:r>
          </w:p>
          <w:p w:rsidR="0077731B" w:rsidRPr="003473BC" w:rsidRDefault="0077731B" w:rsidP="009A65DC">
            <w:pPr>
              <w:spacing w:after="0" w:line="259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Кулер для воды</w:t>
            </w:r>
          </w:p>
        </w:tc>
      </w:tr>
    </w:tbl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</w:pP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eastAsia="en-US"/>
        </w:rPr>
        <w:t>1.7.3 Требования к информационному и учебно-методическому обеспечению</w:t>
      </w:r>
    </w:p>
    <w:p w:rsidR="0077731B" w:rsidRPr="003473BC" w:rsidRDefault="0077731B" w:rsidP="0077731B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:rsidR="0077731B" w:rsidRPr="003473BC" w:rsidRDefault="0077731B" w:rsidP="0077731B">
      <w:pPr>
        <w:spacing w:after="12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Таблица 6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3473BC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1 Нормативные правовые акты, иная документация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9"/>
              </w:numPr>
              <w:tabs>
                <w:tab w:val="left" w:pos="515"/>
              </w:tabs>
              <w:autoSpaceDE w:val="0"/>
              <w:autoSpaceDN w:val="0"/>
              <w:spacing w:before="4" w:after="0" w:line="240" w:lineRule="auto"/>
              <w:ind w:right="294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защите прав потребителей:Закон РФ от 07.02.1992г. 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№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2300-1 (ред. от18.03.2019)</w:t>
            </w:r>
            <w:r w:rsidRPr="003473B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/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СобраниезаконодательстваРФ,15.01.1996,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№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3,ст.140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9"/>
              </w:numPr>
              <w:tabs>
                <w:tab w:val="left" w:pos="501"/>
              </w:tabs>
              <w:autoSpaceDE w:val="0"/>
              <w:autoSpaceDN w:val="0"/>
              <w:spacing w:before="6" w:after="0" w:line="240" w:lineRule="auto"/>
              <w:ind w:right="294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Окачествеибезопасностипищевыхпродуктов:Федеральныйзаконот02.01.2000г.N-29-ФЗ(ред.23.04.2018)СобраниезаконодательстваРФ,10.01.2000,N2,ст.150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9"/>
              </w:numPr>
              <w:tabs>
                <w:tab w:val="left" w:pos="501"/>
              </w:tabs>
              <w:autoSpaceDE w:val="0"/>
              <w:autoSpaceDN w:val="0"/>
              <w:spacing w:before="8" w:after="0" w:line="240" w:lineRule="auto"/>
              <w:ind w:right="29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Осанитарно-эпидемиологическомблагополучиинаселения:Федеральныйзакон от 30.03.1999 г. 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№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52-ФЗ (ред. от 03.08.2018) // Собрание законодательстваРФ,05.04.1999,N14,ст.1650,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9"/>
              </w:numPr>
              <w:tabs>
                <w:tab w:val="left" w:pos="513"/>
              </w:tabs>
              <w:autoSpaceDE w:val="0"/>
              <w:autoSpaceDN w:val="0"/>
              <w:spacing w:before="8" w:after="0" w:line="240" w:lineRule="auto"/>
              <w:ind w:right="317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Правилаоказанияуслугобщественногопитания:ПостановлениеПравительстваРФ от 15.08.1997г.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№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1036(ред.от04.10.2012)СобраниезаконодательстваРФ,25.08.1997,N34,ст.3980.03.1995года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9"/>
              </w:numPr>
              <w:tabs>
                <w:tab w:val="left" w:pos="513"/>
              </w:tabs>
              <w:autoSpaceDE w:val="0"/>
              <w:autoSpaceDN w:val="0"/>
              <w:spacing w:after="0" w:line="240" w:lineRule="auto"/>
              <w:ind w:right="30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ГОСТ Р 56766-201 5Услугиобщественногопитания.Продукцияобщественного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питания. Требования к изготовлению и реализации (утв. Приказом Федеральногоагентства по техническому регулированию и метрологии от 25 ноября 2015 г. N1979-ст)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9"/>
              </w:numPr>
              <w:tabs>
                <w:tab w:val="left" w:pos="504"/>
              </w:tabs>
              <w:autoSpaceDE w:val="0"/>
              <w:autoSpaceDN w:val="0"/>
              <w:spacing w:before="8" w:after="0" w:line="240" w:lineRule="auto"/>
              <w:ind w:right="31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МежгосударственныйстандартГОСТ326J1-2014Услугиобщественногопитания.Порядок разработкифирменныхиновыхблюдиизделийнапредприятиях общественного питания (принят государственным советом по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стандартизации, метрологии сертификации(протоколот18апреля2014г.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9"/>
              </w:numPr>
              <w:tabs>
                <w:tab w:val="left" w:pos="513"/>
              </w:tabs>
              <w:autoSpaceDE w:val="0"/>
              <w:autoSpaceDN w:val="0"/>
              <w:spacing w:after="0" w:line="240" w:lineRule="auto"/>
              <w:ind w:right="303"/>
              <w:contextualSpacing/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ГOCT28-1-95.Общественноепитание.Требованиякпроизводственномуперсоналу:УтвержденКомитетомРоссийскойФедерациипоторговле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3473BC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lastRenderedPageBreak/>
              <w:t>2 Основная литература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tabs>
                <w:tab w:val="left" w:pos="537"/>
              </w:tabs>
              <w:autoSpaceDE w:val="0"/>
              <w:autoSpaceDN w:val="0"/>
              <w:spacing w:before="7" w:after="0" w:line="240" w:lineRule="auto"/>
              <w:ind w:right="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2.1. 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Андонова,Н.И.Организацияиведениепроцессовприготовления, оформленияиподготовкикреализациигорячихблюд,кулинарныхизделий,закусоксложногоассортиментасучетомпотребностейразличныхкатегорийпотребителей,видов иформобслуживания:учебник/Н.И.Андронова;Т.А.Качурина.МоскваАкадемия,2018.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256с.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tabs>
                <w:tab w:val="left" w:pos="537"/>
              </w:tabs>
              <w:autoSpaceDE w:val="0"/>
              <w:autoSpaceDN w:val="0"/>
              <w:spacing w:before="7" w:after="0" w:line="240" w:lineRule="auto"/>
              <w:ind w:right="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 w:cs="Courier New"/>
                <w:sz w:val="24"/>
                <w:szCs w:val="24"/>
              </w:rPr>
              <w:t>2.2 .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Бурчакова,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И.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Ю.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Организация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ведение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процессов, приготовления,оформленияиподготовкикреализациихлебобулочных, мучныхкондитерскихизделийсложногоассортиментасучетомпотребностейразличныхкатегорийпотребителей,видов и форм обслуживания : учебник / И. Ю. Бурчакова; С.В.Ермилова.</w:t>
            </w:r>
            <w:r w:rsidRPr="003473BC">
              <w:rPr>
                <w:rFonts w:ascii="Times New Roman" w:eastAsia="Calibri" w:hAnsi="Times New Roman"/>
                <w:w w:val="90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Москва: Академия,2018.</w:t>
            </w:r>
            <w:r w:rsidRPr="003473BC">
              <w:rPr>
                <w:rFonts w:ascii="Times New Roman" w:eastAsia="Calibri" w:hAnsi="Times New Roman"/>
                <w:w w:val="90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384с.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tabs>
                <w:tab w:val="left" w:pos="584"/>
              </w:tabs>
              <w:autoSpaceDE w:val="0"/>
              <w:autoSpaceDN w:val="0"/>
              <w:spacing w:after="0" w:line="240" w:lineRule="auto"/>
              <w:ind w:right="28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2.3. 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Дубровская,Н.И.Приготовлениесуповисоусов:учебноепособие/ Н.И.Дубровская;Е.В.Чубасова.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Москва:Академия,2018.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10"/>
              </w:numPr>
              <w:tabs>
                <w:tab w:val="left" w:pos="628"/>
              </w:tabs>
              <w:autoSpaceDE w:val="0"/>
              <w:autoSpaceDN w:val="0"/>
              <w:spacing w:after="0" w:line="240" w:lineRule="auto"/>
              <w:ind w:right="30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милова,С.В.Приготовление,оформлениеиподготовкакреализациихлебобулочных,мучныхкондитерскихизделийразнообразногоассортиментаучебник/С.В.Ермилова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Москва:Академия,2018.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208с.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10"/>
              </w:numPr>
              <w:tabs>
                <w:tab w:val="left" w:pos="537"/>
              </w:tabs>
              <w:autoSpaceDE w:val="0"/>
              <w:autoSpaceDN w:val="0"/>
              <w:spacing w:after="0" w:line="240" w:lineRule="auto"/>
              <w:ind w:right="2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Качурина, Т. А. Приготовление, оформление и подготовка к реализации горячихблюд, кулинарных изделий, закусок разнообразного ассортимента: учебник / Т. А.Качурина.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Москва:Академия,2018.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240с.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10"/>
              </w:numPr>
              <w:tabs>
                <w:tab w:val="left" w:pos="539"/>
              </w:tabs>
              <w:autoSpaceDE w:val="0"/>
              <w:autoSpaceDN w:val="0"/>
              <w:spacing w:after="0" w:line="240" w:lineRule="auto"/>
              <w:ind w:right="283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Семичева, Г. П. Приготовление и подготовка к реализации полуфабрикатов дляблюд,кулинарныхизделийразнообразногоассортимента:учебник/Г.П.Семичева.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Москва:Академия,2019.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356с.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bCs/>
                <w:sz w:val="24"/>
                <w:szCs w:val="24"/>
              </w:rPr>
            </w:pPr>
            <w:r w:rsidRPr="003473BC">
              <w:rPr>
                <w:rFonts w:ascii="Times New Roman" w:eastAsia="Calibri" w:hAnsi="Times New Roman" w:cs="Courier New"/>
                <w:b/>
                <w:bCs/>
                <w:sz w:val="24"/>
                <w:szCs w:val="24"/>
              </w:rPr>
              <w:t>3 Дополнительная литература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tabs>
                <w:tab w:val="left" w:pos="555"/>
              </w:tabs>
              <w:autoSpaceDE w:val="0"/>
              <w:autoSpaceDN w:val="0"/>
              <w:spacing w:before="2" w:after="0" w:line="240" w:lineRule="auto"/>
              <w:ind w:right="30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 w:cs="Courier New"/>
                <w:sz w:val="24"/>
                <w:szCs w:val="24"/>
              </w:rPr>
              <w:t>3.1.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Барушников, Ю. М. Охрана труда в пищевой промышленности, общественномпитаниии торговле: учебноепособие/ Ю. М. Барушников;А. С. Максимов.Москва:Академия,2012.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320с.</w:t>
            </w:r>
          </w:p>
          <w:p w:rsidR="0077731B" w:rsidRPr="003473BC" w:rsidRDefault="0077731B" w:rsidP="009A65DC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tabs>
                <w:tab w:val="left" w:pos="553"/>
              </w:tabs>
              <w:autoSpaceDE w:val="0"/>
              <w:autoSpaceDN w:val="0"/>
              <w:spacing w:after="0" w:line="240" w:lineRule="auto"/>
              <w:ind w:right="27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 w:cs="Courier New"/>
                <w:sz w:val="24"/>
                <w:szCs w:val="24"/>
              </w:rPr>
              <w:t>3.2.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Володина, М. В. Организация хранения и контроль запасов и сырья   учебник /М. В. ВолодинаТ.А.Сопачева.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Москва:Академия,2015.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192с.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11"/>
              </w:numPr>
              <w:tabs>
                <w:tab w:val="left" w:pos="606"/>
              </w:tabs>
              <w:autoSpaceDE w:val="0"/>
              <w:autoSpaceDN w:val="0"/>
              <w:spacing w:after="0" w:line="240" w:lineRule="auto"/>
              <w:ind w:right="288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Лаушкина,Т.А.Основымикробиологии, физиологиипитания,санитарииигигиены:учебник/Т.А. Лаушкина.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Москва:Академия,2018.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240с.</w:t>
            </w:r>
          </w:p>
        </w:tc>
      </w:tr>
      <w:tr w:rsidR="0077731B" w:rsidRPr="003473BC" w:rsidTr="009A65DC">
        <w:tc>
          <w:tcPr>
            <w:tcW w:w="9859" w:type="dxa"/>
            <w:noWrap/>
          </w:tcPr>
          <w:p w:rsidR="0077731B" w:rsidRPr="003473BC" w:rsidRDefault="0077731B" w:rsidP="009A65DC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3473BC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4 Интернет-ресурсы</w:t>
            </w:r>
          </w:p>
        </w:tc>
      </w:tr>
      <w:tr w:rsidR="0077731B" w:rsidRPr="003473BC" w:rsidTr="009A65DC">
        <w:trPr>
          <w:trHeight w:val="734"/>
        </w:trPr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tabs>
                <w:tab w:val="left" w:pos="458"/>
              </w:tabs>
              <w:autoSpaceDE w:val="0"/>
              <w:autoSpaceDN w:val="0"/>
              <w:spacing w:before="1" w:after="0" w:line="240" w:lineRule="auto"/>
              <w:ind w:right="28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 w:cs="Courier New"/>
                <w:sz w:val="24"/>
                <w:szCs w:val="24"/>
              </w:rPr>
              <w:t>4.1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Анфимова,Н.А.Кулинария[Электронныйpecypc]:учеб.пособ./Н.А.Анфимова.</w:t>
            </w:r>
            <w:r w:rsidRPr="003473BC">
              <w:rPr>
                <w:rFonts w:ascii="Times New Roman" w:eastAsia="Calibri" w:hAnsi="Times New Roman"/>
                <w:w w:val="90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11-eизд.,стер.</w:t>
            </w:r>
            <w:r w:rsidRPr="003473BC">
              <w:rPr>
                <w:rFonts w:ascii="Times New Roman" w:eastAsia="Calibri" w:hAnsi="Times New Roman"/>
                <w:w w:val="90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М.:Издат.центрАкадемия,2016.</w:t>
            </w:r>
            <w:r w:rsidRPr="003473BC">
              <w:rPr>
                <w:rFonts w:ascii="Times New Roman" w:eastAsia="Calibri" w:hAnsi="Times New Roman"/>
                <w:w w:val="90"/>
                <w:sz w:val="24"/>
                <w:szCs w:val="24"/>
                <w:lang w:eastAsia="en-US"/>
              </w:rPr>
              <w:t>—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400c.-http://www.academia-moscow.ru;</w:t>
            </w:r>
          </w:p>
        </w:tc>
      </w:tr>
      <w:tr w:rsidR="0077731B" w:rsidRPr="003473BC" w:rsidTr="009A65DC">
        <w:trPr>
          <w:trHeight w:val="973"/>
        </w:trPr>
        <w:tc>
          <w:tcPr>
            <w:tcW w:w="9859" w:type="dxa"/>
            <w:noWrap/>
          </w:tcPr>
          <w:p w:rsidR="0077731B" w:rsidRPr="003473BC" w:rsidRDefault="0077731B" w:rsidP="009A65DC">
            <w:pPr>
              <w:widowControl w:val="0"/>
              <w:numPr>
                <w:ilvl w:val="1"/>
                <w:numId w:val="12"/>
              </w:numPr>
              <w:tabs>
                <w:tab w:val="left" w:pos="532"/>
              </w:tabs>
              <w:autoSpaceDE w:val="0"/>
              <w:autoSpaceDN w:val="0"/>
              <w:spacing w:before="3" w:after="0" w:line="240" w:lineRule="auto"/>
              <w:ind w:right="29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Качурина, Т. А. Приготовление блюд из рыбы. Практикум [Электронный pecypc]:учеб. пособ. / Т. А. Качурина. 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 xml:space="preserve">— 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2-е изд., стер. 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 xml:space="preserve">— 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М.: Академия, 2015. </w:t>
            </w:r>
            <w:r w:rsidRPr="003473BC">
              <w:rPr>
                <w:rFonts w:ascii="Times New Roman" w:eastAsia="Calibri" w:hAnsi="Times New Roman"/>
                <w:w w:val="95"/>
                <w:sz w:val="24"/>
                <w:szCs w:val="24"/>
                <w:lang w:eastAsia="en-US"/>
              </w:rPr>
              <w:t xml:space="preserve">— </w:t>
            </w:r>
            <w:r w:rsidRPr="003473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 с.-http://www.academia-moscow.ru;</w:t>
            </w:r>
          </w:p>
        </w:tc>
      </w:tr>
    </w:tbl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  <w:t>1.7.4 Общие требования к организации учебного процесса</w:t>
      </w:r>
    </w:p>
    <w:p w:rsidR="0077731B" w:rsidRPr="003473BC" w:rsidRDefault="0077731B" w:rsidP="0077731B">
      <w:pPr>
        <w:tabs>
          <w:tab w:val="left" w:pos="975"/>
        </w:tabs>
        <w:spacing w:before="120" w:after="120" w:line="240" w:lineRule="auto"/>
        <w:ind w:firstLine="709"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bookmarkStart w:id="2" w:name="_Hlk156993309"/>
      <w:r w:rsidRPr="003473BC">
        <w:rPr>
          <w:rFonts w:ascii="Times New Roman" w:hAnsi="Times New Roman" w:cs="Courier New"/>
          <w:bCs/>
          <w:color w:val="auto"/>
          <w:sz w:val="28"/>
          <w:szCs w:val="24"/>
        </w:rPr>
        <w:t>Общие требования к организации учебного процесса определяются локальными нормативными актами.</w:t>
      </w:r>
      <w:bookmarkEnd w:id="2"/>
    </w:p>
    <w:p w:rsidR="0077731B" w:rsidRPr="003473BC" w:rsidRDefault="0077731B" w:rsidP="0077731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Федерального Закона «Об образовании в Российской Федерации» № 273-ФЗ от 29.12.2012 г.;</w:t>
      </w:r>
    </w:p>
    <w:p w:rsidR="0077731B" w:rsidRPr="003473BC" w:rsidRDefault="0077731B" w:rsidP="0077731B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Приказа Минтруда России от «09» марта 2022г. № 113н «Об утверждении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профессионального стандарта «Повар»;</w:t>
      </w:r>
    </w:p>
    <w:p w:rsidR="0077731B" w:rsidRPr="003473BC" w:rsidRDefault="0077731B" w:rsidP="0077731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lastRenderedPageBreak/>
        <w:t>Приказа Министерства просвещения Российской Федерации от 14.07.2023 г. № 534 «Об утверждении перечня профессий рабочих, должностей служащих, по которым осуществляется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профессиональное обучение;</w:t>
      </w:r>
    </w:p>
    <w:p w:rsidR="0077731B" w:rsidRPr="003473BC" w:rsidRDefault="0077731B" w:rsidP="0077731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Приказа Минобрнауки России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77731B" w:rsidRPr="003473BC" w:rsidRDefault="0077731B" w:rsidP="0077731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bCs/>
          <w:color w:val="auto"/>
          <w:sz w:val="28"/>
          <w:szCs w:val="28"/>
        </w:rPr>
        <w:t>Устава Государственного профессионального образовательного учреждения Ярославской области Ярославского торгово-экономического колледжа;</w:t>
      </w:r>
    </w:p>
    <w:p w:rsidR="0077731B" w:rsidRPr="003473BC" w:rsidRDefault="0077731B" w:rsidP="0077731B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Локально-нормативные акты ГПОУ ЯО Ярославского торгово-экономического колледжа», регламентирующих организацию освоения программы повышения квалификации.</w:t>
      </w:r>
    </w:p>
    <w:p w:rsidR="0077731B" w:rsidRPr="003473BC" w:rsidRDefault="0077731B" w:rsidP="0077731B">
      <w:pPr>
        <w:tabs>
          <w:tab w:val="left" w:pos="975"/>
        </w:tabs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b/>
          <w:color w:val="auto"/>
          <w:sz w:val="28"/>
          <w:szCs w:val="24"/>
        </w:rPr>
        <w:t>1.7.5 Сетевая форма обучения</w:t>
      </w:r>
    </w:p>
    <w:p w:rsidR="0077731B" w:rsidRPr="003473BC" w:rsidRDefault="0077731B" w:rsidP="0077731B">
      <w:pPr>
        <w:tabs>
          <w:tab w:val="left" w:pos="975"/>
        </w:tabs>
        <w:spacing w:before="120" w:after="120" w:line="240" w:lineRule="auto"/>
        <w:ind w:firstLine="709"/>
        <w:jc w:val="both"/>
        <w:rPr>
          <w:rFonts w:ascii="Times New Roman" w:hAnsi="Times New Roman" w:cs="Courier New"/>
          <w:bCs/>
          <w:color w:val="auto"/>
          <w:sz w:val="28"/>
          <w:szCs w:val="24"/>
        </w:rPr>
      </w:pPr>
      <w:r w:rsidRPr="003473BC">
        <w:rPr>
          <w:rFonts w:ascii="Times New Roman" w:hAnsi="Times New Roman" w:cs="Courier New"/>
          <w:bCs/>
          <w:color w:val="auto"/>
          <w:sz w:val="28"/>
          <w:szCs w:val="24"/>
        </w:rPr>
        <w:t>Не предусмотрена.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</w:pP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eastAsia="ar-SA" w:bidi="ru-RU"/>
        </w:rPr>
        <w:t xml:space="preserve">1.8 </w:t>
      </w:r>
      <w:r w:rsidRPr="003473BC">
        <w:rPr>
          <w:rFonts w:ascii="Times New Roman" w:eastAsia="Calibri" w:hAnsi="Times New Roman" w:cs="Courier New"/>
          <w:b/>
          <w:color w:val="auto"/>
          <w:sz w:val="28"/>
          <w:szCs w:val="24"/>
          <w:lang w:bidi="ru-RU"/>
        </w:rPr>
        <w:t>Формы аттестации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bCs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b/>
          <w:bCs/>
          <w:color w:val="auto"/>
          <w:sz w:val="28"/>
          <w:szCs w:val="24"/>
          <w:lang w:eastAsia="en-US"/>
        </w:rPr>
        <w:t xml:space="preserve">1.8.1 Текущий контроль успеваемости 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В соответствии с учебно-тематическим планом и рабочей программой.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bCs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b/>
          <w:bCs/>
          <w:color w:val="auto"/>
          <w:sz w:val="28"/>
          <w:szCs w:val="24"/>
          <w:lang w:eastAsia="en-US"/>
        </w:rPr>
        <w:t xml:space="preserve">1.8.2 Промежуточная аттестация 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В соответствии с учебно-тематическим планом и рабочей программой.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bCs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b/>
          <w:bCs/>
          <w:color w:val="auto"/>
          <w:sz w:val="28"/>
          <w:szCs w:val="24"/>
          <w:lang w:eastAsia="en-US"/>
        </w:rPr>
        <w:t>1.8.3 Итоговая аттестация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lastRenderedPageBreak/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:rsidR="0077731B" w:rsidRPr="003473BC" w:rsidRDefault="0077731B" w:rsidP="0077731B">
      <w:pPr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4"/>
          <w:lang w:eastAsia="en-US"/>
        </w:rPr>
      </w:pPr>
      <w:r w:rsidRPr="003473BC">
        <w:rPr>
          <w:rFonts w:ascii="Times New Roman" w:hAnsi="Times New Roman" w:cs="Courier New"/>
          <w:color w:val="auto"/>
          <w:sz w:val="28"/>
          <w:szCs w:val="24"/>
          <w:lang w:eastAsia="en-US"/>
        </w:rPr>
        <w:t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месте, а также готовности слушателя применять имеющиеся знания в профессиональной деятельности.</w:t>
      </w:r>
    </w:p>
    <w:p w:rsidR="0077731B" w:rsidRPr="003473BC" w:rsidRDefault="0077731B" w:rsidP="0077731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aps/>
          <w:color w:val="auto"/>
          <w:sz w:val="28"/>
          <w:szCs w:val="28"/>
          <w:lang w:eastAsia="en-US"/>
        </w:rPr>
      </w:pPr>
      <w:r w:rsidRPr="003473BC">
        <w:rPr>
          <w:rFonts w:ascii="Times New Roman Полужирный" w:eastAsia="Calibri" w:hAnsi="Times New Roman Полужирный" w:cs="Courier New"/>
          <w:b/>
          <w:caps/>
          <w:color w:val="auto"/>
          <w:sz w:val="28"/>
          <w:szCs w:val="24"/>
          <w:lang w:eastAsia="en-US"/>
        </w:rPr>
        <w:t>2</w:t>
      </w:r>
      <w:r w:rsidRPr="003473BC">
        <w:rPr>
          <w:rFonts w:ascii="Calibri" w:eastAsia="Calibri" w:hAnsi="Calibri" w:cs="Courier New"/>
          <w:b/>
          <w:caps/>
          <w:color w:val="auto"/>
          <w:sz w:val="28"/>
          <w:szCs w:val="24"/>
          <w:lang w:eastAsia="en-US"/>
        </w:rPr>
        <w:t>.</w:t>
      </w:r>
      <w:r w:rsidRPr="003473BC">
        <w:rPr>
          <w:rFonts w:ascii="Times New Roman" w:eastAsia="Calibri" w:hAnsi="Times New Roman"/>
          <w:b/>
          <w:caps/>
          <w:color w:val="auto"/>
          <w:sz w:val="28"/>
          <w:szCs w:val="28"/>
          <w:lang w:eastAsia="en-US"/>
        </w:rPr>
        <w:t>Оценочные материалы</w:t>
      </w:r>
    </w:p>
    <w:p w:rsidR="0077731B" w:rsidRPr="003473BC" w:rsidRDefault="0077731B" w:rsidP="0077731B">
      <w:pPr>
        <w:spacing w:before="120" w:after="12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color w:val="auto"/>
          <w:sz w:val="28"/>
          <w:szCs w:val="28"/>
          <w:lang w:eastAsia="en-US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:rsidR="0077731B" w:rsidRPr="003473BC" w:rsidRDefault="0077731B" w:rsidP="0077731B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2.1. Текущий контроль </w:t>
      </w:r>
    </w:p>
    <w:p w:rsidR="0077731B" w:rsidRPr="003473BC" w:rsidRDefault="0077731B" w:rsidP="0077731B">
      <w:pPr>
        <w:widowControl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bookmarkStart w:id="3" w:name="_Hlk157093194"/>
      <w:r w:rsidRPr="003473B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Текущий контроль знаний проводится в формах, предусмотренных учебным планом.</w:t>
      </w:r>
      <w:bookmarkEnd w:id="3"/>
    </w:p>
    <w:p w:rsidR="0077731B" w:rsidRPr="003473BC" w:rsidRDefault="0077731B" w:rsidP="0077731B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2.2. Промежуточная аттестация </w:t>
      </w:r>
    </w:p>
    <w:p w:rsidR="0077731B" w:rsidRPr="003473BC" w:rsidRDefault="0077731B" w:rsidP="00777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3473BC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</w:p>
    <w:p w:rsidR="0077731B" w:rsidRPr="003473BC" w:rsidRDefault="0077731B" w:rsidP="0077731B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t>2.3. Итоговая аттестация</w:t>
      </w:r>
    </w:p>
    <w:p w:rsidR="0077731B" w:rsidRPr="003473BC" w:rsidRDefault="0077731B" w:rsidP="007773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color w:val="auto"/>
          <w:sz w:val="28"/>
          <w:szCs w:val="28"/>
          <w:lang w:eastAsia="en-US"/>
        </w:rPr>
        <w:t>Освоение программы завершается итоговой аттестацией в форме квалификационного экзамена.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2.4. Фонд оценочных средств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№1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щей.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щи из свежей капусты с картофелем.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калорийности щей из свежей капусты с картофелем.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№2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супов-пюре.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lastRenderedPageBreak/>
        <w:t>Определить нормы вложения сырья, составить калькуляцию на суп-пюре из разных ингредиентов.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калорийности супа-пюре из разных овощей.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№3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блюд из каш.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запеканку рисовую.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калорийности запеканки рисовой.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№4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блюд и гарниров из запеченных овощей.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голубцы овощные.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калорийности голубцов овощных.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№5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блюд из рыбной котлетной массы.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зразы рыбные.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калорийность рыбных зраз.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№6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тушеных мясных блюд.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жаркое по-домашнему.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калорийности жаркого по-домашнему.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№7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салатов.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ттк на салат «Столичный».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калорийность салата «Столичного».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№8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холодных рыбных блюд.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рыбу под маринадом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калорийности рыбы под маринадом.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№9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горячих сладких блюд.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шарлотку из яблок.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калорийность шарлотки яблочной.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</w:rPr>
      </w:pPr>
      <w:r w:rsidRPr="003473BC">
        <w:rPr>
          <w:rFonts w:ascii="Times New Roman" w:hAnsi="Times New Roman"/>
          <w:b/>
          <w:color w:val="1A1A1A"/>
          <w:sz w:val="28"/>
          <w:szCs w:val="28"/>
        </w:rPr>
        <w:t>Билет №10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Описать технологию приготовления изделий из теста.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Определить нормы вложения сырья, составить калькуляцию на блины дрожжевые.</w:t>
      </w:r>
    </w:p>
    <w:p w:rsidR="0077731B" w:rsidRPr="003473BC" w:rsidRDefault="0077731B" w:rsidP="0077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473BC">
        <w:rPr>
          <w:rFonts w:ascii="Times New Roman" w:hAnsi="Times New Roman"/>
          <w:color w:val="1A1A1A"/>
          <w:sz w:val="28"/>
          <w:szCs w:val="28"/>
        </w:rPr>
        <w:t>Произвести расчет калорийности блинов дрожжевых.</w:t>
      </w:r>
    </w:p>
    <w:p w:rsidR="0077731B" w:rsidRPr="003473BC" w:rsidRDefault="0077731B" w:rsidP="007773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lastRenderedPageBreak/>
        <w:t>Критерии оценки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4742"/>
        <w:gridCol w:w="4603"/>
      </w:tblGrid>
      <w:tr w:rsidR="0077731B" w:rsidRPr="003473BC" w:rsidTr="009A65DC">
        <w:tc>
          <w:tcPr>
            <w:tcW w:w="3085" w:type="dxa"/>
          </w:tcPr>
          <w:p w:rsidR="0077731B" w:rsidRPr="003473BC" w:rsidRDefault="0077731B" w:rsidP="009A65D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6769" w:type="dxa"/>
          </w:tcPr>
          <w:p w:rsidR="0077731B" w:rsidRPr="003473BC" w:rsidRDefault="0077731B" w:rsidP="009A65D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Условия оценивания</w:t>
            </w:r>
          </w:p>
        </w:tc>
      </w:tr>
      <w:tr w:rsidR="0077731B" w:rsidRPr="003473BC" w:rsidTr="009A65DC">
        <w:tc>
          <w:tcPr>
            <w:tcW w:w="3085" w:type="dxa"/>
          </w:tcPr>
          <w:p w:rsidR="0077731B" w:rsidRPr="003473BC" w:rsidRDefault="0077731B" w:rsidP="009A65D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>Отлично (5)</w:t>
            </w:r>
          </w:p>
        </w:tc>
        <w:tc>
          <w:tcPr>
            <w:tcW w:w="6769" w:type="dxa"/>
          </w:tcPr>
          <w:p w:rsidR="0077731B" w:rsidRPr="003473BC" w:rsidRDefault="0077731B" w:rsidP="009A65DC">
            <w:pPr>
              <w:widowControl w:val="0"/>
              <w:spacing w:line="240" w:lineRule="auto"/>
              <w:ind w:left="51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>Ответ полный и правильный на основании изученных знаний и умений, материал изложен в логической последовательности, литературным языком, ответ самостоятельный.</w:t>
            </w:r>
          </w:p>
        </w:tc>
      </w:tr>
      <w:tr w:rsidR="0077731B" w:rsidRPr="003473BC" w:rsidTr="009A65DC">
        <w:tc>
          <w:tcPr>
            <w:tcW w:w="3085" w:type="dxa"/>
          </w:tcPr>
          <w:p w:rsidR="0077731B" w:rsidRPr="003473BC" w:rsidRDefault="0077731B" w:rsidP="009A65D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>Хорошо (4)</w:t>
            </w:r>
          </w:p>
        </w:tc>
        <w:tc>
          <w:tcPr>
            <w:tcW w:w="6769" w:type="dxa"/>
          </w:tcPr>
          <w:p w:rsidR="0077731B" w:rsidRPr="003473BC" w:rsidRDefault="0077731B" w:rsidP="009A65DC">
            <w:pPr>
              <w:widowControl w:val="0"/>
              <w:spacing w:line="240" w:lineRule="auto"/>
              <w:ind w:left="51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>Ответ полный и правильный на основании изученных знаний и умений, материал изложен в логической последовательности, при этом допущены две-три несущественных ошибки, исправленные при наводящих вопросах преподавателя.</w:t>
            </w:r>
          </w:p>
        </w:tc>
      </w:tr>
      <w:tr w:rsidR="0077731B" w:rsidRPr="003473BC" w:rsidTr="009A65DC">
        <w:tc>
          <w:tcPr>
            <w:tcW w:w="3085" w:type="dxa"/>
          </w:tcPr>
          <w:p w:rsidR="0077731B" w:rsidRPr="003473BC" w:rsidRDefault="0077731B" w:rsidP="009A65D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>Удовлетворительно (3)</w:t>
            </w:r>
          </w:p>
        </w:tc>
        <w:tc>
          <w:tcPr>
            <w:tcW w:w="6769" w:type="dxa"/>
          </w:tcPr>
          <w:p w:rsidR="0077731B" w:rsidRPr="003473BC" w:rsidRDefault="0077731B" w:rsidP="009A65DC">
            <w:pPr>
              <w:widowControl w:val="0"/>
              <w:spacing w:line="240" w:lineRule="auto"/>
              <w:ind w:left="51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>Ответ полный, при этом допущены существенные две-три ошибки или ответ не полный, несвязный.</w:t>
            </w:r>
          </w:p>
        </w:tc>
      </w:tr>
      <w:tr w:rsidR="0077731B" w:rsidRPr="003473BC" w:rsidTr="009A65DC">
        <w:tc>
          <w:tcPr>
            <w:tcW w:w="3085" w:type="dxa"/>
          </w:tcPr>
          <w:p w:rsidR="0077731B" w:rsidRPr="003473BC" w:rsidRDefault="0077731B" w:rsidP="009A65D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>Неудовлетворительно (2)</w:t>
            </w:r>
          </w:p>
        </w:tc>
        <w:tc>
          <w:tcPr>
            <w:tcW w:w="6769" w:type="dxa"/>
          </w:tcPr>
          <w:p w:rsidR="0077731B" w:rsidRPr="003473BC" w:rsidRDefault="0077731B" w:rsidP="009A65DC">
            <w:pPr>
              <w:widowControl w:val="0"/>
              <w:spacing w:line="240" w:lineRule="auto"/>
              <w:ind w:left="51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473B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 ответе обнаружено непонимание обучающимся основного содержания учебного материала или допущены существенные ошибки, которые обучающийся не смог исправить при наводящих вопросах преподавателя или ответ отсутствует. </w:t>
            </w:r>
          </w:p>
        </w:tc>
      </w:tr>
    </w:tbl>
    <w:p w:rsidR="0077731B" w:rsidRPr="003473BC" w:rsidRDefault="0077731B" w:rsidP="0077731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:rsidR="0077731B" w:rsidRPr="003473BC" w:rsidRDefault="0077731B" w:rsidP="007773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Грубая ошибка – </w:t>
      </w:r>
      <w:r w:rsidRPr="003473BC">
        <w:rPr>
          <w:rFonts w:ascii="Times New Roman" w:hAnsi="Times New Roman"/>
          <w:color w:val="auto"/>
          <w:sz w:val="28"/>
          <w:szCs w:val="28"/>
          <w:lang w:eastAsia="en-US"/>
        </w:rPr>
        <w:t>полностью искажено смысловое значение  понятий;</w:t>
      </w:r>
    </w:p>
    <w:p w:rsidR="0077731B" w:rsidRPr="003473BC" w:rsidRDefault="0077731B" w:rsidP="007773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Погрешность </w:t>
      </w:r>
      <w:r w:rsidRPr="003473BC">
        <w:rPr>
          <w:rFonts w:ascii="Times New Roman" w:hAnsi="Times New Roman"/>
          <w:color w:val="auto"/>
          <w:sz w:val="28"/>
          <w:szCs w:val="28"/>
          <w:lang w:eastAsia="en-US"/>
        </w:rPr>
        <w:t>свидетельствует о нечетком представлении рассматриваемого объекта;</w:t>
      </w:r>
    </w:p>
    <w:p w:rsidR="0077731B" w:rsidRPr="003473BC" w:rsidRDefault="0077731B" w:rsidP="007773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t xml:space="preserve">Недочёт - </w:t>
      </w:r>
      <w:r w:rsidRPr="003473BC">
        <w:rPr>
          <w:rFonts w:ascii="Times New Roman" w:hAnsi="Times New Roman"/>
          <w:color w:val="auto"/>
          <w:sz w:val="28"/>
          <w:szCs w:val="28"/>
          <w:lang w:eastAsia="en-US"/>
        </w:rPr>
        <w:t>неправильное представление об объекте не влияющего кардинально на знания определенные программой обучения;</w:t>
      </w:r>
    </w:p>
    <w:p w:rsidR="0077731B" w:rsidRPr="003473BC" w:rsidRDefault="0077731B" w:rsidP="007773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473BC">
        <w:rPr>
          <w:rFonts w:ascii="Times New Roman" w:hAnsi="Times New Roman"/>
          <w:b/>
          <w:color w:val="auto"/>
          <w:sz w:val="28"/>
          <w:szCs w:val="28"/>
          <w:lang w:eastAsia="en-US"/>
        </w:rPr>
        <w:t>Мелкие погрешности</w:t>
      </w:r>
      <w:r w:rsidRPr="003473BC">
        <w:rPr>
          <w:rFonts w:ascii="Times New Roman" w:hAnsi="Times New Roman"/>
          <w:color w:val="auto"/>
          <w:sz w:val="28"/>
          <w:szCs w:val="28"/>
          <w:lang w:eastAsia="en-US"/>
        </w:rPr>
        <w:t xml:space="preserve"> – неточности, не искажающие смысла ответа или решения.</w:t>
      </w:r>
    </w:p>
    <w:p w:rsidR="0077731B" w:rsidRDefault="0077731B">
      <w:bookmarkStart w:id="4" w:name="_GoBack"/>
      <w:bookmarkEnd w:id="4"/>
    </w:p>
    <w:sectPr w:rsidR="0077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3272"/>
      <w:docPartObj>
        <w:docPartGallery w:val="Page Numbers (Bottom of Page)"/>
        <w:docPartUnique/>
      </w:docPartObj>
    </w:sdtPr>
    <w:sdtEndPr/>
    <w:sdtContent>
      <w:p w:rsidR="00D4374D" w:rsidRDefault="0077731B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4374D" w:rsidRDefault="0077731B">
    <w:pPr>
      <w:pStyle w:val="1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3258"/>
      <w:docPartObj>
        <w:docPartGallery w:val="Page Numbers (Bottom of Page)"/>
        <w:docPartUnique/>
      </w:docPartObj>
    </w:sdtPr>
    <w:sdtEndPr/>
    <w:sdtContent>
      <w:p w:rsidR="00D4374D" w:rsidRDefault="0077731B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4374D" w:rsidRDefault="0077731B">
    <w:pPr>
      <w:pStyle w:val="afb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4D" w:rsidRDefault="0077731B">
    <w:pPr>
      <w:pStyle w:val="aff0"/>
      <w:jc w:val="center"/>
    </w:pPr>
  </w:p>
  <w:p w:rsidR="00D4374D" w:rsidRDefault="0077731B">
    <w:pPr>
      <w:pStyle w:val="1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AA4"/>
    <w:multiLevelType w:val="multilevel"/>
    <w:tmpl w:val="52B45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C0A1204"/>
    <w:multiLevelType w:val="hybridMultilevel"/>
    <w:tmpl w:val="A0D6B1B8"/>
    <w:lvl w:ilvl="0" w:tplc="BC6E38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D7A"/>
    <w:multiLevelType w:val="multilevel"/>
    <w:tmpl w:val="B1B29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sz w:val="24"/>
      </w:rPr>
    </w:lvl>
    <w:lvl w:ilvl="2">
      <w:start w:val="1"/>
      <w:numFmt w:val="decimal"/>
      <w:pStyle w:val="Normal0"/>
      <w:lvlText w:val="%1.%2.%3."/>
      <w:lvlJc w:val="left"/>
      <w:pPr>
        <w:ind w:left="1997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14A704ED"/>
    <w:multiLevelType w:val="multilevel"/>
    <w:tmpl w:val="330A4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37D61"/>
    <w:multiLevelType w:val="hybridMultilevel"/>
    <w:tmpl w:val="9E48B0F8"/>
    <w:lvl w:ilvl="0" w:tplc="C9B8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5A18"/>
    <w:multiLevelType w:val="multilevel"/>
    <w:tmpl w:val="360A729A"/>
    <w:lvl w:ilvl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6" w15:restartNumberingAfterBreak="0">
    <w:nsid w:val="3845681B"/>
    <w:multiLevelType w:val="multilevel"/>
    <w:tmpl w:val="B17088B4"/>
    <w:lvl w:ilvl="0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ourier New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ourier New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ourier New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ourier New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ourier New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ourier New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ourier New" w:hint="default"/>
        <w:color w:val="FF0000"/>
      </w:rPr>
    </w:lvl>
  </w:abstractNum>
  <w:abstractNum w:abstractNumId="7" w15:restartNumberingAfterBreak="0">
    <w:nsid w:val="41A93CE3"/>
    <w:multiLevelType w:val="multilevel"/>
    <w:tmpl w:val="EA38F5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147517"/>
    <w:multiLevelType w:val="hybridMultilevel"/>
    <w:tmpl w:val="75549D30"/>
    <w:lvl w:ilvl="0" w:tplc="C9B8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1D68"/>
    <w:multiLevelType w:val="multilevel"/>
    <w:tmpl w:val="B48CF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5352C"/>
    <w:multiLevelType w:val="multilevel"/>
    <w:tmpl w:val="1AA6D9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F7371F"/>
    <w:multiLevelType w:val="multilevel"/>
    <w:tmpl w:val="DA2ED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795B6C92"/>
    <w:multiLevelType w:val="hybridMultilevel"/>
    <w:tmpl w:val="EC0E5410"/>
    <w:lvl w:ilvl="0" w:tplc="349CA2D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446EBFF8">
      <w:numFmt w:val="none"/>
      <w:lvlText w:val=""/>
      <w:lvlJc w:val="left"/>
      <w:pPr>
        <w:tabs>
          <w:tab w:val="num" w:pos="360"/>
        </w:tabs>
      </w:pPr>
    </w:lvl>
    <w:lvl w:ilvl="2" w:tplc="0212B18C">
      <w:numFmt w:val="none"/>
      <w:lvlText w:val=""/>
      <w:lvlJc w:val="left"/>
      <w:pPr>
        <w:tabs>
          <w:tab w:val="num" w:pos="360"/>
        </w:tabs>
      </w:pPr>
    </w:lvl>
    <w:lvl w:ilvl="3" w:tplc="BE904074">
      <w:numFmt w:val="none"/>
      <w:lvlText w:val=""/>
      <w:lvlJc w:val="left"/>
      <w:pPr>
        <w:tabs>
          <w:tab w:val="num" w:pos="360"/>
        </w:tabs>
      </w:pPr>
    </w:lvl>
    <w:lvl w:ilvl="4" w:tplc="257EAF52">
      <w:numFmt w:val="none"/>
      <w:lvlText w:val=""/>
      <w:lvlJc w:val="left"/>
      <w:pPr>
        <w:tabs>
          <w:tab w:val="num" w:pos="360"/>
        </w:tabs>
      </w:pPr>
    </w:lvl>
    <w:lvl w:ilvl="5" w:tplc="7AF0A782">
      <w:numFmt w:val="none"/>
      <w:lvlText w:val=""/>
      <w:lvlJc w:val="left"/>
      <w:pPr>
        <w:tabs>
          <w:tab w:val="num" w:pos="360"/>
        </w:tabs>
      </w:pPr>
    </w:lvl>
    <w:lvl w:ilvl="6" w:tplc="A18E5B16">
      <w:numFmt w:val="none"/>
      <w:lvlText w:val=""/>
      <w:lvlJc w:val="left"/>
      <w:pPr>
        <w:tabs>
          <w:tab w:val="num" w:pos="360"/>
        </w:tabs>
      </w:pPr>
    </w:lvl>
    <w:lvl w:ilvl="7" w:tplc="E94C8764">
      <w:numFmt w:val="none"/>
      <w:lvlText w:val=""/>
      <w:lvlJc w:val="left"/>
      <w:pPr>
        <w:tabs>
          <w:tab w:val="num" w:pos="360"/>
        </w:tabs>
      </w:pPr>
    </w:lvl>
    <w:lvl w:ilvl="8" w:tplc="896ECB0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B7052C0"/>
    <w:multiLevelType w:val="multilevel"/>
    <w:tmpl w:val="8ADC824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2628" w:hanging="360"/>
      </w:pPr>
    </w:lvl>
    <w:lvl w:ilvl="2">
      <w:start w:val="1"/>
      <w:numFmt w:val="decimal"/>
      <w:lvlText w:val="%1.%2.%3."/>
      <w:lvlJc w:val="left"/>
      <w:pPr>
        <w:tabs>
          <w:tab w:val="left" w:pos="197"/>
        </w:tabs>
        <w:ind w:left="1997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6120" w:hanging="180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Start w:val="1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C6"/>
    <w:rsid w:val="00131DC6"/>
    <w:rsid w:val="00207877"/>
    <w:rsid w:val="007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8C6B"/>
  <w15:chartTrackingRefBased/>
  <w15:docId w15:val="{EA26A377-7FC2-4D6F-98DF-075BF8DD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1B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77731B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2"/>
    <w:uiPriority w:val="9"/>
    <w:qFormat/>
    <w:rsid w:val="0077731B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2"/>
    <w:uiPriority w:val="9"/>
    <w:qFormat/>
    <w:rsid w:val="0077731B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2"/>
    <w:uiPriority w:val="9"/>
    <w:qFormat/>
    <w:rsid w:val="0077731B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77731B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77731B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77731B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77731B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31B"/>
    <w:rPr>
      <w:rFonts w:ascii="Arial" w:eastAsia="Times New Roman" w:hAnsi="Arial" w:cs="Times New Roman"/>
      <w:color w:val="00000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31B"/>
    <w:rPr>
      <w:rFonts w:ascii="Arial" w:eastAsia="Times New Roman" w:hAnsi="Arial" w:cs="Times New Roman"/>
      <w:color w:val="000000"/>
      <w:sz w:val="34"/>
      <w:szCs w:val="20"/>
      <w:lang w:eastAsia="ru-RU"/>
    </w:rPr>
  </w:style>
  <w:style w:type="character" w:customStyle="1" w:styleId="30">
    <w:name w:val="Заголовок 3 Знак"/>
    <w:basedOn w:val="a0"/>
    <w:rsid w:val="007773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77731B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ru-RU"/>
    </w:rPr>
  </w:style>
  <w:style w:type="character" w:customStyle="1" w:styleId="50">
    <w:name w:val="Заголовок 5 Знак"/>
    <w:basedOn w:val="a0"/>
    <w:rsid w:val="0077731B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731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7731B"/>
    <w:rPr>
      <w:rFonts w:ascii="Arial" w:eastAsia="Times New Roman" w:hAnsi="Arial" w:cs="Times New Roman"/>
      <w:b/>
      <w:i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7731B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7731B"/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customStyle="1" w:styleId="11">
    <w:name w:val="Обычный1"/>
    <w:rsid w:val="0077731B"/>
  </w:style>
  <w:style w:type="paragraph" w:styleId="a3">
    <w:name w:val="annotation text"/>
    <w:basedOn w:val="a"/>
    <w:link w:val="a4"/>
    <w:rsid w:val="0077731B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a0"/>
    <w:link w:val="a3"/>
    <w:rsid w:val="0077731B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Heading4Char">
    <w:name w:val="Heading 4 Char"/>
    <w:basedOn w:val="12"/>
    <w:rsid w:val="0077731B"/>
    <w:rPr>
      <w:rFonts w:ascii="Arial" w:hAnsi="Arial"/>
      <w:b/>
      <w:sz w:val="26"/>
    </w:rPr>
  </w:style>
  <w:style w:type="paragraph" w:customStyle="1" w:styleId="Heading5Char">
    <w:name w:val="Heading 5 Char"/>
    <w:basedOn w:val="12"/>
    <w:rsid w:val="0077731B"/>
    <w:rPr>
      <w:rFonts w:ascii="Arial" w:hAnsi="Arial"/>
      <w:b/>
      <w:sz w:val="24"/>
    </w:rPr>
  </w:style>
  <w:style w:type="paragraph" w:styleId="a5">
    <w:name w:val="annotation subject"/>
    <w:basedOn w:val="a3"/>
    <w:next w:val="a3"/>
    <w:link w:val="a6"/>
    <w:rsid w:val="0077731B"/>
    <w:rPr>
      <w:b/>
    </w:rPr>
  </w:style>
  <w:style w:type="character" w:customStyle="1" w:styleId="a6">
    <w:name w:val="Тема примечания Знак"/>
    <w:basedOn w:val="a4"/>
    <w:link w:val="a5"/>
    <w:rsid w:val="0077731B"/>
    <w:rPr>
      <w:rFonts w:eastAsia="Times New Roman" w:cs="Times New Roman"/>
      <w:b/>
      <w:color w:val="000000"/>
      <w:sz w:val="20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77731B"/>
    <w:pPr>
      <w:spacing w:after="57"/>
      <w:ind w:left="283"/>
    </w:pPr>
  </w:style>
  <w:style w:type="character" w:customStyle="1" w:styleId="22">
    <w:name w:val="Оглавление 2 Знак"/>
    <w:basedOn w:val="11"/>
    <w:link w:val="21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Знак примечания1"/>
    <w:basedOn w:val="12"/>
    <w:rsid w:val="0077731B"/>
    <w:rPr>
      <w:sz w:val="16"/>
    </w:rPr>
  </w:style>
  <w:style w:type="paragraph" w:styleId="41">
    <w:name w:val="toc 4"/>
    <w:basedOn w:val="a"/>
    <w:next w:val="a"/>
    <w:link w:val="43"/>
    <w:uiPriority w:val="39"/>
    <w:rsid w:val="0077731B"/>
    <w:pPr>
      <w:spacing w:after="57"/>
      <w:ind w:left="850"/>
    </w:pPr>
  </w:style>
  <w:style w:type="character" w:customStyle="1" w:styleId="43">
    <w:name w:val="Оглавление 4 Знак"/>
    <w:basedOn w:val="11"/>
    <w:link w:val="41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77731B"/>
    <w:pPr>
      <w:spacing w:after="57"/>
      <w:ind w:left="1417"/>
    </w:pPr>
  </w:style>
  <w:style w:type="character" w:customStyle="1" w:styleId="62">
    <w:name w:val="Оглавление 6 Знак"/>
    <w:basedOn w:val="11"/>
    <w:link w:val="61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77731B"/>
    <w:pPr>
      <w:spacing w:after="57"/>
      <w:ind w:left="1701"/>
    </w:pPr>
  </w:style>
  <w:style w:type="character" w:customStyle="1" w:styleId="72">
    <w:name w:val="Оглавление 7 Знак"/>
    <w:basedOn w:val="11"/>
    <w:link w:val="71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Heading3Char">
    <w:name w:val="Heading 3 Char"/>
    <w:basedOn w:val="12"/>
    <w:rsid w:val="0077731B"/>
    <w:rPr>
      <w:rFonts w:ascii="Arial" w:hAnsi="Arial"/>
      <w:sz w:val="30"/>
    </w:rPr>
  </w:style>
  <w:style w:type="paragraph" w:customStyle="1" w:styleId="FootnoteTextChar">
    <w:name w:val="Footnote Text Char"/>
    <w:rsid w:val="0077731B"/>
    <w:pPr>
      <w:spacing w:after="0" w:line="240" w:lineRule="auto"/>
    </w:pPr>
    <w:rPr>
      <w:rFonts w:eastAsia="Times New Roman" w:cs="Times New Roman"/>
      <w:color w:val="000000"/>
      <w:sz w:val="18"/>
      <w:szCs w:val="20"/>
      <w:lang w:eastAsia="ru-RU"/>
    </w:rPr>
  </w:style>
  <w:style w:type="paragraph" w:customStyle="1" w:styleId="Normal0">
    <w:name w:val="Normal0"/>
    <w:rsid w:val="0077731B"/>
    <w:pPr>
      <w:numPr>
        <w:ilvl w:val="2"/>
        <w:numId w:val="5"/>
      </w:numPr>
      <w:spacing w:after="0" w:line="264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ru-RU"/>
    </w:rPr>
  </w:style>
  <w:style w:type="paragraph" w:customStyle="1" w:styleId="31">
    <w:name w:val="Основной шрифт абзаца3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-">
    <w:name w:val="Интернет-ссылка"/>
    <w:basedOn w:val="12"/>
    <w:rsid w:val="0077731B"/>
    <w:rPr>
      <w:color w:val="0563C1" w:themeColor="hyperlink"/>
      <w:u w:val="single"/>
    </w:rPr>
  </w:style>
  <w:style w:type="paragraph" w:styleId="a7">
    <w:name w:val="Revision"/>
    <w:link w:val="a8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Рецензия Знак"/>
    <w:link w:val="a7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rsid w:val="0077731B"/>
    <w:pPr>
      <w:spacing w:after="0" w:line="240" w:lineRule="auto"/>
    </w:pPr>
    <w:rPr>
      <w:sz w:val="20"/>
    </w:rPr>
  </w:style>
  <w:style w:type="character" w:customStyle="1" w:styleId="32">
    <w:name w:val="Заголовок 3 Знак2"/>
    <w:basedOn w:val="11"/>
    <w:link w:val="3"/>
    <w:uiPriority w:val="9"/>
    <w:rsid w:val="0077731B"/>
    <w:rPr>
      <w:rFonts w:ascii="Arial" w:eastAsia="Times New Roman" w:hAnsi="Arial" w:cs="Times New Roman"/>
      <w:color w:val="000000"/>
      <w:sz w:val="30"/>
      <w:szCs w:val="20"/>
      <w:lang w:eastAsia="ru-RU"/>
    </w:rPr>
  </w:style>
  <w:style w:type="paragraph" w:customStyle="1" w:styleId="23">
    <w:name w:val="Знак примечания2"/>
    <w:basedOn w:val="12"/>
    <w:rsid w:val="0077731B"/>
    <w:rPr>
      <w:sz w:val="16"/>
    </w:rPr>
  </w:style>
  <w:style w:type="paragraph" w:styleId="a9">
    <w:name w:val="caption"/>
    <w:basedOn w:val="a"/>
    <w:next w:val="a"/>
    <w:link w:val="aa"/>
    <w:rsid w:val="0077731B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1"/>
    <w:link w:val="a9"/>
    <w:rsid w:val="0077731B"/>
    <w:rPr>
      <w:rFonts w:eastAsia="Times New Roman" w:cs="Times New Roman"/>
      <w:b/>
      <w:color w:val="5B9BD5" w:themeColor="accent1"/>
      <w:sz w:val="18"/>
      <w:szCs w:val="20"/>
      <w:lang w:eastAsia="ru-RU"/>
    </w:rPr>
  </w:style>
  <w:style w:type="paragraph" w:customStyle="1" w:styleId="33">
    <w:name w:val="Знак примечания3"/>
    <w:basedOn w:val="12"/>
    <w:link w:val="ab"/>
    <w:rsid w:val="0077731B"/>
    <w:rPr>
      <w:sz w:val="16"/>
    </w:rPr>
  </w:style>
  <w:style w:type="character" w:styleId="ab">
    <w:name w:val="annotation reference"/>
    <w:basedOn w:val="a0"/>
    <w:link w:val="33"/>
    <w:rsid w:val="0077731B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QuoteChar">
    <w:name w:val="Quote Char"/>
    <w:rsid w:val="0077731B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styleId="ac">
    <w:name w:val="List"/>
    <w:basedOn w:val="ad"/>
    <w:link w:val="ae"/>
    <w:rsid w:val="0077731B"/>
  </w:style>
  <w:style w:type="character" w:customStyle="1" w:styleId="ae">
    <w:name w:val="Список Знак"/>
    <w:basedOn w:val="af"/>
    <w:link w:val="ac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44">
    <w:name w:val="Гиперссылка4"/>
    <w:rsid w:val="0077731B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EndnoteCharacters">
    <w:name w:val="Endnote Characters"/>
    <w:basedOn w:val="12"/>
    <w:rsid w:val="0077731B"/>
    <w:rPr>
      <w:vertAlign w:val="superscript"/>
    </w:rPr>
  </w:style>
  <w:style w:type="paragraph" w:customStyle="1" w:styleId="34">
    <w:name w:val="Гиперссылка3"/>
    <w:rsid w:val="0077731B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4">
    <w:name w:val="Гиперссылка1"/>
    <w:rsid w:val="0077731B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af0">
    <w:name w:val="Normal (Web)"/>
    <w:basedOn w:val="a"/>
    <w:link w:val="af1"/>
    <w:rsid w:val="0077731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1"/>
    <w:link w:val="af0"/>
    <w:rsid w:val="0077731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ocdata">
    <w:name w:val="docdata"/>
    <w:basedOn w:val="a"/>
    <w:rsid w:val="0077731B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TitleChar">
    <w:name w:val="Title Char"/>
    <w:basedOn w:val="12"/>
    <w:rsid w:val="0077731B"/>
    <w:rPr>
      <w:sz w:val="48"/>
    </w:rPr>
  </w:style>
  <w:style w:type="paragraph" w:customStyle="1" w:styleId="Heading9Char">
    <w:name w:val="Heading 9 Char"/>
    <w:basedOn w:val="12"/>
    <w:rsid w:val="0077731B"/>
    <w:rPr>
      <w:rFonts w:ascii="Arial" w:hAnsi="Arial"/>
      <w:i/>
      <w:sz w:val="21"/>
    </w:rPr>
  </w:style>
  <w:style w:type="paragraph" w:styleId="35">
    <w:name w:val="toc 3"/>
    <w:basedOn w:val="a"/>
    <w:next w:val="a"/>
    <w:link w:val="36"/>
    <w:uiPriority w:val="39"/>
    <w:rsid w:val="0077731B"/>
    <w:pPr>
      <w:spacing w:after="57"/>
      <w:ind w:left="567"/>
    </w:pPr>
  </w:style>
  <w:style w:type="character" w:customStyle="1" w:styleId="36">
    <w:name w:val="Оглавление 3 Знак"/>
    <w:basedOn w:val="11"/>
    <w:link w:val="35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basedOn w:val="a"/>
    <w:rsid w:val="0077731B"/>
    <w:pPr>
      <w:spacing w:after="40" w:line="240" w:lineRule="auto"/>
    </w:pPr>
    <w:rPr>
      <w:sz w:val="18"/>
    </w:rPr>
  </w:style>
  <w:style w:type="paragraph" w:customStyle="1" w:styleId="af2">
    <w:name w:val="Заголовок таблицы"/>
    <w:basedOn w:val="af3"/>
    <w:rsid w:val="0077731B"/>
    <w:pPr>
      <w:jc w:val="center"/>
    </w:pPr>
    <w:rPr>
      <w:b/>
    </w:rPr>
  </w:style>
  <w:style w:type="paragraph" w:customStyle="1" w:styleId="af4">
    <w:name w:val="Привязка сноски"/>
    <w:rsid w:val="0077731B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Heading7Char">
    <w:name w:val="Heading 7 Char"/>
    <w:basedOn w:val="12"/>
    <w:rsid w:val="0077731B"/>
    <w:rPr>
      <w:rFonts w:ascii="Arial" w:hAnsi="Arial"/>
      <w:b/>
      <w:i/>
    </w:rPr>
  </w:style>
  <w:style w:type="paragraph" w:customStyle="1" w:styleId="af5">
    <w:name w:val="Привязка концевой сноски"/>
    <w:rsid w:val="0077731B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Characters">
    <w:name w:val="Footnote Characters"/>
    <w:basedOn w:val="12"/>
    <w:rsid w:val="0077731B"/>
    <w:rPr>
      <w:vertAlign w:val="superscript"/>
    </w:rPr>
  </w:style>
  <w:style w:type="paragraph" w:styleId="15">
    <w:name w:val="index 1"/>
    <w:basedOn w:val="a"/>
    <w:next w:val="a"/>
    <w:autoRedefine/>
    <w:uiPriority w:val="99"/>
    <w:semiHidden/>
    <w:unhideWhenUsed/>
    <w:rsid w:val="0077731B"/>
    <w:pPr>
      <w:spacing w:after="0" w:line="240" w:lineRule="auto"/>
      <w:ind w:left="220" w:hanging="220"/>
    </w:pPr>
  </w:style>
  <w:style w:type="paragraph" w:styleId="af6">
    <w:name w:val="index heading"/>
    <w:basedOn w:val="af7"/>
    <w:link w:val="af8"/>
    <w:rsid w:val="0077731B"/>
    <w:rPr>
      <w:rFonts w:asciiTheme="majorHAnsi" w:hAnsiTheme="majorHAnsi"/>
      <w:spacing w:val="-10"/>
      <w:kern w:val="28"/>
    </w:rPr>
  </w:style>
  <w:style w:type="character" w:customStyle="1" w:styleId="af8">
    <w:name w:val="Указатель Знак"/>
    <w:basedOn w:val="af9"/>
    <w:link w:val="af6"/>
    <w:rsid w:val="0077731B"/>
    <w:rPr>
      <w:rFonts w:eastAsia="Times New Roman" w:cs="Times New Roman"/>
      <w:color w:val="000000"/>
      <w:sz w:val="48"/>
      <w:szCs w:val="20"/>
      <w:lang w:eastAsia="ru-RU"/>
    </w:rPr>
  </w:style>
  <w:style w:type="character" w:customStyle="1" w:styleId="52">
    <w:name w:val="Заголовок 5 Знак2"/>
    <w:basedOn w:val="11"/>
    <w:link w:val="5"/>
    <w:uiPriority w:val="9"/>
    <w:rsid w:val="0077731B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aptionChar">
    <w:name w:val="Caption Char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TextChar">
    <w:name w:val="Endnote Text Char"/>
    <w:rsid w:val="0077731B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HeaderChar">
    <w:name w:val="Header Char"/>
    <w:basedOn w:val="12"/>
    <w:rsid w:val="0077731B"/>
  </w:style>
  <w:style w:type="paragraph" w:customStyle="1" w:styleId="24">
    <w:name w:val="Гиперссылка2"/>
    <w:link w:val="afa"/>
    <w:rsid w:val="0077731B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a">
    <w:name w:val="Hyperlink"/>
    <w:link w:val="24"/>
    <w:rsid w:val="0077731B"/>
    <w:rPr>
      <w:rFonts w:eastAsia="Times New Roman" w:cs="Times New Roman"/>
      <w:color w:val="0000FF"/>
      <w:szCs w:val="20"/>
      <w:u w:val="single"/>
      <w:lang w:eastAsia="ru-RU"/>
    </w:rPr>
  </w:style>
  <w:style w:type="paragraph" w:styleId="afb">
    <w:name w:val="footer"/>
    <w:basedOn w:val="a"/>
    <w:link w:val="afc"/>
    <w:uiPriority w:val="99"/>
    <w:rsid w:val="0077731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afd">
    <w:name w:val="пп"/>
    <w:basedOn w:val="a"/>
    <w:rsid w:val="0077731B"/>
    <w:pPr>
      <w:spacing w:after="200" w:line="276" w:lineRule="auto"/>
      <w:jc w:val="both"/>
    </w:pPr>
    <w:rPr>
      <w:rFonts w:ascii="Times New Roman" w:hAnsi="Times New Roman"/>
      <w:sz w:val="26"/>
    </w:rPr>
  </w:style>
  <w:style w:type="paragraph" w:styleId="16">
    <w:name w:val="toc 1"/>
    <w:basedOn w:val="a"/>
    <w:next w:val="a"/>
    <w:link w:val="17"/>
    <w:uiPriority w:val="39"/>
    <w:rsid w:val="0077731B"/>
    <w:pPr>
      <w:spacing w:after="57"/>
    </w:pPr>
  </w:style>
  <w:style w:type="character" w:customStyle="1" w:styleId="17">
    <w:name w:val="Оглавление 1 Знак"/>
    <w:basedOn w:val="11"/>
    <w:link w:val="16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eading2Char">
    <w:name w:val="Heading 2 Char"/>
    <w:basedOn w:val="12"/>
    <w:rsid w:val="0077731B"/>
    <w:rPr>
      <w:rFonts w:ascii="Arial" w:hAnsi="Arial"/>
      <w:sz w:val="34"/>
    </w:rPr>
  </w:style>
  <w:style w:type="paragraph" w:customStyle="1" w:styleId="HeaderandFooter">
    <w:name w:val="Header and Footer"/>
    <w:rsid w:val="007773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6Char">
    <w:name w:val="Heading 6 Char"/>
    <w:basedOn w:val="12"/>
    <w:rsid w:val="0077731B"/>
    <w:rPr>
      <w:rFonts w:ascii="Arial" w:hAnsi="Arial"/>
      <w:b/>
    </w:rPr>
  </w:style>
  <w:style w:type="paragraph" w:customStyle="1" w:styleId="18">
    <w:name w:val="Неразрешенное упоминание1"/>
    <w:basedOn w:val="12"/>
    <w:rsid w:val="0077731B"/>
    <w:rPr>
      <w:color w:val="605E5C"/>
      <w:shd w:val="clear" w:color="auto" w:fill="E1DFDD"/>
    </w:rPr>
  </w:style>
  <w:style w:type="paragraph" w:styleId="afe">
    <w:name w:val="List Paragraph"/>
    <w:basedOn w:val="a"/>
    <w:link w:val="aff"/>
    <w:uiPriority w:val="1"/>
    <w:qFormat/>
    <w:rsid w:val="0077731B"/>
    <w:pPr>
      <w:ind w:left="720"/>
      <w:contextualSpacing/>
    </w:pPr>
  </w:style>
  <w:style w:type="character" w:customStyle="1" w:styleId="aff">
    <w:name w:val="Абзац списка Знак"/>
    <w:basedOn w:val="11"/>
    <w:link w:val="afe"/>
    <w:uiPriority w:val="1"/>
    <w:rsid w:val="0077731B"/>
    <w:rPr>
      <w:rFonts w:eastAsia="Times New Roman" w:cs="Times New Roman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77731B"/>
    <w:pPr>
      <w:spacing w:after="57"/>
      <w:ind w:left="2268"/>
    </w:pPr>
  </w:style>
  <w:style w:type="character" w:customStyle="1" w:styleId="92">
    <w:name w:val="Оглавление 9 Знак"/>
    <w:basedOn w:val="11"/>
    <w:link w:val="91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styleId="aff0">
    <w:name w:val="header"/>
    <w:basedOn w:val="a"/>
    <w:link w:val="aff1"/>
    <w:uiPriority w:val="99"/>
    <w:rsid w:val="0077731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77731B"/>
    <w:rPr>
      <w:rFonts w:eastAsia="Times New Roman" w:cs="Times New Roman"/>
      <w:color w:val="000000"/>
      <w:szCs w:val="20"/>
      <w:lang w:eastAsia="ru-RU"/>
    </w:rPr>
  </w:style>
  <w:style w:type="paragraph" w:styleId="aff2">
    <w:name w:val="table of figures"/>
    <w:basedOn w:val="a"/>
    <w:next w:val="a"/>
    <w:link w:val="aff3"/>
    <w:rsid w:val="0077731B"/>
    <w:pPr>
      <w:spacing w:after="0"/>
    </w:pPr>
  </w:style>
  <w:style w:type="character" w:customStyle="1" w:styleId="aff3">
    <w:name w:val="Перечень рисунков Знак"/>
    <w:basedOn w:val="11"/>
    <w:link w:val="aff2"/>
    <w:rsid w:val="0077731B"/>
    <w:rPr>
      <w:rFonts w:eastAsia="Times New Roman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77731B"/>
    <w:pPr>
      <w:spacing w:after="57"/>
      <w:ind w:left="1984"/>
    </w:pPr>
  </w:style>
  <w:style w:type="character" w:customStyle="1" w:styleId="82">
    <w:name w:val="Оглавление 8 Знак"/>
    <w:basedOn w:val="11"/>
    <w:link w:val="81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19">
    <w:name w:val="Знак сноски1"/>
    <w:basedOn w:val="45"/>
    <w:rsid w:val="0077731B"/>
    <w:rPr>
      <w:vertAlign w:val="superscript"/>
    </w:rPr>
  </w:style>
  <w:style w:type="paragraph" w:customStyle="1" w:styleId="normaltextrun">
    <w:name w:val="normaltextrun"/>
    <w:basedOn w:val="12"/>
    <w:rsid w:val="0077731B"/>
  </w:style>
  <w:style w:type="paragraph" w:customStyle="1" w:styleId="af3">
    <w:name w:val="Содержимое таблицы"/>
    <w:basedOn w:val="a"/>
    <w:rsid w:val="0077731B"/>
    <w:pPr>
      <w:widowControl w:val="0"/>
    </w:pPr>
  </w:style>
  <w:style w:type="paragraph" w:styleId="25">
    <w:name w:val="Quote"/>
    <w:basedOn w:val="a"/>
    <w:next w:val="a"/>
    <w:link w:val="26"/>
    <w:rsid w:val="0077731B"/>
    <w:pPr>
      <w:ind w:left="720" w:right="720"/>
    </w:pPr>
    <w:rPr>
      <w:i/>
    </w:rPr>
  </w:style>
  <w:style w:type="character" w:customStyle="1" w:styleId="26">
    <w:name w:val="Цитата 2 Знак"/>
    <w:basedOn w:val="a0"/>
    <w:link w:val="25"/>
    <w:rsid w:val="0077731B"/>
    <w:rPr>
      <w:rFonts w:eastAsia="Times New Roman" w:cs="Times New Roman"/>
      <w:i/>
      <w:color w:val="000000"/>
      <w:szCs w:val="20"/>
      <w:lang w:eastAsia="ru-RU"/>
    </w:rPr>
  </w:style>
  <w:style w:type="paragraph" w:styleId="51">
    <w:name w:val="toc 5"/>
    <w:basedOn w:val="a"/>
    <w:next w:val="a"/>
    <w:link w:val="53"/>
    <w:uiPriority w:val="39"/>
    <w:rsid w:val="0077731B"/>
    <w:pPr>
      <w:spacing w:after="57"/>
      <w:ind w:left="1134"/>
    </w:pPr>
  </w:style>
  <w:style w:type="character" w:customStyle="1" w:styleId="53">
    <w:name w:val="Оглавление 5 Знак"/>
    <w:basedOn w:val="11"/>
    <w:link w:val="51"/>
    <w:uiPriority w:val="3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SubtitleChar">
    <w:name w:val="Subtitle Char"/>
    <w:basedOn w:val="12"/>
    <w:rsid w:val="0077731B"/>
    <w:rPr>
      <w:sz w:val="24"/>
    </w:rPr>
  </w:style>
  <w:style w:type="paragraph" w:customStyle="1" w:styleId="Heading1Char">
    <w:name w:val="Heading 1 Char"/>
    <w:basedOn w:val="12"/>
    <w:rsid w:val="0077731B"/>
    <w:rPr>
      <w:rFonts w:ascii="Arial" w:hAnsi="Arial"/>
      <w:sz w:val="40"/>
    </w:rPr>
  </w:style>
  <w:style w:type="paragraph" w:styleId="aff4">
    <w:name w:val="TOC Heading"/>
    <w:link w:val="aff5"/>
    <w:rsid w:val="007773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5">
    <w:name w:val="Заголовок оглавления Знак"/>
    <w:link w:val="aff4"/>
    <w:rsid w:val="0077731B"/>
    <w:rPr>
      <w:rFonts w:eastAsia="Times New Roman" w:cs="Times New Roman"/>
      <w:color w:val="000000"/>
      <w:szCs w:val="20"/>
      <w:lang w:eastAsia="ru-RU"/>
    </w:rPr>
  </w:style>
  <w:style w:type="paragraph" w:styleId="aff6">
    <w:name w:val="Balloon Text"/>
    <w:basedOn w:val="a"/>
    <w:link w:val="aff7"/>
    <w:rsid w:val="0077731B"/>
    <w:pPr>
      <w:spacing w:after="0" w:line="240" w:lineRule="auto"/>
    </w:pPr>
    <w:rPr>
      <w:rFonts w:ascii="Segoe UI" w:hAnsi="Segoe UI"/>
      <w:sz w:val="18"/>
    </w:rPr>
  </w:style>
  <w:style w:type="character" w:customStyle="1" w:styleId="aff7">
    <w:name w:val="Текст выноски Знак"/>
    <w:basedOn w:val="a0"/>
    <w:link w:val="aff6"/>
    <w:rsid w:val="0077731B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customStyle="1" w:styleId="eop">
    <w:name w:val="eop"/>
    <w:basedOn w:val="12"/>
    <w:rsid w:val="0077731B"/>
  </w:style>
  <w:style w:type="paragraph" w:customStyle="1" w:styleId="aff8">
    <w:name w:val="Колонтитул"/>
    <w:basedOn w:val="a"/>
    <w:rsid w:val="0077731B"/>
  </w:style>
  <w:style w:type="paragraph" w:styleId="ad">
    <w:name w:val="Body Text"/>
    <w:basedOn w:val="a"/>
    <w:link w:val="af"/>
    <w:uiPriority w:val="1"/>
    <w:qFormat/>
    <w:rsid w:val="0077731B"/>
    <w:pPr>
      <w:spacing w:after="140" w:line="276" w:lineRule="auto"/>
    </w:pPr>
  </w:style>
  <w:style w:type="character" w:customStyle="1" w:styleId="af">
    <w:name w:val="Основной текст Знак"/>
    <w:basedOn w:val="a0"/>
    <w:link w:val="ad"/>
    <w:uiPriority w:val="1"/>
    <w:rsid w:val="0077731B"/>
    <w:rPr>
      <w:rFonts w:eastAsia="Times New Roman" w:cs="Times New Roman"/>
      <w:color w:val="000000"/>
      <w:szCs w:val="20"/>
      <w:lang w:eastAsia="ru-RU"/>
    </w:rPr>
  </w:style>
  <w:style w:type="paragraph" w:styleId="aff9">
    <w:name w:val="No Spacing"/>
    <w:link w:val="affa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a">
    <w:name w:val="Без интервала Знак"/>
    <w:link w:val="aff9"/>
    <w:rsid w:val="0077731B"/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Строгий1"/>
    <w:basedOn w:val="12"/>
    <w:rsid w:val="0077731B"/>
    <w:rPr>
      <w:b/>
    </w:rPr>
  </w:style>
  <w:style w:type="paragraph" w:styleId="affb">
    <w:name w:val="Subtitle"/>
    <w:basedOn w:val="a"/>
    <w:next w:val="a"/>
    <w:link w:val="affc"/>
    <w:uiPriority w:val="11"/>
    <w:qFormat/>
    <w:rsid w:val="0077731B"/>
    <w:pPr>
      <w:spacing w:before="200" w:after="200"/>
    </w:pPr>
    <w:rPr>
      <w:sz w:val="24"/>
    </w:rPr>
  </w:style>
  <w:style w:type="character" w:customStyle="1" w:styleId="affc">
    <w:name w:val="Подзаголовок Знак"/>
    <w:basedOn w:val="a0"/>
    <w:link w:val="affb"/>
    <w:uiPriority w:val="11"/>
    <w:rsid w:val="0077731B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ffd">
    <w:name w:val="Титул_Название"/>
    <w:basedOn w:val="a"/>
    <w:rsid w:val="0077731B"/>
    <w:pPr>
      <w:spacing w:after="0" w:line="360" w:lineRule="auto"/>
      <w:jc w:val="center"/>
    </w:pPr>
    <w:rPr>
      <w:rFonts w:ascii="Times New Roman" w:hAnsi="Times New Roman"/>
      <w:caps/>
      <w:sz w:val="28"/>
    </w:rPr>
  </w:style>
  <w:style w:type="paragraph" w:customStyle="1" w:styleId="IntenseQuoteChar">
    <w:name w:val="Intense Quote Char"/>
    <w:rsid w:val="0077731B"/>
    <w:pPr>
      <w:spacing w:after="0" w:line="240" w:lineRule="auto"/>
    </w:pPr>
    <w:rPr>
      <w:rFonts w:eastAsia="Times New Roman" w:cs="Times New Roman"/>
      <w:i/>
      <w:color w:val="000000"/>
      <w:szCs w:val="20"/>
      <w:lang w:eastAsia="ru-RU"/>
    </w:rPr>
  </w:style>
  <w:style w:type="paragraph" w:customStyle="1" w:styleId="27">
    <w:name w:val="Основной шрифт абзаца2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spellingerror">
    <w:name w:val="spellingerror"/>
    <w:basedOn w:val="12"/>
    <w:rsid w:val="0077731B"/>
  </w:style>
  <w:style w:type="paragraph" w:styleId="af7">
    <w:name w:val="Title"/>
    <w:basedOn w:val="a"/>
    <w:next w:val="ad"/>
    <w:link w:val="af9"/>
    <w:uiPriority w:val="10"/>
    <w:qFormat/>
    <w:rsid w:val="0077731B"/>
    <w:pPr>
      <w:spacing w:before="300" w:after="200"/>
      <w:contextualSpacing/>
    </w:pPr>
    <w:rPr>
      <w:sz w:val="48"/>
    </w:rPr>
  </w:style>
  <w:style w:type="character" w:customStyle="1" w:styleId="af9">
    <w:name w:val="Заголовок Знак"/>
    <w:basedOn w:val="a0"/>
    <w:link w:val="af7"/>
    <w:uiPriority w:val="10"/>
    <w:rsid w:val="0077731B"/>
    <w:rPr>
      <w:rFonts w:eastAsia="Times New Roman" w:cs="Times New Roman"/>
      <w:color w:val="000000"/>
      <w:sz w:val="48"/>
      <w:szCs w:val="20"/>
      <w:lang w:eastAsia="ru-RU"/>
    </w:rPr>
  </w:style>
  <w:style w:type="character" w:customStyle="1" w:styleId="42">
    <w:name w:val="Заголовок 4 Знак2"/>
    <w:basedOn w:val="11"/>
    <w:link w:val="4"/>
    <w:uiPriority w:val="9"/>
    <w:rsid w:val="0077731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paragraph" w:customStyle="1" w:styleId="FooterChar">
    <w:name w:val="Footer Char"/>
    <w:basedOn w:val="12"/>
    <w:rsid w:val="0077731B"/>
  </w:style>
  <w:style w:type="paragraph" w:customStyle="1" w:styleId="Heading8Char">
    <w:name w:val="Heading 8 Char"/>
    <w:basedOn w:val="12"/>
    <w:rsid w:val="0077731B"/>
    <w:rPr>
      <w:rFonts w:ascii="Arial" w:hAnsi="Arial"/>
      <w:i/>
    </w:rPr>
  </w:style>
  <w:style w:type="paragraph" w:styleId="affe">
    <w:name w:val="Intense Quote"/>
    <w:basedOn w:val="a"/>
    <w:next w:val="a"/>
    <w:link w:val="afff"/>
    <w:rsid w:val="0077731B"/>
    <w:pPr>
      <w:ind w:left="720" w:right="720"/>
    </w:pPr>
    <w:rPr>
      <w:i/>
    </w:rPr>
  </w:style>
  <w:style w:type="character" w:customStyle="1" w:styleId="afff">
    <w:name w:val="Выделенная цитата Знак"/>
    <w:basedOn w:val="a0"/>
    <w:link w:val="affe"/>
    <w:rsid w:val="0077731B"/>
    <w:rPr>
      <w:rFonts w:eastAsia="Times New Roman" w:cs="Times New Roman"/>
      <w:i/>
      <w:color w:val="000000"/>
      <w:szCs w:val="20"/>
      <w:lang w:eastAsia="ru-RU"/>
    </w:rPr>
  </w:style>
  <w:style w:type="table" w:customStyle="1" w:styleId="-751">
    <w:name w:val="Список-таблица 7 цветн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8DA9DB" w:themeColor="accent5" w:themeTint="9A"/>
      </w:tblBorders>
    </w:tblPr>
  </w:style>
  <w:style w:type="table" w:customStyle="1" w:styleId="-31">
    <w:name w:val="Таблица-сетка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4">
    <w:name w:val="Lined - Accent 4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Bordered-Accent5">
    <w:name w:val="Bordered - Accent 5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721">
    <w:name w:val="Список-таблица 7 цветн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-421">
    <w:name w:val="Список-таблица 4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7510">
    <w:name w:val="Таблица-сетка 7 цветн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541">
    <w:name w:val="Список-таблица 5 темн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221">
    <w:name w:val="Таблица-сетка 2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51">
    <w:name w:val="Таблица-сетка 4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4510">
    <w:name w:val="Список-таблица 4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-761">
    <w:name w:val="Таблица-сетка 7 цветн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61">
    <w:name w:val="Таблица-сетка 6 цветн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331">
    <w:name w:val="Список-таблица 3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-11">
    <w:name w:val="Таблица-сетка 1 светл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431">
    <w:name w:val="Список-таблица 4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711">
    <w:name w:val="Список-таблица 7 цветн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5B9BD5" w:themeColor="accent1"/>
      </w:tblBorders>
    </w:tblPr>
  </w:style>
  <w:style w:type="table" w:customStyle="1" w:styleId="1b">
    <w:name w:val="Сетка таблицы светл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261">
    <w:name w:val="Таблица-сетка 2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231">
    <w:name w:val="Таблица-сетка 2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311">
    <w:name w:val="Список-таблица 3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251">
    <w:name w:val="Таблица-сетка 2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-661">
    <w:name w:val="Список-таблица 6 цветн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611">
    <w:name w:val="Список-таблица 6 цветн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-321">
    <w:name w:val="Таблица-сетка 3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531">
    <w:name w:val="Таблица-сетка 5 темн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71">
    <w:name w:val="Список-таблица 7 цветн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7F7F7F" w:themeColor="text1" w:themeTint="80"/>
      </w:tblBorders>
    </w:tblPr>
  </w:style>
  <w:style w:type="table" w:customStyle="1" w:styleId="-741">
    <w:name w:val="Список-таблица 7 цветн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FFD865" w:themeColor="accent4" w:themeTint="9A"/>
      </w:tblBorders>
    </w:tblPr>
  </w:style>
  <w:style w:type="table" w:customStyle="1" w:styleId="-141">
    <w:name w:val="Список-таблица 1 светл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131">
    <w:name w:val="Список-таблица 1 светл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441">
    <w:name w:val="Список-таблица 4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5310">
    <w:name w:val="Список-таблица 5 темн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-2610">
    <w:name w:val="Список-таблица 2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-610">
    <w:name w:val="Список-таблица 6 цветн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5410">
    <w:name w:val="Таблица-сетка 5 темн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7610">
    <w:name w:val="Список-таблица 7 цветн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A9D08E" w:themeColor="accent6" w:themeTint="98"/>
      </w:tblBorders>
    </w:tblPr>
  </w:style>
  <w:style w:type="table" w:customStyle="1" w:styleId="-3210">
    <w:name w:val="Список-таблица 3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-461">
    <w:name w:val="Список-таблица 4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-411">
    <w:name w:val="Список-таблица 4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2">
    <w:name w:val="Lined - Accent 2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-121">
    <w:name w:val="Список-таблица 1 светл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Lined-Accent5">
    <w:name w:val="Lined - Accent 5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Bordered-Accent4">
    <w:name w:val="Bordered - Accent 4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2">
    <w:name w:val="Bordered - Accent 2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">
    <w:name w:val="Lined - Accent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-7110">
    <w:name w:val="Таблица-сетка 7 цветн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110">
    <w:name w:val="Список-таблица 1 светл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631">
    <w:name w:val="Таблица-сетка 6 цветн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6">
    <w:name w:val="Bordered &amp; Lined - Accent 6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21">
    <w:name w:val="Таблица-сетка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510">
    <w:name w:val="Заголовок 5 Знак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1410">
    <w:name w:val="Таблица-сетка 1 светл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1">
    <w:name w:val="Lined - Accent 1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-2510">
    <w:name w:val="Список-таблица 2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-3110">
    <w:name w:val="Таблица-сетка 3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561">
    <w:name w:val="Таблица-сетка 5 темн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1">
    <w:name w:val="Список-таблица 2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-7410">
    <w:name w:val="Таблица-сетка 7 цветн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1c">
    <w:name w:val="Сетка таблицы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51">
    <w:name w:val="Таблица-сетка 1 светл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621">
    <w:name w:val="Список-таблица 6 цветн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-4310">
    <w:name w:val="Таблица-сетка 4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-521">
    <w:name w:val="Таблица-сетка 5 темн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4410">
    <w:name w:val="Таблица-сетка 4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">
    <w:name w:val="Bordered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410">
    <w:name w:val="Заголовок 4 Знак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BorderedLined-Accent5">
    <w:name w:val="Bordered &amp; Lined - Accent 5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-1310">
    <w:name w:val="Таблица-сетка 1 светл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641">
    <w:name w:val="Таблица-сетка 6 цветн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210">
    <w:name w:val="Список-таблица 5 темн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-651">
    <w:name w:val="Список-таблица 6 цветн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-Accent1">
    <w:name w:val="Bordered - Accent 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731">
    <w:name w:val="Список-таблица 7 цветн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right w:val="single" w:sz="4" w:space="0" w:color="C9C9C9" w:themeColor="accent3" w:themeTint="98"/>
      </w:tblBorders>
    </w:tblPr>
  </w:style>
  <w:style w:type="table" w:customStyle="1" w:styleId="310">
    <w:name w:val="Заголовок 3 Знак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241">
    <w:name w:val="Таблица-сетка 2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6410">
    <w:name w:val="Список-таблица 6 цветная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-4110">
    <w:name w:val="Таблица-сетка 4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-361">
    <w:name w:val="Таблица-сетка 3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210">
    <w:name w:val="Список-таблица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3">
    <w:name w:val="Bordered - Accent 3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6310">
    <w:name w:val="Список-таблица 6 цветн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511">
    <w:name w:val="51"/>
    <w:basedOn w:val="a1"/>
    <w:rsid w:val="0077731B"/>
    <w:pPr>
      <w:spacing w:before="80" w:after="8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  <w:tblPr>
      <w:tblCellMar>
        <w:left w:w="115" w:type="dxa"/>
        <w:right w:w="115" w:type="dxa"/>
      </w:tblCellMar>
    </w:tblPr>
  </w:style>
  <w:style w:type="table" w:customStyle="1" w:styleId="-341">
    <w:name w:val="Таблица-сетка 3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6610">
    <w:name w:val="Таблица-сетка 6 цветн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500">
    <w:name w:val="50"/>
    <w:basedOn w:val="a1"/>
    <w:rsid w:val="0077731B"/>
    <w:pPr>
      <w:spacing w:before="80" w:after="8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  <w:tblPr>
      <w:tblCellMar>
        <w:left w:w="115" w:type="dxa"/>
        <w:right w:w="115" w:type="dxa"/>
      </w:tblCellMar>
    </w:tblPr>
  </w:style>
  <w:style w:type="table" w:customStyle="1" w:styleId="-3310">
    <w:name w:val="Таблица-сетка 3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351">
    <w:name w:val="Список-таблица 3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7210">
    <w:name w:val="Таблица-сетка 7 цветн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310">
    <w:name w:val="Список-таблица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1">
    <w:name w:val="Bordered &amp; Lined - Accent 1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-3410">
    <w:name w:val="Список-таблица 3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2210">
    <w:name w:val="Список-таблица 2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2310">
    <w:name w:val="Список-таблица 2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-4610">
    <w:name w:val="Таблица-сетка 4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6510">
    <w:name w:val="Таблица-сетка 6 цветн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-3610">
    <w:name w:val="Список-таблица 3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6210">
    <w:name w:val="Таблица-сетка 6 цветн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511">
    <w:name w:val="Таблица-сетка 5 темн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111">
    <w:name w:val="Таблица-сетка 1 светл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6">
    <w:name w:val="Bordered - Accent 6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7310">
    <w:name w:val="Таблица-сетка 7 цветная — акцент 3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10">
    <w:name w:val="Список-таблица 1 светл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51">
    <w:name w:val="Таблица-сетка 5 темн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210">
    <w:name w:val="Таблица простая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-410">
    <w:name w:val="Таблица-сетка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4">
    <w:name w:val="Bordered &amp; Lined - Accent 4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-5110">
    <w:name w:val="Список-таблица 5 темн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2410">
    <w:name w:val="Список-таблица 2 — акцент 4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afff0">
    <w:name w:val="Table Grid"/>
    <w:basedOn w:val="a1"/>
    <w:rsid w:val="0077731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6">
    <w:name w:val="Lined - Accent 6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/>
  </w:style>
  <w:style w:type="table" w:customStyle="1" w:styleId="-4210">
    <w:name w:val="Таблица-сетка 4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28">
    <w:name w:val="Сетка таблицы2"/>
    <w:basedOn w:val="a1"/>
    <w:rsid w:val="0077731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610">
    <w:name w:val="Список-таблица 5 темн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">
    <w:name w:val="Bordered &amp; Lined - Accent"/>
    <w:basedOn w:val="a1"/>
    <w:rsid w:val="0077731B"/>
    <w:pPr>
      <w:spacing w:after="0" w:line="240" w:lineRule="auto"/>
    </w:pPr>
    <w:rPr>
      <w:rFonts w:eastAsia="Times New Roman" w:cs="Times New Roman"/>
      <w:color w:val="404040"/>
      <w:sz w:val="20"/>
      <w:szCs w:val="20"/>
      <w:lang w:eastAsia="ru-RU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1210">
    <w:name w:val="Таблица-сетка 1 светлая — акцент 2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1510">
    <w:name w:val="Список-таблица 1 светл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table" w:customStyle="1" w:styleId="-551">
    <w:name w:val="Список-таблица 5 темн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110">
    <w:name w:val="Таблица простая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5510">
    <w:name w:val="Таблица-сетка 5 темная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161">
    <w:name w:val="Таблица-сетка 1 светл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-6110">
    <w:name w:val="Таблица-сетка 6 цветная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510">
    <w:name w:val="Список-таблица 5 темн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-2110">
    <w:name w:val="Таблица-сетка 2 — акцент 1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3510">
    <w:name w:val="Таблица-сетка 3 — акцент 5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-710">
    <w:name w:val="Таблица-сетка 7 цветная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1610">
    <w:name w:val="Список-таблица 1 светлая — акцент 61"/>
    <w:basedOn w:val="a1"/>
    <w:rsid w:val="0077731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/>
  </w:style>
  <w:style w:type="numbering" w:customStyle="1" w:styleId="1d">
    <w:name w:val="Нет списка1"/>
    <w:next w:val="a2"/>
    <w:uiPriority w:val="99"/>
    <w:semiHidden/>
    <w:unhideWhenUsed/>
    <w:rsid w:val="0077731B"/>
  </w:style>
  <w:style w:type="paragraph" w:customStyle="1" w:styleId="1e">
    <w:name w:val="Текст сноски1"/>
    <w:basedOn w:val="a"/>
    <w:next w:val="afff1"/>
    <w:link w:val="afff2"/>
    <w:uiPriority w:val="99"/>
    <w:unhideWhenUsed/>
    <w:rsid w:val="0077731B"/>
    <w:pPr>
      <w:spacing w:after="0" w:line="240" w:lineRule="auto"/>
    </w:pPr>
    <w:rPr>
      <w:rFonts w:eastAsia="Calibri"/>
      <w:color w:val="auto"/>
      <w:sz w:val="20"/>
      <w:lang w:eastAsia="en-US"/>
    </w:rPr>
  </w:style>
  <w:style w:type="character" w:customStyle="1" w:styleId="afff2">
    <w:name w:val="Текст сноски Знак"/>
    <w:basedOn w:val="a0"/>
    <w:link w:val="1e"/>
    <w:uiPriority w:val="99"/>
    <w:rsid w:val="0077731B"/>
    <w:rPr>
      <w:rFonts w:eastAsia="Calibri" w:cs="Times New Roman"/>
      <w:sz w:val="20"/>
      <w:szCs w:val="20"/>
    </w:rPr>
  </w:style>
  <w:style w:type="character" w:styleId="afff3">
    <w:name w:val="footnote reference"/>
    <w:basedOn w:val="a0"/>
    <w:uiPriority w:val="99"/>
    <w:unhideWhenUsed/>
    <w:rsid w:val="0077731B"/>
    <w:rPr>
      <w:vertAlign w:val="superscript"/>
    </w:rPr>
  </w:style>
  <w:style w:type="paragraph" w:customStyle="1" w:styleId="1f">
    <w:name w:val="Верхний колонтитул1"/>
    <w:basedOn w:val="a"/>
    <w:uiPriority w:val="99"/>
    <w:unhideWhenUsed/>
    <w:rsid w:val="0077731B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hAnsi="Times New Roman"/>
      <w:sz w:val="24"/>
      <w:szCs w:val="22"/>
    </w:rPr>
  </w:style>
  <w:style w:type="paragraph" w:customStyle="1" w:styleId="1f0">
    <w:name w:val="Нижний колонтитул1"/>
    <w:basedOn w:val="a"/>
    <w:uiPriority w:val="99"/>
    <w:unhideWhenUsed/>
    <w:rsid w:val="0077731B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auto"/>
      <w:szCs w:val="22"/>
      <w:lang w:eastAsia="en-US"/>
    </w:rPr>
  </w:style>
  <w:style w:type="paragraph" w:customStyle="1" w:styleId="afff4">
    <w:name w:val="Сноска"/>
    <w:basedOn w:val="a"/>
    <w:link w:val="afff5"/>
    <w:qFormat/>
    <w:rsid w:val="0077731B"/>
    <w:pPr>
      <w:shd w:val="clear" w:color="auto" w:fill="FFFFFF"/>
      <w:spacing w:after="0" w:line="240" w:lineRule="auto"/>
      <w:ind w:firstLine="709"/>
      <w:jc w:val="both"/>
    </w:pPr>
    <w:rPr>
      <w:rFonts w:ascii="Times New Roman" w:eastAsia="Calibri" w:hAnsi="Times New Roman"/>
      <w:i/>
      <w:color w:val="auto"/>
      <w:sz w:val="24"/>
      <w:szCs w:val="28"/>
      <w:lang w:eastAsia="en-US"/>
    </w:rPr>
  </w:style>
  <w:style w:type="character" w:customStyle="1" w:styleId="afff5">
    <w:name w:val="Сноска Знак"/>
    <w:basedOn w:val="a0"/>
    <w:link w:val="afff4"/>
    <w:rsid w:val="0077731B"/>
    <w:rPr>
      <w:rFonts w:ascii="Times New Roman" w:eastAsia="Calibri" w:hAnsi="Times New Roman" w:cs="Times New Roman"/>
      <w:i/>
      <w:sz w:val="24"/>
      <w:szCs w:val="28"/>
      <w:shd w:val="clear" w:color="auto" w:fill="FFFFFF"/>
    </w:rPr>
  </w:style>
  <w:style w:type="table" w:customStyle="1" w:styleId="111">
    <w:name w:val="Сетка таблицы11"/>
    <w:basedOn w:val="a1"/>
    <w:uiPriority w:val="59"/>
    <w:rsid w:val="0077731B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next w:val="afff0"/>
    <w:uiPriority w:val="59"/>
    <w:rsid w:val="0077731B"/>
    <w:pPr>
      <w:spacing w:after="0" w:line="240" w:lineRule="auto"/>
      <w:ind w:left="1701" w:right="567"/>
      <w:jc w:val="both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Верхний колонтитул Знак1"/>
    <w:basedOn w:val="a0"/>
    <w:uiPriority w:val="99"/>
    <w:rsid w:val="0077731B"/>
  </w:style>
  <w:style w:type="character" w:customStyle="1" w:styleId="1f2">
    <w:name w:val="Нижний колонтитул Знак1"/>
    <w:basedOn w:val="a0"/>
    <w:uiPriority w:val="99"/>
    <w:rsid w:val="0077731B"/>
  </w:style>
  <w:style w:type="character" w:customStyle="1" w:styleId="38">
    <w:name w:val="Основной текст (3)_"/>
    <w:basedOn w:val="a0"/>
    <w:link w:val="39"/>
    <w:locked/>
    <w:rsid w:val="0077731B"/>
    <w:rPr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7731B"/>
    <w:pPr>
      <w:shd w:val="clear" w:color="auto" w:fill="FFFFFF"/>
      <w:spacing w:before="1020" w:after="0" w:line="322" w:lineRule="exact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3a">
    <w:name w:val="Основной текст (3) + Полужирный"/>
    <w:basedOn w:val="38"/>
    <w:rsid w:val="0077731B"/>
    <w:rPr>
      <w:b/>
      <w:bCs/>
      <w:sz w:val="27"/>
      <w:szCs w:val="27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77731B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31B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color w:val="auto"/>
      <w:szCs w:val="22"/>
      <w:lang w:eastAsia="en-US"/>
    </w:rPr>
  </w:style>
  <w:style w:type="paragraph" w:styleId="afff1">
    <w:name w:val="footnote text"/>
    <w:basedOn w:val="a"/>
    <w:link w:val="1f3"/>
    <w:uiPriority w:val="99"/>
    <w:semiHidden/>
    <w:unhideWhenUsed/>
    <w:rsid w:val="0077731B"/>
    <w:pPr>
      <w:spacing w:after="0" w:line="240" w:lineRule="auto"/>
    </w:pPr>
    <w:rPr>
      <w:sz w:val="20"/>
    </w:rPr>
  </w:style>
  <w:style w:type="character" w:customStyle="1" w:styleId="1f3">
    <w:name w:val="Текст сноски Знак1"/>
    <w:basedOn w:val="a0"/>
    <w:link w:val="afff1"/>
    <w:uiPriority w:val="99"/>
    <w:semiHidden/>
    <w:rsid w:val="0077731B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77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881364BC8F0400B2E06FF7690E35F7C5CD1320881E221AB56763DF11F911D703CA57BCED2067DD53107357F00455E434B9CDCE1FC2CA9nFAFI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11106</Words>
  <Characters>63306</Characters>
  <Application>Microsoft Office Word</Application>
  <DocSecurity>0</DocSecurity>
  <Lines>527</Lines>
  <Paragraphs>148</Paragraphs>
  <ScaleCrop>false</ScaleCrop>
  <Company/>
  <LinksUpToDate>false</LinksUpToDate>
  <CharactersWithSpaces>74264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2025-02-21T10:46:00Z</dcterms:created>
  <dcterms:modified xsi:type="dcterms:W3CDTF">2025-02-21T10:48:00Z</dcterms:modified>
</cp:coreProperties>
</file>