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10CA" w:rsidRDefault="006D10CA" w:rsidP="008255A7">
      <w:pPr>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bookmarkStart w:id="0" w:name="_GoBack"/>
      <w:r>
        <w:rPr>
          <w:rFonts w:ascii="Times New Roman" w:eastAsia="Times New Roman" w:hAnsi="Times New Roman" w:cs="Times New Roman"/>
          <w:bCs/>
          <w:noProof/>
          <w:color w:val="26282F"/>
          <w:sz w:val="28"/>
          <w:szCs w:val="28"/>
          <w:lang w:eastAsia="ru-RU"/>
        </w:rPr>
        <w:drawing>
          <wp:inline distT="0" distB="0" distL="0" distR="0">
            <wp:extent cx="6300470" cy="8906510"/>
            <wp:effectExtent l="0" t="0" r="508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470" cy="8906510"/>
                    </a:xfrm>
                    <a:prstGeom prst="rect">
                      <a:avLst/>
                    </a:prstGeom>
                  </pic:spPr>
                </pic:pic>
              </a:graphicData>
            </a:graphic>
          </wp:inline>
        </w:drawing>
      </w:r>
      <w:bookmarkEnd w:id="0"/>
    </w:p>
    <w:p w:rsidR="006D10CA" w:rsidRDefault="006D10CA" w:rsidP="008255A7">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8255A7" w:rsidRPr="008255A7" w:rsidRDefault="008255A7" w:rsidP="008255A7">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255A7">
        <w:rPr>
          <w:rFonts w:ascii="Times New Roman" w:eastAsia="Times New Roman" w:hAnsi="Times New Roman" w:cs="Times New Roman"/>
          <w:b/>
          <w:color w:val="000000"/>
          <w:sz w:val="28"/>
          <w:szCs w:val="28"/>
          <w:lang w:eastAsia="ru-RU"/>
        </w:rPr>
        <w:lastRenderedPageBreak/>
        <w:t>Содержание отчета</w:t>
      </w:r>
    </w:p>
    <w:p w:rsidR="008255A7" w:rsidRPr="008255A7" w:rsidRDefault="008255A7" w:rsidP="008255A7">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tbl>
      <w:tblPr>
        <w:tblW w:w="9987" w:type="dxa"/>
        <w:tblBorders>
          <w:top w:val="triple" w:sz="6" w:space="0" w:color="auto"/>
          <w:left w:val="triple" w:sz="6" w:space="0" w:color="auto"/>
          <w:bottom w:val="triple" w:sz="6" w:space="0" w:color="auto"/>
          <w:right w:val="triple" w:sz="6" w:space="0" w:color="auto"/>
          <w:insideH w:val="triple" w:sz="6" w:space="0" w:color="auto"/>
          <w:insideV w:val="triple" w:sz="6" w:space="0" w:color="auto"/>
        </w:tblBorders>
        <w:tblLook w:val="01E0" w:firstRow="1" w:lastRow="1" w:firstColumn="1" w:lastColumn="1" w:noHBand="0" w:noVBand="0"/>
      </w:tblPr>
      <w:tblGrid>
        <w:gridCol w:w="9176"/>
        <w:gridCol w:w="811"/>
      </w:tblGrid>
      <w:tr w:rsidR="00DE025B" w:rsidRPr="00DA33A5" w:rsidTr="007454A6">
        <w:trPr>
          <w:trHeight w:val="359"/>
        </w:trPr>
        <w:tc>
          <w:tcPr>
            <w:tcW w:w="9176" w:type="dxa"/>
          </w:tcPr>
          <w:p w:rsidR="00DE025B" w:rsidRPr="00DA33A5" w:rsidRDefault="00DE025B" w:rsidP="00DE025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Наименование разделов</w:t>
            </w:r>
          </w:p>
        </w:tc>
        <w:tc>
          <w:tcPr>
            <w:tcW w:w="811" w:type="dxa"/>
          </w:tcPr>
          <w:p w:rsidR="00DE025B" w:rsidRPr="00DA33A5" w:rsidRDefault="00DE025B"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Стр.</w:t>
            </w:r>
          </w:p>
        </w:tc>
      </w:tr>
      <w:tr w:rsidR="008F7CA4" w:rsidRPr="00DA33A5" w:rsidTr="007454A6">
        <w:trPr>
          <w:trHeight w:val="359"/>
        </w:trPr>
        <w:tc>
          <w:tcPr>
            <w:tcW w:w="9176" w:type="dxa"/>
          </w:tcPr>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Раздел 1 Аналитическая часть</w:t>
            </w:r>
          </w:p>
        </w:tc>
        <w:tc>
          <w:tcPr>
            <w:tcW w:w="811" w:type="dxa"/>
          </w:tcPr>
          <w:p w:rsidR="008F7CA4" w:rsidRPr="00DA33A5" w:rsidRDefault="00396BDF"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w:t>
            </w:r>
          </w:p>
        </w:tc>
      </w:tr>
      <w:tr w:rsidR="008F7CA4" w:rsidRPr="00DA33A5" w:rsidTr="00DA33A5">
        <w:trPr>
          <w:trHeight w:val="219"/>
        </w:trPr>
        <w:tc>
          <w:tcPr>
            <w:tcW w:w="9176" w:type="dxa"/>
          </w:tcPr>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 xml:space="preserve">1. Общие положения </w:t>
            </w:r>
          </w:p>
        </w:tc>
        <w:tc>
          <w:tcPr>
            <w:tcW w:w="811" w:type="dxa"/>
          </w:tcPr>
          <w:p w:rsidR="008F7CA4" w:rsidRPr="00DA33A5" w:rsidRDefault="00396BDF"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w:t>
            </w:r>
          </w:p>
        </w:tc>
      </w:tr>
      <w:tr w:rsidR="008F7CA4" w:rsidRPr="00DA33A5" w:rsidTr="007454A6">
        <w:tc>
          <w:tcPr>
            <w:tcW w:w="9176" w:type="dxa"/>
          </w:tcPr>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2.Организационно-правовое обеспечение образовательной деятельности</w:t>
            </w:r>
          </w:p>
        </w:tc>
        <w:tc>
          <w:tcPr>
            <w:tcW w:w="811" w:type="dxa"/>
          </w:tcPr>
          <w:p w:rsidR="008F7CA4" w:rsidRPr="00DA33A5" w:rsidRDefault="001B0BC4"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7</w:t>
            </w:r>
          </w:p>
        </w:tc>
      </w:tr>
      <w:tr w:rsidR="008F7CA4" w:rsidRPr="00DA33A5" w:rsidTr="007454A6">
        <w:tc>
          <w:tcPr>
            <w:tcW w:w="9176" w:type="dxa"/>
          </w:tcPr>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 Система управления образовательным учреждением</w:t>
            </w:r>
          </w:p>
        </w:tc>
        <w:tc>
          <w:tcPr>
            <w:tcW w:w="811" w:type="dxa"/>
          </w:tcPr>
          <w:p w:rsidR="008F7CA4" w:rsidRPr="00DA33A5" w:rsidRDefault="001B0BC4"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9</w:t>
            </w:r>
          </w:p>
        </w:tc>
      </w:tr>
      <w:tr w:rsidR="008F7CA4" w:rsidRPr="00DA33A5" w:rsidTr="007454A6">
        <w:tc>
          <w:tcPr>
            <w:tcW w:w="9176" w:type="dxa"/>
          </w:tcPr>
          <w:p w:rsidR="001B0BC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4. Профессионально-квалификационная структура</w:t>
            </w:r>
            <w:r w:rsidR="001B0BC4" w:rsidRPr="00DA33A5">
              <w:rPr>
                <w:rFonts w:ascii="Times New Roman" w:eastAsia="Times New Roman" w:hAnsi="Times New Roman" w:cs="Times New Roman"/>
                <w:color w:val="000000"/>
                <w:sz w:val="24"/>
                <w:szCs w:val="24"/>
                <w:lang w:eastAsia="ru-RU"/>
              </w:rPr>
              <w:t xml:space="preserve"> </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4.1Структура подготовки специалистов</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4.2 Исполнение государственного задания</w:t>
            </w:r>
          </w:p>
        </w:tc>
        <w:tc>
          <w:tcPr>
            <w:tcW w:w="811" w:type="dxa"/>
          </w:tcPr>
          <w:p w:rsidR="008F7CA4" w:rsidRPr="00DA33A5" w:rsidRDefault="001B0BC4"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15</w:t>
            </w:r>
          </w:p>
          <w:p w:rsidR="001B0BC4" w:rsidRPr="00DA33A5" w:rsidRDefault="001B0BC4"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15</w:t>
            </w:r>
          </w:p>
          <w:p w:rsidR="001B0BC4" w:rsidRPr="00DA33A5" w:rsidRDefault="001B0BC4"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18</w:t>
            </w:r>
          </w:p>
        </w:tc>
      </w:tr>
      <w:tr w:rsidR="008F7CA4" w:rsidRPr="00DA33A5" w:rsidTr="007454A6">
        <w:trPr>
          <w:trHeight w:val="1680"/>
        </w:trPr>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5. Содержание подготовки специалистов</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5.1Структура и содержание образовательных программ по аккредитуемым специальностям и направлениям</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5.2Информационно-методическое обеспечение образовательного процесса</w:t>
            </w:r>
          </w:p>
          <w:p w:rsidR="001B0BC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5.3 Организация учебного процесса</w:t>
            </w:r>
          </w:p>
          <w:p w:rsidR="001B0BC4" w:rsidRPr="00DA33A5" w:rsidRDefault="001B0BC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 xml:space="preserve"> 5.4 Возможности по формированию индивидуальной образовательной траектории обучающихся</w:t>
            </w:r>
          </w:p>
        </w:tc>
        <w:tc>
          <w:tcPr>
            <w:tcW w:w="811" w:type="dxa"/>
          </w:tcPr>
          <w:p w:rsidR="008F7CA4" w:rsidRPr="00DA33A5" w:rsidRDefault="001B0BC4"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20</w:t>
            </w:r>
          </w:p>
          <w:p w:rsidR="001B0BC4" w:rsidRPr="00DA33A5" w:rsidRDefault="001B0BC4"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20</w:t>
            </w:r>
          </w:p>
          <w:p w:rsidR="001B0BC4" w:rsidRPr="00DA33A5" w:rsidRDefault="001B0BC4" w:rsidP="00396BDF">
            <w:pPr>
              <w:spacing w:after="0" w:line="240" w:lineRule="auto"/>
              <w:jc w:val="center"/>
              <w:rPr>
                <w:rFonts w:ascii="Times New Roman" w:eastAsia="Times New Roman" w:hAnsi="Times New Roman" w:cs="Times New Roman"/>
                <w:color w:val="000000"/>
                <w:sz w:val="24"/>
                <w:szCs w:val="24"/>
                <w:lang w:eastAsia="ru-RU"/>
              </w:rPr>
            </w:pPr>
          </w:p>
          <w:p w:rsidR="001B0BC4" w:rsidRPr="00DA33A5" w:rsidRDefault="001B0BC4"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25</w:t>
            </w:r>
          </w:p>
          <w:p w:rsidR="001B0BC4" w:rsidRPr="00DA33A5" w:rsidRDefault="001B0BC4" w:rsidP="001B0BC4">
            <w:pPr>
              <w:spacing w:after="0" w:line="240" w:lineRule="auto"/>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 xml:space="preserve"> </w:t>
            </w:r>
            <w:r w:rsidR="00DA33A5">
              <w:rPr>
                <w:rFonts w:ascii="Times New Roman" w:eastAsia="Times New Roman" w:hAnsi="Times New Roman" w:cs="Times New Roman"/>
                <w:color w:val="000000"/>
                <w:sz w:val="24"/>
                <w:szCs w:val="24"/>
                <w:lang w:eastAsia="ru-RU"/>
              </w:rPr>
              <w:t xml:space="preserve"> </w:t>
            </w:r>
            <w:r w:rsidRPr="00DA33A5">
              <w:rPr>
                <w:rFonts w:ascii="Times New Roman" w:eastAsia="Times New Roman" w:hAnsi="Times New Roman" w:cs="Times New Roman"/>
                <w:color w:val="000000"/>
                <w:sz w:val="24"/>
                <w:szCs w:val="24"/>
                <w:lang w:eastAsia="ru-RU"/>
              </w:rPr>
              <w:t xml:space="preserve"> 27</w:t>
            </w:r>
          </w:p>
          <w:p w:rsidR="001B0BC4" w:rsidRPr="00DA33A5" w:rsidRDefault="001B0BC4"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31</w:t>
            </w:r>
          </w:p>
        </w:tc>
      </w:tr>
      <w:tr w:rsidR="008F7CA4" w:rsidRPr="00DA33A5" w:rsidTr="00DA33A5">
        <w:trPr>
          <w:trHeight w:val="1694"/>
        </w:trPr>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6. Качество подготовки специалистов</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6.1 Требования при приеме</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6.2 Уровень подготовки</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 xml:space="preserve">6.3 </w:t>
            </w:r>
            <w:r w:rsidR="00B72AAF" w:rsidRPr="00DA33A5">
              <w:rPr>
                <w:rFonts w:ascii="Times New Roman" w:eastAsia="Times New Roman" w:hAnsi="Times New Roman" w:cs="Times New Roman"/>
                <w:color w:val="000000"/>
                <w:sz w:val="24"/>
                <w:szCs w:val="24"/>
                <w:lang w:eastAsia="ru-RU"/>
              </w:rPr>
              <w:t>Мониторинг качества знаний</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6.4 Итоговая государственная аттестация</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6.5 Востребованность выпускников</w:t>
            </w:r>
          </w:p>
        </w:tc>
        <w:tc>
          <w:tcPr>
            <w:tcW w:w="811" w:type="dxa"/>
          </w:tcPr>
          <w:p w:rsidR="008F7CA4" w:rsidRPr="00DA33A5" w:rsidRDefault="001B0BC4"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32</w:t>
            </w:r>
          </w:p>
          <w:p w:rsidR="001B0BC4" w:rsidRPr="00DA33A5" w:rsidRDefault="001B0BC4"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32</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34</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34</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35</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41</w:t>
            </w:r>
          </w:p>
        </w:tc>
      </w:tr>
      <w:tr w:rsidR="008F7CA4" w:rsidRPr="00DA33A5" w:rsidTr="007454A6">
        <w:tc>
          <w:tcPr>
            <w:tcW w:w="9176" w:type="dxa"/>
          </w:tcPr>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 w:name="_Hlk163050643"/>
            <w:r w:rsidRPr="00DA33A5">
              <w:rPr>
                <w:rFonts w:ascii="Times New Roman" w:eastAsia="Times New Roman" w:hAnsi="Times New Roman" w:cs="Times New Roman"/>
                <w:color w:val="000000"/>
                <w:sz w:val="24"/>
                <w:szCs w:val="24"/>
                <w:lang w:eastAsia="ru-RU"/>
              </w:rPr>
              <w:t xml:space="preserve">7. Воспитательная работа </w:t>
            </w:r>
            <w:bookmarkEnd w:id="1"/>
          </w:p>
        </w:tc>
        <w:tc>
          <w:tcPr>
            <w:tcW w:w="811" w:type="dxa"/>
          </w:tcPr>
          <w:p w:rsidR="008F7CA4" w:rsidRPr="00DA33A5" w:rsidRDefault="00B72AAF"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42</w:t>
            </w:r>
          </w:p>
        </w:tc>
      </w:tr>
      <w:tr w:rsidR="008F7CA4" w:rsidRPr="00DA33A5" w:rsidTr="007454A6">
        <w:tc>
          <w:tcPr>
            <w:tcW w:w="9176" w:type="dxa"/>
          </w:tcPr>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 xml:space="preserve">8. Функционирование внутренней системы оценки качества образования </w:t>
            </w:r>
          </w:p>
        </w:tc>
        <w:tc>
          <w:tcPr>
            <w:tcW w:w="811" w:type="dxa"/>
          </w:tcPr>
          <w:p w:rsidR="008F7CA4" w:rsidRPr="00DA33A5" w:rsidRDefault="00B72AAF" w:rsidP="00396BD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52</w:t>
            </w:r>
          </w:p>
        </w:tc>
      </w:tr>
      <w:tr w:rsidR="008F7CA4" w:rsidRPr="00DA33A5" w:rsidTr="00DA33A5">
        <w:trPr>
          <w:trHeight w:val="1450"/>
        </w:trPr>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9. Условия реализации профессиональных образовательных программ</w:t>
            </w:r>
          </w:p>
          <w:p w:rsidR="008F7CA4" w:rsidRPr="00DA33A5" w:rsidRDefault="008F7CA4" w:rsidP="008255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9.1 Кадровое обеспечение образовательного процесса</w:t>
            </w:r>
          </w:p>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9.2 Методическая работа</w:t>
            </w:r>
          </w:p>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bCs/>
                <w:sz w:val="24"/>
                <w:szCs w:val="24"/>
                <w:lang w:eastAsia="ru-RU"/>
              </w:rPr>
              <w:t>9.3 Материальная база и социально-бытовые условия</w:t>
            </w:r>
          </w:p>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sz w:val="24"/>
                <w:szCs w:val="24"/>
                <w:lang w:eastAsia="ru-RU"/>
              </w:rPr>
              <w:t>9.4 Финансовое обеспечение</w:t>
            </w:r>
          </w:p>
        </w:tc>
        <w:tc>
          <w:tcPr>
            <w:tcW w:w="811" w:type="dxa"/>
          </w:tcPr>
          <w:p w:rsidR="008F7CA4"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57</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57</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60</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70</w:t>
            </w:r>
          </w:p>
          <w:p w:rsidR="00B72AAF"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73</w:t>
            </w:r>
          </w:p>
        </w:tc>
      </w:tr>
      <w:tr w:rsidR="008F7CA4" w:rsidRPr="00DA33A5" w:rsidTr="007454A6">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10.</w:t>
            </w:r>
            <w:r w:rsidR="00B72AAF" w:rsidRPr="00DA33A5">
              <w:rPr>
                <w:rFonts w:ascii="Times New Roman" w:eastAsia="Times New Roman" w:hAnsi="Times New Roman" w:cs="Times New Roman"/>
                <w:color w:val="000000"/>
                <w:sz w:val="24"/>
                <w:szCs w:val="24"/>
                <w:lang w:eastAsia="ru-RU"/>
              </w:rPr>
              <w:t xml:space="preserve"> Система комплексной б</w:t>
            </w:r>
            <w:r w:rsidRPr="00DA33A5">
              <w:rPr>
                <w:rFonts w:ascii="Times New Roman" w:eastAsia="Times New Roman" w:hAnsi="Times New Roman" w:cs="Times New Roman"/>
                <w:color w:val="000000"/>
                <w:sz w:val="24"/>
                <w:szCs w:val="24"/>
                <w:lang w:eastAsia="ru-RU"/>
              </w:rPr>
              <w:t>езопасност</w:t>
            </w:r>
            <w:r w:rsidR="00B72AAF" w:rsidRPr="00DA33A5">
              <w:rPr>
                <w:rFonts w:ascii="Times New Roman" w:eastAsia="Times New Roman" w:hAnsi="Times New Roman" w:cs="Times New Roman"/>
                <w:color w:val="000000"/>
                <w:sz w:val="24"/>
                <w:szCs w:val="24"/>
                <w:lang w:eastAsia="ru-RU"/>
              </w:rPr>
              <w:t>и</w:t>
            </w:r>
            <w:r w:rsidRPr="00DA33A5">
              <w:rPr>
                <w:rFonts w:ascii="Times New Roman" w:eastAsia="Times New Roman" w:hAnsi="Times New Roman" w:cs="Times New Roman"/>
                <w:color w:val="000000"/>
                <w:sz w:val="24"/>
                <w:szCs w:val="24"/>
                <w:lang w:eastAsia="ru-RU"/>
              </w:rPr>
              <w:t xml:space="preserve"> </w:t>
            </w:r>
          </w:p>
        </w:tc>
        <w:tc>
          <w:tcPr>
            <w:tcW w:w="811" w:type="dxa"/>
          </w:tcPr>
          <w:p w:rsidR="008F7CA4"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74</w:t>
            </w:r>
          </w:p>
        </w:tc>
      </w:tr>
      <w:tr w:rsidR="008F7CA4" w:rsidRPr="00DA33A5" w:rsidTr="007454A6">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11. Инновационная деятельность</w:t>
            </w:r>
          </w:p>
        </w:tc>
        <w:tc>
          <w:tcPr>
            <w:tcW w:w="811" w:type="dxa"/>
          </w:tcPr>
          <w:p w:rsidR="008F7CA4" w:rsidRPr="00DA33A5" w:rsidRDefault="00B72AAF"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80</w:t>
            </w:r>
          </w:p>
        </w:tc>
      </w:tr>
      <w:tr w:rsidR="00DA33A5" w:rsidRPr="00DA33A5" w:rsidTr="007454A6">
        <w:tc>
          <w:tcPr>
            <w:tcW w:w="9176" w:type="dxa"/>
          </w:tcPr>
          <w:p w:rsidR="00DA33A5" w:rsidRPr="00DA33A5" w:rsidRDefault="00DA33A5"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12 Участие в реализации федерального проекта «</w:t>
            </w:r>
            <w:proofErr w:type="spellStart"/>
            <w:r w:rsidRPr="00DA33A5">
              <w:rPr>
                <w:rFonts w:ascii="Times New Roman" w:eastAsia="Times New Roman" w:hAnsi="Times New Roman" w:cs="Times New Roman"/>
                <w:color w:val="000000"/>
                <w:sz w:val="24"/>
                <w:szCs w:val="24"/>
                <w:lang w:eastAsia="ru-RU"/>
              </w:rPr>
              <w:t>Профессионалитет</w:t>
            </w:r>
            <w:proofErr w:type="spellEnd"/>
            <w:r w:rsidRPr="00DA33A5">
              <w:rPr>
                <w:rFonts w:ascii="Times New Roman" w:eastAsia="Times New Roman" w:hAnsi="Times New Roman" w:cs="Times New Roman"/>
                <w:color w:val="000000"/>
                <w:sz w:val="24"/>
                <w:szCs w:val="24"/>
                <w:lang w:eastAsia="ru-RU"/>
              </w:rPr>
              <w:t>»</w:t>
            </w:r>
          </w:p>
        </w:tc>
        <w:tc>
          <w:tcPr>
            <w:tcW w:w="811" w:type="dxa"/>
          </w:tcPr>
          <w:p w:rsidR="00DA33A5" w:rsidRPr="00DA33A5" w:rsidRDefault="00DA33A5" w:rsidP="00396BD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84</w:t>
            </w:r>
          </w:p>
        </w:tc>
      </w:tr>
      <w:tr w:rsidR="008F7CA4" w:rsidRPr="00DA33A5" w:rsidTr="007454A6">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12.</w:t>
            </w:r>
            <w:r w:rsidRPr="00DA33A5">
              <w:rPr>
                <w:sz w:val="24"/>
                <w:szCs w:val="24"/>
              </w:rPr>
              <w:t xml:space="preserve"> </w:t>
            </w:r>
            <w:r w:rsidRPr="00DA33A5">
              <w:rPr>
                <w:rFonts w:ascii="Times New Roman" w:eastAsia="Times New Roman" w:hAnsi="Times New Roman" w:cs="Times New Roman"/>
                <w:color w:val="000000"/>
                <w:sz w:val="24"/>
                <w:szCs w:val="24"/>
                <w:lang w:eastAsia="ru-RU"/>
              </w:rPr>
              <w:t>Участие в реализации национального проекта «Образование»</w:t>
            </w:r>
          </w:p>
        </w:tc>
        <w:tc>
          <w:tcPr>
            <w:tcW w:w="811" w:type="dxa"/>
          </w:tcPr>
          <w:p w:rsidR="008F7CA4" w:rsidRPr="00DA33A5" w:rsidRDefault="00B72AAF" w:rsidP="00B72AA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8</w:t>
            </w:r>
            <w:r w:rsidR="00DA33A5" w:rsidRPr="00DA33A5">
              <w:rPr>
                <w:rFonts w:ascii="Times New Roman" w:eastAsia="Times New Roman" w:hAnsi="Times New Roman" w:cs="Times New Roman"/>
                <w:color w:val="000000"/>
                <w:sz w:val="24"/>
                <w:szCs w:val="24"/>
                <w:lang w:eastAsia="ru-RU"/>
              </w:rPr>
              <w:t>5</w:t>
            </w:r>
          </w:p>
        </w:tc>
      </w:tr>
      <w:tr w:rsidR="008F7CA4" w:rsidRPr="00DA33A5" w:rsidTr="007454A6">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13. Участие в реализации федеральных проектов ФБОУ ДПО «Институт развития профессионального образования»</w:t>
            </w:r>
          </w:p>
        </w:tc>
        <w:tc>
          <w:tcPr>
            <w:tcW w:w="811" w:type="dxa"/>
          </w:tcPr>
          <w:p w:rsidR="008F7CA4" w:rsidRPr="00DA33A5" w:rsidRDefault="00B72AAF" w:rsidP="00B72AA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8</w:t>
            </w:r>
            <w:r w:rsidR="00DA33A5" w:rsidRPr="00DA33A5">
              <w:rPr>
                <w:rFonts w:ascii="Times New Roman" w:eastAsia="Times New Roman" w:hAnsi="Times New Roman" w:cs="Times New Roman"/>
                <w:color w:val="000000"/>
                <w:sz w:val="24"/>
                <w:szCs w:val="24"/>
                <w:lang w:eastAsia="ru-RU"/>
              </w:rPr>
              <w:t>6</w:t>
            </w:r>
          </w:p>
        </w:tc>
      </w:tr>
      <w:tr w:rsidR="008F7CA4" w:rsidRPr="00DA33A5" w:rsidTr="007454A6">
        <w:tc>
          <w:tcPr>
            <w:tcW w:w="9176" w:type="dxa"/>
          </w:tcPr>
          <w:p w:rsidR="008F7CA4" w:rsidRPr="00DA33A5" w:rsidRDefault="008F7CA4" w:rsidP="008255A7">
            <w:pPr>
              <w:spacing w:after="0" w:line="240" w:lineRule="auto"/>
              <w:jc w:val="both"/>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1</w:t>
            </w:r>
            <w:r w:rsidR="00097196" w:rsidRPr="00DA33A5">
              <w:rPr>
                <w:rFonts w:ascii="Times New Roman" w:eastAsia="Times New Roman" w:hAnsi="Times New Roman" w:cs="Times New Roman"/>
                <w:color w:val="000000"/>
                <w:sz w:val="24"/>
                <w:szCs w:val="24"/>
                <w:lang w:eastAsia="ru-RU"/>
              </w:rPr>
              <w:t>4</w:t>
            </w:r>
            <w:r w:rsidRPr="00DA33A5">
              <w:rPr>
                <w:rFonts w:ascii="Times New Roman" w:eastAsia="Times New Roman" w:hAnsi="Times New Roman" w:cs="Times New Roman"/>
                <w:color w:val="000000"/>
                <w:sz w:val="24"/>
                <w:szCs w:val="24"/>
                <w:lang w:eastAsia="ru-RU"/>
              </w:rPr>
              <w:t>. Выводы</w:t>
            </w:r>
          </w:p>
        </w:tc>
        <w:tc>
          <w:tcPr>
            <w:tcW w:w="811" w:type="dxa"/>
          </w:tcPr>
          <w:p w:rsidR="008F7CA4" w:rsidRPr="00DA33A5" w:rsidRDefault="00B72AAF" w:rsidP="00B72AA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8</w:t>
            </w:r>
            <w:r w:rsidR="00DE025B" w:rsidRPr="00DA33A5">
              <w:rPr>
                <w:rFonts w:ascii="Times New Roman" w:eastAsia="Times New Roman" w:hAnsi="Times New Roman" w:cs="Times New Roman"/>
                <w:color w:val="000000"/>
                <w:sz w:val="24"/>
                <w:szCs w:val="24"/>
                <w:lang w:eastAsia="ru-RU"/>
              </w:rPr>
              <w:t>7</w:t>
            </w:r>
          </w:p>
        </w:tc>
      </w:tr>
      <w:tr w:rsidR="008F7CA4" w:rsidRPr="00DA33A5" w:rsidTr="007454A6">
        <w:tc>
          <w:tcPr>
            <w:tcW w:w="9176" w:type="dxa"/>
          </w:tcPr>
          <w:p w:rsidR="008F7CA4" w:rsidRPr="00DA33A5" w:rsidRDefault="008F7CA4" w:rsidP="007454A6">
            <w:pPr>
              <w:spacing w:after="0" w:line="240" w:lineRule="auto"/>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 xml:space="preserve">Раздел 2 Информационная часть отчета. </w:t>
            </w:r>
            <w:r w:rsidR="00B72AAF" w:rsidRPr="00DA33A5">
              <w:rPr>
                <w:rFonts w:ascii="Times New Roman" w:eastAsia="Times New Roman" w:hAnsi="Times New Roman" w:cs="Times New Roman"/>
                <w:color w:val="000000"/>
                <w:sz w:val="24"/>
                <w:szCs w:val="24"/>
                <w:lang w:eastAsia="ru-RU"/>
              </w:rPr>
              <w:t xml:space="preserve"> Анализ основных п</w:t>
            </w:r>
            <w:r w:rsidRPr="00DA33A5">
              <w:rPr>
                <w:rFonts w:ascii="Times New Roman" w:eastAsia="Times New Roman" w:hAnsi="Times New Roman" w:cs="Times New Roman"/>
                <w:color w:val="000000"/>
                <w:sz w:val="24"/>
                <w:szCs w:val="24"/>
                <w:lang w:eastAsia="ru-RU"/>
              </w:rPr>
              <w:t>оказател</w:t>
            </w:r>
            <w:r w:rsidR="00B72AAF" w:rsidRPr="00DA33A5">
              <w:rPr>
                <w:rFonts w:ascii="Times New Roman" w:eastAsia="Times New Roman" w:hAnsi="Times New Roman" w:cs="Times New Roman"/>
                <w:color w:val="000000"/>
                <w:sz w:val="24"/>
                <w:szCs w:val="24"/>
                <w:lang w:eastAsia="ru-RU"/>
              </w:rPr>
              <w:t>ей</w:t>
            </w:r>
            <w:r w:rsidRPr="00DA33A5">
              <w:rPr>
                <w:rFonts w:ascii="Times New Roman" w:eastAsia="Times New Roman" w:hAnsi="Times New Roman" w:cs="Times New Roman"/>
                <w:color w:val="000000"/>
                <w:sz w:val="24"/>
                <w:szCs w:val="24"/>
                <w:lang w:eastAsia="ru-RU"/>
              </w:rPr>
              <w:t xml:space="preserve"> деятельности </w:t>
            </w:r>
            <w:r w:rsidR="00C91D07" w:rsidRPr="00DA33A5">
              <w:rPr>
                <w:rFonts w:ascii="Times New Roman" w:eastAsia="Times New Roman" w:hAnsi="Times New Roman" w:cs="Times New Roman"/>
                <w:color w:val="000000"/>
                <w:sz w:val="24"/>
                <w:szCs w:val="24"/>
                <w:lang w:eastAsia="ru-RU"/>
              </w:rPr>
              <w:t>образовательной организации, подлежащей</w:t>
            </w:r>
            <w:r w:rsidR="007454A6" w:rsidRPr="00DA33A5">
              <w:rPr>
                <w:rFonts w:ascii="Times New Roman" w:eastAsia="Times New Roman" w:hAnsi="Times New Roman" w:cs="Times New Roman"/>
                <w:color w:val="000000"/>
                <w:sz w:val="24"/>
                <w:szCs w:val="24"/>
                <w:lang w:eastAsia="ru-RU"/>
              </w:rPr>
              <w:t xml:space="preserve"> </w:t>
            </w:r>
            <w:r w:rsidR="00C91D07" w:rsidRPr="00DA33A5">
              <w:rPr>
                <w:rFonts w:ascii="Times New Roman" w:eastAsia="Times New Roman" w:hAnsi="Times New Roman" w:cs="Times New Roman"/>
                <w:color w:val="000000"/>
                <w:sz w:val="24"/>
                <w:szCs w:val="24"/>
                <w:lang w:eastAsia="ru-RU"/>
              </w:rPr>
              <w:t>самообследованию</w:t>
            </w:r>
          </w:p>
        </w:tc>
        <w:tc>
          <w:tcPr>
            <w:tcW w:w="811" w:type="dxa"/>
          </w:tcPr>
          <w:p w:rsidR="008F7CA4" w:rsidRPr="00DA33A5" w:rsidRDefault="00B72AAF" w:rsidP="00B72AAF">
            <w:pPr>
              <w:spacing w:after="0" w:line="240" w:lineRule="auto"/>
              <w:jc w:val="center"/>
              <w:rPr>
                <w:rFonts w:ascii="Times New Roman" w:eastAsia="Times New Roman" w:hAnsi="Times New Roman" w:cs="Times New Roman"/>
                <w:color w:val="000000"/>
                <w:sz w:val="24"/>
                <w:szCs w:val="24"/>
                <w:lang w:eastAsia="ru-RU"/>
              </w:rPr>
            </w:pPr>
            <w:r w:rsidRPr="00DA33A5">
              <w:rPr>
                <w:rFonts w:ascii="Times New Roman" w:eastAsia="Times New Roman" w:hAnsi="Times New Roman" w:cs="Times New Roman"/>
                <w:color w:val="000000"/>
                <w:sz w:val="24"/>
                <w:szCs w:val="24"/>
                <w:lang w:eastAsia="ru-RU"/>
              </w:rPr>
              <w:t>89</w:t>
            </w:r>
          </w:p>
        </w:tc>
      </w:tr>
    </w:tbl>
    <w:p w:rsidR="0084601A" w:rsidRDefault="0084601A"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33A5" w:rsidRDefault="00DA33A5"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33A5" w:rsidRDefault="00DA33A5"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33A5" w:rsidRDefault="00DA33A5"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33A5" w:rsidRPr="008255A7" w:rsidRDefault="00DA33A5"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7CA4" w:rsidRDefault="008F7CA4" w:rsidP="002730FF">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РАЗДЕЛ 1. АНАЛИТИЧЕСКАЯ ЧАСТЬ</w:t>
      </w:r>
    </w:p>
    <w:p w:rsidR="008F7CA4" w:rsidRDefault="008F7CA4" w:rsidP="008255A7">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8255A7" w:rsidRPr="008255A7" w:rsidRDefault="008255A7" w:rsidP="008F7CA4">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8255A7">
        <w:rPr>
          <w:rFonts w:ascii="Times New Roman" w:eastAsia="Calibri" w:hAnsi="Times New Roman" w:cs="Times New Roman"/>
          <w:b/>
          <w:bCs/>
          <w:color w:val="000000"/>
          <w:sz w:val="28"/>
          <w:szCs w:val="28"/>
        </w:rPr>
        <w:t xml:space="preserve">1.  </w:t>
      </w:r>
      <w:r w:rsidR="008F7CA4" w:rsidRPr="008255A7">
        <w:rPr>
          <w:rFonts w:ascii="Times New Roman" w:eastAsia="Calibri" w:hAnsi="Times New Roman" w:cs="Times New Roman"/>
          <w:b/>
          <w:bCs/>
          <w:color w:val="000000"/>
          <w:sz w:val="28"/>
          <w:szCs w:val="28"/>
        </w:rPr>
        <w:t>Общие положения</w:t>
      </w:r>
      <w:r w:rsidRPr="008255A7">
        <w:rPr>
          <w:rFonts w:ascii="Times New Roman" w:eastAsia="Calibri" w:hAnsi="Times New Roman" w:cs="Times New Roman"/>
          <w:b/>
          <w:bCs/>
          <w:color w:val="000000"/>
          <w:sz w:val="28"/>
          <w:szCs w:val="28"/>
        </w:rPr>
        <w:t>.</w:t>
      </w:r>
    </w:p>
    <w:p w:rsidR="008255A7" w:rsidRPr="008255A7" w:rsidRDefault="008255A7" w:rsidP="008255A7">
      <w:pPr>
        <w:autoSpaceDE w:val="0"/>
        <w:autoSpaceDN w:val="0"/>
        <w:adjustRightInd w:val="0"/>
        <w:spacing w:after="0" w:line="240" w:lineRule="auto"/>
        <w:jc w:val="both"/>
        <w:rPr>
          <w:rFonts w:ascii="Times New Roman" w:eastAsia="Calibri" w:hAnsi="Times New Roman" w:cs="Times New Roman"/>
          <w:color w:val="000000"/>
          <w:sz w:val="28"/>
          <w:szCs w:val="28"/>
        </w:rPr>
      </w:pPr>
    </w:p>
    <w:p w:rsidR="00A136DD" w:rsidRDefault="00A136DD"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136DD">
        <w:rPr>
          <w:rFonts w:ascii="Times New Roman" w:eastAsia="Calibri" w:hAnsi="Times New Roman" w:cs="Times New Roman"/>
          <w:color w:val="000000"/>
          <w:sz w:val="28"/>
          <w:szCs w:val="28"/>
        </w:rPr>
        <w:t xml:space="preserve">Самообследование образовательной организации является одним из условий информационной открытости образовательного учреждения. </w:t>
      </w:r>
    </w:p>
    <w:p w:rsidR="00BC2C7C" w:rsidRDefault="00A136DD"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136DD">
        <w:rPr>
          <w:rFonts w:ascii="Times New Roman" w:eastAsia="Calibri" w:hAnsi="Times New Roman" w:cs="Times New Roman"/>
          <w:color w:val="000000"/>
          <w:sz w:val="28"/>
          <w:szCs w:val="28"/>
        </w:rPr>
        <w:t>Самообследование профессионального образовательного учреждения произведено в соответствии с:</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Федеральным законом Российской Федерации от 29 декабря 2012 г. № 273-ФЗ «Об образовании в Российской Федерации»;</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Приказом Минобрнауки РФ от 14 июня 2013 г. № 462 «Об утверждении Порядка проведения самообследования образовательной организацией»; </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Приказом Минобрнауки РФ от 10.12.2013 г. № 1324 «Об утверждении показателей деятельности образовательной организации, подлежащей самообследованию»;</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Положением о порядке проведения самообследования в</w:t>
      </w:r>
      <w:r>
        <w:rPr>
          <w:rFonts w:ascii="Times New Roman" w:eastAsia="Calibri" w:hAnsi="Times New Roman" w:cs="Times New Roman"/>
          <w:color w:val="000000"/>
          <w:sz w:val="28"/>
          <w:szCs w:val="28"/>
        </w:rPr>
        <w:t xml:space="preserve"> ГПОАУ ЯО </w:t>
      </w:r>
      <w:proofErr w:type="spellStart"/>
      <w:r>
        <w:rPr>
          <w:rFonts w:ascii="Times New Roman" w:eastAsia="Calibri" w:hAnsi="Times New Roman" w:cs="Times New Roman"/>
          <w:color w:val="000000"/>
          <w:sz w:val="28"/>
          <w:szCs w:val="28"/>
        </w:rPr>
        <w:t>Любимском</w:t>
      </w:r>
      <w:proofErr w:type="spellEnd"/>
      <w:r>
        <w:rPr>
          <w:rFonts w:ascii="Times New Roman" w:eastAsia="Calibri" w:hAnsi="Times New Roman" w:cs="Times New Roman"/>
          <w:color w:val="000000"/>
          <w:sz w:val="28"/>
          <w:szCs w:val="28"/>
        </w:rPr>
        <w:t xml:space="preserve"> аграрно-политехническом колледже;</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Постановлением Правительства РФ от 20.10.2021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Постановлением Правительства Российской Федерации от 5 августа 2013 г. № 662 «Об осуществлении мониторинга системы образования»</w:t>
      </w:r>
      <w:r>
        <w:rPr>
          <w:rFonts w:ascii="Times New Roman" w:eastAsia="Calibri" w:hAnsi="Times New Roman" w:cs="Times New Roman"/>
          <w:color w:val="000000"/>
          <w:sz w:val="28"/>
          <w:szCs w:val="28"/>
        </w:rPr>
        <w:t>.</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Самообследования проводилось с целью обеспечение доступности и открытости информации о деятельности колледжа, а также подготовка отчета о результатах самообследования. </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Процедура самообследования включала в себя следующие этапы:</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планирование и подготовка работ по самообследованию колледжа;</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организацию и проведение самообследования;</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sidR="00A136DD" w:rsidRPr="00A136DD">
        <w:rPr>
          <w:rFonts w:ascii="Times New Roman" w:eastAsia="Calibri" w:hAnsi="Times New Roman" w:cs="Times New Roman"/>
          <w:color w:val="000000"/>
          <w:sz w:val="28"/>
          <w:szCs w:val="28"/>
        </w:rPr>
        <w:t xml:space="preserve"> обобщение полученных результатов и на их основе формирование отчета;</w:t>
      </w:r>
    </w:p>
    <w:p w:rsidR="00BC2C7C" w:rsidRDefault="00BC2C7C"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sym w:font="Symbol" w:char="F02D"/>
      </w: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рассмотрение отчета. </w:t>
      </w:r>
    </w:p>
    <w:p w:rsidR="008255A7" w:rsidRPr="008255A7" w:rsidRDefault="00BC2C7C" w:rsidP="007B7D23">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136DD" w:rsidRPr="00A136DD">
        <w:rPr>
          <w:rFonts w:ascii="Times New Roman" w:eastAsia="Calibri" w:hAnsi="Times New Roman" w:cs="Times New Roman"/>
          <w:color w:val="000000"/>
          <w:sz w:val="28"/>
          <w:szCs w:val="28"/>
        </w:rPr>
        <w:t xml:space="preserve">В процессе самообследования проведена оценка образовательной деятельности, системы управления колледжа,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w:t>
      </w:r>
      <w:r w:rsidR="00A136DD" w:rsidRPr="00A136DD">
        <w:rPr>
          <w:rFonts w:ascii="Times New Roman" w:eastAsia="Calibri" w:hAnsi="Times New Roman" w:cs="Times New Roman"/>
          <w:color w:val="000000"/>
          <w:sz w:val="28"/>
          <w:szCs w:val="28"/>
        </w:rPr>
        <w:lastRenderedPageBreak/>
        <w:t xml:space="preserve">колледжа, установленных Министерством образования и науки Российской Федерации (Приказ Минобрнауки России от 10 декабря 2013 г. № 1324 «Об утверждении показателей деятельности образовательной организации, подлежащей самообследованию»). </w:t>
      </w:r>
      <w:r w:rsidR="008255A7" w:rsidRPr="008255A7">
        <w:rPr>
          <w:rFonts w:ascii="Times New Roman" w:eastAsia="Calibri" w:hAnsi="Times New Roman" w:cs="Times New Roman"/>
          <w:color w:val="000000"/>
          <w:sz w:val="28"/>
          <w:szCs w:val="28"/>
        </w:rPr>
        <w:t xml:space="preserve">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На основании приказа директора колледжа, в комиссию по планированию, подготовке и организации этапов самообследования вошли заместители директора, а также руководители структурных подразделений:</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Председатель комиссии: </w:t>
      </w:r>
      <w:r w:rsidR="000527F2">
        <w:rPr>
          <w:rFonts w:ascii="Times New Roman" w:eastAsia="Times New Roman" w:hAnsi="Times New Roman" w:cs="Times New Roman"/>
          <w:color w:val="000000"/>
          <w:sz w:val="28"/>
          <w:szCs w:val="28"/>
          <w:lang w:eastAsia="ru-RU"/>
        </w:rPr>
        <w:t>Григорьев А.П.</w:t>
      </w:r>
      <w:r w:rsidRPr="008255A7">
        <w:rPr>
          <w:rFonts w:ascii="Times New Roman" w:eastAsia="Times New Roman" w:hAnsi="Times New Roman" w:cs="Times New Roman"/>
          <w:color w:val="000000"/>
          <w:sz w:val="28"/>
          <w:szCs w:val="28"/>
          <w:lang w:eastAsia="ru-RU"/>
        </w:rPr>
        <w:t xml:space="preserve">, </w:t>
      </w:r>
      <w:r w:rsidR="000527F2">
        <w:rPr>
          <w:rFonts w:ascii="Times New Roman" w:eastAsia="Times New Roman" w:hAnsi="Times New Roman" w:cs="Times New Roman"/>
          <w:color w:val="000000"/>
          <w:sz w:val="28"/>
          <w:szCs w:val="28"/>
          <w:lang w:eastAsia="ru-RU"/>
        </w:rPr>
        <w:t>и.</w:t>
      </w:r>
      <w:r w:rsidR="007345CB">
        <w:rPr>
          <w:rFonts w:ascii="Times New Roman" w:eastAsia="Times New Roman" w:hAnsi="Times New Roman" w:cs="Times New Roman"/>
          <w:color w:val="000000"/>
          <w:sz w:val="28"/>
          <w:szCs w:val="28"/>
          <w:lang w:eastAsia="ru-RU"/>
        </w:rPr>
        <w:t xml:space="preserve"> </w:t>
      </w:r>
      <w:r w:rsidR="000527F2">
        <w:rPr>
          <w:rFonts w:ascii="Times New Roman" w:eastAsia="Times New Roman" w:hAnsi="Times New Roman" w:cs="Times New Roman"/>
          <w:color w:val="000000"/>
          <w:sz w:val="28"/>
          <w:szCs w:val="28"/>
          <w:lang w:eastAsia="ru-RU"/>
        </w:rPr>
        <w:t>о.</w:t>
      </w:r>
      <w:r w:rsidR="007345CB">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директор</w:t>
      </w:r>
      <w:r w:rsidR="000527F2">
        <w:rPr>
          <w:rFonts w:ascii="Times New Roman" w:eastAsia="Times New Roman" w:hAnsi="Times New Roman" w:cs="Times New Roman"/>
          <w:color w:val="000000"/>
          <w:sz w:val="28"/>
          <w:szCs w:val="28"/>
          <w:lang w:eastAsia="ru-RU"/>
        </w:rPr>
        <w:t>а</w:t>
      </w:r>
      <w:r w:rsidRPr="008255A7">
        <w:rPr>
          <w:rFonts w:ascii="Times New Roman" w:eastAsia="Times New Roman" w:hAnsi="Times New Roman" w:cs="Times New Roman"/>
          <w:color w:val="000000"/>
          <w:sz w:val="28"/>
          <w:szCs w:val="28"/>
          <w:lang w:eastAsia="ru-RU"/>
        </w:rPr>
        <w:t xml:space="preserve"> </w:t>
      </w:r>
      <w:r w:rsidR="007454A6">
        <w:rPr>
          <w:rFonts w:ascii="Times New Roman" w:eastAsia="Times New Roman" w:hAnsi="Times New Roman" w:cs="Times New Roman"/>
          <w:color w:val="000000"/>
          <w:sz w:val="28"/>
          <w:szCs w:val="28"/>
          <w:lang w:eastAsia="ru-RU"/>
        </w:rPr>
        <w:t>к</w:t>
      </w:r>
      <w:r w:rsidRPr="008255A7">
        <w:rPr>
          <w:rFonts w:ascii="Times New Roman" w:eastAsia="Times New Roman" w:hAnsi="Times New Roman" w:cs="Times New Roman"/>
          <w:color w:val="000000"/>
          <w:sz w:val="28"/>
          <w:szCs w:val="28"/>
          <w:lang w:eastAsia="ru-RU"/>
        </w:rPr>
        <w:t>олледжа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Члены комиссии: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Самойлова И.В., заместитель директора, заместитель председателя комиссии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Веселова Е.В., заместитель директора,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Лаврентьева Л.В., заместитель директора,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Тихонова М.Н., главный бухгалтер,</w:t>
      </w:r>
    </w:p>
    <w:p w:rsidR="008255A7" w:rsidRPr="008255A7" w:rsidRDefault="000527F2"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Герасимовский</w:t>
      </w:r>
      <w:proofErr w:type="spellEnd"/>
      <w:r>
        <w:rPr>
          <w:rFonts w:ascii="Times New Roman" w:eastAsia="Times New Roman" w:hAnsi="Times New Roman" w:cs="Times New Roman"/>
          <w:color w:val="000000"/>
          <w:sz w:val="28"/>
          <w:szCs w:val="28"/>
          <w:lang w:eastAsia="ru-RU"/>
        </w:rPr>
        <w:t xml:space="preserve"> Н.В.</w:t>
      </w:r>
      <w:r w:rsidR="008255A7" w:rsidRPr="008255A7">
        <w:rPr>
          <w:rFonts w:ascii="Times New Roman" w:eastAsia="Times New Roman" w:hAnsi="Times New Roman" w:cs="Times New Roman"/>
          <w:color w:val="000000"/>
          <w:sz w:val="28"/>
          <w:szCs w:val="28"/>
          <w:lang w:eastAsia="ru-RU"/>
        </w:rPr>
        <w:t>, заместитель директора,</w:t>
      </w:r>
    </w:p>
    <w:p w:rsid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Петухова М.Е., заведующий библиотекой</w:t>
      </w:r>
      <w:r w:rsidR="007B7D23">
        <w:rPr>
          <w:rFonts w:ascii="Times New Roman" w:eastAsia="Times New Roman" w:hAnsi="Times New Roman" w:cs="Times New Roman"/>
          <w:color w:val="000000"/>
          <w:sz w:val="28"/>
          <w:szCs w:val="28"/>
          <w:lang w:eastAsia="ru-RU"/>
        </w:rPr>
        <w:t>,</w:t>
      </w:r>
    </w:p>
    <w:p w:rsidR="007B7D23" w:rsidRPr="008255A7" w:rsidRDefault="007B7D23"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eastAsia="ru-RU"/>
        </w:rPr>
        <w:t>Морозова Н.А., председатель методического совета.</w:t>
      </w:r>
    </w:p>
    <w:p w:rsidR="008255A7" w:rsidRPr="008255A7" w:rsidRDefault="008255A7" w:rsidP="007B7D23">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В соответствии с программой самообследования был составлен План проведения мероприятий по самообследованию с указанием конкретных сроков и исполнителей; с членами комиссии проведены обучающие совещания по определению ключевых проблем самоанализа.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В ходе самообследования анализировались и оценивались следующие параметры: </w:t>
      </w:r>
    </w:p>
    <w:p w:rsidR="008255A7" w:rsidRPr="008255A7" w:rsidRDefault="008255A7" w:rsidP="008255A7">
      <w:pPr>
        <w:autoSpaceDE w:val="0"/>
        <w:autoSpaceDN w:val="0"/>
        <w:adjustRightInd w:val="0"/>
        <w:spacing w:after="36"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1. Организационно-правовое обеспечение образовательной деятельности </w:t>
      </w:r>
    </w:p>
    <w:p w:rsidR="008255A7" w:rsidRPr="008255A7" w:rsidRDefault="008255A7" w:rsidP="008255A7">
      <w:pPr>
        <w:autoSpaceDE w:val="0"/>
        <w:autoSpaceDN w:val="0"/>
        <w:adjustRightInd w:val="0"/>
        <w:spacing w:after="36"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2. Система управления образовательным учреждением </w:t>
      </w:r>
    </w:p>
    <w:p w:rsidR="008255A7" w:rsidRPr="008255A7" w:rsidRDefault="008255A7" w:rsidP="008255A7">
      <w:pPr>
        <w:autoSpaceDE w:val="0"/>
        <w:autoSpaceDN w:val="0"/>
        <w:adjustRightInd w:val="0"/>
        <w:spacing w:after="36"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3. Структура подготовки специалистов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4. Содержание подготовки специалистов </w:t>
      </w:r>
    </w:p>
    <w:p w:rsidR="008255A7" w:rsidRPr="008255A7" w:rsidRDefault="008255A7" w:rsidP="008255A7">
      <w:pPr>
        <w:autoSpaceDE w:val="0"/>
        <w:autoSpaceDN w:val="0"/>
        <w:adjustRightInd w:val="0"/>
        <w:spacing w:after="36"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4.1Структура и содержание образовательных программ по аккредитуемым специальностям, профессиям </w:t>
      </w:r>
    </w:p>
    <w:p w:rsidR="008255A7" w:rsidRPr="008255A7" w:rsidRDefault="008255A7" w:rsidP="008255A7">
      <w:pPr>
        <w:autoSpaceDE w:val="0"/>
        <w:autoSpaceDN w:val="0"/>
        <w:adjustRightInd w:val="0"/>
        <w:spacing w:after="36"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4.2</w:t>
      </w:r>
      <w:r w:rsidR="007B7D23">
        <w:rPr>
          <w:rFonts w:ascii="Times New Roman" w:eastAsia="Calibri" w:hAnsi="Times New Roman" w:cs="Times New Roman"/>
          <w:color w:val="000000"/>
          <w:sz w:val="28"/>
          <w:szCs w:val="28"/>
        </w:rPr>
        <w:t xml:space="preserve"> </w:t>
      </w:r>
      <w:r w:rsidRPr="008255A7">
        <w:rPr>
          <w:rFonts w:ascii="Times New Roman" w:eastAsia="Calibri" w:hAnsi="Times New Roman" w:cs="Times New Roman"/>
          <w:color w:val="000000"/>
          <w:sz w:val="28"/>
          <w:szCs w:val="28"/>
        </w:rPr>
        <w:t xml:space="preserve">Информационно-методическое обеспечение образовательного процесса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4.3. Организация учебного процесса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5.    Качество подготовки специалистов </w:t>
      </w:r>
    </w:p>
    <w:p w:rsidR="008255A7" w:rsidRPr="008255A7" w:rsidRDefault="008255A7" w:rsidP="008255A7">
      <w:pPr>
        <w:autoSpaceDE w:val="0"/>
        <w:autoSpaceDN w:val="0"/>
        <w:adjustRightInd w:val="0"/>
        <w:spacing w:after="36"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5.1. Требования при приеме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5.2. Уровень подготовки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5.3. Характеристика системы управления качеством обучения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6.    Воспитательная работа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7.    Условия реализации профессиональных образовательных программ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7.1. Кадровое обеспечение образовательного процесса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3"/>
          <w:szCs w:val="23"/>
        </w:rPr>
      </w:pPr>
      <w:r w:rsidRPr="008255A7">
        <w:rPr>
          <w:rFonts w:ascii="Times New Roman" w:eastAsia="Calibri" w:hAnsi="Times New Roman" w:cs="Times New Roman"/>
          <w:color w:val="000000"/>
          <w:sz w:val="28"/>
          <w:szCs w:val="28"/>
        </w:rPr>
        <w:t xml:space="preserve">       7.2. Материально-техническая база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lastRenderedPageBreak/>
        <w:t xml:space="preserve">       7.3. Социально-бытовые условия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7.4. Финансовое обеспечение учреждения </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8.   Внутренняя система оценки качества образования</w:t>
      </w:r>
    </w:p>
    <w:p w:rsidR="008255A7" w:rsidRP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9. </w:t>
      </w:r>
      <w:r w:rsidR="001579BB">
        <w:rPr>
          <w:rFonts w:ascii="Times New Roman" w:eastAsia="Calibri" w:hAnsi="Times New Roman" w:cs="Times New Roman"/>
          <w:color w:val="000000"/>
          <w:sz w:val="28"/>
          <w:szCs w:val="28"/>
        </w:rPr>
        <w:t xml:space="preserve">  </w:t>
      </w:r>
      <w:r w:rsidRPr="008255A7">
        <w:rPr>
          <w:rFonts w:ascii="Times New Roman" w:eastAsia="Calibri" w:hAnsi="Times New Roman" w:cs="Times New Roman"/>
          <w:color w:val="000000"/>
          <w:sz w:val="28"/>
          <w:szCs w:val="28"/>
        </w:rPr>
        <w:t>Обеспечение безопасности</w:t>
      </w:r>
    </w:p>
    <w:p w:rsidR="008255A7"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10. </w:t>
      </w:r>
      <w:r w:rsidR="001579BB">
        <w:rPr>
          <w:rFonts w:ascii="Times New Roman" w:eastAsia="Calibri" w:hAnsi="Times New Roman" w:cs="Times New Roman"/>
          <w:color w:val="000000"/>
          <w:sz w:val="28"/>
          <w:szCs w:val="28"/>
        </w:rPr>
        <w:t xml:space="preserve"> </w:t>
      </w:r>
      <w:r w:rsidRPr="008255A7">
        <w:rPr>
          <w:rFonts w:ascii="Times New Roman" w:eastAsia="Calibri" w:hAnsi="Times New Roman" w:cs="Times New Roman"/>
          <w:color w:val="000000"/>
          <w:sz w:val="28"/>
          <w:szCs w:val="28"/>
        </w:rPr>
        <w:t>Инновационная деятельность</w:t>
      </w:r>
    </w:p>
    <w:p w:rsidR="000527F2" w:rsidRPr="008255A7" w:rsidRDefault="000527F2"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11. </w:t>
      </w:r>
      <w:r w:rsidR="001579B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Участие в федеральных проектах.</w:t>
      </w:r>
    </w:p>
    <w:p w:rsidR="000527F2" w:rsidRDefault="008255A7"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Calibri" w:hAnsi="Times New Roman" w:cs="Times New Roman"/>
          <w:color w:val="000000"/>
          <w:sz w:val="28"/>
          <w:szCs w:val="28"/>
        </w:rPr>
        <w:t xml:space="preserve">        В ходе самообследования были исследованы: </w:t>
      </w:r>
    </w:p>
    <w:p w:rsidR="000527F2" w:rsidRDefault="000527F2"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w:t>
      </w:r>
      <w:r w:rsidR="008255A7" w:rsidRPr="008255A7">
        <w:rPr>
          <w:rFonts w:ascii="Times New Roman" w:eastAsia="Calibri" w:hAnsi="Times New Roman" w:cs="Times New Roman"/>
          <w:color w:val="000000"/>
          <w:sz w:val="28"/>
          <w:szCs w:val="28"/>
        </w:rPr>
        <w:t xml:space="preserve">нормативно-правовая документация, </w:t>
      </w:r>
    </w:p>
    <w:p w:rsidR="000527F2" w:rsidRDefault="000527F2"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w:t>
      </w:r>
      <w:r w:rsidR="008255A7" w:rsidRPr="008255A7">
        <w:rPr>
          <w:rFonts w:ascii="Times New Roman" w:eastAsia="Calibri" w:hAnsi="Times New Roman" w:cs="Times New Roman"/>
          <w:color w:val="000000"/>
          <w:sz w:val="28"/>
          <w:szCs w:val="28"/>
        </w:rPr>
        <w:t xml:space="preserve">учебные планы и программы, </w:t>
      </w:r>
    </w:p>
    <w:p w:rsidR="001579BB" w:rsidRDefault="000527F2"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255A7" w:rsidRPr="008255A7">
        <w:rPr>
          <w:rFonts w:ascii="Times New Roman" w:eastAsia="Calibri" w:hAnsi="Times New Roman" w:cs="Times New Roman"/>
          <w:color w:val="000000"/>
          <w:sz w:val="28"/>
          <w:szCs w:val="28"/>
        </w:rPr>
        <w:t xml:space="preserve">расписание учебных занятий, </w:t>
      </w:r>
    </w:p>
    <w:p w:rsidR="001579BB" w:rsidRDefault="001579BB"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255A7" w:rsidRPr="008255A7">
        <w:rPr>
          <w:rFonts w:ascii="Times New Roman" w:eastAsia="Calibri" w:hAnsi="Times New Roman" w:cs="Times New Roman"/>
          <w:color w:val="000000"/>
          <w:sz w:val="28"/>
          <w:szCs w:val="28"/>
        </w:rPr>
        <w:t>график</w:t>
      </w:r>
      <w:r>
        <w:rPr>
          <w:rFonts w:ascii="Times New Roman" w:eastAsia="Calibri" w:hAnsi="Times New Roman" w:cs="Times New Roman"/>
          <w:color w:val="000000"/>
          <w:sz w:val="28"/>
          <w:szCs w:val="28"/>
        </w:rPr>
        <w:t>и</w:t>
      </w:r>
      <w:r w:rsidR="008255A7" w:rsidRPr="008255A7">
        <w:rPr>
          <w:rFonts w:ascii="Times New Roman" w:eastAsia="Calibri" w:hAnsi="Times New Roman" w:cs="Times New Roman"/>
          <w:color w:val="000000"/>
          <w:sz w:val="28"/>
          <w:szCs w:val="28"/>
        </w:rPr>
        <w:t xml:space="preserve"> учебного процесса, </w:t>
      </w:r>
    </w:p>
    <w:p w:rsidR="001579BB" w:rsidRDefault="001579BB"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w:t>
      </w:r>
      <w:r w:rsidR="008255A7" w:rsidRPr="008255A7">
        <w:rPr>
          <w:rFonts w:ascii="Times New Roman" w:eastAsia="Calibri" w:hAnsi="Times New Roman" w:cs="Times New Roman"/>
          <w:color w:val="000000"/>
          <w:sz w:val="28"/>
          <w:szCs w:val="28"/>
        </w:rPr>
        <w:t xml:space="preserve">учебно-методическое и информационное обеспечение, </w:t>
      </w:r>
    </w:p>
    <w:p w:rsidR="001579BB" w:rsidRDefault="001579BB" w:rsidP="008255A7">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w:t>
      </w:r>
      <w:r w:rsidR="008255A7" w:rsidRPr="008255A7">
        <w:rPr>
          <w:rFonts w:ascii="Times New Roman" w:eastAsia="Calibri" w:hAnsi="Times New Roman" w:cs="Times New Roman"/>
          <w:color w:val="000000"/>
          <w:sz w:val="28"/>
          <w:szCs w:val="28"/>
        </w:rPr>
        <w:t xml:space="preserve">программная документация по практическому обучению и трудоустройству выпускников, </w:t>
      </w:r>
    </w:p>
    <w:p w:rsidR="008255A7" w:rsidRPr="008255A7" w:rsidRDefault="001B0D92"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 xml:space="preserve">        </w:t>
      </w:r>
      <w:r w:rsidR="001579BB">
        <w:rPr>
          <w:rFonts w:ascii="Times New Roman" w:eastAsia="Calibri" w:hAnsi="Times New Roman" w:cs="Times New Roman"/>
          <w:color w:val="000000"/>
          <w:sz w:val="28"/>
          <w:szCs w:val="28"/>
        </w:rPr>
        <w:t xml:space="preserve">- </w:t>
      </w:r>
      <w:r w:rsidR="008255A7" w:rsidRPr="008255A7">
        <w:rPr>
          <w:rFonts w:ascii="Times New Roman" w:eastAsia="Calibri" w:hAnsi="Times New Roman" w:cs="Times New Roman"/>
          <w:color w:val="000000"/>
          <w:sz w:val="28"/>
          <w:szCs w:val="28"/>
        </w:rPr>
        <w:t>сведения о кадровом и материально-техническом, финансовом оснащении образовательного процесса.</w:t>
      </w:r>
      <w:r w:rsidR="008255A7" w:rsidRPr="008255A7">
        <w:rPr>
          <w:rFonts w:ascii="Times New Roman" w:eastAsia="Times New Roman" w:hAnsi="Times New Roman" w:cs="Times New Roman"/>
          <w:color w:val="000000"/>
          <w:sz w:val="28"/>
          <w:szCs w:val="28"/>
          <w:lang w:eastAsia="ru-RU"/>
        </w:rPr>
        <w:t xml:space="preserve"> </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Субъектами самообследования выступают все участники образовательного процесса. Степень их участия различна, но все они (преподаватели, обучающиеся, родители, работодатели) получают информацию в той или иной степени, анализируют ее.</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Объектами самообследования являются: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1. Образовательный процесс и его результаты;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2.Характеристики всех участников образовательного процесса, их потребности и отношение к образовательному учреждению.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При проведении самоанализа в колледже объектами мониторинга явились:</w:t>
      </w:r>
    </w:p>
    <w:p w:rsidR="008255A7" w:rsidRDefault="00987F65" w:rsidP="00987F65">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87F65">
        <w:rPr>
          <w:rFonts w:ascii="Times New Roman" w:eastAsia="Times New Roman" w:hAnsi="Times New Roman" w:cs="Times New Roman"/>
          <w:sz w:val="28"/>
          <w:szCs w:val="28"/>
          <w:lang w:eastAsia="ru-RU"/>
        </w:rPr>
        <w:t>о</w:t>
      </w:r>
      <w:r w:rsidR="008255A7" w:rsidRPr="00987F65">
        <w:rPr>
          <w:rFonts w:ascii="Times New Roman" w:eastAsia="Times New Roman" w:hAnsi="Times New Roman" w:cs="Times New Roman"/>
          <w:sz w:val="28"/>
          <w:szCs w:val="28"/>
          <w:lang w:eastAsia="ru-RU"/>
        </w:rPr>
        <w:t>бщие показатели развития колледжа</w:t>
      </w:r>
      <w:r w:rsidRPr="00987F65">
        <w:rPr>
          <w:rFonts w:ascii="Times New Roman" w:eastAsia="Times New Roman" w:hAnsi="Times New Roman" w:cs="Times New Roman"/>
          <w:sz w:val="28"/>
          <w:szCs w:val="28"/>
          <w:lang w:eastAsia="ru-RU"/>
        </w:rPr>
        <w:t>;</w:t>
      </w:r>
    </w:p>
    <w:p w:rsidR="008255A7" w:rsidRPr="008255A7" w:rsidRDefault="00987F65" w:rsidP="00987F65">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w:t>
      </w:r>
      <w:r w:rsidR="008255A7" w:rsidRPr="008255A7">
        <w:rPr>
          <w:rFonts w:ascii="Times New Roman" w:eastAsia="Times New Roman" w:hAnsi="Times New Roman" w:cs="Times New Roman"/>
          <w:sz w:val="28"/>
          <w:szCs w:val="28"/>
          <w:lang w:eastAsia="ru-RU"/>
        </w:rPr>
        <w:t>атериально-техническая база</w:t>
      </w:r>
      <w:r>
        <w:rPr>
          <w:rFonts w:ascii="Times New Roman" w:eastAsia="Times New Roman" w:hAnsi="Times New Roman" w:cs="Times New Roman"/>
          <w:sz w:val="28"/>
          <w:szCs w:val="28"/>
          <w:lang w:eastAsia="ru-RU"/>
        </w:rPr>
        <w:t>;</w:t>
      </w:r>
    </w:p>
    <w:p w:rsidR="008255A7" w:rsidRPr="008255A7" w:rsidRDefault="00987F65" w:rsidP="00987F65">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008255A7" w:rsidRPr="008255A7">
        <w:rPr>
          <w:rFonts w:ascii="Times New Roman" w:eastAsia="Times New Roman" w:hAnsi="Times New Roman" w:cs="Times New Roman"/>
          <w:sz w:val="28"/>
          <w:szCs w:val="28"/>
          <w:lang w:eastAsia="ru-RU"/>
        </w:rPr>
        <w:t>бразовательные программы</w:t>
      </w:r>
      <w:r>
        <w:rPr>
          <w:rFonts w:ascii="Times New Roman" w:eastAsia="Times New Roman" w:hAnsi="Times New Roman" w:cs="Times New Roman"/>
          <w:sz w:val="28"/>
          <w:szCs w:val="28"/>
          <w:lang w:eastAsia="ru-RU"/>
        </w:rPr>
        <w:t>;</w:t>
      </w:r>
    </w:p>
    <w:p w:rsidR="008255A7" w:rsidRPr="008255A7" w:rsidRDefault="00987F65" w:rsidP="00987F65">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w:t>
      </w:r>
      <w:r w:rsidR="008255A7" w:rsidRPr="008255A7">
        <w:rPr>
          <w:rFonts w:ascii="Times New Roman" w:eastAsia="Times New Roman" w:hAnsi="Times New Roman" w:cs="Times New Roman"/>
          <w:sz w:val="28"/>
          <w:szCs w:val="28"/>
          <w:lang w:eastAsia="ru-RU"/>
        </w:rPr>
        <w:t>чебно-методическое обеспечение образовательного процесса</w:t>
      </w:r>
      <w:r>
        <w:rPr>
          <w:rFonts w:ascii="Times New Roman" w:eastAsia="Times New Roman" w:hAnsi="Times New Roman" w:cs="Times New Roman"/>
          <w:sz w:val="28"/>
          <w:szCs w:val="28"/>
          <w:lang w:eastAsia="ru-RU"/>
        </w:rPr>
        <w:t>;</w:t>
      </w:r>
    </w:p>
    <w:p w:rsidR="008255A7" w:rsidRPr="008255A7" w:rsidRDefault="00987F65" w:rsidP="00987F65">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w:t>
      </w:r>
      <w:r w:rsidR="008255A7" w:rsidRPr="008255A7">
        <w:rPr>
          <w:rFonts w:ascii="Times New Roman" w:eastAsia="Times New Roman" w:hAnsi="Times New Roman" w:cs="Times New Roman"/>
          <w:sz w:val="28"/>
          <w:szCs w:val="28"/>
          <w:lang w:eastAsia="ru-RU"/>
        </w:rPr>
        <w:t>еятельность ИПР</w:t>
      </w:r>
      <w:r>
        <w:rPr>
          <w:rFonts w:ascii="Times New Roman" w:eastAsia="Times New Roman" w:hAnsi="Times New Roman" w:cs="Times New Roman"/>
          <w:sz w:val="28"/>
          <w:szCs w:val="28"/>
          <w:lang w:eastAsia="ru-RU"/>
        </w:rPr>
        <w:t>;</w:t>
      </w:r>
    </w:p>
    <w:p w:rsidR="008255A7" w:rsidRPr="008255A7" w:rsidRDefault="00987F65" w:rsidP="00987F65">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w:t>
      </w:r>
      <w:r w:rsidR="008255A7" w:rsidRPr="008255A7">
        <w:rPr>
          <w:rFonts w:ascii="Times New Roman" w:eastAsia="Times New Roman" w:hAnsi="Times New Roman" w:cs="Times New Roman"/>
          <w:sz w:val="28"/>
          <w:szCs w:val="28"/>
          <w:lang w:eastAsia="ru-RU"/>
        </w:rPr>
        <w:t>ормативно-планирующая документация</w:t>
      </w:r>
      <w:r w:rsidR="001F5F11">
        <w:rPr>
          <w:rFonts w:ascii="Times New Roman" w:eastAsia="Times New Roman" w:hAnsi="Times New Roman" w:cs="Times New Roman"/>
          <w:sz w:val="28"/>
          <w:szCs w:val="28"/>
          <w:lang w:eastAsia="ru-RU"/>
        </w:rPr>
        <w:t>;</w:t>
      </w:r>
    </w:p>
    <w:p w:rsidR="008255A7" w:rsidRPr="008255A7" w:rsidRDefault="00987F65" w:rsidP="00987F65">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w:t>
      </w:r>
      <w:r w:rsidR="008255A7" w:rsidRPr="008255A7">
        <w:rPr>
          <w:rFonts w:ascii="Times New Roman" w:eastAsia="Times New Roman" w:hAnsi="Times New Roman" w:cs="Times New Roman"/>
          <w:sz w:val="28"/>
          <w:szCs w:val="28"/>
          <w:lang w:eastAsia="ru-RU"/>
        </w:rPr>
        <w:t>еятельность обучающихся</w:t>
      </w:r>
      <w:r w:rsidR="001F5F11">
        <w:rPr>
          <w:rFonts w:ascii="Times New Roman" w:eastAsia="Times New Roman" w:hAnsi="Times New Roman" w:cs="Times New Roman"/>
          <w:sz w:val="28"/>
          <w:szCs w:val="28"/>
          <w:lang w:eastAsia="ru-RU"/>
        </w:rPr>
        <w:t>;</w:t>
      </w:r>
    </w:p>
    <w:p w:rsidR="008255A7" w:rsidRPr="008255A7" w:rsidRDefault="00987F65" w:rsidP="00987F65">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w:t>
      </w:r>
      <w:r w:rsidR="008255A7" w:rsidRPr="008255A7">
        <w:rPr>
          <w:rFonts w:ascii="Times New Roman" w:eastAsia="Times New Roman" w:hAnsi="Times New Roman" w:cs="Times New Roman"/>
          <w:sz w:val="28"/>
          <w:szCs w:val="28"/>
          <w:lang w:eastAsia="ru-RU"/>
        </w:rPr>
        <w:t>нновационная деятельность</w:t>
      </w:r>
      <w:r w:rsidR="001F5F11">
        <w:rPr>
          <w:rFonts w:ascii="Times New Roman" w:eastAsia="Times New Roman" w:hAnsi="Times New Roman" w:cs="Times New Roman"/>
          <w:sz w:val="28"/>
          <w:szCs w:val="28"/>
          <w:lang w:eastAsia="ru-RU"/>
        </w:rPr>
        <w:t>;</w:t>
      </w:r>
    </w:p>
    <w:p w:rsidR="008255A7" w:rsidRPr="008255A7" w:rsidRDefault="001F5F11" w:rsidP="001F5F11">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w:t>
      </w:r>
      <w:r w:rsidR="008255A7" w:rsidRPr="008255A7">
        <w:rPr>
          <w:rFonts w:ascii="Times New Roman" w:eastAsia="Times New Roman" w:hAnsi="Times New Roman" w:cs="Times New Roman"/>
          <w:sz w:val="28"/>
          <w:szCs w:val="28"/>
          <w:lang w:eastAsia="ru-RU"/>
        </w:rPr>
        <w:t>езопасность участников образовательного процесса</w:t>
      </w:r>
      <w:r>
        <w:rPr>
          <w:rFonts w:ascii="Times New Roman" w:eastAsia="Times New Roman" w:hAnsi="Times New Roman" w:cs="Times New Roman"/>
          <w:sz w:val="28"/>
          <w:szCs w:val="28"/>
          <w:lang w:eastAsia="ru-RU"/>
        </w:rPr>
        <w:t>;</w:t>
      </w:r>
    </w:p>
    <w:p w:rsidR="008255A7" w:rsidRPr="008255A7" w:rsidRDefault="001F5F11" w:rsidP="001F5F11">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w:t>
      </w:r>
      <w:r w:rsidR="008255A7" w:rsidRPr="008255A7">
        <w:rPr>
          <w:rFonts w:ascii="Times New Roman" w:eastAsia="Times New Roman" w:hAnsi="Times New Roman" w:cs="Times New Roman"/>
          <w:sz w:val="28"/>
          <w:szCs w:val="28"/>
          <w:lang w:eastAsia="ru-RU"/>
        </w:rPr>
        <w:t>истема оценки качества образования</w:t>
      </w:r>
      <w:r>
        <w:rPr>
          <w:rFonts w:ascii="Times New Roman" w:eastAsia="Times New Roman" w:hAnsi="Times New Roman" w:cs="Times New Roman"/>
          <w:sz w:val="28"/>
          <w:szCs w:val="28"/>
          <w:lang w:eastAsia="ru-RU"/>
        </w:rPr>
        <w:t>.</w:t>
      </w:r>
    </w:p>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12"/>
        <w:tblW w:w="10064" w:type="dxa"/>
        <w:tblInd w:w="137" w:type="dxa"/>
        <w:tblLook w:val="04A0" w:firstRow="1" w:lastRow="0" w:firstColumn="1" w:lastColumn="0" w:noHBand="0" w:noVBand="1"/>
      </w:tblPr>
      <w:tblGrid>
        <w:gridCol w:w="3260"/>
        <w:gridCol w:w="4111"/>
        <w:gridCol w:w="2693"/>
      </w:tblGrid>
      <w:tr w:rsidR="008255A7" w:rsidRPr="008255A7" w:rsidTr="008255A7">
        <w:tc>
          <w:tcPr>
            <w:tcW w:w="3260" w:type="dxa"/>
          </w:tcPr>
          <w:p w:rsidR="008255A7" w:rsidRPr="008255A7" w:rsidRDefault="008255A7" w:rsidP="008255A7">
            <w:pPr>
              <w:widowControl w:val="0"/>
              <w:autoSpaceDE w:val="0"/>
              <w:autoSpaceDN w:val="0"/>
              <w:adjustRightInd w:val="0"/>
              <w:jc w:val="center"/>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Объекты мониторинга</w:t>
            </w:r>
          </w:p>
        </w:tc>
        <w:tc>
          <w:tcPr>
            <w:tcW w:w="4111" w:type="dxa"/>
          </w:tcPr>
          <w:p w:rsidR="008255A7" w:rsidRPr="008255A7" w:rsidRDefault="008255A7" w:rsidP="008255A7">
            <w:pPr>
              <w:widowControl w:val="0"/>
              <w:autoSpaceDE w:val="0"/>
              <w:autoSpaceDN w:val="0"/>
              <w:adjustRightInd w:val="0"/>
              <w:jc w:val="center"/>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Цель мониторинга</w:t>
            </w:r>
          </w:p>
        </w:tc>
        <w:tc>
          <w:tcPr>
            <w:tcW w:w="2693" w:type="dxa"/>
          </w:tcPr>
          <w:p w:rsidR="008255A7" w:rsidRPr="008255A7" w:rsidRDefault="008255A7" w:rsidP="008255A7">
            <w:pPr>
              <w:widowControl w:val="0"/>
              <w:autoSpaceDE w:val="0"/>
              <w:autoSpaceDN w:val="0"/>
              <w:adjustRightInd w:val="0"/>
              <w:jc w:val="center"/>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Результат</w:t>
            </w: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Общие показатели развития колледжа</w:t>
            </w:r>
          </w:p>
          <w:p w:rsidR="001F5F11" w:rsidRDefault="001F5F11" w:rsidP="008255A7">
            <w:pPr>
              <w:jc w:val="both"/>
              <w:rPr>
                <w:rFonts w:ascii="Times New Roman" w:eastAsia="Times New Roman" w:hAnsi="Times New Roman" w:cs="Times New Roman"/>
                <w:sz w:val="28"/>
                <w:szCs w:val="28"/>
                <w:lang w:eastAsia="ru-RU"/>
              </w:rPr>
            </w:pP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Материально-техническая база</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 xml:space="preserve">Сбор статистических данных об оснащенности учебного </w:t>
            </w:r>
            <w:r w:rsidRPr="008255A7">
              <w:rPr>
                <w:rFonts w:ascii="Times New Roman" w:eastAsia="Times New Roman" w:hAnsi="Times New Roman" w:cs="Times New Roman"/>
                <w:sz w:val="28"/>
                <w:szCs w:val="28"/>
                <w:lang w:eastAsia="ru-RU"/>
              </w:rPr>
              <w:lastRenderedPageBreak/>
              <w:t>процесса, об уровне квалификации педагогических работников, динамике изменений качественного и количественного состава обучающихся</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Аналитические записки.</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Диаграммы</w:t>
            </w: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Образовательные программы</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Учебно-методическое обеспечение образовательного процесса</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Сбор информации об обеспеченности образовательного процесса учебно-методической литературой, наглядными пособиями, др. средствами</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Сводные таблицы, диаграммы</w:t>
            </w: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Методическая работа</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Создание банка данных о деятельности методических объединений, создание условий для систематического анализа методической работы</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Аналитический отчет</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Картотеки</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Диаграммы и графики</w:t>
            </w:r>
          </w:p>
          <w:p w:rsidR="008255A7" w:rsidRPr="008255A7" w:rsidRDefault="008255A7" w:rsidP="008255A7">
            <w:pPr>
              <w:jc w:val="both"/>
              <w:rPr>
                <w:rFonts w:ascii="Times New Roman" w:eastAsia="Times New Roman" w:hAnsi="Times New Roman" w:cs="Times New Roman"/>
                <w:sz w:val="28"/>
                <w:szCs w:val="28"/>
                <w:lang w:eastAsia="ru-RU"/>
              </w:rPr>
            </w:pP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Деятельность ИПР</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Сбор информации об уровне профессионализма педагогов, мастеров п\о, о направлениях их методического развития и совершенствования. Создание рейтинга ИПР</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Таблицы</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Справки</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Диаграммы</w:t>
            </w: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Нормативно-планирующая документация</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Анализ качества и соответствия ФГОС рабочих программ</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Справки</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Протоколы</w:t>
            </w: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Деятельность обучающихся</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Определение уровня обученности и компетентности обучающихся</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Аналитические отчеты</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Диаграммы</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Справки</w:t>
            </w:r>
          </w:p>
          <w:p w:rsidR="008255A7" w:rsidRPr="008255A7" w:rsidRDefault="008255A7" w:rsidP="008255A7">
            <w:pPr>
              <w:jc w:val="both"/>
              <w:rPr>
                <w:rFonts w:ascii="Times New Roman" w:eastAsia="Times New Roman" w:hAnsi="Times New Roman" w:cs="Times New Roman"/>
                <w:sz w:val="28"/>
                <w:szCs w:val="28"/>
                <w:lang w:eastAsia="ru-RU"/>
              </w:rPr>
            </w:pP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Инновационная деятельность</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Анализ участия Колледжа в инновационных проектах различного уровня. Выявление престижа Колледжа в сообществе ПОО региона. </w:t>
            </w:r>
          </w:p>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Анализ применения результатов инновационной деятельности в образовательном процессе Колледжа. </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Аналитические отчеты</w:t>
            </w:r>
          </w:p>
          <w:p w:rsidR="008255A7" w:rsidRPr="008255A7" w:rsidRDefault="008255A7" w:rsidP="008255A7">
            <w:pPr>
              <w:jc w:val="both"/>
              <w:rPr>
                <w:rFonts w:ascii="Times New Roman" w:eastAsia="Times New Roman" w:hAnsi="Times New Roman" w:cs="Times New Roman"/>
                <w:sz w:val="28"/>
                <w:szCs w:val="28"/>
                <w:lang w:eastAsia="ru-RU"/>
              </w:rPr>
            </w:pP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Безопасность участников образовательного процесса</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Сбор информации и анализ безопасного и комфортного осуществления образовательной </w:t>
            </w:r>
            <w:r w:rsidRPr="008255A7">
              <w:rPr>
                <w:rFonts w:ascii="Times New Roman" w:eastAsia="Times New Roman" w:hAnsi="Times New Roman" w:cs="Times New Roman"/>
                <w:sz w:val="28"/>
                <w:szCs w:val="28"/>
                <w:lang w:eastAsia="ru-RU"/>
              </w:rPr>
              <w:lastRenderedPageBreak/>
              <w:t>деятельности для всех участников образовательного процесса</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Аналитические отчеты, справки</w:t>
            </w:r>
          </w:p>
        </w:tc>
      </w:tr>
      <w:tr w:rsidR="008255A7" w:rsidRPr="008255A7" w:rsidTr="008255A7">
        <w:tc>
          <w:tcPr>
            <w:tcW w:w="3260"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Внутренняя система оценки качества образования</w:t>
            </w:r>
          </w:p>
        </w:tc>
        <w:tc>
          <w:tcPr>
            <w:tcW w:w="4111"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Анализ и оценка проведения текущего, промежуточного, итогового контроля, содержание оценочных процедур, формирование базы оценки качества, формирование и наличие ЛНА по </w:t>
            </w:r>
            <w:r w:rsidR="003D4D8F">
              <w:rPr>
                <w:rFonts w:ascii="Times New Roman" w:eastAsia="Times New Roman" w:hAnsi="Times New Roman" w:cs="Times New Roman"/>
                <w:sz w:val="28"/>
                <w:szCs w:val="28"/>
                <w:lang w:eastAsia="ru-RU"/>
              </w:rPr>
              <w:t>В</w:t>
            </w:r>
            <w:r w:rsidRPr="008255A7">
              <w:rPr>
                <w:rFonts w:ascii="Times New Roman" w:eastAsia="Times New Roman" w:hAnsi="Times New Roman" w:cs="Times New Roman"/>
                <w:sz w:val="28"/>
                <w:szCs w:val="28"/>
                <w:lang w:eastAsia="ru-RU"/>
              </w:rPr>
              <w:t>СОКО</w:t>
            </w:r>
          </w:p>
        </w:tc>
        <w:tc>
          <w:tcPr>
            <w:tcW w:w="2693" w:type="dxa"/>
          </w:tcPr>
          <w:p w:rsidR="008255A7" w:rsidRPr="008255A7" w:rsidRDefault="008255A7" w:rsidP="008255A7">
            <w:pPr>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Аналитические отчеты, справки, ведомости, протоколы экзаменов</w:t>
            </w:r>
          </w:p>
        </w:tc>
      </w:tr>
    </w:tbl>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Вся эта работа проводилась при проведении самооценки (самоанализа) в колледже. Результаты мониторинга отражены во всех разделах отчета по самообследованию.</w:t>
      </w:r>
    </w:p>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255A7" w:rsidRPr="008F7CA4" w:rsidRDefault="008255A7" w:rsidP="008255A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CA4">
        <w:rPr>
          <w:rFonts w:ascii="Times New Roman" w:eastAsia="Times New Roman" w:hAnsi="Times New Roman" w:cs="Times New Roman"/>
          <w:b/>
          <w:bCs/>
          <w:sz w:val="28"/>
          <w:szCs w:val="28"/>
          <w:lang w:eastAsia="ru-RU"/>
        </w:rPr>
        <w:t>2.Организационно-правовое обеспечение</w:t>
      </w:r>
    </w:p>
    <w:p w:rsidR="008255A7" w:rsidRPr="008255A7" w:rsidRDefault="008255A7" w:rsidP="008255A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8F7CA4">
        <w:rPr>
          <w:rFonts w:ascii="Times New Roman" w:eastAsia="Times New Roman" w:hAnsi="Times New Roman" w:cs="Times New Roman"/>
          <w:b/>
          <w:bCs/>
          <w:sz w:val="28"/>
          <w:szCs w:val="28"/>
          <w:lang w:eastAsia="ru-RU"/>
        </w:rPr>
        <w:t>образовательной деятельности</w:t>
      </w:r>
    </w:p>
    <w:p w:rsidR="008255A7" w:rsidRPr="008255A7" w:rsidRDefault="008255A7" w:rsidP="008255A7">
      <w:pPr>
        <w:widowControl w:val="0"/>
        <w:autoSpaceDE w:val="0"/>
        <w:autoSpaceDN w:val="0"/>
        <w:adjustRightInd w:val="0"/>
        <w:spacing w:after="0" w:line="240" w:lineRule="auto"/>
        <w:contextualSpacing/>
        <w:jc w:val="center"/>
        <w:rPr>
          <w:rFonts w:ascii="Times New Roman" w:eastAsia="Times New Roman" w:hAnsi="Times New Roman" w:cs="Times New Roman"/>
          <w:b/>
          <w:bCs/>
          <w:sz w:val="36"/>
          <w:szCs w:val="36"/>
          <w:lang w:eastAsia="ru-RU"/>
        </w:rPr>
      </w:pPr>
    </w:p>
    <w:p w:rsidR="008255A7" w:rsidRPr="008255A7" w:rsidRDefault="00392536" w:rsidP="008255A7">
      <w:pPr>
        <w:widowControl w:val="0"/>
        <w:autoSpaceDE w:val="0"/>
        <w:autoSpaceDN w:val="0"/>
        <w:adjustRightInd w:val="0"/>
        <w:spacing w:after="0" w:line="276" w:lineRule="auto"/>
        <w:jc w:val="both"/>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
          <w:bCs/>
          <w:sz w:val="28"/>
          <w:szCs w:val="28"/>
          <w:lang w:eastAsia="ru-RU"/>
        </w:rPr>
        <w:t xml:space="preserve">       </w:t>
      </w:r>
      <w:r w:rsidR="008255A7" w:rsidRPr="008255A7">
        <w:rPr>
          <w:rFonts w:ascii="Times New Roman" w:eastAsia="Times New Roman" w:hAnsi="Times New Roman" w:cs="Times New Roman"/>
          <w:b/>
          <w:bCs/>
          <w:sz w:val="28"/>
          <w:szCs w:val="28"/>
          <w:lang w:eastAsia="ru-RU"/>
        </w:rPr>
        <w:t xml:space="preserve"> Полное наименование образовательного учреждения в соответствии с уставом</w:t>
      </w:r>
      <w:r w:rsidR="008255A7" w:rsidRPr="008255A7">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color w:val="26282F"/>
          <w:sz w:val="28"/>
          <w:szCs w:val="28"/>
          <w:lang w:eastAsia="ru-RU"/>
        </w:rPr>
        <w:t xml:space="preserve">государственное профессиональное образовательное автономное учреждение Ярославской области </w:t>
      </w:r>
      <w:r w:rsidR="001F5F11">
        <w:rPr>
          <w:rFonts w:ascii="Times New Roman" w:eastAsia="Times New Roman" w:hAnsi="Times New Roman" w:cs="Times New Roman"/>
          <w:bCs/>
          <w:color w:val="26282F"/>
          <w:sz w:val="28"/>
          <w:szCs w:val="28"/>
          <w:lang w:eastAsia="ru-RU"/>
        </w:rPr>
        <w:t xml:space="preserve"> </w:t>
      </w:r>
      <w:r w:rsidR="008255A7" w:rsidRPr="008255A7">
        <w:rPr>
          <w:rFonts w:ascii="Times New Roman" w:eastAsia="Times New Roman" w:hAnsi="Times New Roman" w:cs="Times New Roman"/>
          <w:bCs/>
          <w:color w:val="26282F"/>
          <w:sz w:val="28"/>
          <w:szCs w:val="28"/>
          <w:lang w:eastAsia="ru-RU"/>
        </w:rPr>
        <w:t xml:space="preserve"> Любимский аграрно-политехнический колледж.</w:t>
      </w:r>
    </w:p>
    <w:p w:rsidR="008255A7" w:rsidRPr="00392536"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392536">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Местонахождение:</w:t>
      </w:r>
      <w:r w:rsidRPr="008255A7">
        <w:rPr>
          <w:rFonts w:ascii="Times New Roman" w:eastAsia="Times New Roman" w:hAnsi="Times New Roman" w:cs="Times New Roman"/>
          <w:sz w:val="28"/>
          <w:szCs w:val="28"/>
          <w:lang w:eastAsia="ru-RU"/>
        </w:rPr>
        <w:t>152470, Российская Федерация, Ярославская область, Любимский район,</w:t>
      </w:r>
      <w:r w:rsidR="00DF7DAB">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г.</w:t>
      </w:r>
      <w:r w:rsidR="00DF7DAB">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Любим, ул. Советская, д. 4/21, что соответствует юридическому адресу.</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392536">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Телефон, факс</w:t>
      </w:r>
    </w:p>
    <w:p w:rsidR="008255A7" w:rsidRPr="008255A7" w:rsidRDefault="00392536"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Тел.: </w:t>
      </w:r>
      <w:r w:rsidR="008255A7" w:rsidRPr="008255A7">
        <w:rPr>
          <w:rFonts w:ascii="Times New Roman" w:eastAsia="Times New Roman" w:hAnsi="Times New Roman" w:cs="Times New Roman"/>
          <w:bCs/>
          <w:sz w:val="28"/>
          <w:szCs w:val="28"/>
          <w:lang w:eastAsia="ru-RU"/>
        </w:rPr>
        <w:t>8 (48543) 2-</w:t>
      </w:r>
      <w:r w:rsidR="001F5F11">
        <w:rPr>
          <w:rFonts w:ascii="Times New Roman" w:eastAsia="Times New Roman" w:hAnsi="Times New Roman" w:cs="Times New Roman"/>
          <w:bCs/>
          <w:sz w:val="28"/>
          <w:szCs w:val="28"/>
          <w:lang w:eastAsia="ru-RU"/>
        </w:rPr>
        <w:t>11</w:t>
      </w:r>
      <w:r w:rsidR="008255A7" w:rsidRPr="008255A7">
        <w:rPr>
          <w:rFonts w:ascii="Times New Roman" w:eastAsia="Times New Roman" w:hAnsi="Times New Roman" w:cs="Times New Roman"/>
          <w:bCs/>
          <w:sz w:val="28"/>
          <w:szCs w:val="28"/>
          <w:lang w:eastAsia="ru-RU"/>
        </w:rPr>
        <w:t>-49</w:t>
      </w:r>
      <w:r w:rsidR="008255A7" w:rsidRPr="008255A7">
        <w:rPr>
          <w:rFonts w:ascii="Times New Roman" w:eastAsia="Times New Roman" w:hAnsi="Times New Roman" w:cs="Times New Roman"/>
          <w:sz w:val="28"/>
          <w:szCs w:val="28"/>
          <w:lang w:eastAsia="ru-RU"/>
        </w:rPr>
        <w:t xml:space="preserve"> (директор)</w:t>
      </w:r>
    </w:p>
    <w:p w:rsidR="008255A7" w:rsidRPr="008255A7" w:rsidRDefault="00392536"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Тел./факс: </w:t>
      </w:r>
      <w:r w:rsidR="008255A7" w:rsidRPr="008255A7">
        <w:rPr>
          <w:rFonts w:ascii="Times New Roman" w:eastAsia="Times New Roman" w:hAnsi="Times New Roman" w:cs="Times New Roman"/>
          <w:bCs/>
          <w:sz w:val="28"/>
          <w:szCs w:val="28"/>
          <w:lang w:eastAsia="ru-RU"/>
        </w:rPr>
        <w:t>8 (48543) 2-10-49</w:t>
      </w:r>
      <w:r w:rsidR="008255A7" w:rsidRPr="008255A7">
        <w:rPr>
          <w:rFonts w:ascii="Times New Roman" w:eastAsia="Times New Roman" w:hAnsi="Times New Roman" w:cs="Times New Roman"/>
          <w:sz w:val="28"/>
          <w:szCs w:val="28"/>
          <w:lang w:eastAsia="ru-RU"/>
        </w:rPr>
        <w:t xml:space="preserve"> (</w:t>
      </w:r>
      <w:r w:rsidR="001F5F11">
        <w:rPr>
          <w:rFonts w:ascii="Times New Roman" w:eastAsia="Times New Roman" w:hAnsi="Times New Roman" w:cs="Times New Roman"/>
          <w:sz w:val="28"/>
          <w:szCs w:val="28"/>
          <w:lang w:eastAsia="ru-RU"/>
        </w:rPr>
        <w:t xml:space="preserve">приемная, </w:t>
      </w:r>
      <w:proofErr w:type="spellStart"/>
      <w:r w:rsidR="008255A7" w:rsidRPr="008255A7">
        <w:rPr>
          <w:rFonts w:ascii="Times New Roman" w:eastAsia="Times New Roman" w:hAnsi="Times New Roman" w:cs="Times New Roman"/>
          <w:sz w:val="28"/>
          <w:szCs w:val="28"/>
          <w:lang w:eastAsia="ru-RU"/>
        </w:rPr>
        <w:t>документовед</w:t>
      </w:r>
      <w:proofErr w:type="spellEnd"/>
      <w:r w:rsidR="008255A7" w:rsidRPr="008255A7">
        <w:rPr>
          <w:rFonts w:ascii="Times New Roman" w:eastAsia="Times New Roman" w:hAnsi="Times New Roman" w:cs="Times New Roman"/>
          <w:sz w:val="28"/>
          <w:szCs w:val="28"/>
          <w:lang w:eastAsia="ru-RU"/>
        </w:rPr>
        <w:t>)</w:t>
      </w:r>
    </w:p>
    <w:p w:rsidR="008255A7" w:rsidRPr="008255A7" w:rsidRDefault="00392536"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Тел./факс: </w:t>
      </w:r>
      <w:r w:rsidR="008255A7" w:rsidRPr="008255A7">
        <w:rPr>
          <w:rFonts w:ascii="Times New Roman" w:eastAsia="Times New Roman" w:hAnsi="Times New Roman" w:cs="Times New Roman"/>
          <w:bCs/>
          <w:sz w:val="28"/>
          <w:szCs w:val="28"/>
          <w:lang w:eastAsia="ru-RU"/>
        </w:rPr>
        <w:t>8 (48549) 2-19-23</w:t>
      </w:r>
      <w:r w:rsidR="008255A7" w:rsidRPr="008255A7">
        <w:rPr>
          <w:rFonts w:ascii="Times New Roman" w:eastAsia="Times New Roman" w:hAnsi="Times New Roman" w:cs="Times New Roman"/>
          <w:sz w:val="28"/>
          <w:szCs w:val="28"/>
          <w:lang w:eastAsia="ru-RU"/>
        </w:rPr>
        <w:t xml:space="preserve"> (Первомайский филиал)</w:t>
      </w:r>
    </w:p>
    <w:p w:rsidR="008255A7" w:rsidRPr="008255A7" w:rsidRDefault="00392536"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Тел.: </w:t>
      </w:r>
      <w:r w:rsidR="008255A7" w:rsidRPr="008255A7">
        <w:rPr>
          <w:rFonts w:ascii="Times New Roman" w:eastAsia="Times New Roman" w:hAnsi="Times New Roman" w:cs="Times New Roman"/>
          <w:bCs/>
          <w:sz w:val="28"/>
          <w:szCs w:val="28"/>
          <w:lang w:eastAsia="ru-RU"/>
        </w:rPr>
        <w:t>8 (48549) 2-28-05</w:t>
      </w:r>
      <w:r w:rsidR="008255A7" w:rsidRPr="008255A7">
        <w:rPr>
          <w:rFonts w:ascii="Times New Roman" w:eastAsia="Times New Roman" w:hAnsi="Times New Roman" w:cs="Times New Roman"/>
          <w:sz w:val="28"/>
          <w:szCs w:val="28"/>
          <w:lang w:eastAsia="ru-RU"/>
        </w:rPr>
        <w:t xml:space="preserve"> (зав. Первомайским филиалом)</w:t>
      </w:r>
    </w:p>
    <w:p w:rsidR="008255A7" w:rsidRPr="008255A7" w:rsidRDefault="00392536"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Тел.: </w:t>
      </w:r>
      <w:r w:rsidR="008255A7" w:rsidRPr="008255A7">
        <w:rPr>
          <w:rFonts w:ascii="Times New Roman" w:eastAsia="Times New Roman" w:hAnsi="Times New Roman" w:cs="Times New Roman"/>
          <w:bCs/>
          <w:sz w:val="28"/>
          <w:szCs w:val="28"/>
          <w:lang w:eastAsia="ru-RU"/>
        </w:rPr>
        <w:t>8 (48543) 2-12-49</w:t>
      </w:r>
      <w:r w:rsidR="008255A7" w:rsidRPr="008255A7">
        <w:rPr>
          <w:rFonts w:ascii="Times New Roman" w:eastAsia="Times New Roman" w:hAnsi="Times New Roman" w:cs="Times New Roman"/>
          <w:sz w:val="28"/>
          <w:szCs w:val="28"/>
          <w:lang w:eastAsia="ru-RU"/>
        </w:rPr>
        <w:t xml:space="preserve"> (заместители директора)</w:t>
      </w:r>
    </w:p>
    <w:p w:rsidR="008255A7" w:rsidRPr="00392536" w:rsidRDefault="00392536"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8255A7" w:rsidRPr="008255A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8255A7" w:rsidRPr="008255A7">
        <w:rPr>
          <w:rFonts w:ascii="Times New Roman" w:eastAsia="Times New Roman" w:hAnsi="Times New Roman" w:cs="Times New Roman"/>
          <w:b/>
          <w:bCs/>
          <w:sz w:val="28"/>
          <w:szCs w:val="28"/>
          <w:lang w:eastAsia="ru-RU"/>
        </w:rPr>
        <w:t>Устав</w:t>
      </w:r>
      <w:r w:rsidR="008255A7" w:rsidRPr="008255A7">
        <w:rPr>
          <w:rFonts w:ascii="Times New Roman" w:eastAsia="Times New Roman" w:hAnsi="Times New Roman" w:cs="Times New Roman"/>
          <w:sz w:val="28"/>
          <w:szCs w:val="28"/>
          <w:lang w:eastAsia="ru-RU"/>
        </w:rPr>
        <w:t xml:space="preserve"> Действующий Устав Колледжа утверждён приказом </w:t>
      </w:r>
      <w:r w:rsidR="00A3082B">
        <w:rPr>
          <w:rFonts w:ascii="Times New Roman" w:eastAsia="Times New Roman" w:hAnsi="Times New Roman" w:cs="Times New Roman"/>
          <w:sz w:val="28"/>
          <w:szCs w:val="28"/>
          <w:lang w:eastAsia="ru-RU"/>
        </w:rPr>
        <w:t>министерства</w:t>
      </w:r>
      <w:r w:rsidR="008255A7" w:rsidRPr="008255A7">
        <w:rPr>
          <w:rFonts w:ascii="Times New Roman" w:eastAsia="Times New Roman" w:hAnsi="Times New Roman" w:cs="Times New Roman"/>
          <w:sz w:val="28"/>
          <w:szCs w:val="28"/>
          <w:lang w:eastAsia="ru-RU"/>
        </w:rPr>
        <w:t xml:space="preserve"> образования Ярославской области от </w:t>
      </w:r>
      <w:r w:rsidR="008255A7" w:rsidRPr="00A3082B">
        <w:rPr>
          <w:rFonts w:ascii="Times New Roman" w:eastAsia="Times New Roman" w:hAnsi="Times New Roman" w:cs="Times New Roman"/>
          <w:sz w:val="28"/>
          <w:szCs w:val="28"/>
          <w:lang w:eastAsia="ru-RU"/>
        </w:rPr>
        <w:t>1</w:t>
      </w:r>
      <w:r w:rsidR="00A3082B" w:rsidRPr="00A3082B">
        <w:rPr>
          <w:rFonts w:ascii="Times New Roman" w:eastAsia="Times New Roman" w:hAnsi="Times New Roman" w:cs="Times New Roman"/>
          <w:sz w:val="28"/>
          <w:szCs w:val="28"/>
          <w:lang w:eastAsia="ru-RU"/>
        </w:rPr>
        <w:t>5</w:t>
      </w:r>
      <w:r w:rsidR="008255A7" w:rsidRPr="00A3082B">
        <w:rPr>
          <w:rFonts w:ascii="Times New Roman" w:eastAsia="Times New Roman" w:hAnsi="Times New Roman" w:cs="Times New Roman"/>
          <w:sz w:val="28"/>
          <w:szCs w:val="28"/>
          <w:lang w:eastAsia="ru-RU"/>
        </w:rPr>
        <w:t>.</w:t>
      </w:r>
      <w:r w:rsidR="00A3082B" w:rsidRPr="00A3082B">
        <w:rPr>
          <w:rFonts w:ascii="Times New Roman" w:eastAsia="Times New Roman" w:hAnsi="Times New Roman" w:cs="Times New Roman"/>
          <w:sz w:val="28"/>
          <w:szCs w:val="28"/>
          <w:lang w:eastAsia="ru-RU"/>
        </w:rPr>
        <w:t>11</w:t>
      </w:r>
      <w:r w:rsidR="008255A7" w:rsidRPr="00A3082B">
        <w:rPr>
          <w:rFonts w:ascii="Times New Roman" w:eastAsia="Times New Roman" w:hAnsi="Times New Roman" w:cs="Times New Roman"/>
          <w:sz w:val="28"/>
          <w:szCs w:val="28"/>
          <w:lang w:eastAsia="ru-RU"/>
        </w:rPr>
        <w:t>.20</w:t>
      </w:r>
      <w:r w:rsidR="00A3082B" w:rsidRPr="00A3082B">
        <w:rPr>
          <w:rFonts w:ascii="Times New Roman" w:eastAsia="Times New Roman" w:hAnsi="Times New Roman" w:cs="Times New Roman"/>
          <w:sz w:val="28"/>
          <w:szCs w:val="28"/>
          <w:lang w:eastAsia="ru-RU"/>
        </w:rPr>
        <w:t>23</w:t>
      </w:r>
      <w:r w:rsidR="008255A7" w:rsidRPr="00A3082B">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года</w:t>
      </w:r>
      <w:r w:rsidR="006040E7">
        <w:rPr>
          <w:rFonts w:ascii="Times New Roman" w:eastAsia="Times New Roman" w:hAnsi="Times New Roman" w:cs="Times New Roman"/>
          <w:sz w:val="28"/>
          <w:szCs w:val="28"/>
          <w:lang w:eastAsia="ru-RU"/>
        </w:rPr>
        <w:t>.</w:t>
      </w:r>
    </w:p>
    <w:p w:rsidR="008255A7" w:rsidRPr="00392536"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392536">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Учредитель:</w:t>
      </w:r>
      <w:r w:rsidR="00392536">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sz w:val="28"/>
          <w:szCs w:val="28"/>
          <w:lang w:eastAsia="ru-RU"/>
        </w:rPr>
        <w:t xml:space="preserve">Ярославская область. Функции учредителя исполняет </w:t>
      </w:r>
      <w:r w:rsidR="006040E7">
        <w:rPr>
          <w:rFonts w:ascii="Times New Roman" w:eastAsia="Times New Roman" w:hAnsi="Times New Roman" w:cs="Times New Roman"/>
          <w:sz w:val="28"/>
          <w:szCs w:val="28"/>
          <w:lang w:eastAsia="ru-RU"/>
        </w:rPr>
        <w:t>министерство</w:t>
      </w:r>
      <w:r w:rsidRPr="008255A7">
        <w:rPr>
          <w:rFonts w:ascii="Times New Roman" w:eastAsia="Times New Roman" w:hAnsi="Times New Roman" w:cs="Times New Roman"/>
          <w:sz w:val="28"/>
          <w:szCs w:val="28"/>
          <w:lang w:eastAsia="ru-RU"/>
        </w:rPr>
        <w:t xml:space="preserve"> образования Ярославской области.</w:t>
      </w:r>
    </w:p>
    <w:p w:rsidR="008255A7" w:rsidRPr="008255A7" w:rsidRDefault="008255A7" w:rsidP="008255A7">
      <w:pPr>
        <w:widowControl w:val="0"/>
        <w:autoSpaceDE w:val="0"/>
        <w:autoSpaceDN w:val="0"/>
        <w:adjustRightInd w:val="0"/>
        <w:spacing w:after="0" w:line="276" w:lineRule="auto"/>
        <w:jc w:val="both"/>
        <w:outlineLvl w:val="0"/>
        <w:rPr>
          <w:rFonts w:ascii="Times New Roman" w:eastAsia="Times New Roman" w:hAnsi="Times New Roman" w:cs="Times New Roman"/>
          <w:sz w:val="28"/>
          <w:szCs w:val="28"/>
          <w:lang w:eastAsia="ru-RU"/>
        </w:rPr>
      </w:pPr>
      <w:r w:rsidRPr="008255A7">
        <w:rPr>
          <w:rFonts w:ascii="Times New Roman" w:eastAsia="Times New Roman" w:hAnsi="Times New Roman" w:cs="Times New Roman"/>
          <w:bCs/>
          <w:color w:val="26282F"/>
          <w:sz w:val="28"/>
          <w:szCs w:val="28"/>
          <w:lang w:eastAsia="ru-RU"/>
        </w:rPr>
        <w:t xml:space="preserve">     </w:t>
      </w:r>
      <w:r w:rsidR="00392536">
        <w:rPr>
          <w:rFonts w:ascii="Times New Roman" w:eastAsia="Times New Roman" w:hAnsi="Times New Roman" w:cs="Times New Roman"/>
          <w:bCs/>
          <w:color w:val="26282F"/>
          <w:sz w:val="28"/>
          <w:szCs w:val="28"/>
          <w:lang w:eastAsia="ru-RU"/>
        </w:rPr>
        <w:t xml:space="preserve">   </w:t>
      </w:r>
      <w:r w:rsidRPr="008255A7">
        <w:rPr>
          <w:rFonts w:ascii="Times New Roman" w:eastAsia="Times New Roman" w:hAnsi="Times New Roman" w:cs="Times New Roman"/>
          <w:bCs/>
          <w:color w:val="26282F"/>
          <w:sz w:val="28"/>
          <w:szCs w:val="28"/>
          <w:lang w:eastAsia="ru-RU"/>
        </w:rPr>
        <w:t xml:space="preserve">Государственное профессиональное образовательное автономное учреждение Ярославской области Любимский аграрно-политехнический колледж  </w:t>
      </w:r>
      <w:r w:rsidRPr="008255A7">
        <w:rPr>
          <w:rFonts w:ascii="Times New Roman" w:eastAsia="Times New Roman" w:hAnsi="Times New Roman" w:cs="Times New Roman"/>
          <w:sz w:val="28"/>
          <w:szCs w:val="28"/>
          <w:lang w:eastAsia="ru-RU"/>
        </w:rPr>
        <w:t xml:space="preserve">создан в соответствии с Гражданским кодексом Российской Федерации, Бюджетным кодексом Российской Федерации, Федеральным законом от 12 января 1996 года № 7-ФЗ «О некоммерческих организация», </w:t>
      </w:r>
      <w:r w:rsidRPr="008255A7">
        <w:rPr>
          <w:rFonts w:ascii="Times New Roman" w:eastAsia="Times New Roman" w:hAnsi="Times New Roman" w:cs="Times New Roman"/>
          <w:color w:val="000000"/>
          <w:sz w:val="28"/>
          <w:szCs w:val="28"/>
          <w:lang w:eastAsia="ru-RU"/>
        </w:rPr>
        <w:t>Федеральным законом от 29 декабря 2012 г. № 273-ФЗ «Об образовании в Российской Федерации»</w:t>
      </w:r>
      <w:r w:rsidRPr="008255A7">
        <w:rPr>
          <w:rFonts w:ascii="Times New Roman" w:eastAsia="Times New Roman" w:hAnsi="Times New Roman" w:cs="Times New Roman"/>
          <w:sz w:val="28"/>
          <w:szCs w:val="28"/>
          <w:lang w:eastAsia="ru-RU"/>
        </w:rPr>
        <w:t xml:space="preserve"> и приказом Департамента </w:t>
      </w:r>
      <w:r w:rsidRPr="008255A7">
        <w:rPr>
          <w:rFonts w:ascii="Times New Roman" w:eastAsia="Times New Roman" w:hAnsi="Times New Roman" w:cs="Times New Roman"/>
          <w:sz w:val="28"/>
          <w:szCs w:val="28"/>
          <w:lang w:eastAsia="ru-RU"/>
        </w:rPr>
        <w:lastRenderedPageBreak/>
        <w:t xml:space="preserve">образования и подготовки кадров Администрации Ярославской области от 12.02.1972 № 90, как сельское профессионально-техническое училище № 6. </w:t>
      </w:r>
    </w:p>
    <w:p w:rsidR="008255A7" w:rsidRPr="008255A7" w:rsidRDefault="008255A7" w:rsidP="008255A7">
      <w:pPr>
        <w:widowControl w:val="0"/>
        <w:autoSpaceDE w:val="0"/>
        <w:autoSpaceDN w:val="0"/>
        <w:adjustRightInd w:val="0"/>
        <w:spacing w:after="0" w:line="276" w:lineRule="auto"/>
        <w:jc w:val="both"/>
        <w:outlineLvl w:val="0"/>
        <w:rPr>
          <w:rFonts w:ascii="Times New Roman" w:eastAsia="Times New Roman" w:hAnsi="Times New Roman" w:cs="Times New Roman"/>
          <w:bCs/>
          <w:color w:val="26282F"/>
          <w:sz w:val="28"/>
          <w:szCs w:val="28"/>
          <w:lang w:eastAsia="ru-RU"/>
        </w:rPr>
      </w:pPr>
      <w:r w:rsidRPr="008255A7">
        <w:rPr>
          <w:rFonts w:ascii="Times New Roman" w:eastAsia="Times New Roman" w:hAnsi="Times New Roman" w:cs="Times New Roman"/>
          <w:sz w:val="28"/>
          <w:szCs w:val="28"/>
          <w:lang w:eastAsia="ru-RU"/>
        </w:rPr>
        <w:t xml:space="preserve">        С января 2015 года учреждение сменило статус на государственное профессиональное автономное образовательное учреждение Ярославской области Любимский аграрно-политехнический колледж.</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p>
    <w:p w:rsidR="008255A7" w:rsidRPr="00392536"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392536">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Имущество, форма владения</w:t>
      </w:r>
      <w:r w:rsidR="00392536">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Cs/>
          <w:sz w:val="28"/>
          <w:szCs w:val="28"/>
          <w:lang w:eastAsia="ru-RU"/>
        </w:rPr>
        <w:t>Оперативное управление:</w:t>
      </w:r>
    </w:p>
    <w:p w:rsidR="008255A7" w:rsidRPr="00411AC9"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общая площадь зданий, сооружений – </w:t>
      </w:r>
      <w:r w:rsidRPr="00411AC9">
        <w:rPr>
          <w:rFonts w:ascii="Times New Roman" w:eastAsia="Times New Roman" w:hAnsi="Times New Roman" w:cs="Times New Roman"/>
          <w:bCs/>
          <w:sz w:val="28"/>
          <w:szCs w:val="28"/>
          <w:lang w:eastAsia="ru-RU"/>
        </w:rPr>
        <w:t>3473 кв.</w:t>
      </w:r>
      <w:r w:rsidR="00411AC9">
        <w:rPr>
          <w:rFonts w:ascii="Times New Roman" w:eastAsia="Times New Roman" w:hAnsi="Times New Roman" w:cs="Times New Roman"/>
          <w:bCs/>
          <w:sz w:val="28"/>
          <w:szCs w:val="28"/>
          <w:lang w:eastAsia="ru-RU"/>
        </w:rPr>
        <w:t xml:space="preserve"> </w:t>
      </w:r>
      <w:r w:rsidRPr="00411AC9">
        <w:rPr>
          <w:rFonts w:ascii="Times New Roman" w:eastAsia="Times New Roman" w:hAnsi="Times New Roman" w:cs="Times New Roman"/>
          <w:bCs/>
          <w:sz w:val="28"/>
          <w:szCs w:val="28"/>
          <w:lang w:eastAsia="ru-RU"/>
        </w:rPr>
        <w:t>м.; из них учебно-лабораторных -3143 кв.</w:t>
      </w:r>
      <w:r w:rsidR="003808C3">
        <w:rPr>
          <w:rFonts w:ascii="Times New Roman" w:eastAsia="Times New Roman" w:hAnsi="Times New Roman" w:cs="Times New Roman"/>
          <w:bCs/>
          <w:sz w:val="28"/>
          <w:szCs w:val="28"/>
          <w:lang w:eastAsia="ru-RU"/>
        </w:rPr>
        <w:t xml:space="preserve"> </w:t>
      </w:r>
      <w:r w:rsidRPr="00411AC9">
        <w:rPr>
          <w:rFonts w:ascii="Times New Roman" w:eastAsia="Times New Roman" w:hAnsi="Times New Roman" w:cs="Times New Roman"/>
          <w:bCs/>
          <w:sz w:val="28"/>
          <w:szCs w:val="28"/>
          <w:lang w:eastAsia="ru-RU"/>
        </w:rPr>
        <w:t>м.</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411AC9">
        <w:rPr>
          <w:rFonts w:ascii="Times New Roman" w:eastAsia="Times New Roman" w:hAnsi="Times New Roman" w:cs="Times New Roman"/>
          <w:bCs/>
          <w:sz w:val="28"/>
          <w:szCs w:val="28"/>
          <w:lang w:eastAsia="ru-RU"/>
        </w:rPr>
        <w:t xml:space="preserve">         Общая площадь учебных корпусов филиала – 378 кв.</w:t>
      </w:r>
      <w:r w:rsidR="006040E7" w:rsidRPr="00411AC9">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м.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392536">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Лицензия на осуществление образовательной деятельности</w:t>
      </w:r>
    </w:p>
    <w:p w:rsidR="008255A7" w:rsidRPr="008255A7" w:rsidRDefault="00F757A7" w:rsidP="009349B4">
      <w:pPr>
        <w:widowControl w:val="0"/>
        <w:numPr>
          <w:ilvl w:val="0"/>
          <w:numId w:val="4"/>
        </w:numPr>
        <w:tabs>
          <w:tab w:val="clear" w:pos="644"/>
          <w:tab w:val="num" w:pos="567"/>
        </w:tabs>
        <w:autoSpaceDE w:val="0"/>
        <w:autoSpaceDN w:val="0"/>
        <w:adjustRightInd w:val="0"/>
        <w:spacing w:after="0" w:line="276"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8255A7" w:rsidRPr="008255A7">
        <w:rPr>
          <w:rFonts w:ascii="Times New Roman" w:eastAsia="Times New Roman" w:hAnsi="Times New Roman" w:cs="Times New Roman"/>
          <w:iCs/>
          <w:sz w:val="28"/>
          <w:szCs w:val="28"/>
          <w:lang w:eastAsia="ru-RU"/>
        </w:rPr>
        <w:t>Реквизиты лицензии:</w:t>
      </w:r>
      <w:r w:rsidR="008255A7" w:rsidRPr="008255A7">
        <w:rPr>
          <w:rFonts w:ascii="Times New Roman,Italic" w:eastAsia="Times New Roman" w:hAnsi="Times New Roman,Italic" w:cs="Times New Roman,Italic"/>
          <w:i/>
          <w:iCs/>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Лицензия </w:t>
      </w:r>
      <w:r w:rsidR="00A3082B">
        <w:rPr>
          <w:rFonts w:ascii="Times New Roman" w:eastAsia="Times New Roman" w:hAnsi="Times New Roman" w:cs="Times New Roman"/>
          <w:sz w:val="28"/>
          <w:szCs w:val="28"/>
          <w:lang w:eastAsia="ru-RU"/>
        </w:rPr>
        <w:t>№ Л035-01245-76/00186798</w:t>
      </w:r>
      <w:r w:rsidR="008255A7" w:rsidRPr="006040E7">
        <w:rPr>
          <w:rFonts w:ascii="Times New Roman" w:eastAsia="Times New Roman" w:hAnsi="Times New Roman" w:cs="Times New Roman"/>
          <w:color w:val="FF0000"/>
          <w:sz w:val="28"/>
          <w:szCs w:val="28"/>
          <w:lang w:eastAsia="ru-RU"/>
        </w:rPr>
        <w:t xml:space="preserve"> </w:t>
      </w:r>
      <w:r w:rsidR="008255A7" w:rsidRPr="00A3082B">
        <w:rPr>
          <w:rFonts w:ascii="Times New Roman" w:eastAsia="Times New Roman" w:hAnsi="Times New Roman" w:cs="Times New Roman"/>
          <w:sz w:val="28"/>
          <w:szCs w:val="28"/>
          <w:lang w:eastAsia="ru-RU"/>
        </w:rPr>
        <w:t xml:space="preserve">выдана 27.01.2015 </w:t>
      </w:r>
      <w:r w:rsidR="008255A7" w:rsidRPr="008255A7">
        <w:rPr>
          <w:rFonts w:ascii="Times New Roman" w:eastAsia="Times New Roman" w:hAnsi="Times New Roman" w:cs="Times New Roman"/>
          <w:sz w:val="28"/>
          <w:szCs w:val="28"/>
          <w:lang w:eastAsia="ru-RU"/>
        </w:rPr>
        <w:t xml:space="preserve">г. </w:t>
      </w:r>
      <w:r w:rsidR="00A3082B">
        <w:rPr>
          <w:rFonts w:ascii="Times New Roman" w:eastAsia="Times New Roman" w:hAnsi="Times New Roman" w:cs="Times New Roman"/>
          <w:sz w:val="28"/>
          <w:szCs w:val="28"/>
          <w:lang w:eastAsia="ru-RU"/>
        </w:rPr>
        <w:t>д</w:t>
      </w:r>
      <w:r w:rsidR="008255A7" w:rsidRPr="008255A7">
        <w:rPr>
          <w:rFonts w:ascii="Times New Roman" w:eastAsia="Times New Roman" w:hAnsi="Times New Roman" w:cs="Times New Roman"/>
          <w:sz w:val="28"/>
          <w:szCs w:val="28"/>
          <w:lang w:eastAsia="ru-RU"/>
        </w:rPr>
        <w:t>епартаментом образования Ярославской области</w:t>
      </w:r>
    </w:p>
    <w:p w:rsidR="008255A7" w:rsidRPr="008255A7" w:rsidRDefault="008255A7" w:rsidP="008255A7">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Срок действия лицензии – бессрочно.</w:t>
      </w:r>
    </w:p>
    <w:p w:rsidR="008255A7" w:rsidRPr="00392536" w:rsidRDefault="008255A7" w:rsidP="009349B4">
      <w:pPr>
        <w:widowControl w:val="0"/>
        <w:autoSpaceDE w:val="0"/>
        <w:autoSpaceDN w:val="0"/>
        <w:adjustRightInd w:val="0"/>
        <w:spacing w:after="0" w:line="276" w:lineRule="auto"/>
        <w:ind w:firstLine="644"/>
        <w:jc w:val="both"/>
        <w:rPr>
          <w:rFonts w:ascii="Times New Roman" w:eastAsia="Times New Roman" w:hAnsi="Times New Roman" w:cs="Times New Roman"/>
          <w:sz w:val="28"/>
          <w:szCs w:val="28"/>
          <w:lang w:eastAsia="ru-RU"/>
        </w:rPr>
      </w:pPr>
      <w:proofErr w:type="gramStart"/>
      <w:r w:rsidRPr="008255A7">
        <w:rPr>
          <w:rFonts w:ascii="Times New Roman" w:eastAsia="Times New Roman" w:hAnsi="Times New Roman" w:cs="Times New Roman"/>
          <w:sz w:val="28"/>
          <w:szCs w:val="28"/>
          <w:lang w:eastAsia="ru-RU"/>
        </w:rPr>
        <w:t>Согласно</w:t>
      </w:r>
      <w:r w:rsidR="00E1506F">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действующей</w:t>
      </w:r>
      <w:r w:rsidR="00850250">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лицензии</w:t>
      </w:r>
      <w:proofErr w:type="gramEnd"/>
      <w:r w:rsidR="00E1506F">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Колледж имеет</w:t>
      </w:r>
      <w:r w:rsidR="00E1506F">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право</w:t>
      </w:r>
      <w:r w:rsidR="00E1506F">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xml:space="preserve">ведения образовательной деятельности по 27 основным образовательным программам среднего профессионального образования, а также по дополнительным профессиональным программам и программам профессионального обучения.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Свидетельство о государственной аккредитации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FF0000"/>
          <w:sz w:val="28"/>
          <w:szCs w:val="28"/>
          <w:lang w:eastAsia="ru-RU"/>
        </w:rPr>
      </w:pPr>
      <w:r w:rsidRPr="008255A7">
        <w:rPr>
          <w:rFonts w:ascii="Times New Roman" w:eastAsia="Times New Roman" w:hAnsi="Times New Roman" w:cs="Times New Roman"/>
          <w:iCs/>
          <w:color w:val="FF0000"/>
          <w:sz w:val="28"/>
          <w:szCs w:val="28"/>
          <w:lang w:eastAsia="ru-RU"/>
        </w:rPr>
        <w:t xml:space="preserve">         </w:t>
      </w:r>
      <w:r w:rsidRPr="008255A7">
        <w:rPr>
          <w:rFonts w:ascii="Times New Roman" w:eastAsia="Times New Roman" w:hAnsi="Times New Roman" w:cs="Times New Roman"/>
          <w:iCs/>
          <w:sz w:val="28"/>
          <w:szCs w:val="28"/>
          <w:lang w:eastAsia="ru-RU"/>
        </w:rPr>
        <w:t>Реквизиты свидетельства о</w:t>
      </w:r>
      <w:r w:rsidR="00A3082B">
        <w:rPr>
          <w:rFonts w:ascii="Times New Roman" w:eastAsia="Times New Roman" w:hAnsi="Times New Roman" w:cs="Times New Roman"/>
          <w:iCs/>
          <w:sz w:val="28"/>
          <w:szCs w:val="28"/>
          <w:lang w:eastAsia="ru-RU"/>
        </w:rPr>
        <w:t xml:space="preserve"> государственной </w:t>
      </w:r>
      <w:r w:rsidRPr="008255A7">
        <w:rPr>
          <w:rFonts w:ascii="Times New Roman" w:eastAsia="Times New Roman" w:hAnsi="Times New Roman" w:cs="Times New Roman"/>
          <w:iCs/>
          <w:sz w:val="28"/>
          <w:szCs w:val="28"/>
          <w:lang w:eastAsia="ru-RU"/>
        </w:rPr>
        <w:t>аккредитации:</w:t>
      </w:r>
      <w:r w:rsidRPr="008255A7">
        <w:rPr>
          <w:rFonts w:ascii="Times New Roman,Italic" w:eastAsia="Times New Roman" w:hAnsi="Times New Roman,Italic" w:cs="Times New Roman,Italic"/>
          <w:i/>
          <w:iCs/>
          <w:sz w:val="28"/>
          <w:szCs w:val="28"/>
          <w:lang w:eastAsia="ru-RU"/>
        </w:rPr>
        <w:t xml:space="preserve"> </w:t>
      </w:r>
      <w:r w:rsidRPr="008255A7">
        <w:rPr>
          <w:rFonts w:ascii="Times New Roman" w:eastAsia="Times New Roman" w:hAnsi="Times New Roman" w:cs="Times New Roman"/>
          <w:sz w:val="28"/>
          <w:szCs w:val="28"/>
          <w:lang w:eastAsia="ru-RU"/>
        </w:rPr>
        <w:t xml:space="preserve">Свидетельство о государственной аккредитации серия </w:t>
      </w:r>
      <w:r w:rsidR="003D4D8F">
        <w:rPr>
          <w:rFonts w:ascii="Times New Roman" w:eastAsia="Times New Roman" w:hAnsi="Times New Roman" w:cs="Times New Roman"/>
          <w:sz w:val="28"/>
          <w:szCs w:val="28"/>
          <w:lang w:eastAsia="ru-RU"/>
        </w:rPr>
        <w:t>76А01</w:t>
      </w:r>
      <w:r w:rsidR="00A3082B">
        <w:rPr>
          <w:rFonts w:ascii="Times New Roman" w:eastAsia="Times New Roman" w:hAnsi="Times New Roman" w:cs="Times New Roman"/>
          <w:sz w:val="28"/>
          <w:szCs w:val="28"/>
          <w:lang w:eastAsia="ru-RU"/>
        </w:rPr>
        <w:t xml:space="preserve"> № </w:t>
      </w:r>
      <w:r w:rsidR="003D4D8F">
        <w:rPr>
          <w:rFonts w:ascii="Times New Roman" w:eastAsia="Times New Roman" w:hAnsi="Times New Roman" w:cs="Times New Roman"/>
          <w:sz w:val="28"/>
          <w:szCs w:val="28"/>
          <w:lang w:eastAsia="ru-RU"/>
        </w:rPr>
        <w:t>0000100</w:t>
      </w:r>
      <w:r w:rsidR="00A3082B">
        <w:rPr>
          <w:rFonts w:ascii="Times New Roman" w:eastAsia="Times New Roman" w:hAnsi="Times New Roman" w:cs="Times New Roman"/>
          <w:sz w:val="28"/>
          <w:szCs w:val="28"/>
          <w:lang w:eastAsia="ru-RU"/>
        </w:rPr>
        <w:t xml:space="preserve"> </w:t>
      </w:r>
      <w:r w:rsidR="003D4D8F" w:rsidRPr="003D4D8F">
        <w:rPr>
          <w:rFonts w:ascii="Times New Roman" w:eastAsia="Times New Roman" w:hAnsi="Times New Roman" w:cs="Times New Roman"/>
          <w:sz w:val="28"/>
          <w:szCs w:val="28"/>
          <w:lang w:eastAsia="ru-RU"/>
        </w:rPr>
        <w:t>от</w:t>
      </w:r>
      <w:r w:rsidRPr="003D4D8F">
        <w:rPr>
          <w:rFonts w:ascii="Times New Roman" w:eastAsia="Times New Roman" w:hAnsi="Times New Roman" w:cs="Times New Roman"/>
          <w:sz w:val="28"/>
          <w:szCs w:val="28"/>
          <w:lang w:eastAsia="ru-RU"/>
        </w:rPr>
        <w:t xml:space="preserve"> 20.04.2018 г</w:t>
      </w:r>
      <w:r w:rsidRPr="008255A7">
        <w:rPr>
          <w:rFonts w:ascii="Times New Roman" w:eastAsia="Times New Roman" w:hAnsi="Times New Roman" w:cs="Times New Roman"/>
          <w:sz w:val="28"/>
          <w:szCs w:val="28"/>
          <w:lang w:eastAsia="ru-RU"/>
        </w:rPr>
        <w:t>, выдано департаментом образования Ярославской области.</w:t>
      </w:r>
    </w:p>
    <w:p w:rsidR="008255A7" w:rsidRPr="008255A7" w:rsidRDefault="00392536"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55A7" w:rsidRPr="008255A7">
        <w:rPr>
          <w:rFonts w:ascii="Times New Roman" w:eastAsia="Times New Roman" w:hAnsi="Times New Roman" w:cs="Times New Roman"/>
          <w:b/>
          <w:color w:val="000000"/>
          <w:sz w:val="28"/>
          <w:szCs w:val="28"/>
          <w:lang w:eastAsia="ru-RU"/>
        </w:rPr>
        <w:t>Колледж аккредитован</w:t>
      </w:r>
      <w:r w:rsidR="008255A7" w:rsidRPr="008255A7">
        <w:rPr>
          <w:rFonts w:ascii="Times New Roman" w:eastAsia="Times New Roman" w:hAnsi="Times New Roman" w:cs="Times New Roman"/>
          <w:color w:val="000000"/>
          <w:sz w:val="28"/>
          <w:szCs w:val="28"/>
          <w:lang w:eastAsia="ru-RU"/>
        </w:rPr>
        <w:t xml:space="preserve"> по следующим укрупненным группам </w:t>
      </w:r>
      <w:r w:rsidR="008255A7" w:rsidRPr="001B0D92">
        <w:rPr>
          <w:rFonts w:ascii="Times New Roman" w:eastAsia="Times New Roman" w:hAnsi="Times New Roman" w:cs="Times New Roman"/>
          <w:b/>
          <w:bCs/>
          <w:color w:val="000000"/>
          <w:sz w:val="28"/>
          <w:szCs w:val="28"/>
          <w:lang w:eastAsia="ru-RU"/>
        </w:rPr>
        <w:t>профессий</w:t>
      </w:r>
      <w:r w:rsidR="008255A7" w:rsidRPr="008255A7">
        <w:rPr>
          <w:rFonts w:ascii="Times New Roman" w:eastAsia="Times New Roman" w:hAnsi="Times New Roman" w:cs="Times New Roman"/>
          <w:color w:val="000000"/>
          <w:sz w:val="28"/>
          <w:szCs w:val="28"/>
          <w:lang w:eastAsia="ru-RU"/>
        </w:rPr>
        <w:t>:</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08.00.00 Техника и технология строительства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15.00.00 Машиностроение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19.00.00 Промышленная экология и биотехнологии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23.00.00 Техника и технология наземного транспорта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35.00.00 Сельское, лесное и рыбное хозяйство</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38.00.00 Экономика и управление</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39.00.00 Социология и социальная работа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42.00.00 Средства массовой информации и информационно-библиотечное дело</w:t>
      </w:r>
    </w:p>
    <w:p w:rsidR="008255A7" w:rsidRPr="006040E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43.00.00 Сервис и туризм</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по следующим укрупненным группам </w:t>
      </w:r>
      <w:r w:rsidRPr="001B0D92">
        <w:rPr>
          <w:rFonts w:ascii="Times New Roman" w:eastAsia="Times New Roman" w:hAnsi="Times New Roman" w:cs="Times New Roman"/>
          <w:b/>
          <w:bCs/>
          <w:color w:val="000000"/>
          <w:sz w:val="28"/>
          <w:szCs w:val="28"/>
          <w:lang w:eastAsia="ru-RU"/>
        </w:rPr>
        <w:t>специальностей</w:t>
      </w:r>
      <w:r w:rsidRPr="008255A7">
        <w:rPr>
          <w:rFonts w:ascii="Times New Roman" w:eastAsia="Times New Roman" w:hAnsi="Times New Roman" w:cs="Times New Roman"/>
          <w:color w:val="000000"/>
          <w:sz w:val="28"/>
          <w:szCs w:val="28"/>
          <w:lang w:eastAsia="ru-RU"/>
        </w:rPr>
        <w:t>:</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08.00.00 Техника и технология строительства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09.00.00 Информатика и вычислительная техника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19.00.00 Промышленная экология и биотехнологии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23.00.00 Техника и технология наземного транспорта</w:t>
      </w:r>
    </w:p>
    <w:p w:rsidR="008255A7" w:rsidRPr="00411AC9" w:rsidRDefault="00411AC9" w:rsidP="00411AC9">
      <w:pPr>
        <w:pStyle w:val="a4"/>
        <w:widowControl w:val="0"/>
        <w:numPr>
          <w:ilvl w:val="1"/>
          <w:numId w:val="38"/>
        </w:num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255A7" w:rsidRPr="00411AC9">
        <w:rPr>
          <w:rFonts w:ascii="Times New Roman" w:eastAsia="Times New Roman" w:hAnsi="Times New Roman" w:cs="Times New Roman"/>
          <w:sz w:val="28"/>
          <w:szCs w:val="28"/>
          <w:lang w:eastAsia="ru-RU"/>
        </w:rPr>
        <w:t>ельское, лесное и рыбное хозяйство</w:t>
      </w:r>
    </w:p>
    <w:p w:rsidR="008255A7" w:rsidRPr="001B0D92" w:rsidRDefault="00411AC9" w:rsidP="001B0D92">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38.00.00 Э</w:t>
      </w:r>
      <w:r w:rsidR="008255A7" w:rsidRPr="00411AC9">
        <w:rPr>
          <w:rFonts w:ascii="Times New Roman" w:eastAsia="Times New Roman" w:hAnsi="Times New Roman" w:cs="Times New Roman"/>
          <w:sz w:val="28"/>
          <w:szCs w:val="28"/>
          <w:lang w:eastAsia="ru-RU"/>
        </w:rPr>
        <w:t>кономика и управление</w:t>
      </w:r>
    </w:p>
    <w:p w:rsidR="00C91D07" w:rsidRDefault="00C91D07" w:rsidP="00C91D0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8255A7" w:rsidRPr="00C91D07">
        <w:rPr>
          <w:rFonts w:ascii="Times New Roman" w:eastAsia="Times New Roman" w:hAnsi="Times New Roman" w:cs="Times New Roman"/>
          <w:b/>
          <w:color w:val="000000"/>
          <w:sz w:val="28"/>
          <w:szCs w:val="28"/>
          <w:lang w:eastAsia="ru-RU"/>
        </w:rPr>
        <w:t>Колледж в своей деятельности руководствуется:</w:t>
      </w:r>
      <w:r w:rsidR="008255A7" w:rsidRPr="00C91D07">
        <w:rPr>
          <w:rFonts w:ascii="Times New Roman" w:eastAsia="Times New Roman" w:hAnsi="Times New Roman" w:cs="Times New Roman"/>
          <w:color w:val="000000"/>
          <w:sz w:val="28"/>
          <w:szCs w:val="28"/>
          <w:lang w:eastAsia="ru-RU"/>
        </w:rPr>
        <w:t xml:space="preserve"> </w:t>
      </w:r>
    </w:p>
    <w:p w:rsidR="008255A7" w:rsidRPr="008255A7" w:rsidRDefault="00C91D07" w:rsidP="00C91D0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40E7">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 xml:space="preserve">Конституцией Российской Федерации, </w:t>
      </w:r>
    </w:p>
    <w:p w:rsidR="008255A7" w:rsidRPr="008255A7" w:rsidRDefault="006040E7" w:rsidP="006040E7">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150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Гражданским кодексом Российской Федерации,</w:t>
      </w:r>
    </w:p>
    <w:p w:rsidR="006040E7" w:rsidRDefault="006040E7" w:rsidP="006040E7">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150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91D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8255A7" w:rsidRPr="008255A7">
        <w:rPr>
          <w:rFonts w:ascii="Times New Roman" w:eastAsia="Times New Roman" w:hAnsi="Times New Roman" w:cs="Times New Roman"/>
          <w:color w:val="000000"/>
          <w:sz w:val="28"/>
          <w:szCs w:val="28"/>
          <w:lang w:eastAsia="ru-RU"/>
        </w:rPr>
        <w:t>Федеральным законом “Об образовании в Российской Федерации</w:t>
      </w:r>
      <w:r>
        <w:rPr>
          <w:rFonts w:ascii="Times New Roman" w:eastAsia="Times New Roman" w:hAnsi="Times New Roman" w:cs="Times New Roman"/>
          <w:color w:val="000000"/>
          <w:sz w:val="28"/>
          <w:szCs w:val="28"/>
          <w:lang w:eastAsia="ru-RU"/>
        </w:rPr>
        <w:t>;</w:t>
      </w:r>
    </w:p>
    <w:p w:rsidR="008255A7" w:rsidRPr="008255A7" w:rsidRDefault="006040E7" w:rsidP="006040E7">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 xml:space="preserve">другими законодательными актами Российской Федерации, нормативными правовыми актами Министерства </w:t>
      </w:r>
      <w:r>
        <w:rPr>
          <w:rFonts w:ascii="Times New Roman" w:eastAsia="Times New Roman" w:hAnsi="Times New Roman" w:cs="Times New Roman"/>
          <w:color w:val="000000"/>
          <w:sz w:val="28"/>
          <w:szCs w:val="28"/>
          <w:lang w:eastAsia="ru-RU"/>
        </w:rPr>
        <w:t xml:space="preserve">просвещения </w:t>
      </w:r>
      <w:r w:rsidR="008255A7" w:rsidRPr="008255A7">
        <w:rPr>
          <w:rFonts w:ascii="Times New Roman" w:eastAsia="Times New Roman" w:hAnsi="Times New Roman" w:cs="Times New Roman"/>
          <w:color w:val="000000"/>
          <w:sz w:val="28"/>
          <w:szCs w:val="28"/>
          <w:lang w:eastAsia="ru-RU"/>
        </w:rPr>
        <w:t xml:space="preserve">Российской Федерации, приказами </w:t>
      </w:r>
      <w:r w:rsidR="00586AC2">
        <w:rPr>
          <w:rFonts w:ascii="Times New Roman" w:eastAsia="Times New Roman" w:hAnsi="Times New Roman" w:cs="Times New Roman"/>
          <w:color w:val="000000"/>
          <w:sz w:val="28"/>
          <w:szCs w:val="28"/>
          <w:lang w:eastAsia="ru-RU"/>
        </w:rPr>
        <w:t>министерства</w:t>
      </w:r>
      <w:r w:rsidR="008255A7" w:rsidRPr="008255A7">
        <w:rPr>
          <w:rFonts w:ascii="Times New Roman" w:eastAsia="Times New Roman" w:hAnsi="Times New Roman" w:cs="Times New Roman"/>
          <w:color w:val="000000"/>
          <w:sz w:val="28"/>
          <w:szCs w:val="28"/>
          <w:lang w:eastAsia="ru-RU"/>
        </w:rPr>
        <w:t xml:space="preserve"> образования Ярославской области, Уставом колледжа, локальными нормативными актами колледжа.</w:t>
      </w:r>
    </w:p>
    <w:p w:rsidR="008255A7" w:rsidRPr="00392536" w:rsidRDefault="008255A7" w:rsidP="00392536">
      <w:pPr>
        <w:autoSpaceDE w:val="0"/>
        <w:autoSpaceDN w:val="0"/>
        <w:adjustRightInd w:val="0"/>
        <w:spacing w:after="0" w:line="276" w:lineRule="auto"/>
        <w:jc w:val="both"/>
        <w:rPr>
          <w:rFonts w:ascii="TimesNewRoman" w:eastAsia="Times New Roman" w:hAnsi="TimesNewRoman" w:cs="TimesNewRoman"/>
          <w:color w:val="000000"/>
          <w:sz w:val="28"/>
          <w:szCs w:val="28"/>
          <w:lang w:eastAsia="ru-RU"/>
        </w:rPr>
      </w:pPr>
      <w:r w:rsidRPr="008255A7">
        <w:rPr>
          <w:rFonts w:ascii="TimesNewRoman" w:eastAsia="Times New Roman" w:hAnsi="TimesNewRoman" w:cs="TimesNewRoman"/>
          <w:color w:val="000000"/>
          <w:sz w:val="28"/>
          <w:szCs w:val="28"/>
          <w:lang w:eastAsia="ru-RU"/>
        </w:rPr>
        <w:t xml:space="preserve">          </w:t>
      </w:r>
      <w:r w:rsidRPr="00392536">
        <w:rPr>
          <w:rFonts w:ascii="Times New Roman" w:eastAsia="Times New Roman" w:hAnsi="Times New Roman" w:cs="Times New Roman"/>
          <w:b/>
          <w:color w:val="000000"/>
          <w:sz w:val="28"/>
          <w:szCs w:val="28"/>
          <w:lang w:eastAsia="ru-RU"/>
        </w:rPr>
        <w:t>Финансирование деятельности колледжа осуществляется за счет</w:t>
      </w:r>
      <w:r w:rsidRPr="00392536">
        <w:rPr>
          <w:rFonts w:ascii="Times New Roman" w:eastAsia="Times New Roman" w:hAnsi="Times New Roman" w:cs="Times New Roman"/>
          <w:color w:val="000000"/>
          <w:sz w:val="28"/>
          <w:szCs w:val="28"/>
          <w:lang w:eastAsia="ru-RU"/>
        </w:rPr>
        <w:t>:</w:t>
      </w:r>
    </w:p>
    <w:p w:rsidR="008255A7" w:rsidRPr="008255A7" w:rsidRDefault="00586AC2" w:rsidP="00586AC2">
      <w:pPr>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средств областного бюджета, выделяемых на обеспечение образовательной деятельности по федеральным государственным образовательным стандартам;</w:t>
      </w:r>
    </w:p>
    <w:p w:rsidR="008255A7" w:rsidRPr="008255A7" w:rsidRDefault="00586AC2" w:rsidP="00586AC2">
      <w:pPr>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средств, получаемых от платной образовательной деятельности;</w:t>
      </w:r>
    </w:p>
    <w:p w:rsidR="008255A7" w:rsidRPr="008255A7" w:rsidRDefault="00586AC2" w:rsidP="00586AC2">
      <w:pPr>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средств, получаемых от осуществления предпринимательской и иной, приносящей доход деятельности;</w:t>
      </w:r>
    </w:p>
    <w:p w:rsidR="008255A7" w:rsidRPr="008255A7" w:rsidRDefault="00586AC2" w:rsidP="00586AC2">
      <w:pPr>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добровольных пожертвований и целевых взносов юридических и физических лиц;</w:t>
      </w:r>
    </w:p>
    <w:p w:rsidR="008255A7" w:rsidRPr="008255A7" w:rsidRDefault="00586AC2" w:rsidP="00586AC2">
      <w:pPr>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других источников, разрешенных законодательством РФ.</w:t>
      </w:r>
    </w:p>
    <w:p w:rsidR="008255A7" w:rsidRPr="00392536" w:rsidRDefault="00392536" w:rsidP="00392536">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55A7" w:rsidRPr="008255A7">
        <w:rPr>
          <w:rFonts w:ascii="Times New Roman" w:eastAsia="Times New Roman" w:hAnsi="Times New Roman" w:cs="Times New Roman"/>
          <w:color w:val="000000"/>
          <w:sz w:val="28"/>
          <w:szCs w:val="28"/>
          <w:lang w:eastAsia="ru-RU"/>
        </w:rPr>
        <w:t xml:space="preserve">На основании Свидетельства о Государственной аккредитации </w:t>
      </w:r>
      <w:r w:rsidR="008255A7" w:rsidRPr="008255A7">
        <w:rPr>
          <w:rFonts w:ascii="Times New Roman" w:eastAsia="Times New Roman" w:hAnsi="Times New Roman" w:cs="Times New Roman"/>
          <w:iCs/>
          <w:color w:val="000000"/>
          <w:sz w:val="28"/>
          <w:szCs w:val="28"/>
          <w:lang w:eastAsia="ru-RU"/>
        </w:rPr>
        <w:t>колледж</w:t>
      </w:r>
      <w:r w:rsidR="008255A7" w:rsidRPr="008255A7">
        <w:rPr>
          <w:rFonts w:ascii="Times New Roman" w:eastAsia="Times New Roman" w:hAnsi="Times New Roman" w:cs="Times New Roman"/>
          <w:color w:val="000000"/>
          <w:sz w:val="28"/>
          <w:szCs w:val="28"/>
          <w:lang w:eastAsia="ru-RU"/>
        </w:rPr>
        <w:t xml:space="preserve"> имеет 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Во всех сферах деятельности коллектив колледжа руководствуется приказами Министерства просвещения Российской Федерации, </w:t>
      </w:r>
      <w:r w:rsidR="00586AC2">
        <w:rPr>
          <w:rFonts w:ascii="TimesNewRomanPSMT" w:eastAsia="Times New Roman" w:hAnsi="TimesNewRomanPSMT" w:cs="TimesNewRomanPSMT"/>
          <w:color w:val="000000"/>
          <w:sz w:val="28"/>
          <w:szCs w:val="28"/>
          <w:lang w:eastAsia="ru-RU"/>
        </w:rPr>
        <w:t>министерства</w:t>
      </w:r>
      <w:r w:rsidRPr="008255A7">
        <w:rPr>
          <w:rFonts w:ascii="TimesNewRomanPSMT" w:eastAsia="Times New Roman" w:hAnsi="TimesNewRomanPSMT" w:cs="TimesNewRomanPSMT"/>
          <w:color w:val="000000"/>
          <w:sz w:val="28"/>
          <w:szCs w:val="28"/>
          <w:lang w:eastAsia="ru-RU"/>
        </w:rPr>
        <w:t xml:space="preserve"> образования Ярославской области и Рособрнадзора, приказами директора и решениями педагогического совета Колледжа.</w:t>
      </w:r>
    </w:p>
    <w:p w:rsidR="008255A7" w:rsidRPr="008255A7" w:rsidRDefault="008255A7" w:rsidP="008255A7">
      <w:pPr>
        <w:spacing w:after="0" w:line="276" w:lineRule="auto"/>
        <w:ind w:firstLine="709"/>
        <w:jc w:val="both"/>
        <w:rPr>
          <w:rFonts w:ascii="Times New Roman" w:eastAsia="Calibri" w:hAnsi="Times New Roman" w:cs="Times New Roman"/>
          <w:b/>
          <w:sz w:val="28"/>
          <w:szCs w:val="28"/>
        </w:rPr>
      </w:pPr>
    </w:p>
    <w:p w:rsidR="008255A7" w:rsidRPr="001B0D92" w:rsidRDefault="008255A7" w:rsidP="008255A7">
      <w:pPr>
        <w:spacing w:after="0" w:line="276" w:lineRule="auto"/>
        <w:ind w:firstLine="709"/>
        <w:jc w:val="both"/>
        <w:rPr>
          <w:rFonts w:ascii="Times New Roman" w:eastAsia="Calibri" w:hAnsi="Times New Roman" w:cs="Times New Roman"/>
          <w:i/>
          <w:sz w:val="32"/>
          <w:szCs w:val="32"/>
        </w:rPr>
      </w:pPr>
      <w:r w:rsidRPr="001B0D92">
        <w:rPr>
          <w:rFonts w:ascii="Times New Roman" w:eastAsia="Calibri" w:hAnsi="Times New Roman" w:cs="Times New Roman"/>
          <w:i/>
          <w:sz w:val="32"/>
          <w:szCs w:val="32"/>
        </w:rPr>
        <w:t>Вывод: В колледже   лицензионные нормативы выполняются. Организационно-правовое обеспечение образовательного процесса соответствует требованиям нормативных документов.</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36"/>
          <w:szCs w:val="36"/>
          <w:lang w:eastAsia="ru-RU"/>
        </w:rPr>
      </w:pPr>
    </w:p>
    <w:p w:rsidR="008255A7" w:rsidRPr="00392536" w:rsidRDefault="008255A7" w:rsidP="00C91D0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2536">
        <w:rPr>
          <w:rFonts w:ascii="Times New Roman" w:eastAsia="Times New Roman" w:hAnsi="Times New Roman" w:cs="Times New Roman"/>
          <w:b/>
          <w:bCs/>
          <w:sz w:val="28"/>
          <w:szCs w:val="28"/>
          <w:lang w:eastAsia="ru-RU"/>
        </w:rPr>
        <w:t>3.</w:t>
      </w:r>
      <w:r w:rsidR="00586AC2" w:rsidRPr="00392536">
        <w:rPr>
          <w:rFonts w:ascii="Times New Roman" w:eastAsia="Times New Roman" w:hAnsi="Times New Roman" w:cs="Times New Roman"/>
          <w:b/>
          <w:bCs/>
          <w:sz w:val="28"/>
          <w:szCs w:val="28"/>
          <w:lang w:eastAsia="ru-RU"/>
        </w:rPr>
        <w:t xml:space="preserve"> </w:t>
      </w:r>
      <w:r w:rsidRPr="00392536">
        <w:rPr>
          <w:rFonts w:ascii="Times New Roman" w:eastAsia="Times New Roman" w:hAnsi="Times New Roman" w:cs="Times New Roman"/>
          <w:b/>
          <w:bCs/>
          <w:sz w:val="28"/>
          <w:szCs w:val="28"/>
          <w:lang w:eastAsia="ru-RU"/>
        </w:rPr>
        <w:t>Система управления образовательным учреждением.</w:t>
      </w:r>
    </w:p>
    <w:p w:rsidR="008255A7" w:rsidRPr="008255A7" w:rsidRDefault="008255A7" w:rsidP="00C91D0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
          <w:bCs/>
          <w:sz w:val="36"/>
          <w:szCs w:val="36"/>
          <w:lang w:eastAsia="ru-RU"/>
        </w:rPr>
        <w:t xml:space="preserve">      </w:t>
      </w:r>
      <w:r w:rsidRPr="008255A7">
        <w:rPr>
          <w:rFonts w:ascii="Times New Roman" w:eastAsia="Times New Roman" w:hAnsi="Times New Roman" w:cs="Times New Roman"/>
          <w:b/>
          <w:bCs/>
          <w:sz w:val="28"/>
          <w:szCs w:val="28"/>
          <w:lang w:eastAsia="ru-RU"/>
        </w:rPr>
        <w:t>3.1.</w:t>
      </w:r>
      <w:r w:rsidR="00586AC2">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Соответствие организации управления образовательным учреждением уставным требованиям</w:t>
      </w:r>
      <w:r w:rsidRPr="008255A7">
        <w:rPr>
          <w:rFonts w:ascii="Times New Roman" w:eastAsia="Times New Roman" w:hAnsi="Times New Roman" w:cs="Times New Roman"/>
          <w:bCs/>
          <w:sz w:val="28"/>
          <w:szCs w:val="28"/>
          <w:lang w:eastAsia="ru-RU"/>
        </w:rPr>
        <w:t>.</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Управление Колледжем осуществляется в соответствии с законами и иными нормативными правовыми актами РФ, Уставом и иными локальными актами ГПОАУ ЯО Любимского аграрно-политехнического колледжа на принципах сочетания единоначалия и коллегиальности.</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lastRenderedPageBreak/>
        <w:t xml:space="preserve">       ГПОАУ ЯО Любимский аграрно-политехнический колледж самостоятелен в подборе и расстановке кадров, осуществлении учебной, финансово-хозяйственной и иной деятельности в соответствии с законодательством РФ и Уставом колледжа.</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NewRomanPSMT" w:eastAsia="Times New Roman" w:hAnsi="TimesNewRomanPSMT" w:cs="TimesNewRomanPSMT"/>
          <w:color w:val="000000"/>
          <w:sz w:val="28"/>
          <w:szCs w:val="28"/>
          <w:lang w:eastAsia="ru-RU"/>
        </w:rPr>
        <w:t xml:space="preserve">       Общее руководство Колледжем осуществляется органом самоуправления – Общим собранием трудового коллектива, в работе которого принимают участие все работники колледжа во главе с директором.</w:t>
      </w:r>
      <w:r w:rsidRPr="008255A7">
        <w:rPr>
          <w:rFonts w:ascii="Times New Roman" w:eastAsia="Times New Roman" w:hAnsi="Times New Roman" w:cs="Times New Roman"/>
          <w:sz w:val="28"/>
          <w:szCs w:val="28"/>
          <w:lang w:eastAsia="ru-RU"/>
        </w:rPr>
        <w:t xml:space="preserve"> </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 New Roman" w:eastAsia="Times New Roman" w:hAnsi="Times New Roman" w:cs="Times New Roman"/>
          <w:sz w:val="28"/>
          <w:szCs w:val="28"/>
          <w:lang w:eastAsia="ru-RU"/>
        </w:rPr>
        <w:t xml:space="preserve">        Управление Колледжем осуществляется на основе сочетания принципов самоуправления и единоначалия, опосредованно через функционирование Совета Колледжа и Общего собрания трудового коллектива.</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Непосредственное управление деятельностью колледжа осуществляет директор, назначенный распорядительным документом Учредителя в порядке, установленном Правительством Ярославской области, и осуществляет свою деятельность на основании заключенного с Учредителем трудового договора.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Основные направления управления Колледжем:</w:t>
      </w:r>
    </w:p>
    <w:p w:rsidR="008255A7" w:rsidRPr="008255A7" w:rsidRDefault="00586AC2" w:rsidP="00586AC2">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обеспечение эффективного взаимодействия Колледжа с региональными органами управления образованием, социальными партнерами, обществом в целом;</w:t>
      </w:r>
    </w:p>
    <w:p w:rsidR="008255A7" w:rsidRPr="008255A7" w:rsidRDefault="00586AC2" w:rsidP="00586AC2">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обеспечение успешного развития Колледжа;</w:t>
      </w:r>
    </w:p>
    <w:p w:rsidR="008255A7" w:rsidRPr="008255A7" w:rsidRDefault="00586AC2" w:rsidP="00586AC2">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координация деятельности всех подразделений;</w:t>
      </w:r>
    </w:p>
    <w:p w:rsidR="008255A7" w:rsidRPr="008255A7" w:rsidRDefault="00586AC2" w:rsidP="00586AC2">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мониторинг развития Колледжа;</w:t>
      </w:r>
    </w:p>
    <w:p w:rsidR="008255A7" w:rsidRPr="00411AC9" w:rsidRDefault="00486FAD" w:rsidP="00411AC9">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формирование системы управления качеством образовательного процесса по подготовке квалифицированных рабочих и служащих.</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color w:val="FF0000"/>
          <w:sz w:val="28"/>
          <w:szCs w:val="28"/>
          <w:lang w:eastAsia="ru-RU"/>
        </w:rPr>
        <w:t xml:space="preserve">      </w:t>
      </w:r>
      <w:r w:rsidRPr="008255A7">
        <w:rPr>
          <w:rFonts w:ascii="Times New Roman" w:eastAsia="Times New Roman" w:hAnsi="Times New Roman" w:cs="Times New Roman"/>
          <w:sz w:val="28"/>
          <w:szCs w:val="28"/>
          <w:lang w:eastAsia="ru-RU"/>
        </w:rPr>
        <w:t>В структуру колледжа выделены учебные, административно-хозяйственные, социально-культурные, производственные и вспомогательные подразделения.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1B0D92">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xml:space="preserve">В соответствии с Уставом организационная структура Колледжа формируется и утверждается директором.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Организационная структура включает следующие подразделения:</w:t>
      </w:r>
    </w:p>
    <w:p w:rsidR="008255A7" w:rsidRPr="008255A7" w:rsidRDefault="00486FAD" w:rsidP="00486FAD">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Первомайский филиал ГПОАУ ЯО Любимского аграрно-политехнического колледжа;</w:t>
      </w:r>
    </w:p>
    <w:p w:rsidR="008255A7" w:rsidRPr="008255A7" w:rsidRDefault="00486FAD" w:rsidP="00486FAD">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Ресурсный центр профессиональной подготовки сельскохозяйственного профиля;</w:t>
      </w:r>
    </w:p>
    <w:p w:rsidR="008255A7" w:rsidRPr="008255A7" w:rsidRDefault="00486FAD" w:rsidP="00486FAD">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0D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B0D92">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Специализированный центр компетенции «</w:t>
      </w:r>
      <w:r>
        <w:rPr>
          <w:rFonts w:ascii="Times New Roman" w:eastAsia="Times New Roman" w:hAnsi="Times New Roman" w:cs="Times New Roman"/>
          <w:sz w:val="28"/>
          <w:szCs w:val="28"/>
          <w:lang w:eastAsia="ru-RU"/>
        </w:rPr>
        <w:t>Эксплуатация с</w:t>
      </w:r>
      <w:r w:rsidR="008255A7" w:rsidRPr="008255A7">
        <w:rPr>
          <w:rFonts w:ascii="Times New Roman" w:eastAsia="Times New Roman" w:hAnsi="Times New Roman" w:cs="Times New Roman"/>
          <w:sz w:val="28"/>
          <w:szCs w:val="28"/>
          <w:lang w:eastAsia="ru-RU"/>
        </w:rPr>
        <w:t>ельскохозяйственны</w:t>
      </w:r>
      <w:r>
        <w:rPr>
          <w:rFonts w:ascii="Times New Roman" w:eastAsia="Times New Roman" w:hAnsi="Times New Roman" w:cs="Times New Roman"/>
          <w:sz w:val="28"/>
          <w:szCs w:val="28"/>
          <w:lang w:eastAsia="ru-RU"/>
        </w:rPr>
        <w:t>х</w:t>
      </w:r>
      <w:r w:rsidR="008255A7" w:rsidRPr="008255A7">
        <w:rPr>
          <w:rFonts w:ascii="Times New Roman" w:eastAsia="Times New Roman" w:hAnsi="Times New Roman" w:cs="Times New Roman"/>
          <w:sz w:val="28"/>
          <w:szCs w:val="28"/>
          <w:lang w:eastAsia="ru-RU"/>
        </w:rPr>
        <w:t xml:space="preserve"> машин»;</w:t>
      </w:r>
    </w:p>
    <w:p w:rsidR="008255A7" w:rsidRPr="008255A7" w:rsidRDefault="00486FAD" w:rsidP="00486FAD">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Столовые;</w:t>
      </w:r>
    </w:p>
    <w:p w:rsidR="008255A7" w:rsidRDefault="00486FAD" w:rsidP="00486FAD">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Пункт технического обслуживания</w:t>
      </w:r>
      <w:r>
        <w:rPr>
          <w:rFonts w:ascii="Times New Roman" w:eastAsia="Times New Roman" w:hAnsi="Times New Roman" w:cs="Times New Roman"/>
          <w:sz w:val="28"/>
          <w:szCs w:val="28"/>
          <w:lang w:eastAsia="ru-RU"/>
        </w:rPr>
        <w:t>;</w:t>
      </w:r>
    </w:p>
    <w:p w:rsidR="00486FAD" w:rsidRPr="00BB0D0D" w:rsidRDefault="00486FAD" w:rsidP="00486FAD">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B0D0D">
        <w:rPr>
          <w:rFonts w:ascii="Times New Roman" w:eastAsia="Times New Roman" w:hAnsi="Times New Roman" w:cs="Times New Roman"/>
          <w:sz w:val="28"/>
          <w:szCs w:val="28"/>
          <w:lang w:eastAsia="ru-RU"/>
        </w:rPr>
        <w:t xml:space="preserve">-Учебно-производственный </w:t>
      </w:r>
      <w:r w:rsidR="00BB0D0D" w:rsidRPr="00BB0D0D">
        <w:rPr>
          <w:rFonts w:ascii="Times New Roman" w:eastAsia="Times New Roman" w:hAnsi="Times New Roman" w:cs="Times New Roman"/>
          <w:sz w:val="28"/>
          <w:szCs w:val="28"/>
          <w:lang w:eastAsia="ru-RU"/>
        </w:rPr>
        <w:t xml:space="preserve">комплекс </w:t>
      </w:r>
      <w:r w:rsidRPr="00BB0D0D">
        <w:rPr>
          <w:rFonts w:ascii="Times New Roman" w:eastAsia="Times New Roman" w:hAnsi="Times New Roman" w:cs="Times New Roman"/>
          <w:sz w:val="28"/>
          <w:szCs w:val="28"/>
          <w:lang w:eastAsia="ru-RU"/>
        </w:rPr>
        <w:t xml:space="preserve">«Техническое обслуживание </w:t>
      </w:r>
      <w:r w:rsidR="00BB0D0D" w:rsidRPr="00BB0D0D">
        <w:rPr>
          <w:rFonts w:ascii="Times New Roman" w:eastAsia="Times New Roman" w:hAnsi="Times New Roman" w:cs="Times New Roman"/>
          <w:sz w:val="28"/>
          <w:szCs w:val="28"/>
          <w:lang w:eastAsia="ru-RU"/>
        </w:rPr>
        <w:t>транспортных средств</w:t>
      </w:r>
      <w:r w:rsidRPr="00BB0D0D">
        <w:rPr>
          <w:rFonts w:ascii="Times New Roman" w:eastAsia="Times New Roman" w:hAnsi="Times New Roman" w:cs="Times New Roman"/>
          <w:sz w:val="28"/>
          <w:szCs w:val="28"/>
          <w:lang w:eastAsia="ru-RU"/>
        </w:rPr>
        <w:t>»</w:t>
      </w:r>
      <w:r w:rsidR="00BB0D0D" w:rsidRPr="00BB0D0D">
        <w:rPr>
          <w:rFonts w:ascii="Times New Roman" w:eastAsia="Times New Roman" w:hAnsi="Times New Roman" w:cs="Times New Roman"/>
          <w:sz w:val="28"/>
          <w:szCs w:val="28"/>
          <w:lang w:eastAsia="ru-RU"/>
        </w:rPr>
        <w:t>;</w:t>
      </w:r>
    </w:p>
    <w:p w:rsidR="008255A7" w:rsidRPr="00BB0D0D" w:rsidRDefault="00486FAD" w:rsidP="00542315">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BB0D0D">
        <w:rPr>
          <w:rFonts w:ascii="Times New Roman" w:eastAsia="Times New Roman" w:hAnsi="Times New Roman" w:cs="Times New Roman"/>
          <w:sz w:val="28"/>
          <w:szCs w:val="28"/>
          <w:lang w:eastAsia="ru-RU"/>
        </w:rPr>
        <w:t xml:space="preserve">  </w:t>
      </w:r>
      <w:r w:rsidR="001B0D92">
        <w:rPr>
          <w:rFonts w:ascii="Times New Roman" w:eastAsia="Times New Roman" w:hAnsi="Times New Roman" w:cs="Times New Roman"/>
          <w:sz w:val="28"/>
          <w:szCs w:val="28"/>
          <w:lang w:eastAsia="ru-RU"/>
        </w:rPr>
        <w:t xml:space="preserve">  </w:t>
      </w:r>
      <w:r w:rsidRPr="00BB0D0D">
        <w:rPr>
          <w:rFonts w:ascii="Times New Roman" w:eastAsia="Times New Roman" w:hAnsi="Times New Roman" w:cs="Times New Roman"/>
          <w:sz w:val="28"/>
          <w:szCs w:val="28"/>
          <w:lang w:eastAsia="ru-RU"/>
        </w:rPr>
        <w:t xml:space="preserve"> - Учебно-производственный </w:t>
      </w:r>
      <w:r w:rsidR="00BB0D0D" w:rsidRPr="00BB0D0D">
        <w:rPr>
          <w:rFonts w:ascii="Times New Roman" w:eastAsia="Times New Roman" w:hAnsi="Times New Roman" w:cs="Times New Roman"/>
          <w:sz w:val="28"/>
          <w:szCs w:val="28"/>
          <w:lang w:eastAsia="ru-RU"/>
        </w:rPr>
        <w:t>комплекс</w:t>
      </w:r>
      <w:r w:rsidRPr="00BB0D0D">
        <w:rPr>
          <w:rFonts w:ascii="Times New Roman" w:eastAsia="Times New Roman" w:hAnsi="Times New Roman" w:cs="Times New Roman"/>
          <w:sz w:val="28"/>
          <w:szCs w:val="28"/>
          <w:lang w:eastAsia="ru-RU"/>
        </w:rPr>
        <w:t xml:space="preserve"> «</w:t>
      </w:r>
      <w:r w:rsidR="00BB0D0D" w:rsidRPr="00BB0D0D">
        <w:rPr>
          <w:rFonts w:ascii="Times New Roman" w:eastAsia="Times New Roman" w:hAnsi="Times New Roman" w:cs="Times New Roman"/>
          <w:sz w:val="28"/>
          <w:szCs w:val="28"/>
          <w:lang w:eastAsia="ru-RU"/>
        </w:rPr>
        <w:t>Организация питания</w:t>
      </w:r>
      <w:r w:rsidRPr="00BB0D0D">
        <w:rPr>
          <w:rFonts w:ascii="Times New Roman" w:eastAsia="Times New Roman" w:hAnsi="Times New Roman" w:cs="Times New Roman"/>
          <w:sz w:val="28"/>
          <w:szCs w:val="28"/>
          <w:lang w:eastAsia="ru-RU"/>
        </w:rPr>
        <w:t>»</w:t>
      </w:r>
      <w:r w:rsidR="00BB0D0D" w:rsidRPr="00BB0D0D">
        <w:rPr>
          <w:rFonts w:ascii="Times New Roman" w:eastAsia="Times New Roman" w:hAnsi="Times New Roman" w:cs="Times New Roman"/>
          <w:sz w:val="28"/>
          <w:szCs w:val="28"/>
          <w:lang w:eastAsia="ru-RU"/>
        </w:rPr>
        <w:t>.</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Действующая организационная структура сформирована в соответствии со </w:t>
      </w:r>
      <w:r w:rsidRPr="008255A7">
        <w:rPr>
          <w:rFonts w:ascii="Times New Roman" w:eastAsia="Times New Roman" w:hAnsi="Times New Roman" w:cs="Times New Roman"/>
          <w:sz w:val="28"/>
          <w:szCs w:val="28"/>
          <w:lang w:eastAsia="ru-RU"/>
        </w:rPr>
        <w:lastRenderedPageBreak/>
        <w:t>спектром задач, связанных с деятельностью Колледжа. Все структурные подразделения осуществляют свою деятельность на основе положений, утвержденных директором Колледжа, и функционируют в составе учебного заведения как единый учебно-воспитательный комплекс.</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sz w:val="28"/>
          <w:szCs w:val="28"/>
          <w:lang w:eastAsia="ru-RU"/>
        </w:rPr>
        <w:t xml:space="preserve">          Организация взаимодействия основных структурных подразделений</w:t>
      </w:r>
      <w:r w:rsidRPr="008255A7">
        <w:rPr>
          <w:rFonts w:ascii="Times New Roman" w:eastAsia="Times New Roman" w:hAnsi="Times New Roman" w:cs="Times New Roman"/>
          <w:color w:val="000000"/>
          <w:sz w:val="28"/>
          <w:szCs w:val="28"/>
          <w:lang w:eastAsia="ru-RU"/>
        </w:rPr>
        <w:t xml:space="preserve"> Колледжа производится в соответствии с ежегодно разрабатываемым планом работы.</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Взаимодействие структурных подразделений по совершенствованию основных направлений деятельности колледжа осуществляется на заседаниях методического совета, цикловых комиссий, а также на общих собраниях и еженедельных оперативных совещаниях при директоре колледжа.</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Контроль качества работы всех структурных подразделений осуществляется на основе аналитического материала в форме отчётов заместителей директора в конце каждого месяца по итогам помесячного планирования. Итоги деятельности всех структурных подразделений подводятся на планёрке в конце каждой недели и месяца. Анализируется проделанная работа, её эффективность, обсуждаются проблемы, неисполненные пункты помесячного планирования, устанавливаются причины, делаются выводы.</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FF0000"/>
          <w:sz w:val="28"/>
          <w:szCs w:val="28"/>
          <w:lang w:eastAsia="ru-RU"/>
        </w:rPr>
      </w:pPr>
      <w:r w:rsidRPr="008255A7">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sz w:val="28"/>
          <w:szCs w:val="28"/>
          <w:lang w:eastAsia="ru-RU"/>
        </w:rPr>
        <w:t>Система планирования учебной, производственной и воспитательной работы выстраивается с учётом целей и задач, сформулированных в контексте модернизации системы образования Российской Федерации и Ярославской области</w:t>
      </w:r>
      <w:r w:rsidR="00F757A7">
        <w:rPr>
          <w:rFonts w:ascii="Times New Roman" w:eastAsia="Times New Roman" w:hAnsi="Times New Roman" w:cs="Times New Roman"/>
          <w:color w:val="FF0000"/>
          <w:sz w:val="28"/>
          <w:szCs w:val="28"/>
          <w:lang w:eastAsia="ru-RU"/>
        </w:rPr>
        <w:t>.</w:t>
      </w:r>
      <w:r w:rsidRPr="008255A7">
        <w:rPr>
          <w:rFonts w:ascii="Times New Roman" w:eastAsia="Times New Roman" w:hAnsi="Times New Roman" w:cs="Times New Roman"/>
          <w:color w:val="FF0000"/>
          <w:sz w:val="28"/>
          <w:szCs w:val="28"/>
          <w:lang w:eastAsia="ru-RU"/>
        </w:rPr>
        <w:t xml:space="preserve"> </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В 202</w:t>
      </w:r>
      <w:r w:rsidR="001B0D92">
        <w:rPr>
          <w:rFonts w:ascii="Times New Roman" w:eastAsia="Times New Roman" w:hAnsi="Times New Roman" w:cs="Times New Roman"/>
          <w:color w:val="000000"/>
          <w:sz w:val="28"/>
          <w:szCs w:val="28"/>
          <w:lang w:eastAsia="ru-RU"/>
        </w:rPr>
        <w:t>4</w:t>
      </w:r>
      <w:r w:rsidRPr="008255A7">
        <w:rPr>
          <w:rFonts w:ascii="Times New Roman" w:eastAsia="Times New Roman" w:hAnsi="Times New Roman" w:cs="Times New Roman"/>
          <w:color w:val="000000"/>
          <w:sz w:val="28"/>
          <w:szCs w:val="28"/>
          <w:lang w:eastAsia="ru-RU"/>
        </w:rPr>
        <w:t xml:space="preserve"> году в Колледже продолжалась работа по реализации мероприятий </w:t>
      </w:r>
      <w:r w:rsidRPr="00BB0D0D">
        <w:rPr>
          <w:rFonts w:ascii="Times New Roman" w:eastAsia="Times New Roman" w:hAnsi="Times New Roman" w:cs="Times New Roman"/>
          <w:sz w:val="28"/>
          <w:szCs w:val="28"/>
          <w:lang w:eastAsia="ru-RU"/>
        </w:rPr>
        <w:t>«Программы развития ГПОАУ ЯО Любимского аграрно-политехнического колледжа на 20</w:t>
      </w:r>
      <w:r w:rsidR="00542315" w:rsidRPr="00BB0D0D">
        <w:rPr>
          <w:rFonts w:ascii="Times New Roman" w:eastAsia="Times New Roman" w:hAnsi="Times New Roman" w:cs="Times New Roman"/>
          <w:sz w:val="28"/>
          <w:szCs w:val="28"/>
          <w:lang w:eastAsia="ru-RU"/>
        </w:rPr>
        <w:t>23</w:t>
      </w:r>
      <w:r w:rsidRPr="00BB0D0D">
        <w:rPr>
          <w:rFonts w:ascii="Times New Roman" w:eastAsia="Times New Roman" w:hAnsi="Times New Roman" w:cs="Times New Roman"/>
          <w:sz w:val="28"/>
          <w:szCs w:val="28"/>
          <w:lang w:eastAsia="ru-RU"/>
        </w:rPr>
        <w:t xml:space="preserve"> – 202</w:t>
      </w:r>
      <w:r w:rsidR="00542315" w:rsidRPr="00BB0D0D">
        <w:rPr>
          <w:rFonts w:ascii="Times New Roman" w:eastAsia="Times New Roman" w:hAnsi="Times New Roman" w:cs="Times New Roman"/>
          <w:sz w:val="28"/>
          <w:szCs w:val="28"/>
          <w:lang w:eastAsia="ru-RU"/>
        </w:rPr>
        <w:t>6</w:t>
      </w:r>
      <w:r w:rsidRPr="00BB0D0D">
        <w:rPr>
          <w:rFonts w:ascii="Times New Roman" w:eastAsia="Times New Roman" w:hAnsi="Times New Roman" w:cs="Times New Roman"/>
          <w:sz w:val="28"/>
          <w:szCs w:val="28"/>
          <w:lang w:eastAsia="ru-RU"/>
        </w:rPr>
        <w:t xml:space="preserve"> годы</w:t>
      </w:r>
      <w:r w:rsidRPr="008255A7">
        <w:rPr>
          <w:rFonts w:ascii="Times New Roman" w:eastAsia="Times New Roman" w:hAnsi="Times New Roman" w:cs="Times New Roman"/>
          <w:color w:val="000000"/>
          <w:sz w:val="28"/>
          <w:szCs w:val="28"/>
          <w:lang w:eastAsia="ru-RU"/>
        </w:rPr>
        <w:t xml:space="preserve">». Программа определяет стратегические ориентиры образовательной политики и основные направления развития колледжа.  В ней разработаны концептуальные основы преобразовательной деятельности, определены приоритетные направления образовательного учреждения, разработаны детальный план мероприятий по программе, а также ожидаемые конечные результаты реализации и показатели социально-экономической эффективности. Исходя из цели и задач Программы развития, составляется годовой план работы учреждения. Годовой план содержит аналитический материал, отражающий достижения и проблемы учебной, методической, производственной и воспитательной деятельности. Ежегодно определяется тема, цель и задачи для эффективного планирования всех направлений, а именно: методической работы объединений преподавателей общеобразовательных и </w:t>
      </w:r>
      <w:proofErr w:type="spellStart"/>
      <w:r w:rsidRPr="008255A7">
        <w:rPr>
          <w:rFonts w:ascii="Times New Roman" w:eastAsia="Times New Roman" w:hAnsi="Times New Roman" w:cs="Times New Roman"/>
          <w:color w:val="000000"/>
          <w:sz w:val="28"/>
          <w:szCs w:val="28"/>
          <w:lang w:eastAsia="ru-RU"/>
        </w:rPr>
        <w:t>спецдисциплин</w:t>
      </w:r>
      <w:proofErr w:type="spellEnd"/>
      <w:r w:rsidRPr="008255A7">
        <w:rPr>
          <w:rFonts w:ascii="Times New Roman" w:eastAsia="Times New Roman" w:hAnsi="Times New Roman" w:cs="Times New Roman"/>
          <w:color w:val="000000"/>
          <w:sz w:val="28"/>
          <w:szCs w:val="28"/>
          <w:lang w:eastAsia="ru-RU"/>
        </w:rPr>
        <w:t xml:space="preserve">,  мастеров производственного обучения, план воспитательной работы, социально-педагогической, план работы библиотеки, общежития, спортивно-массовых </w:t>
      </w:r>
      <w:r w:rsidRPr="008255A7">
        <w:rPr>
          <w:rFonts w:ascii="Times New Roman" w:eastAsia="Times New Roman" w:hAnsi="Times New Roman" w:cs="Times New Roman"/>
          <w:color w:val="000000"/>
          <w:sz w:val="28"/>
          <w:szCs w:val="28"/>
          <w:lang w:eastAsia="ru-RU"/>
        </w:rPr>
        <w:lastRenderedPageBreak/>
        <w:t>мероприятий, мероприятий по охране труда, план вну</w:t>
      </w:r>
      <w:r w:rsidR="00542315">
        <w:rPr>
          <w:rFonts w:ascii="Times New Roman" w:eastAsia="Times New Roman" w:hAnsi="Times New Roman" w:cs="Times New Roman"/>
          <w:color w:val="000000"/>
          <w:sz w:val="28"/>
          <w:szCs w:val="28"/>
          <w:lang w:eastAsia="ru-RU"/>
        </w:rPr>
        <w:t>тренней системы оценки качества образования (ВСОКО)</w:t>
      </w:r>
      <w:r w:rsidRPr="008255A7">
        <w:rPr>
          <w:rFonts w:ascii="Times New Roman" w:eastAsia="Times New Roman" w:hAnsi="Times New Roman" w:cs="Times New Roman"/>
          <w:color w:val="000000"/>
          <w:sz w:val="28"/>
          <w:szCs w:val="28"/>
          <w:lang w:eastAsia="ru-RU"/>
        </w:rPr>
        <w:t xml:space="preserve">. </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3808C3">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 xml:space="preserve"> 3.2 Нормативная и организационно-распорядительная документация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Для реализации целей и задач, поставленных перед педагогическим коллективом, разработана комплексная Программа развития </w:t>
      </w:r>
      <w:r w:rsidRPr="00BB0D0D">
        <w:rPr>
          <w:rFonts w:ascii="Times New Roman" w:eastAsia="Times New Roman" w:hAnsi="Times New Roman" w:cs="Times New Roman"/>
          <w:sz w:val="28"/>
          <w:szCs w:val="28"/>
          <w:lang w:eastAsia="ru-RU"/>
        </w:rPr>
        <w:t>на 20</w:t>
      </w:r>
      <w:r w:rsidR="00542315" w:rsidRPr="00BB0D0D">
        <w:rPr>
          <w:rFonts w:ascii="Times New Roman" w:eastAsia="Times New Roman" w:hAnsi="Times New Roman" w:cs="Times New Roman"/>
          <w:sz w:val="28"/>
          <w:szCs w:val="28"/>
          <w:lang w:eastAsia="ru-RU"/>
        </w:rPr>
        <w:t>23</w:t>
      </w:r>
      <w:r w:rsidRPr="00BB0D0D">
        <w:rPr>
          <w:rFonts w:ascii="Times New Roman" w:eastAsia="Times New Roman" w:hAnsi="Times New Roman" w:cs="Times New Roman"/>
          <w:sz w:val="28"/>
          <w:szCs w:val="28"/>
          <w:lang w:eastAsia="ru-RU"/>
        </w:rPr>
        <w:t>-202</w:t>
      </w:r>
      <w:r w:rsidR="00542315" w:rsidRPr="00BB0D0D">
        <w:rPr>
          <w:rFonts w:ascii="Times New Roman" w:eastAsia="Times New Roman" w:hAnsi="Times New Roman" w:cs="Times New Roman"/>
          <w:sz w:val="28"/>
          <w:szCs w:val="28"/>
          <w:lang w:eastAsia="ru-RU"/>
        </w:rPr>
        <w:t>6</w:t>
      </w:r>
      <w:r w:rsidRPr="00BB0D0D">
        <w:rPr>
          <w:rFonts w:ascii="Times New Roman" w:eastAsia="Times New Roman" w:hAnsi="Times New Roman" w:cs="Times New Roman"/>
          <w:sz w:val="28"/>
          <w:szCs w:val="28"/>
          <w:lang w:eastAsia="ru-RU"/>
        </w:rPr>
        <w:t xml:space="preserve"> годы</w:t>
      </w:r>
      <w:r w:rsidR="00BB0D0D">
        <w:rPr>
          <w:rFonts w:ascii="Times New Roman" w:eastAsia="Times New Roman" w:hAnsi="Times New Roman" w:cs="Times New Roman"/>
          <w:sz w:val="28"/>
          <w:szCs w:val="28"/>
          <w:lang w:eastAsia="ru-RU"/>
        </w:rPr>
        <w:t xml:space="preserve"> (далее Программа)</w:t>
      </w:r>
      <w:r w:rsidRPr="008255A7">
        <w:rPr>
          <w:rFonts w:ascii="Times New Roman" w:eastAsia="Times New Roman" w:hAnsi="Times New Roman" w:cs="Times New Roman"/>
          <w:sz w:val="28"/>
          <w:szCs w:val="28"/>
          <w:lang w:eastAsia="ru-RU"/>
        </w:rPr>
        <w:t>. На ее основе разрабатывались</w:t>
      </w:r>
      <w:r w:rsidR="00BB0D0D">
        <w:rPr>
          <w:rFonts w:ascii="Times New Roman" w:eastAsia="Times New Roman" w:hAnsi="Times New Roman" w:cs="Times New Roman"/>
          <w:sz w:val="28"/>
          <w:szCs w:val="28"/>
          <w:lang w:eastAsia="ru-RU"/>
        </w:rPr>
        <w:t xml:space="preserve"> комплексные на год и </w:t>
      </w:r>
      <w:r w:rsidRPr="008255A7">
        <w:rPr>
          <w:rFonts w:ascii="Times New Roman" w:eastAsia="Times New Roman" w:hAnsi="Times New Roman" w:cs="Times New Roman"/>
          <w:sz w:val="28"/>
          <w:szCs w:val="28"/>
          <w:lang w:eastAsia="ru-RU"/>
        </w:rPr>
        <w:t>текущие планы работы. В соответствии с целями и задачами, поставленными на учебный год, планировалась работа администрации, руководителей служб и структурных подразделений.</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Организация и исполнение Программы осуществляется педагогическим коллективом. Результаты выполнения Программы рассматривались на заседаниях </w:t>
      </w:r>
      <w:r w:rsidR="00BB0D0D">
        <w:rPr>
          <w:rFonts w:ascii="Times New Roman" w:eastAsia="Times New Roman" w:hAnsi="Times New Roman" w:cs="Times New Roman"/>
          <w:sz w:val="28"/>
          <w:szCs w:val="28"/>
          <w:lang w:eastAsia="ru-RU"/>
        </w:rPr>
        <w:t>п</w:t>
      </w:r>
      <w:r w:rsidRPr="008255A7">
        <w:rPr>
          <w:rFonts w:ascii="Times New Roman" w:eastAsia="Times New Roman" w:hAnsi="Times New Roman" w:cs="Times New Roman"/>
          <w:sz w:val="28"/>
          <w:szCs w:val="28"/>
          <w:lang w:eastAsia="ru-RU"/>
        </w:rPr>
        <w:t xml:space="preserve">едагогического </w:t>
      </w:r>
      <w:r w:rsidR="00BB0D0D">
        <w:rPr>
          <w:rFonts w:ascii="Times New Roman" w:eastAsia="Times New Roman" w:hAnsi="Times New Roman" w:cs="Times New Roman"/>
          <w:sz w:val="28"/>
          <w:szCs w:val="28"/>
          <w:lang w:eastAsia="ru-RU"/>
        </w:rPr>
        <w:t>с</w:t>
      </w:r>
      <w:r w:rsidRPr="008255A7">
        <w:rPr>
          <w:rFonts w:ascii="Times New Roman" w:eastAsia="Times New Roman" w:hAnsi="Times New Roman" w:cs="Times New Roman"/>
          <w:sz w:val="28"/>
          <w:szCs w:val="28"/>
          <w:lang w:eastAsia="ru-RU"/>
        </w:rPr>
        <w:t xml:space="preserve">овета, заседаниях методического совета, предметно-цикловых комиссий.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202</w:t>
      </w:r>
      <w:r w:rsidR="001B0D92">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году в Колледже издавались приказы: </w:t>
      </w:r>
    </w:p>
    <w:p w:rsidR="008255A7" w:rsidRPr="008255A7" w:rsidRDefault="001B0D92"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по организации учебного процесса;</w:t>
      </w:r>
    </w:p>
    <w:p w:rsidR="008255A7" w:rsidRPr="008255A7" w:rsidRDefault="001B0D92"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  по личному составу сотрудников; </w:t>
      </w:r>
    </w:p>
    <w:p w:rsidR="008255A7" w:rsidRPr="008255A7" w:rsidRDefault="001B0D92"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  по личному составу обучающихся; </w:t>
      </w:r>
    </w:p>
    <w:p w:rsidR="008255A7" w:rsidRPr="008255A7" w:rsidRDefault="001B0D92"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приказы по основной деятельности.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Должности работников Колледжа определены штатным расписанием на 202</w:t>
      </w:r>
      <w:r w:rsidR="001B0D92">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 утвержденным директором Колледжа.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Основные профессиональные образовательные программы разработаны в соответствии с требованиями ФГОС СПО.</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Учебно-программная документация Колледжа соответствует Федеральному государственному образовательному стандарту</w:t>
      </w:r>
      <w:r w:rsidR="00421331">
        <w:rPr>
          <w:rFonts w:ascii="Times New Roman" w:eastAsia="Times New Roman" w:hAnsi="Times New Roman" w:cs="Times New Roman"/>
          <w:sz w:val="28"/>
          <w:szCs w:val="28"/>
          <w:lang w:eastAsia="ru-RU"/>
        </w:rPr>
        <w:t xml:space="preserve"> СПО, обновленному </w:t>
      </w:r>
      <w:r w:rsidR="00421331" w:rsidRPr="00421331">
        <w:rPr>
          <w:rFonts w:ascii="Times New Roman" w:eastAsia="Times New Roman" w:hAnsi="Times New Roman" w:cs="Times New Roman"/>
          <w:sz w:val="28"/>
          <w:szCs w:val="28"/>
          <w:lang w:eastAsia="ru-RU"/>
        </w:rPr>
        <w:t>Федеральному государственному образовательному стандарту С</w:t>
      </w:r>
      <w:r w:rsidR="00421331">
        <w:rPr>
          <w:rFonts w:ascii="Times New Roman" w:eastAsia="Times New Roman" w:hAnsi="Times New Roman" w:cs="Times New Roman"/>
          <w:sz w:val="28"/>
          <w:szCs w:val="28"/>
          <w:lang w:eastAsia="ru-RU"/>
        </w:rPr>
        <w:t xml:space="preserve">ОО и обновленному </w:t>
      </w:r>
      <w:r w:rsidR="00421331" w:rsidRPr="00421331">
        <w:rPr>
          <w:rFonts w:ascii="Times New Roman" w:eastAsia="Times New Roman" w:hAnsi="Times New Roman" w:cs="Times New Roman"/>
          <w:sz w:val="28"/>
          <w:szCs w:val="28"/>
          <w:lang w:eastAsia="ru-RU"/>
        </w:rPr>
        <w:t xml:space="preserve">Федеральному государственному образовательному стандарту </w:t>
      </w:r>
      <w:r w:rsidR="00421331">
        <w:rPr>
          <w:rFonts w:ascii="Times New Roman" w:eastAsia="Times New Roman" w:hAnsi="Times New Roman" w:cs="Times New Roman"/>
          <w:sz w:val="28"/>
          <w:szCs w:val="28"/>
          <w:lang w:eastAsia="ru-RU"/>
        </w:rPr>
        <w:t>О</w:t>
      </w:r>
      <w:r w:rsidR="00421331" w:rsidRPr="00421331">
        <w:rPr>
          <w:rFonts w:ascii="Times New Roman" w:eastAsia="Times New Roman" w:hAnsi="Times New Roman" w:cs="Times New Roman"/>
          <w:sz w:val="28"/>
          <w:szCs w:val="28"/>
          <w:lang w:eastAsia="ru-RU"/>
        </w:rPr>
        <w:t>ОО</w:t>
      </w:r>
      <w:r w:rsidRPr="008255A7">
        <w:rPr>
          <w:rFonts w:ascii="Times New Roman" w:eastAsia="Times New Roman" w:hAnsi="Times New Roman" w:cs="Times New Roman"/>
          <w:sz w:val="28"/>
          <w:szCs w:val="28"/>
          <w:lang w:eastAsia="ru-RU"/>
        </w:rPr>
        <w:t xml:space="preserve"> в части требований к минимуму содержания и уровню подготовки выпускников. </w:t>
      </w:r>
    </w:p>
    <w:p w:rsid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Ежегодно проводится работа по актуализации локальных актов Колледжа, по необходимости вносятся изменения и дополнения, разрабатываются новые локальные акты. </w:t>
      </w:r>
    </w:p>
    <w:p w:rsidR="006C51C3" w:rsidRPr="008255A7" w:rsidRDefault="006C51C3"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255A7" w:rsidRPr="008255A7" w:rsidRDefault="003808C3" w:rsidP="0084601A">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C51C3">
        <w:rPr>
          <w:rFonts w:ascii="Times New Roman" w:eastAsia="Times New Roman" w:hAnsi="Times New Roman" w:cs="Times New Roman"/>
          <w:b/>
          <w:sz w:val="28"/>
          <w:szCs w:val="28"/>
          <w:lang w:eastAsia="ru-RU"/>
        </w:rPr>
        <w:t xml:space="preserve">3.3 </w:t>
      </w:r>
      <w:r w:rsidR="008255A7" w:rsidRPr="008255A7">
        <w:rPr>
          <w:rFonts w:ascii="Times New Roman" w:eastAsia="Times New Roman" w:hAnsi="Times New Roman" w:cs="Times New Roman"/>
          <w:b/>
          <w:sz w:val="28"/>
          <w:szCs w:val="28"/>
          <w:lang w:eastAsia="ru-RU"/>
        </w:rPr>
        <w:t xml:space="preserve">Анализ локальных нормативных актов ГПОАУ ЯО Любимского </w:t>
      </w:r>
    </w:p>
    <w:p w:rsidR="008255A7" w:rsidRPr="003808C3" w:rsidRDefault="008255A7" w:rsidP="003808C3">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8255A7">
        <w:rPr>
          <w:rFonts w:ascii="Times New Roman" w:eastAsia="Times New Roman" w:hAnsi="Times New Roman" w:cs="Times New Roman"/>
          <w:b/>
          <w:sz w:val="28"/>
          <w:szCs w:val="28"/>
          <w:lang w:eastAsia="ru-RU"/>
        </w:rPr>
        <w:t>аграрно-политехнического колледжа: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i/>
          <w:sz w:val="28"/>
          <w:szCs w:val="28"/>
          <w:lang w:eastAsia="ru-RU"/>
        </w:rPr>
      </w:pPr>
      <w:r w:rsidRPr="008255A7">
        <w:rPr>
          <w:rFonts w:ascii="Times New Roman" w:eastAsia="Times New Roman" w:hAnsi="Times New Roman" w:cs="Times New Roman"/>
          <w:sz w:val="28"/>
          <w:szCs w:val="28"/>
          <w:lang w:eastAsia="ru-RU"/>
        </w:rPr>
        <w:t xml:space="preserve">        «Положение о Педагогическом Совете ГПОАУ ЯО Любимского аграрно-политехнического колледжа» содержит общие положения, основные задачи Педагогического Совета, организацию работы Педагогического Совета, делопроизводство Педагогического Совета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методическом совете» разработано с целью улучшения качества </w:t>
      </w:r>
      <w:r w:rsidRPr="008255A7">
        <w:rPr>
          <w:rFonts w:ascii="Times New Roman" w:eastAsia="Times New Roman" w:hAnsi="Times New Roman" w:cs="Times New Roman"/>
          <w:sz w:val="28"/>
          <w:szCs w:val="28"/>
          <w:lang w:eastAsia="ru-RU"/>
        </w:rPr>
        <w:lastRenderedPageBreak/>
        <w:t>обучения квалифицированных рабочих в соответствии с требованиями государственных стандартов. В положении определены задачи, содержание методической работы</w:t>
      </w:r>
      <w:r w:rsidR="006C51C3">
        <w:rPr>
          <w:rFonts w:ascii="Times New Roman" w:eastAsia="Times New Roman" w:hAnsi="Times New Roman" w:cs="Times New Roman"/>
          <w:sz w:val="28"/>
          <w:szCs w:val="28"/>
          <w:lang w:eastAsia="ru-RU"/>
        </w:rPr>
        <w:t xml:space="preserve"> и </w:t>
      </w:r>
      <w:r w:rsidRPr="008255A7">
        <w:rPr>
          <w:rFonts w:ascii="Times New Roman" w:eastAsia="Times New Roman" w:hAnsi="Times New Roman" w:cs="Times New Roman"/>
          <w:sz w:val="28"/>
          <w:szCs w:val="28"/>
          <w:lang w:eastAsia="ru-RU"/>
        </w:rPr>
        <w:t>метод</w:t>
      </w:r>
      <w:r w:rsidR="006C51C3">
        <w:rPr>
          <w:rFonts w:ascii="Times New Roman" w:eastAsia="Times New Roman" w:hAnsi="Times New Roman" w:cs="Times New Roman"/>
          <w:sz w:val="28"/>
          <w:szCs w:val="28"/>
          <w:lang w:eastAsia="ru-RU"/>
        </w:rPr>
        <w:t xml:space="preserve">ических </w:t>
      </w:r>
      <w:r w:rsidRPr="008255A7">
        <w:rPr>
          <w:rFonts w:ascii="Times New Roman" w:eastAsia="Times New Roman" w:hAnsi="Times New Roman" w:cs="Times New Roman"/>
          <w:sz w:val="28"/>
          <w:szCs w:val="28"/>
          <w:lang w:eastAsia="ru-RU"/>
        </w:rPr>
        <w:t>объединений, планирование и учёт методической работы.</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совете по профилактике правонарушений и безнадзорности несовершеннолетних в ГПОАУ ЯО </w:t>
      </w:r>
      <w:proofErr w:type="spellStart"/>
      <w:r w:rsidRPr="008255A7">
        <w:rPr>
          <w:rFonts w:ascii="Times New Roman" w:eastAsia="Times New Roman" w:hAnsi="Times New Roman" w:cs="Times New Roman"/>
          <w:sz w:val="28"/>
          <w:szCs w:val="28"/>
          <w:lang w:eastAsia="ru-RU"/>
        </w:rPr>
        <w:t>Любимском</w:t>
      </w:r>
      <w:proofErr w:type="spellEnd"/>
      <w:r w:rsidRPr="008255A7">
        <w:rPr>
          <w:rFonts w:ascii="Times New Roman" w:eastAsia="Times New Roman" w:hAnsi="Times New Roman" w:cs="Times New Roman"/>
          <w:sz w:val="28"/>
          <w:szCs w:val="28"/>
          <w:lang w:eastAsia="ru-RU"/>
        </w:rPr>
        <w:t xml:space="preserve"> аграрно-политехническом колледже» определяет цель, функции совета, состав и права.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библиотеке» определяет задачи, основные функции, права и ответственность, правила пользования библиотекой, права, обязанность и ответственность читателей, права и обязанности библиотеки, порядок записи читателей в библиотеку.</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об общежитии» регламентирует права и обязанности проживающих в общежитии, обязанности администрации колледжа, общежития, порядок заселения.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совете общежития» определяет задачи, деятельность и структуру.</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филиале ГПОАУ ЯО Любимского аграрно-политехнического колледжа» содержит общие положения, порядок организации филиала, содержание и организацию образовательного процесса, организацию учебно-воспитательной работы, определяет участников образовательного процесса, руководство филиалом инженерно-педагогические кадры, регламентирует финансово-хозяйственную деятельность филиала.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«Правила внутреннего трудового распорядка для работников ГПОАУ ЯО Любимского аграрно-политехнического колледжа» (приложение к коллективному договору) содержит общие положения, информацию об управлении Колледжем, организацию образовательного процесса, ограничения по физической нагрузке на обучающихся, приём и увольнение персонала, основные права и обязанности работников, основные обязанности администрации, поощрения и взыскания работников</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внебюджетной деятельности и расходовании внебюджетных средств ГПОАУ ЯО Любимского аграрно-политехнического колледжа» определяет общие положения, перечень источников внебюджетной деятельности, порядок организации внебюджетной деятельности, порядок получения и расходования внебюджетных средств.</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«Порядок приёма обучающихся в ГПОАУ ЯО Любимский аграрно-политехнический колледж» содержит общие положения, организацию приёма в колледж, организацию информирования поступающих, приём документов, зачисление в образовательное учреждение.</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«Правила внутреннего распорядка для обучающихся» содержит правила для </w:t>
      </w:r>
      <w:r w:rsidRPr="008255A7">
        <w:rPr>
          <w:rFonts w:ascii="Times New Roman" w:eastAsia="Times New Roman" w:hAnsi="Times New Roman" w:cs="Times New Roman"/>
          <w:sz w:val="28"/>
          <w:szCs w:val="28"/>
          <w:lang w:eastAsia="ru-RU"/>
        </w:rPr>
        <w:lastRenderedPageBreak/>
        <w:t>обучающихся, правила внутреннего распорядка.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приносящей доход деятельности ГПОАУ ЯО </w:t>
      </w:r>
      <w:proofErr w:type="spellStart"/>
      <w:r w:rsidRPr="008255A7">
        <w:rPr>
          <w:rFonts w:ascii="Times New Roman" w:eastAsia="Times New Roman" w:hAnsi="Times New Roman" w:cs="Times New Roman"/>
          <w:sz w:val="28"/>
          <w:szCs w:val="28"/>
          <w:lang w:eastAsia="ru-RU"/>
        </w:rPr>
        <w:t>Ллюбимском</w:t>
      </w:r>
      <w:proofErr w:type="spellEnd"/>
      <w:r w:rsidRPr="008255A7">
        <w:rPr>
          <w:rFonts w:ascii="Times New Roman" w:eastAsia="Times New Roman" w:hAnsi="Times New Roman" w:cs="Times New Roman"/>
          <w:sz w:val="28"/>
          <w:szCs w:val="28"/>
          <w:lang w:eastAsia="ru-RU"/>
        </w:rPr>
        <w:t xml:space="preserve"> аграрно-политехническом колледже» содержит общие положения, перечень платных образовательных услуг, порядок получения и расходования средств, два приложения о трудовом соглашении и договор на оказание платных образовательных услуг в сфере профессионального образования.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порядке формирования приёмной комиссии в ГПОАУ ЯО Любимского аграрно-политехнического колледжа» содержит общие положения, порядок формирования приёмной комиссии, состав, полномочия, деятельность приёмной комиссии.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стипендиальном обеспечении ГПОАУ ЯО Любимского аграрно-политехнического колледжа» содержит общие положения, порядок назначения и выплаты стипендии, осуществление материальной поддержки.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системе оплаты труда работников ГПОАУ ЯО Любимского аграрно-политехнического колледжа» содержит общие положения, должностные оклады, компенсационные выплаты, стимулирующие выплаты, премии, материальная помощь, норм рабочего времени, нормы учебной нагрузки.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внутреннем контроле ГПОАУ ЯО Любимского аграрно-политехнического колледжа» содержит общие положения, планирование контроля, проведение контроля, учёт контроля.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проведении промежуточной аттестации и переводе обучающихся на следующий курс ГПОАУ ЯО Любимского аграрно-политехнического колледжа» содержит общие положения, текущий контроль знаний обучающихся, промежуточную аттестацию, планирование и проведение промежуточной аттестации по предметам теоретического и производственного обучения, проведение повторной аттестации, перевод обучающихся на следующий курс обучения.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порядке проведения итоговой аттестации обучающихся ГПОАУ ЯО Любимского аграрно-политехнического колледжа» содержит общие положения, состав аттестационной комиссии и её функции, содержание итоговой аттестации, порядок и организацию проведения итоговой аттестации, порядок присвоения квалификации и выдачи документа об образовании.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«Положение о производственном обучении и производственной практике в ГПОАУ ЯО </w:t>
      </w:r>
      <w:proofErr w:type="spellStart"/>
      <w:r w:rsidRPr="008255A7">
        <w:rPr>
          <w:rFonts w:ascii="Times New Roman" w:eastAsia="Times New Roman" w:hAnsi="Times New Roman" w:cs="Times New Roman"/>
          <w:sz w:val="28"/>
          <w:szCs w:val="28"/>
          <w:lang w:eastAsia="ru-RU"/>
        </w:rPr>
        <w:t>Любимском</w:t>
      </w:r>
      <w:proofErr w:type="spellEnd"/>
      <w:r w:rsidRPr="008255A7">
        <w:rPr>
          <w:rFonts w:ascii="Times New Roman" w:eastAsia="Times New Roman" w:hAnsi="Times New Roman" w:cs="Times New Roman"/>
          <w:sz w:val="28"/>
          <w:szCs w:val="28"/>
          <w:lang w:eastAsia="ru-RU"/>
        </w:rPr>
        <w:t xml:space="preserve"> аграрно-политехническом колледже» содержит общие положения, организацию производственного обучения, учебной практики, обучение обучающихся в период производственной практики, порядок организации производственной практики, обязанности и права участников образовательного процесса по организации и проведению учебной практики (производственного обучения) и производственной практики.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 xml:space="preserve">          Работа по внутреннему (должностному) контролю регламентируется «Положением о внутренней системе оценки качества образования» и единым планом контроля, который является составной частью годового плана работы колледжа. Внутренний контроль осуществляется по следующим направлениям: состояние и использование учебно-материальной базы, учебно-планирующая документация, выполнение учебных планов и программ, контроль за качеством знаний, умений и навыков, контроль за методической работой, контроль за организацией учебного процесса, организация производственной практики, состояние внеклассной учебной работы, организация и состояние профориентационной работы, организация воспитательной работы, контроль за исполнением приказов директора, педсовета, комиссий, совещаний.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Внутренний контроль по всем данным направлениям осуществляют директор и его заместители. Результаты контроля представляются и обобщаются в виде таблиц, графиков, диаграмм, по анализу которых составляются аналитические справки, издаются распоряжения и приказы. Аналитические материалы по внутреннему контролю доводятся до сведения инженерно-педагогических работников через информационные стенды, контроль за посещением обучающихся оглашается на </w:t>
      </w:r>
      <w:proofErr w:type="spellStart"/>
      <w:r w:rsidRPr="008255A7">
        <w:rPr>
          <w:rFonts w:ascii="Times New Roman" w:eastAsia="Times New Roman" w:hAnsi="Times New Roman" w:cs="Times New Roman"/>
          <w:sz w:val="28"/>
          <w:szCs w:val="28"/>
          <w:lang w:eastAsia="ru-RU"/>
        </w:rPr>
        <w:t>общеколледжных</w:t>
      </w:r>
      <w:proofErr w:type="spellEnd"/>
      <w:r w:rsidRPr="008255A7">
        <w:rPr>
          <w:rFonts w:ascii="Times New Roman" w:eastAsia="Times New Roman" w:hAnsi="Times New Roman" w:cs="Times New Roman"/>
          <w:sz w:val="28"/>
          <w:szCs w:val="28"/>
          <w:lang w:eastAsia="ru-RU"/>
        </w:rPr>
        <w:t xml:space="preserve"> линейках и родительских собраниях, а для педагогических работников рассматриваются на инструктивно-методических совещаниях, планерках, педагогических советах.</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b/>
          <w:i/>
          <w:color w:val="000000"/>
          <w:sz w:val="28"/>
          <w:szCs w:val="28"/>
          <w:u w:val="single"/>
          <w:lang w:eastAsia="ru-RU"/>
        </w:rPr>
      </w:pPr>
    </w:p>
    <w:p w:rsidR="001B3C8F" w:rsidRPr="00C17C09" w:rsidRDefault="008255A7" w:rsidP="00C17C09">
      <w:pPr>
        <w:spacing w:after="0" w:line="240" w:lineRule="auto"/>
        <w:ind w:firstLine="709"/>
        <w:jc w:val="both"/>
        <w:rPr>
          <w:rFonts w:ascii="Times New Roman" w:eastAsia="Calibri" w:hAnsi="Times New Roman" w:cs="Times New Roman"/>
          <w:i/>
          <w:sz w:val="32"/>
          <w:szCs w:val="32"/>
        </w:rPr>
      </w:pPr>
      <w:r w:rsidRPr="008255A7">
        <w:rPr>
          <w:rFonts w:ascii="TimesNewRoman" w:eastAsia="Times New Roman" w:hAnsi="TimesNewRoman" w:cs="TimesNewRoman"/>
          <w:i/>
          <w:color w:val="000000"/>
          <w:sz w:val="28"/>
          <w:szCs w:val="28"/>
          <w:lang w:eastAsia="ru-RU"/>
        </w:rPr>
        <w:t xml:space="preserve">  </w:t>
      </w:r>
      <w:r w:rsidRPr="00C17C09">
        <w:rPr>
          <w:rFonts w:ascii="Times New Roman" w:eastAsia="Times New Roman" w:hAnsi="Times New Roman" w:cs="Times New Roman"/>
          <w:i/>
          <w:color w:val="000000"/>
          <w:sz w:val="32"/>
          <w:szCs w:val="32"/>
          <w:lang w:eastAsia="ru-RU"/>
        </w:rPr>
        <w:t>Вывод</w:t>
      </w:r>
      <w:r w:rsidRPr="00C17C09">
        <w:rPr>
          <w:rFonts w:ascii="TimesNewRoman" w:eastAsia="Times New Roman" w:hAnsi="TimesNewRoman" w:cs="TimesNewRoman"/>
          <w:i/>
          <w:color w:val="000000"/>
          <w:sz w:val="32"/>
          <w:szCs w:val="32"/>
          <w:lang w:eastAsia="ru-RU"/>
        </w:rPr>
        <w:t xml:space="preserve">: </w:t>
      </w:r>
      <w:r w:rsidR="00C16AB6" w:rsidRPr="00C17C09">
        <w:rPr>
          <w:rFonts w:ascii="Times New Roman" w:eastAsia="Calibri" w:hAnsi="Times New Roman" w:cs="Times New Roman"/>
          <w:i/>
          <w:sz w:val="32"/>
          <w:szCs w:val="32"/>
        </w:rPr>
        <w:t xml:space="preserve">Система управления Колледжа позволяет решать задачи стратегического и тактического плана по организации и ведению учебно-воспитательного процесса, обеспечивающие реализацию программ подготовки специалистов среднего звена в полном объеме и на высоком качественном уровне. </w:t>
      </w:r>
    </w:p>
    <w:p w:rsidR="001B3C8F" w:rsidRPr="00C17C09" w:rsidRDefault="00C16AB6" w:rsidP="00C17C09">
      <w:pPr>
        <w:spacing w:after="0" w:line="240" w:lineRule="auto"/>
        <w:ind w:firstLine="709"/>
        <w:jc w:val="both"/>
        <w:rPr>
          <w:rFonts w:ascii="Times New Roman" w:eastAsia="Calibri" w:hAnsi="Times New Roman" w:cs="Times New Roman"/>
          <w:i/>
          <w:sz w:val="32"/>
          <w:szCs w:val="32"/>
        </w:rPr>
      </w:pPr>
      <w:r w:rsidRPr="00C17C09">
        <w:rPr>
          <w:rFonts w:ascii="Times New Roman" w:eastAsia="Calibri" w:hAnsi="Times New Roman" w:cs="Times New Roman"/>
          <w:i/>
          <w:sz w:val="32"/>
          <w:szCs w:val="32"/>
        </w:rPr>
        <w:t xml:space="preserve">Нормативно-правовая база, регулирующая основные направления деятельности Колледжа разработана на основе федеральных, региональных законов и постановлений, локальных актов, учитывает особенности Колледжа и принята в установленном порядке. </w:t>
      </w:r>
      <w:r w:rsidR="001B3C8F" w:rsidRPr="00C17C09">
        <w:rPr>
          <w:rFonts w:ascii="Times New Roman" w:eastAsia="Calibri" w:hAnsi="Times New Roman" w:cs="Times New Roman"/>
          <w:i/>
          <w:sz w:val="32"/>
          <w:szCs w:val="32"/>
        </w:rPr>
        <w:t xml:space="preserve">Внутренний аудит нормативной базы колледжа показал, что качество и оформление локальных актов соответствуют принципам законности, целесообразности и системности. Количество нормативных документов, регламентирующих образовательную базу деятельности колледжа, следует признать необходимым и достаточным. </w:t>
      </w:r>
    </w:p>
    <w:p w:rsidR="001B3C8F" w:rsidRPr="00C17C09" w:rsidRDefault="00C16AB6" w:rsidP="00C17C09">
      <w:pPr>
        <w:spacing w:after="0" w:line="240" w:lineRule="auto"/>
        <w:ind w:firstLine="709"/>
        <w:jc w:val="both"/>
        <w:rPr>
          <w:rFonts w:ascii="Times New Roman" w:eastAsia="Calibri" w:hAnsi="Times New Roman" w:cs="Times New Roman"/>
          <w:i/>
          <w:sz w:val="32"/>
          <w:szCs w:val="32"/>
        </w:rPr>
      </w:pPr>
      <w:r w:rsidRPr="00C17C09">
        <w:rPr>
          <w:rFonts w:ascii="Times New Roman" w:eastAsia="Calibri" w:hAnsi="Times New Roman" w:cs="Times New Roman"/>
          <w:i/>
          <w:sz w:val="32"/>
          <w:szCs w:val="32"/>
        </w:rPr>
        <w:t>Порядок организации и ведения делопроизводства всех подразделений и коллективных органов осуществляется на должном уровне</w:t>
      </w:r>
      <w:r w:rsidR="001B3C8F" w:rsidRPr="00C17C09">
        <w:rPr>
          <w:rFonts w:ascii="Times New Roman" w:eastAsia="Calibri" w:hAnsi="Times New Roman" w:cs="Times New Roman"/>
          <w:i/>
          <w:sz w:val="32"/>
          <w:szCs w:val="32"/>
        </w:rPr>
        <w:t xml:space="preserve"> Протоколы всех коллегиальных органов управления, цикловых методически комиссий ведутся регулярно, соответствуют </w:t>
      </w:r>
      <w:r w:rsidR="001B3C8F" w:rsidRPr="00C17C09">
        <w:rPr>
          <w:rFonts w:ascii="Times New Roman" w:eastAsia="Calibri" w:hAnsi="Times New Roman" w:cs="Times New Roman"/>
          <w:i/>
          <w:sz w:val="32"/>
          <w:szCs w:val="32"/>
        </w:rPr>
        <w:lastRenderedPageBreak/>
        <w:t xml:space="preserve">требованиям делопроизводства. Все необходимые распорядительные документы имеются в наличии, оформление соответствует ГОСТ, ЕСКД, ЕСТД. </w:t>
      </w:r>
    </w:p>
    <w:p w:rsidR="008255A7" w:rsidRDefault="008255A7" w:rsidP="001B3C8F">
      <w:pPr>
        <w:spacing w:after="0" w:line="276" w:lineRule="auto"/>
        <w:ind w:firstLine="709"/>
        <w:jc w:val="both"/>
        <w:rPr>
          <w:rFonts w:ascii="Times New Roman" w:eastAsia="Calibri" w:hAnsi="Times New Roman" w:cs="Times New Roman"/>
          <w:i/>
          <w:sz w:val="28"/>
          <w:szCs w:val="28"/>
        </w:rPr>
      </w:pPr>
      <w:r w:rsidRPr="008255A7">
        <w:rPr>
          <w:rFonts w:ascii="Times New Roman" w:eastAsia="Calibri" w:hAnsi="Times New Roman" w:cs="Times New Roman"/>
          <w:i/>
          <w:sz w:val="28"/>
          <w:szCs w:val="28"/>
        </w:rPr>
        <w:t xml:space="preserve">    </w:t>
      </w:r>
    </w:p>
    <w:p w:rsidR="00C17C09" w:rsidRPr="001B3C8F" w:rsidRDefault="00C17C09" w:rsidP="001B3C8F">
      <w:pPr>
        <w:spacing w:after="0" w:line="276" w:lineRule="auto"/>
        <w:ind w:firstLine="709"/>
        <w:jc w:val="both"/>
        <w:rPr>
          <w:rFonts w:ascii="Times New Roman" w:eastAsia="Calibri" w:hAnsi="Times New Roman" w:cs="Times New Roman"/>
          <w:i/>
          <w:sz w:val="28"/>
          <w:szCs w:val="28"/>
        </w:rPr>
      </w:pPr>
    </w:p>
    <w:p w:rsidR="008255A7" w:rsidRPr="006C51C3" w:rsidRDefault="008255A7" w:rsidP="00C91D07">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C51C3">
        <w:rPr>
          <w:rFonts w:ascii="Times New Roman" w:eastAsia="Times New Roman" w:hAnsi="Times New Roman" w:cs="Times New Roman"/>
          <w:b/>
          <w:bCs/>
          <w:sz w:val="28"/>
          <w:szCs w:val="28"/>
          <w:lang w:eastAsia="ru-RU"/>
        </w:rPr>
        <w:t>Профессионально-квалификационная структура.</w:t>
      </w:r>
    </w:p>
    <w:p w:rsidR="008255A7" w:rsidRPr="008255A7" w:rsidRDefault="008255A7" w:rsidP="008255A7">
      <w:pPr>
        <w:widowControl w:val="0"/>
        <w:autoSpaceDE w:val="0"/>
        <w:autoSpaceDN w:val="0"/>
        <w:adjustRightInd w:val="0"/>
        <w:spacing w:after="0" w:line="240" w:lineRule="auto"/>
        <w:contextualSpacing/>
        <w:jc w:val="both"/>
        <w:rPr>
          <w:rFonts w:ascii="Times New Roman" w:eastAsia="Times New Roman" w:hAnsi="Times New Roman" w:cs="Times New Roman"/>
          <w:b/>
          <w:bCs/>
          <w:sz w:val="36"/>
          <w:szCs w:val="36"/>
          <w:lang w:eastAsia="ru-RU"/>
        </w:rPr>
      </w:pPr>
    </w:p>
    <w:p w:rsidR="008255A7" w:rsidRPr="00F757A7" w:rsidRDefault="00F757A7" w:rsidP="00F757A7">
      <w:pPr>
        <w:pStyle w:val="a4"/>
        <w:widowControl w:val="0"/>
        <w:numPr>
          <w:ilvl w:val="1"/>
          <w:numId w:val="39"/>
        </w:numPr>
        <w:autoSpaceDE w:val="0"/>
        <w:autoSpaceDN w:val="0"/>
        <w:adjustRightInd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255A7" w:rsidRPr="00F757A7">
        <w:rPr>
          <w:rFonts w:ascii="Times New Roman" w:eastAsia="Times New Roman" w:hAnsi="Times New Roman" w:cs="Times New Roman"/>
          <w:b/>
          <w:sz w:val="28"/>
          <w:szCs w:val="28"/>
          <w:lang w:eastAsia="ru-RU"/>
        </w:rPr>
        <w:t>Структура подготовки специалистов в Колледже</w:t>
      </w:r>
    </w:p>
    <w:p w:rsidR="008255A7" w:rsidRPr="008255A7" w:rsidRDefault="008255A7" w:rsidP="008255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b/>
          <w:sz w:val="28"/>
          <w:szCs w:val="28"/>
          <w:lang w:eastAsia="ru-RU"/>
        </w:rPr>
        <w:t xml:space="preserve">          </w:t>
      </w:r>
      <w:r w:rsidRPr="008255A7">
        <w:rPr>
          <w:rFonts w:ascii="Times New Roman" w:eastAsia="Times New Roman" w:hAnsi="Times New Roman" w:cs="Times New Roman"/>
          <w:sz w:val="28"/>
          <w:szCs w:val="28"/>
          <w:lang w:eastAsia="ru-RU"/>
        </w:rPr>
        <w:t>Структура подготовки специалистов ориентирована на профессиональные образовательные программы среднего профессионального образования на базе основного общего и среднего общего образования.  В 202</w:t>
      </w:r>
      <w:r w:rsidR="00C17C09">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 202</w:t>
      </w:r>
      <w:r w:rsidR="00C17C09">
        <w:rPr>
          <w:rFonts w:ascii="Times New Roman" w:eastAsia="Times New Roman" w:hAnsi="Times New Roman" w:cs="Times New Roman"/>
          <w:sz w:val="28"/>
          <w:szCs w:val="28"/>
          <w:lang w:eastAsia="ru-RU"/>
        </w:rPr>
        <w:t>5</w:t>
      </w:r>
      <w:r w:rsidRPr="008255A7">
        <w:rPr>
          <w:rFonts w:ascii="Times New Roman" w:eastAsia="Times New Roman" w:hAnsi="Times New Roman" w:cs="Times New Roman"/>
          <w:sz w:val="28"/>
          <w:szCs w:val="28"/>
          <w:lang w:eastAsia="ru-RU"/>
        </w:rPr>
        <w:t xml:space="preserve"> учебном году форма обучения в ГПОАУ ЯО </w:t>
      </w:r>
      <w:proofErr w:type="spellStart"/>
      <w:r w:rsidRPr="008255A7">
        <w:rPr>
          <w:rFonts w:ascii="Times New Roman" w:eastAsia="Times New Roman" w:hAnsi="Times New Roman" w:cs="Times New Roman"/>
          <w:sz w:val="28"/>
          <w:szCs w:val="28"/>
          <w:lang w:eastAsia="ru-RU"/>
        </w:rPr>
        <w:t>Любимском</w:t>
      </w:r>
      <w:proofErr w:type="spellEnd"/>
      <w:r w:rsidRPr="008255A7">
        <w:rPr>
          <w:rFonts w:ascii="Times New Roman" w:eastAsia="Times New Roman" w:hAnsi="Times New Roman" w:cs="Times New Roman"/>
          <w:sz w:val="28"/>
          <w:szCs w:val="28"/>
          <w:lang w:eastAsia="ru-RU"/>
        </w:rPr>
        <w:t xml:space="preserve"> аграрно-политехническом колледже –очная.</w:t>
      </w:r>
    </w:p>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b/>
          <w:sz w:val="28"/>
          <w:szCs w:val="28"/>
          <w:lang w:eastAsia="ru-RU"/>
        </w:rPr>
        <w:t xml:space="preserve">       </w:t>
      </w:r>
      <w:r w:rsidRPr="008255A7">
        <w:rPr>
          <w:rFonts w:ascii="Times New Roman" w:eastAsia="Times New Roman" w:hAnsi="Times New Roman" w:cs="Times New Roman"/>
          <w:sz w:val="28"/>
          <w:szCs w:val="28"/>
          <w:lang w:eastAsia="ru-RU"/>
        </w:rPr>
        <w:t xml:space="preserve"> Прием на основные профессиональные образовательные программы осуществляется:</w:t>
      </w:r>
    </w:p>
    <w:p w:rsidR="008255A7" w:rsidRPr="008255A7" w:rsidRDefault="00C17C09"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1. на очное отделение: на базе основного общего образования и среднего общего образования </w:t>
      </w:r>
    </w:p>
    <w:p w:rsidR="008255A7" w:rsidRPr="008255A7" w:rsidRDefault="00C17C09" w:rsidP="008255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2.на образовательные программы профессионального обучения: на базе специального (коррекционного) образования. </w:t>
      </w:r>
    </w:p>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bookmarkStart w:id="2" w:name="_Hlk163207096"/>
      <w:r w:rsidRPr="008255A7">
        <w:rPr>
          <w:rFonts w:ascii="Times New Roman" w:eastAsia="Times New Roman" w:hAnsi="Times New Roman" w:cs="Times New Roman"/>
          <w:bCs/>
          <w:sz w:val="28"/>
          <w:szCs w:val="28"/>
          <w:lang w:eastAsia="ru-RU"/>
        </w:rPr>
        <w:t>Перечень основных профессиональных образовательных программ, по которым осуществлял</w:t>
      </w:r>
      <w:r w:rsidR="00411AC9">
        <w:rPr>
          <w:rFonts w:ascii="Times New Roman" w:eastAsia="Times New Roman" w:hAnsi="Times New Roman" w:cs="Times New Roman"/>
          <w:bCs/>
          <w:sz w:val="28"/>
          <w:szCs w:val="28"/>
          <w:lang w:eastAsia="ru-RU"/>
        </w:rPr>
        <w:t>ся</w:t>
      </w:r>
      <w:r w:rsidRPr="008255A7">
        <w:rPr>
          <w:rFonts w:ascii="Times New Roman" w:eastAsia="Times New Roman" w:hAnsi="Times New Roman" w:cs="Times New Roman"/>
          <w:bCs/>
          <w:sz w:val="28"/>
          <w:szCs w:val="28"/>
          <w:lang w:eastAsia="ru-RU"/>
        </w:rPr>
        <w:t xml:space="preserve"> </w:t>
      </w:r>
      <w:r w:rsidR="00411AC9">
        <w:rPr>
          <w:rFonts w:ascii="Times New Roman" w:eastAsia="Times New Roman" w:hAnsi="Times New Roman" w:cs="Times New Roman"/>
          <w:bCs/>
          <w:sz w:val="28"/>
          <w:szCs w:val="28"/>
          <w:lang w:eastAsia="ru-RU"/>
        </w:rPr>
        <w:t>прием</w:t>
      </w:r>
      <w:r w:rsidRPr="008255A7">
        <w:rPr>
          <w:rFonts w:ascii="Times New Roman" w:eastAsia="Times New Roman" w:hAnsi="Times New Roman" w:cs="Times New Roman"/>
          <w:bCs/>
          <w:sz w:val="28"/>
          <w:szCs w:val="28"/>
          <w:lang w:eastAsia="ru-RU"/>
        </w:rPr>
        <w:t xml:space="preserve"> в 202</w:t>
      </w:r>
      <w:r w:rsidR="00C17C09">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-202</w:t>
      </w:r>
      <w:r w:rsidR="00C17C09">
        <w:rPr>
          <w:rFonts w:ascii="Times New Roman" w:eastAsia="Times New Roman" w:hAnsi="Times New Roman" w:cs="Times New Roman"/>
          <w:bCs/>
          <w:sz w:val="28"/>
          <w:szCs w:val="28"/>
          <w:lang w:eastAsia="ru-RU"/>
        </w:rPr>
        <w:t>5</w:t>
      </w:r>
      <w:r w:rsidRPr="008255A7">
        <w:rPr>
          <w:rFonts w:ascii="Times New Roman" w:eastAsia="Times New Roman" w:hAnsi="Times New Roman" w:cs="Times New Roman"/>
          <w:bCs/>
          <w:sz w:val="28"/>
          <w:szCs w:val="28"/>
          <w:lang w:eastAsia="ru-RU"/>
        </w:rPr>
        <w:t xml:space="preserve"> учебном году:</w:t>
      </w:r>
    </w:p>
    <w:bookmarkEnd w:id="2"/>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bl>
      <w:tblPr>
        <w:tblStyle w:val="a3"/>
        <w:tblW w:w="10060" w:type="dxa"/>
        <w:tblLook w:val="04A0" w:firstRow="1" w:lastRow="0" w:firstColumn="1" w:lastColumn="0" w:noHBand="0" w:noVBand="1"/>
      </w:tblPr>
      <w:tblGrid>
        <w:gridCol w:w="1526"/>
        <w:gridCol w:w="8534"/>
      </w:tblGrid>
      <w:tr w:rsidR="008255A7" w:rsidRPr="008255A7" w:rsidTr="00087EA8">
        <w:tc>
          <w:tcPr>
            <w:tcW w:w="10060" w:type="dxa"/>
            <w:gridSpan w:val="2"/>
          </w:tcPr>
          <w:p w:rsidR="008255A7" w:rsidRPr="008255A7" w:rsidRDefault="008255A7" w:rsidP="008255A7">
            <w:pPr>
              <w:widowControl w:val="0"/>
              <w:autoSpaceDE w:val="0"/>
              <w:autoSpaceDN w:val="0"/>
              <w:adjustRightInd w:val="0"/>
              <w:jc w:val="center"/>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Программы подготовки квалифицированных рабочих и служащих:</w:t>
            </w:r>
          </w:p>
        </w:tc>
      </w:tr>
      <w:tr w:rsidR="008255A7" w:rsidRPr="008255A7" w:rsidTr="00087EA8">
        <w:tc>
          <w:tcPr>
            <w:tcW w:w="1526"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43.01.09</w:t>
            </w:r>
          </w:p>
        </w:tc>
        <w:tc>
          <w:tcPr>
            <w:tcW w:w="8534"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Повар, кондитер</w:t>
            </w:r>
          </w:p>
        </w:tc>
      </w:tr>
      <w:tr w:rsidR="008255A7" w:rsidRPr="008255A7" w:rsidTr="00087EA8">
        <w:tc>
          <w:tcPr>
            <w:tcW w:w="1526"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sz w:val="28"/>
                <w:szCs w:val="28"/>
                <w:lang w:eastAsia="ru-RU"/>
              </w:rPr>
              <w:t>35.01.</w:t>
            </w:r>
            <w:r w:rsidR="00571C31">
              <w:rPr>
                <w:rFonts w:ascii="Times New Roman" w:eastAsia="Times New Roman" w:hAnsi="Times New Roman" w:cs="Times New Roman"/>
                <w:sz w:val="28"/>
                <w:szCs w:val="28"/>
                <w:lang w:eastAsia="ru-RU"/>
              </w:rPr>
              <w:t>27</w:t>
            </w:r>
          </w:p>
        </w:tc>
        <w:tc>
          <w:tcPr>
            <w:tcW w:w="8534"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Мастер сельскохозяйственного производства</w:t>
            </w:r>
          </w:p>
        </w:tc>
      </w:tr>
      <w:tr w:rsidR="008255A7" w:rsidRPr="008255A7" w:rsidTr="00087EA8">
        <w:tc>
          <w:tcPr>
            <w:tcW w:w="1526"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35.01.24</w:t>
            </w:r>
          </w:p>
        </w:tc>
        <w:tc>
          <w:tcPr>
            <w:tcW w:w="8534"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Управляющий сельской усадьбой</w:t>
            </w:r>
          </w:p>
        </w:tc>
      </w:tr>
      <w:tr w:rsidR="008255A7" w:rsidRPr="008255A7" w:rsidTr="00087EA8">
        <w:tc>
          <w:tcPr>
            <w:tcW w:w="1526" w:type="dxa"/>
          </w:tcPr>
          <w:p w:rsidR="008255A7" w:rsidRPr="008255A7" w:rsidRDefault="00C17C09"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08</w:t>
            </w:r>
            <w:r w:rsidR="008255A7" w:rsidRPr="008255A7">
              <w:rPr>
                <w:rFonts w:ascii="Times New Roman" w:eastAsia="Times New Roman" w:hAnsi="Times New Roman" w:cs="Times New Roman"/>
                <w:bCs/>
                <w:sz w:val="28"/>
                <w:szCs w:val="28"/>
                <w:lang w:eastAsia="ru-RU"/>
              </w:rPr>
              <w:t>.01.</w:t>
            </w:r>
            <w:r w:rsidR="00A77323">
              <w:rPr>
                <w:rFonts w:ascii="Times New Roman" w:eastAsia="Times New Roman" w:hAnsi="Times New Roman" w:cs="Times New Roman"/>
                <w:bCs/>
                <w:sz w:val="28"/>
                <w:szCs w:val="28"/>
                <w:lang w:eastAsia="ru-RU"/>
              </w:rPr>
              <w:t>31</w:t>
            </w:r>
          </w:p>
        </w:tc>
        <w:tc>
          <w:tcPr>
            <w:tcW w:w="8534" w:type="dxa"/>
          </w:tcPr>
          <w:p w:rsidR="008255A7" w:rsidRPr="008255A7" w:rsidRDefault="00C17C09"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Электромонтажник электрических сетей и электрооборудования</w:t>
            </w:r>
          </w:p>
        </w:tc>
      </w:tr>
      <w:tr w:rsidR="00C17C09" w:rsidRPr="008255A7" w:rsidTr="00087EA8">
        <w:tc>
          <w:tcPr>
            <w:tcW w:w="1526" w:type="dxa"/>
          </w:tcPr>
          <w:p w:rsidR="00C17C09" w:rsidRPr="008255A7" w:rsidRDefault="00C17C09"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08.01.</w:t>
            </w:r>
            <w:r w:rsidR="00A77323">
              <w:rPr>
                <w:rFonts w:ascii="Times New Roman" w:eastAsia="Times New Roman" w:hAnsi="Times New Roman" w:cs="Times New Roman"/>
                <w:bCs/>
                <w:sz w:val="28"/>
                <w:szCs w:val="28"/>
                <w:lang w:eastAsia="ru-RU"/>
              </w:rPr>
              <w:t>29</w:t>
            </w:r>
          </w:p>
        </w:tc>
        <w:tc>
          <w:tcPr>
            <w:tcW w:w="8534" w:type="dxa"/>
          </w:tcPr>
          <w:p w:rsidR="00C17C09" w:rsidRPr="008255A7" w:rsidRDefault="00C17C09"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Мастер по ремонту и обслуживанию инженерных сетей жилищно-коммунального хозяйства</w:t>
            </w:r>
          </w:p>
        </w:tc>
      </w:tr>
      <w:tr w:rsidR="00C17C09" w:rsidRPr="008255A7" w:rsidTr="00087EA8">
        <w:tc>
          <w:tcPr>
            <w:tcW w:w="1526" w:type="dxa"/>
          </w:tcPr>
          <w:p w:rsidR="00C17C09" w:rsidRDefault="00A77323"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38.01.</w:t>
            </w:r>
            <w:r w:rsidR="00D93B1E">
              <w:rPr>
                <w:rFonts w:ascii="Times New Roman" w:eastAsia="Times New Roman" w:hAnsi="Times New Roman" w:cs="Times New Roman"/>
                <w:bCs/>
                <w:sz w:val="28"/>
                <w:szCs w:val="28"/>
                <w:lang w:eastAsia="ru-RU"/>
              </w:rPr>
              <w:t>02</w:t>
            </w:r>
          </w:p>
        </w:tc>
        <w:tc>
          <w:tcPr>
            <w:tcW w:w="8534" w:type="dxa"/>
          </w:tcPr>
          <w:p w:rsidR="00C17C09" w:rsidRDefault="00C17C09"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Продавец, контролер-кассир</w:t>
            </w:r>
          </w:p>
        </w:tc>
      </w:tr>
      <w:tr w:rsidR="00A77323" w:rsidRPr="008255A7" w:rsidTr="00087EA8">
        <w:tc>
          <w:tcPr>
            <w:tcW w:w="1526" w:type="dxa"/>
          </w:tcPr>
          <w:p w:rsidR="00A77323" w:rsidRDefault="00A77323"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09.01.</w:t>
            </w:r>
            <w:r w:rsidR="00D93B1E">
              <w:rPr>
                <w:rFonts w:ascii="Times New Roman" w:eastAsia="Times New Roman" w:hAnsi="Times New Roman" w:cs="Times New Roman"/>
                <w:bCs/>
                <w:sz w:val="28"/>
                <w:szCs w:val="28"/>
                <w:lang w:eastAsia="ru-RU"/>
              </w:rPr>
              <w:t>03</w:t>
            </w:r>
          </w:p>
        </w:tc>
        <w:tc>
          <w:tcPr>
            <w:tcW w:w="8534" w:type="dxa"/>
          </w:tcPr>
          <w:p w:rsidR="00A77323" w:rsidRDefault="00A77323" w:rsidP="008255A7">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Оператор информационных систем</w:t>
            </w:r>
            <w:r w:rsidR="00EF734E">
              <w:rPr>
                <w:rFonts w:ascii="Times New Roman" w:eastAsia="Times New Roman" w:hAnsi="Times New Roman" w:cs="Times New Roman"/>
                <w:bCs/>
                <w:sz w:val="28"/>
                <w:szCs w:val="28"/>
                <w:lang w:eastAsia="ru-RU"/>
              </w:rPr>
              <w:t xml:space="preserve"> и ресурсов</w:t>
            </w:r>
          </w:p>
        </w:tc>
      </w:tr>
      <w:tr w:rsidR="008255A7" w:rsidRPr="008255A7" w:rsidTr="00087EA8">
        <w:tc>
          <w:tcPr>
            <w:tcW w:w="10060" w:type="dxa"/>
            <w:gridSpan w:val="2"/>
          </w:tcPr>
          <w:p w:rsidR="008255A7" w:rsidRPr="008255A7" w:rsidRDefault="008255A7" w:rsidP="008255A7">
            <w:pPr>
              <w:widowControl w:val="0"/>
              <w:autoSpaceDE w:val="0"/>
              <w:autoSpaceDN w:val="0"/>
              <w:adjustRightInd w:val="0"/>
              <w:jc w:val="center"/>
              <w:rPr>
                <w:rFonts w:ascii="Times New Roman" w:eastAsia="Times New Roman" w:hAnsi="Times New Roman" w:cs="Times New Roman"/>
                <w:b/>
                <w:sz w:val="28"/>
                <w:szCs w:val="28"/>
                <w:lang w:eastAsia="ru-RU"/>
              </w:rPr>
            </w:pPr>
            <w:r w:rsidRPr="008255A7">
              <w:rPr>
                <w:rFonts w:ascii="Times New Roman" w:eastAsia="Times New Roman" w:hAnsi="Times New Roman" w:cs="Times New Roman"/>
                <w:b/>
                <w:sz w:val="28"/>
                <w:szCs w:val="28"/>
                <w:lang w:eastAsia="ru-RU"/>
              </w:rPr>
              <w:t>Программы подготовки специалистов среднего звена:</w:t>
            </w:r>
          </w:p>
        </w:tc>
      </w:tr>
      <w:tr w:rsidR="008255A7" w:rsidRPr="008255A7" w:rsidTr="00087EA8">
        <w:tc>
          <w:tcPr>
            <w:tcW w:w="1526"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35.02.16</w:t>
            </w:r>
          </w:p>
        </w:tc>
        <w:tc>
          <w:tcPr>
            <w:tcW w:w="8534"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Эксплуатация и ремонт сельскохозяйственной техники и оборудования</w:t>
            </w:r>
          </w:p>
        </w:tc>
      </w:tr>
      <w:tr w:rsidR="008255A7" w:rsidRPr="008255A7" w:rsidTr="00087EA8">
        <w:tc>
          <w:tcPr>
            <w:tcW w:w="1526"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35.02.05 </w:t>
            </w:r>
          </w:p>
        </w:tc>
        <w:tc>
          <w:tcPr>
            <w:tcW w:w="8534" w:type="dxa"/>
          </w:tcPr>
          <w:p w:rsidR="008255A7" w:rsidRPr="008255A7" w:rsidRDefault="008255A7" w:rsidP="008255A7">
            <w:pPr>
              <w:widowControl w:val="0"/>
              <w:autoSpaceDE w:val="0"/>
              <w:autoSpaceDN w:val="0"/>
              <w:adjustRightInd w:val="0"/>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Агрономия</w:t>
            </w:r>
          </w:p>
        </w:tc>
      </w:tr>
      <w:tr w:rsidR="00D93B1E" w:rsidRPr="008255A7" w:rsidTr="00087EA8">
        <w:tc>
          <w:tcPr>
            <w:tcW w:w="1526" w:type="dxa"/>
          </w:tcPr>
          <w:p w:rsidR="00D93B1E" w:rsidRPr="008255A7" w:rsidRDefault="00D93B1E" w:rsidP="008255A7">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35.02. 01</w:t>
            </w:r>
          </w:p>
        </w:tc>
        <w:tc>
          <w:tcPr>
            <w:tcW w:w="8534" w:type="dxa"/>
          </w:tcPr>
          <w:p w:rsidR="00D93B1E" w:rsidRPr="008255A7" w:rsidRDefault="00D93B1E" w:rsidP="008255A7">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Лесное и лесопарковое хозяйство</w:t>
            </w:r>
          </w:p>
        </w:tc>
      </w:tr>
    </w:tbl>
    <w:p w:rsidR="006C51C3" w:rsidRDefault="008255A7" w:rsidP="008255A7">
      <w:pPr>
        <w:rPr>
          <w:rFonts w:ascii="Times New Roman" w:eastAsia="Calibri" w:hAnsi="Times New Roman" w:cs="Times New Roman"/>
          <w:sz w:val="28"/>
          <w:szCs w:val="28"/>
        </w:rPr>
      </w:pPr>
      <w:r w:rsidRPr="008255A7">
        <w:rPr>
          <w:rFonts w:ascii="Times New Roman" w:eastAsia="Times New Roman" w:hAnsi="Times New Roman" w:cs="Times New Roman"/>
          <w:b/>
          <w:bCs/>
          <w:sz w:val="28"/>
          <w:szCs w:val="28"/>
          <w:lang w:eastAsia="ru-RU"/>
        </w:rPr>
        <w:t xml:space="preserve">   </w:t>
      </w:r>
    </w:p>
    <w:p w:rsidR="008255A7" w:rsidRPr="00411AC9" w:rsidRDefault="00F757A7" w:rsidP="008255A7">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8255A7" w:rsidRPr="00411AC9">
        <w:rPr>
          <w:rFonts w:ascii="Times New Roman" w:eastAsia="Calibri" w:hAnsi="Times New Roman" w:cs="Times New Roman"/>
          <w:b/>
          <w:bCs/>
          <w:sz w:val="28"/>
          <w:szCs w:val="28"/>
        </w:rPr>
        <w:t>Структура подготовки в 202</w:t>
      </w:r>
      <w:r w:rsidR="00D93B1E">
        <w:rPr>
          <w:rFonts w:ascii="Times New Roman" w:eastAsia="Calibri" w:hAnsi="Times New Roman" w:cs="Times New Roman"/>
          <w:b/>
          <w:bCs/>
          <w:sz w:val="28"/>
          <w:szCs w:val="28"/>
        </w:rPr>
        <w:t>4</w:t>
      </w:r>
      <w:r w:rsidR="008255A7" w:rsidRPr="00411AC9">
        <w:rPr>
          <w:rFonts w:ascii="Times New Roman" w:eastAsia="Calibri" w:hAnsi="Times New Roman" w:cs="Times New Roman"/>
          <w:b/>
          <w:bCs/>
          <w:sz w:val="28"/>
          <w:szCs w:val="28"/>
        </w:rPr>
        <w:t xml:space="preserve"> году</w:t>
      </w:r>
    </w:p>
    <w:p w:rsidR="00411AC9" w:rsidRPr="008255A7" w:rsidRDefault="00F757A7" w:rsidP="00411A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11AC9" w:rsidRPr="008255A7">
        <w:rPr>
          <w:rFonts w:ascii="Times New Roman" w:eastAsia="Times New Roman" w:hAnsi="Times New Roman" w:cs="Times New Roman"/>
          <w:bCs/>
          <w:sz w:val="28"/>
          <w:szCs w:val="28"/>
          <w:lang w:eastAsia="ru-RU"/>
        </w:rPr>
        <w:t>Перечень основных профессиональных образовательных программ, по которым осуществлял</w:t>
      </w:r>
      <w:r w:rsidR="00411AC9">
        <w:rPr>
          <w:rFonts w:ascii="Times New Roman" w:eastAsia="Times New Roman" w:hAnsi="Times New Roman" w:cs="Times New Roman"/>
          <w:bCs/>
          <w:sz w:val="28"/>
          <w:szCs w:val="28"/>
          <w:lang w:eastAsia="ru-RU"/>
        </w:rPr>
        <w:t>ась подготовка</w:t>
      </w:r>
      <w:r w:rsidR="00411AC9" w:rsidRPr="008255A7">
        <w:rPr>
          <w:rFonts w:ascii="Times New Roman" w:eastAsia="Times New Roman" w:hAnsi="Times New Roman" w:cs="Times New Roman"/>
          <w:bCs/>
          <w:sz w:val="28"/>
          <w:szCs w:val="28"/>
          <w:lang w:eastAsia="ru-RU"/>
        </w:rPr>
        <w:t>:</w:t>
      </w:r>
    </w:p>
    <w:p w:rsidR="00411AC9" w:rsidRPr="008255A7" w:rsidRDefault="00411AC9" w:rsidP="008255A7">
      <w:pPr>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636"/>
        <w:gridCol w:w="1739"/>
        <w:gridCol w:w="5902"/>
        <w:gridCol w:w="1635"/>
      </w:tblGrid>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lastRenderedPageBreak/>
              <w:t>№ п/п</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Код профессии, специальности</w:t>
            </w:r>
          </w:p>
        </w:tc>
        <w:tc>
          <w:tcPr>
            <w:tcW w:w="6438"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Наименование профессий, специальностей</w:t>
            </w:r>
          </w:p>
        </w:tc>
        <w:tc>
          <w:tcPr>
            <w:tcW w:w="1635"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Количество обучающихся</w:t>
            </w:r>
          </w:p>
        </w:tc>
      </w:tr>
      <w:tr w:rsidR="008255A7" w:rsidRPr="008255A7" w:rsidTr="00125064">
        <w:tc>
          <w:tcPr>
            <w:tcW w:w="636" w:type="dxa"/>
          </w:tcPr>
          <w:p w:rsidR="008255A7" w:rsidRPr="008255A7" w:rsidRDefault="008255A7" w:rsidP="008255A7">
            <w:pPr>
              <w:rPr>
                <w:rFonts w:ascii="Times New Roman" w:eastAsia="Calibri" w:hAnsi="Times New Roman" w:cs="Times New Roman"/>
                <w:b/>
                <w:sz w:val="24"/>
                <w:szCs w:val="24"/>
              </w:rPr>
            </w:pPr>
            <w:r w:rsidRPr="008255A7">
              <w:rPr>
                <w:rFonts w:ascii="Times New Roman" w:eastAsia="Calibri" w:hAnsi="Times New Roman" w:cs="Times New Roman"/>
                <w:b/>
                <w:sz w:val="24"/>
                <w:szCs w:val="24"/>
              </w:rPr>
              <w:t>1</w:t>
            </w:r>
          </w:p>
        </w:tc>
        <w:tc>
          <w:tcPr>
            <w:tcW w:w="7782" w:type="dxa"/>
            <w:gridSpan w:val="2"/>
          </w:tcPr>
          <w:p w:rsidR="008255A7" w:rsidRPr="008255A7" w:rsidRDefault="008255A7" w:rsidP="008255A7">
            <w:pPr>
              <w:rPr>
                <w:rFonts w:ascii="Times New Roman" w:eastAsia="Calibri" w:hAnsi="Times New Roman" w:cs="Times New Roman"/>
                <w:b/>
                <w:sz w:val="24"/>
                <w:szCs w:val="24"/>
              </w:rPr>
            </w:pPr>
            <w:r w:rsidRPr="008255A7">
              <w:rPr>
                <w:rFonts w:ascii="Times New Roman" w:eastAsia="Calibri" w:hAnsi="Times New Roman" w:cs="Times New Roman"/>
                <w:b/>
                <w:sz w:val="24"/>
                <w:szCs w:val="24"/>
              </w:rPr>
              <w:t>Программы подготовки специалистов среднего звена</w:t>
            </w:r>
          </w:p>
        </w:tc>
        <w:tc>
          <w:tcPr>
            <w:tcW w:w="1635" w:type="dxa"/>
          </w:tcPr>
          <w:p w:rsidR="008255A7" w:rsidRPr="008255A7" w:rsidRDefault="0053215B" w:rsidP="008255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295</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1.2</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09.02.07</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Информационные системы и программирование</w:t>
            </w:r>
          </w:p>
        </w:tc>
        <w:tc>
          <w:tcPr>
            <w:tcW w:w="1635" w:type="dxa"/>
            <w:vAlign w:val="center"/>
          </w:tcPr>
          <w:p w:rsidR="008255A7" w:rsidRPr="00125064" w:rsidRDefault="00E52393" w:rsidP="008255A7">
            <w:pPr>
              <w:jc w:val="center"/>
              <w:rPr>
                <w:rFonts w:ascii="Times New Roman" w:eastAsia="Times New Roman" w:hAnsi="Times New Roman" w:cs="Times New Roman"/>
                <w:color w:val="FF0000"/>
                <w:sz w:val="24"/>
                <w:szCs w:val="24"/>
                <w:lang w:eastAsia="ru-RU"/>
              </w:rPr>
            </w:pPr>
            <w:r w:rsidRPr="00E52393">
              <w:rPr>
                <w:rFonts w:ascii="Times New Roman" w:eastAsia="Times New Roman" w:hAnsi="Times New Roman" w:cs="Times New Roman"/>
                <w:sz w:val="24"/>
                <w:szCs w:val="24"/>
                <w:lang w:eastAsia="ru-RU"/>
              </w:rPr>
              <w:t>3</w:t>
            </w:r>
            <w:r w:rsidR="0053215B">
              <w:rPr>
                <w:rFonts w:ascii="Times New Roman" w:eastAsia="Times New Roman" w:hAnsi="Times New Roman" w:cs="Times New Roman"/>
                <w:sz w:val="24"/>
                <w:szCs w:val="24"/>
                <w:lang w:eastAsia="ru-RU"/>
              </w:rPr>
              <w:t>0</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1.3</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35.02.01</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Лесное и лесопарковое хозяйство</w:t>
            </w:r>
          </w:p>
        </w:tc>
        <w:tc>
          <w:tcPr>
            <w:tcW w:w="1635" w:type="dxa"/>
            <w:vAlign w:val="center"/>
          </w:tcPr>
          <w:p w:rsidR="008255A7" w:rsidRPr="00125064" w:rsidRDefault="008255A7" w:rsidP="008255A7">
            <w:pPr>
              <w:jc w:val="center"/>
              <w:rPr>
                <w:rFonts w:ascii="Times New Roman" w:eastAsia="Times New Roman" w:hAnsi="Times New Roman" w:cs="Times New Roman"/>
                <w:color w:val="FF0000"/>
                <w:sz w:val="24"/>
                <w:szCs w:val="24"/>
                <w:lang w:eastAsia="ru-RU"/>
              </w:rPr>
            </w:pPr>
            <w:r w:rsidRPr="00E52393">
              <w:rPr>
                <w:rFonts w:ascii="Times New Roman" w:eastAsia="Times New Roman" w:hAnsi="Times New Roman" w:cs="Times New Roman"/>
                <w:sz w:val="24"/>
                <w:szCs w:val="24"/>
                <w:lang w:eastAsia="ru-RU"/>
              </w:rPr>
              <w:t>1</w:t>
            </w:r>
            <w:r w:rsidR="0053215B">
              <w:rPr>
                <w:rFonts w:ascii="Times New Roman" w:eastAsia="Times New Roman" w:hAnsi="Times New Roman" w:cs="Times New Roman"/>
                <w:sz w:val="24"/>
                <w:szCs w:val="24"/>
                <w:lang w:eastAsia="ru-RU"/>
              </w:rPr>
              <w:t>8</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1.4</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35.02.16</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 xml:space="preserve">Эксплуатация и ремонт сельскохозяйственной техники и оборудования </w:t>
            </w:r>
          </w:p>
        </w:tc>
        <w:tc>
          <w:tcPr>
            <w:tcW w:w="1635" w:type="dxa"/>
            <w:vAlign w:val="center"/>
          </w:tcPr>
          <w:p w:rsidR="008255A7" w:rsidRPr="00125064" w:rsidRDefault="00D93B1E" w:rsidP="008255A7">
            <w:pPr>
              <w:jc w:val="center"/>
              <w:rPr>
                <w:rFonts w:ascii="Times New Roman" w:eastAsia="Times New Roman" w:hAnsi="Times New Roman" w:cs="Times New Roman"/>
                <w:color w:val="FF0000"/>
                <w:sz w:val="24"/>
                <w:szCs w:val="24"/>
                <w:lang w:eastAsia="ru-RU"/>
              </w:rPr>
            </w:pPr>
            <w:r w:rsidRPr="0053215B">
              <w:rPr>
                <w:rFonts w:ascii="Times New Roman" w:eastAsia="Times New Roman" w:hAnsi="Times New Roman" w:cs="Times New Roman"/>
                <w:sz w:val="24"/>
                <w:szCs w:val="24"/>
                <w:lang w:eastAsia="ru-RU"/>
              </w:rPr>
              <w:t>151</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1.5</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08.02.11</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 xml:space="preserve">Управление, эксплуатация и обслуживание многоквартирного дома </w:t>
            </w:r>
          </w:p>
        </w:tc>
        <w:tc>
          <w:tcPr>
            <w:tcW w:w="1635" w:type="dxa"/>
            <w:vAlign w:val="center"/>
          </w:tcPr>
          <w:p w:rsidR="008255A7" w:rsidRPr="00125064" w:rsidRDefault="008255A7" w:rsidP="008255A7">
            <w:pPr>
              <w:jc w:val="center"/>
              <w:rPr>
                <w:rFonts w:ascii="Times New Roman" w:eastAsia="Times New Roman" w:hAnsi="Times New Roman" w:cs="Times New Roman"/>
                <w:color w:val="FF0000"/>
                <w:sz w:val="24"/>
                <w:szCs w:val="24"/>
                <w:lang w:eastAsia="ru-RU"/>
              </w:rPr>
            </w:pPr>
            <w:r w:rsidRPr="00E52393">
              <w:rPr>
                <w:rFonts w:ascii="Times New Roman" w:eastAsia="Times New Roman" w:hAnsi="Times New Roman" w:cs="Times New Roman"/>
                <w:sz w:val="24"/>
                <w:szCs w:val="24"/>
                <w:lang w:eastAsia="ru-RU"/>
              </w:rPr>
              <w:t>2</w:t>
            </w:r>
            <w:r w:rsidR="0053215B">
              <w:rPr>
                <w:rFonts w:ascii="Times New Roman" w:eastAsia="Times New Roman" w:hAnsi="Times New Roman" w:cs="Times New Roman"/>
                <w:sz w:val="24"/>
                <w:szCs w:val="24"/>
                <w:lang w:eastAsia="ru-RU"/>
              </w:rPr>
              <w:t>2</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1.6</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35.02.05</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 xml:space="preserve">Агрономия </w:t>
            </w:r>
          </w:p>
        </w:tc>
        <w:tc>
          <w:tcPr>
            <w:tcW w:w="1635" w:type="dxa"/>
            <w:vAlign w:val="center"/>
          </w:tcPr>
          <w:p w:rsidR="008255A7" w:rsidRPr="00E52393" w:rsidRDefault="0053215B" w:rsidP="008255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1.7</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38.02.05</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Товароведение и экспертиза качества потребительских товаров</w:t>
            </w:r>
          </w:p>
        </w:tc>
        <w:tc>
          <w:tcPr>
            <w:tcW w:w="1635" w:type="dxa"/>
            <w:vAlign w:val="center"/>
          </w:tcPr>
          <w:p w:rsidR="008255A7" w:rsidRPr="00E52393" w:rsidRDefault="008255A7" w:rsidP="008255A7">
            <w:pPr>
              <w:jc w:val="center"/>
              <w:rPr>
                <w:rFonts w:ascii="Times New Roman" w:eastAsia="Times New Roman" w:hAnsi="Times New Roman" w:cs="Times New Roman"/>
                <w:sz w:val="24"/>
                <w:szCs w:val="24"/>
                <w:lang w:eastAsia="ru-RU"/>
              </w:rPr>
            </w:pPr>
            <w:r w:rsidRPr="00E52393">
              <w:rPr>
                <w:rFonts w:ascii="Times New Roman" w:eastAsia="Times New Roman" w:hAnsi="Times New Roman" w:cs="Times New Roman"/>
                <w:sz w:val="24"/>
                <w:szCs w:val="24"/>
                <w:lang w:eastAsia="ru-RU"/>
              </w:rPr>
              <w:t>15</w:t>
            </w:r>
          </w:p>
        </w:tc>
      </w:tr>
      <w:tr w:rsidR="00125064" w:rsidRPr="008255A7" w:rsidTr="00EF734E">
        <w:tc>
          <w:tcPr>
            <w:tcW w:w="636" w:type="dxa"/>
          </w:tcPr>
          <w:p w:rsidR="00125064" w:rsidRPr="008255A7" w:rsidRDefault="00125064" w:rsidP="008255A7">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344" w:type="dxa"/>
          </w:tcPr>
          <w:p w:rsidR="00125064" w:rsidRPr="008255A7" w:rsidRDefault="00125064" w:rsidP="008255A7">
            <w:pPr>
              <w:rPr>
                <w:rFonts w:ascii="Times New Roman" w:eastAsia="Calibri" w:hAnsi="Times New Roman" w:cs="Times New Roman"/>
                <w:sz w:val="24"/>
                <w:szCs w:val="24"/>
              </w:rPr>
            </w:pPr>
            <w:r>
              <w:rPr>
                <w:rFonts w:ascii="Times New Roman" w:eastAsia="Calibri" w:hAnsi="Times New Roman" w:cs="Times New Roman"/>
                <w:sz w:val="24"/>
                <w:szCs w:val="24"/>
              </w:rPr>
              <w:t>35.02.19</w:t>
            </w:r>
          </w:p>
        </w:tc>
        <w:tc>
          <w:tcPr>
            <w:tcW w:w="6438" w:type="dxa"/>
          </w:tcPr>
          <w:p w:rsidR="00125064" w:rsidRPr="008255A7" w:rsidRDefault="00125064" w:rsidP="00825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Садово-парковое и ландшафтное строительство</w:t>
            </w:r>
          </w:p>
        </w:tc>
        <w:tc>
          <w:tcPr>
            <w:tcW w:w="1635" w:type="dxa"/>
            <w:vAlign w:val="center"/>
          </w:tcPr>
          <w:p w:rsidR="00125064" w:rsidRPr="00125064" w:rsidRDefault="0053215B" w:rsidP="008255A7">
            <w:pPr>
              <w:jc w:val="center"/>
              <w:rPr>
                <w:rFonts w:ascii="Times New Roman" w:eastAsia="Times New Roman" w:hAnsi="Times New Roman" w:cs="Times New Roman"/>
                <w:color w:val="FF0000"/>
                <w:sz w:val="24"/>
                <w:szCs w:val="24"/>
                <w:lang w:eastAsia="ru-RU"/>
              </w:rPr>
            </w:pPr>
            <w:r w:rsidRPr="0053215B">
              <w:rPr>
                <w:rFonts w:ascii="Times New Roman" w:eastAsia="Times New Roman" w:hAnsi="Times New Roman" w:cs="Times New Roman"/>
                <w:sz w:val="24"/>
                <w:szCs w:val="24"/>
                <w:lang w:eastAsia="ru-RU"/>
              </w:rPr>
              <w:t>9</w:t>
            </w:r>
          </w:p>
        </w:tc>
      </w:tr>
      <w:tr w:rsidR="008255A7" w:rsidRPr="008255A7" w:rsidTr="00125064">
        <w:tc>
          <w:tcPr>
            <w:tcW w:w="636" w:type="dxa"/>
          </w:tcPr>
          <w:p w:rsidR="008255A7" w:rsidRPr="008255A7" w:rsidRDefault="008255A7" w:rsidP="008255A7">
            <w:pPr>
              <w:rPr>
                <w:rFonts w:ascii="Times New Roman" w:eastAsia="Calibri" w:hAnsi="Times New Roman" w:cs="Times New Roman"/>
                <w:b/>
                <w:sz w:val="24"/>
                <w:szCs w:val="24"/>
              </w:rPr>
            </w:pPr>
            <w:r w:rsidRPr="008255A7">
              <w:rPr>
                <w:rFonts w:ascii="Times New Roman" w:eastAsia="Calibri" w:hAnsi="Times New Roman" w:cs="Times New Roman"/>
                <w:b/>
                <w:sz w:val="24"/>
                <w:szCs w:val="24"/>
              </w:rPr>
              <w:t>2</w:t>
            </w:r>
          </w:p>
        </w:tc>
        <w:tc>
          <w:tcPr>
            <w:tcW w:w="7782" w:type="dxa"/>
            <w:gridSpan w:val="2"/>
          </w:tcPr>
          <w:p w:rsidR="008255A7" w:rsidRPr="008255A7" w:rsidRDefault="008255A7" w:rsidP="008255A7">
            <w:pPr>
              <w:rPr>
                <w:rFonts w:ascii="Times New Roman" w:eastAsia="Calibri" w:hAnsi="Times New Roman" w:cs="Times New Roman"/>
                <w:b/>
                <w:sz w:val="24"/>
                <w:szCs w:val="24"/>
              </w:rPr>
            </w:pPr>
            <w:r w:rsidRPr="008255A7">
              <w:rPr>
                <w:rFonts w:ascii="Times New Roman" w:eastAsia="Calibri" w:hAnsi="Times New Roman" w:cs="Times New Roman"/>
                <w:b/>
                <w:sz w:val="24"/>
                <w:szCs w:val="24"/>
              </w:rPr>
              <w:t>Программы подготовки квалифицированных рабочих, служащих</w:t>
            </w:r>
          </w:p>
        </w:tc>
        <w:tc>
          <w:tcPr>
            <w:tcW w:w="1635" w:type="dxa"/>
          </w:tcPr>
          <w:p w:rsidR="008255A7" w:rsidRPr="008255A7" w:rsidRDefault="00E52393" w:rsidP="008255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53215B">
              <w:rPr>
                <w:rFonts w:ascii="Times New Roman" w:eastAsia="Calibri" w:hAnsi="Times New Roman" w:cs="Times New Roman"/>
                <w:b/>
                <w:sz w:val="24"/>
                <w:szCs w:val="24"/>
              </w:rPr>
              <w:t>35</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2.1</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35.01.</w:t>
            </w:r>
            <w:r w:rsidR="007F2048">
              <w:rPr>
                <w:rFonts w:ascii="Times New Roman" w:eastAsia="Calibri" w:hAnsi="Times New Roman" w:cs="Times New Roman"/>
                <w:sz w:val="24"/>
                <w:szCs w:val="24"/>
              </w:rPr>
              <w:t>27</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Мастер сельскохозяйственного производства</w:t>
            </w:r>
          </w:p>
        </w:tc>
        <w:tc>
          <w:tcPr>
            <w:tcW w:w="1635" w:type="dxa"/>
            <w:vAlign w:val="center"/>
          </w:tcPr>
          <w:p w:rsidR="008255A7"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74</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2.2</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09.01.03</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Мастер по обработке цифровой информации</w:t>
            </w:r>
          </w:p>
        </w:tc>
        <w:tc>
          <w:tcPr>
            <w:tcW w:w="1635" w:type="dxa"/>
            <w:vAlign w:val="center"/>
          </w:tcPr>
          <w:p w:rsidR="008255A7"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15</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2.3</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43.01.09</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 xml:space="preserve">Повар, кондитер </w:t>
            </w:r>
          </w:p>
        </w:tc>
        <w:tc>
          <w:tcPr>
            <w:tcW w:w="1635" w:type="dxa"/>
            <w:vAlign w:val="center"/>
          </w:tcPr>
          <w:p w:rsidR="008255A7"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40</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2.4</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38.01.02</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Продавец, контролер-кассир</w:t>
            </w:r>
          </w:p>
        </w:tc>
        <w:tc>
          <w:tcPr>
            <w:tcW w:w="1635" w:type="dxa"/>
            <w:vAlign w:val="center"/>
          </w:tcPr>
          <w:p w:rsidR="008255A7" w:rsidRPr="00EF734E" w:rsidRDefault="008255A7"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15</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2.5</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08.01.19</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Электромонтажник электрических сетей и электрооборудования</w:t>
            </w:r>
          </w:p>
        </w:tc>
        <w:tc>
          <w:tcPr>
            <w:tcW w:w="1635" w:type="dxa"/>
            <w:vAlign w:val="center"/>
          </w:tcPr>
          <w:p w:rsidR="008255A7" w:rsidRPr="00EF734E" w:rsidRDefault="008255A7"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15</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2.6</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43.01.02</w:t>
            </w: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Парикмахер</w:t>
            </w:r>
          </w:p>
        </w:tc>
        <w:tc>
          <w:tcPr>
            <w:tcW w:w="1635" w:type="dxa"/>
            <w:vAlign w:val="center"/>
          </w:tcPr>
          <w:p w:rsidR="008255A7"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21</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2.10</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35.01.24</w:t>
            </w:r>
          </w:p>
        </w:tc>
        <w:tc>
          <w:tcPr>
            <w:tcW w:w="6438" w:type="dxa"/>
          </w:tcPr>
          <w:p w:rsidR="008255A7" w:rsidRPr="008255A7" w:rsidRDefault="008255A7" w:rsidP="008255A7">
            <w:pPr>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Управляющий сельской усадьбой</w:t>
            </w:r>
          </w:p>
        </w:tc>
        <w:tc>
          <w:tcPr>
            <w:tcW w:w="1635" w:type="dxa"/>
            <w:vAlign w:val="center"/>
          </w:tcPr>
          <w:p w:rsidR="008255A7"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115</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2.11</w:t>
            </w:r>
          </w:p>
        </w:tc>
        <w:tc>
          <w:tcPr>
            <w:tcW w:w="1344"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15.01.05</w:t>
            </w:r>
          </w:p>
        </w:tc>
        <w:tc>
          <w:tcPr>
            <w:tcW w:w="6438" w:type="dxa"/>
          </w:tcPr>
          <w:p w:rsidR="008255A7" w:rsidRPr="008255A7" w:rsidRDefault="008255A7" w:rsidP="008255A7">
            <w:pPr>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Сварщик (ручной и частично механизированной сварки (наплавки))</w:t>
            </w:r>
          </w:p>
        </w:tc>
        <w:tc>
          <w:tcPr>
            <w:tcW w:w="1635" w:type="dxa"/>
            <w:vAlign w:val="center"/>
          </w:tcPr>
          <w:p w:rsidR="008255A7"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15</w:t>
            </w:r>
          </w:p>
        </w:tc>
      </w:tr>
      <w:tr w:rsidR="00EF734E" w:rsidRPr="008255A7" w:rsidTr="00EF734E">
        <w:tc>
          <w:tcPr>
            <w:tcW w:w="636" w:type="dxa"/>
          </w:tcPr>
          <w:p w:rsidR="00EF734E" w:rsidRPr="008255A7" w:rsidRDefault="00EF734E" w:rsidP="008255A7">
            <w:pPr>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1344" w:type="dxa"/>
          </w:tcPr>
          <w:p w:rsidR="00EF734E" w:rsidRPr="008255A7" w:rsidRDefault="00EF734E" w:rsidP="008255A7">
            <w:pPr>
              <w:rPr>
                <w:rFonts w:ascii="Times New Roman" w:eastAsia="Calibri" w:hAnsi="Times New Roman" w:cs="Times New Roman"/>
                <w:sz w:val="24"/>
                <w:szCs w:val="24"/>
              </w:rPr>
            </w:pPr>
            <w:r>
              <w:rPr>
                <w:rFonts w:ascii="Times New Roman" w:eastAsia="Calibri" w:hAnsi="Times New Roman" w:cs="Times New Roman"/>
                <w:sz w:val="24"/>
                <w:szCs w:val="24"/>
              </w:rPr>
              <w:t>08.01.29</w:t>
            </w:r>
          </w:p>
        </w:tc>
        <w:tc>
          <w:tcPr>
            <w:tcW w:w="6438" w:type="dxa"/>
          </w:tcPr>
          <w:p w:rsidR="00EF734E" w:rsidRPr="008255A7" w:rsidRDefault="00EF734E" w:rsidP="008255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по ремонту и обслуживанию инженерных сетей ЖКХ</w:t>
            </w:r>
          </w:p>
        </w:tc>
        <w:tc>
          <w:tcPr>
            <w:tcW w:w="1635" w:type="dxa"/>
            <w:vAlign w:val="center"/>
          </w:tcPr>
          <w:p w:rsidR="00EF734E"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12</w:t>
            </w:r>
          </w:p>
        </w:tc>
      </w:tr>
      <w:tr w:rsidR="00EF734E" w:rsidRPr="008255A7" w:rsidTr="00EF734E">
        <w:tc>
          <w:tcPr>
            <w:tcW w:w="636" w:type="dxa"/>
          </w:tcPr>
          <w:p w:rsidR="00EF734E" w:rsidRDefault="00EF734E" w:rsidP="008255A7">
            <w:pP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1344" w:type="dxa"/>
          </w:tcPr>
          <w:p w:rsidR="00EF734E" w:rsidRDefault="00EF734E" w:rsidP="008255A7">
            <w:pPr>
              <w:rPr>
                <w:rFonts w:ascii="Times New Roman" w:eastAsia="Calibri" w:hAnsi="Times New Roman" w:cs="Times New Roman"/>
                <w:sz w:val="24"/>
                <w:szCs w:val="24"/>
              </w:rPr>
            </w:pPr>
            <w:r>
              <w:rPr>
                <w:rFonts w:ascii="Times New Roman" w:eastAsia="Calibri" w:hAnsi="Times New Roman" w:cs="Times New Roman"/>
                <w:sz w:val="24"/>
                <w:szCs w:val="24"/>
              </w:rPr>
              <w:t>09.01.03</w:t>
            </w:r>
          </w:p>
        </w:tc>
        <w:tc>
          <w:tcPr>
            <w:tcW w:w="6438" w:type="dxa"/>
          </w:tcPr>
          <w:p w:rsidR="00EF734E" w:rsidRDefault="00EF734E" w:rsidP="008255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Оператор информационных систем </w:t>
            </w:r>
            <w:proofErr w:type="gramStart"/>
            <w:r>
              <w:rPr>
                <w:rFonts w:ascii="Times New Roman" w:eastAsia="Times New Roman" w:hAnsi="Times New Roman" w:cs="Times New Roman"/>
                <w:sz w:val="24"/>
                <w:szCs w:val="24"/>
                <w:lang w:eastAsia="ru-RU"/>
              </w:rPr>
              <w:t>и  ресурсов</w:t>
            </w:r>
            <w:proofErr w:type="gramEnd"/>
            <w:r>
              <w:rPr>
                <w:rFonts w:ascii="Times New Roman" w:eastAsia="Times New Roman" w:hAnsi="Times New Roman" w:cs="Times New Roman"/>
                <w:sz w:val="24"/>
                <w:szCs w:val="24"/>
                <w:lang w:eastAsia="ru-RU"/>
              </w:rPr>
              <w:t xml:space="preserve"> </w:t>
            </w:r>
          </w:p>
        </w:tc>
        <w:tc>
          <w:tcPr>
            <w:tcW w:w="1635" w:type="dxa"/>
            <w:vAlign w:val="center"/>
          </w:tcPr>
          <w:p w:rsidR="00EF734E" w:rsidRPr="00EF734E" w:rsidRDefault="00EF734E" w:rsidP="008255A7">
            <w:pPr>
              <w:jc w:val="center"/>
              <w:rPr>
                <w:rFonts w:ascii="Times New Roman" w:eastAsia="Times New Roman" w:hAnsi="Times New Roman" w:cs="Times New Roman"/>
                <w:sz w:val="24"/>
                <w:szCs w:val="24"/>
                <w:lang w:eastAsia="ru-RU"/>
              </w:rPr>
            </w:pPr>
            <w:r w:rsidRPr="00EF734E">
              <w:rPr>
                <w:rFonts w:ascii="Times New Roman" w:eastAsia="Times New Roman" w:hAnsi="Times New Roman" w:cs="Times New Roman"/>
                <w:sz w:val="24"/>
                <w:szCs w:val="24"/>
                <w:lang w:eastAsia="ru-RU"/>
              </w:rPr>
              <w:t>13</w:t>
            </w:r>
          </w:p>
        </w:tc>
      </w:tr>
      <w:tr w:rsidR="008255A7" w:rsidRPr="008255A7" w:rsidTr="00125064">
        <w:tc>
          <w:tcPr>
            <w:tcW w:w="636" w:type="dxa"/>
          </w:tcPr>
          <w:p w:rsidR="008255A7" w:rsidRPr="008255A7" w:rsidRDefault="008255A7" w:rsidP="008255A7">
            <w:pPr>
              <w:rPr>
                <w:rFonts w:ascii="Times New Roman" w:eastAsia="Calibri" w:hAnsi="Times New Roman" w:cs="Times New Roman"/>
                <w:b/>
                <w:sz w:val="24"/>
                <w:szCs w:val="24"/>
              </w:rPr>
            </w:pPr>
            <w:r w:rsidRPr="008255A7">
              <w:rPr>
                <w:rFonts w:ascii="Times New Roman" w:eastAsia="Calibri" w:hAnsi="Times New Roman" w:cs="Times New Roman"/>
                <w:b/>
                <w:sz w:val="24"/>
                <w:szCs w:val="24"/>
              </w:rPr>
              <w:t>3</w:t>
            </w:r>
          </w:p>
        </w:tc>
        <w:tc>
          <w:tcPr>
            <w:tcW w:w="7782" w:type="dxa"/>
            <w:gridSpan w:val="2"/>
          </w:tcPr>
          <w:p w:rsidR="008255A7" w:rsidRPr="008255A7" w:rsidRDefault="008255A7" w:rsidP="008255A7">
            <w:pPr>
              <w:rPr>
                <w:rFonts w:ascii="Times New Roman" w:eastAsia="Times New Roman" w:hAnsi="Times New Roman" w:cs="Times New Roman"/>
                <w:b/>
                <w:sz w:val="24"/>
                <w:szCs w:val="24"/>
                <w:lang w:eastAsia="ru-RU"/>
              </w:rPr>
            </w:pPr>
            <w:r w:rsidRPr="008255A7">
              <w:rPr>
                <w:rFonts w:ascii="Times New Roman" w:eastAsia="Times New Roman" w:hAnsi="Times New Roman" w:cs="Times New Roman"/>
                <w:b/>
                <w:sz w:val="24"/>
                <w:szCs w:val="24"/>
                <w:lang w:eastAsia="ru-RU"/>
              </w:rPr>
              <w:t>Программы профессионального обучения (для лиц с ОВЗ (с различной степенью умственной отсталости))</w:t>
            </w:r>
          </w:p>
        </w:tc>
        <w:tc>
          <w:tcPr>
            <w:tcW w:w="1635" w:type="dxa"/>
            <w:vAlign w:val="center"/>
          </w:tcPr>
          <w:p w:rsidR="008255A7" w:rsidRPr="00D8225F" w:rsidRDefault="008255A7" w:rsidP="008255A7">
            <w:pPr>
              <w:jc w:val="center"/>
              <w:rPr>
                <w:rFonts w:ascii="Times New Roman" w:eastAsia="Times New Roman" w:hAnsi="Times New Roman" w:cs="Times New Roman"/>
                <w:b/>
                <w:sz w:val="24"/>
                <w:szCs w:val="24"/>
                <w:lang w:eastAsia="ru-RU"/>
              </w:rPr>
            </w:pPr>
            <w:r w:rsidRPr="00D8225F">
              <w:rPr>
                <w:rFonts w:ascii="Times New Roman" w:eastAsia="Times New Roman" w:hAnsi="Times New Roman" w:cs="Times New Roman"/>
                <w:b/>
                <w:sz w:val="24"/>
                <w:szCs w:val="24"/>
                <w:lang w:eastAsia="ru-RU"/>
              </w:rPr>
              <w:t>3</w:t>
            </w:r>
            <w:r w:rsidR="0067724C">
              <w:rPr>
                <w:rFonts w:ascii="Times New Roman" w:eastAsia="Times New Roman" w:hAnsi="Times New Roman" w:cs="Times New Roman"/>
                <w:b/>
                <w:sz w:val="24"/>
                <w:szCs w:val="24"/>
                <w:lang w:eastAsia="ru-RU"/>
              </w:rPr>
              <w:t>9</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bookmarkStart w:id="3" w:name="_Hlk163211196"/>
            <w:r w:rsidRPr="008255A7">
              <w:rPr>
                <w:rFonts w:ascii="Times New Roman" w:eastAsia="Calibri" w:hAnsi="Times New Roman" w:cs="Times New Roman"/>
                <w:sz w:val="24"/>
                <w:szCs w:val="24"/>
              </w:rPr>
              <w:t>3.1</w:t>
            </w:r>
          </w:p>
        </w:tc>
        <w:tc>
          <w:tcPr>
            <w:tcW w:w="1344" w:type="dxa"/>
          </w:tcPr>
          <w:p w:rsidR="008255A7" w:rsidRPr="008255A7" w:rsidRDefault="008255A7" w:rsidP="008255A7">
            <w:pPr>
              <w:rPr>
                <w:rFonts w:ascii="Times New Roman" w:eastAsia="Calibri" w:hAnsi="Times New Roman" w:cs="Times New Roman"/>
                <w:sz w:val="24"/>
                <w:szCs w:val="24"/>
              </w:rPr>
            </w:pP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 xml:space="preserve">Кухонный рабочий </w:t>
            </w:r>
          </w:p>
        </w:tc>
        <w:tc>
          <w:tcPr>
            <w:tcW w:w="1635" w:type="dxa"/>
            <w:vAlign w:val="center"/>
          </w:tcPr>
          <w:p w:rsidR="008255A7" w:rsidRPr="00D8225F" w:rsidRDefault="00D8225F" w:rsidP="008255A7">
            <w:pPr>
              <w:jc w:val="center"/>
              <w:rPr>
                <w:rFonts w:ascii="Times New Roman" w:eastAsia="Times New Roman" w:hAnsi="Times New Roman" w:cs="Times New Roman"/>
                <w:sz w:val="24"/>
                <w:szCs w:val="24"/>
                <w:lang w:eastAsia="ru-RU"/>
              </w:rPr>
            </w:pPr>
            <w:r w:rsidRPr="00D8225F">
              <w:rPr>
                <w:rFonts w:ascii="Times New Roman" w:eastAsia="Times New Roman" w:hAnsi="Times New Roman" w:cs="Times New Roman"/>
                <w:sz w:val="24"/>
                <w:szCs w:val="24"/>
                <w:lang w:eastAsia="ru-RU"/>
              </w:rPr>
              <w:t>7</w:t>
            </w:r>
          </w:p>
        </w:tc>
      </w:tr>
      <w:tr w:rsidR="008255A7" w:rsidRPr="008255A7" w:rsidTr="00EF734E">
        <w:tc>
          <w:tcPr>
            <w:tcW w:w="636" w:type="dxa"/>
          </w:tcPr>
          <w:p w:rsidR="008255A7" w:rsidRPr="008255A7" w:rsidRDefault="008255A7" w:rsidP="008255A7">
            <w:pPr>
              <w:rPr>
                <w:rFonts w:ascii="Times New Roman" w:eastAsia="Calibri" w:hAnsi="Times New Roman" w:cs="Times New Roman"/>
                <w:sz w:val="24"/>
                <w:szCs w:val="24"/>
              </w:rPr>
            </w:pPr>
            <w:r w:rsidRPr="008255A7">
              <w:rPr>
                <w:rFonts w:ascii="Times New Roman" w:eastAsia="Calibri" w:hAnsi="Times New Roman" w:cs="Times New Roman"/>
                <w:sz w:val="24"/>
                <w:szCs w:val="24"/>
              </w:rPr>
              <w:t>3.2</w:t>
            </w:r>
          </w:p>
        </w:tc>
        <w:tc>
          <w:tcPr>
            <w:tcW w:w="1344" w:type="dxa"/>
          </w:tcPr>
          <w:p w:rsidR="008255A7" w:rsidRPr="008255A7" w:rsidRDefault="008255A7" w:rsidP="008255A7">
            <w:pPr>
              <w:rPr>
                <w:rFonts w:ascii="Times New Roman" w:eastAsia="Calibri" w:hAnsi="Times New Roman" w:cs="Times New Roman"/>
                <w:sz w:val="24"/>
                <w:szCs w:val="24"/>
              </w:rPr>
            </w:pPr>
          </w:p>
        </w:tc>
        <w:tc>
          <w:tcPr>
            <w:tcW w:w="6438" w:type="dxa"/>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1635" w:type="dxa"/>
            <w:vAlign w:val="center"/>
          </w:tcPr>
          <w:p w:rsidR="008255A7" w:rsidRPr="00D8225F" w:rsidRDefault="00EF734E" w:rsidP="008255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EF734E" w:rsidRPr="008255A7" w:rsidTr="00EF734E">
        <w:tc>
          <w:tcPr>
            <w:tcW w:w="636" w:type="dxa"/>
          </w:tcPr>
          <w:p w:rsidR="00EF734E" w:rsidRPr="008255A7" w:rsidRDefault="00EF734E" w:rsidP="008255A7">
            <w:pPr>
              <w:rPr>
                <w:rFonts w:ascii="Times New Roman" w:eastAsia="Calibri" w:hAnsi="Times New Roman" w:cs="Times New Roman"/>
                <w:sz w:val="24"/>
                <w:szCs w:val="24"/>
              </w:rPr>
            </w:pPr>
          </w:p>
        </w:tc>
        <w:tc>
          <w:tcPr>
            <w:tcW w:w="1344" w:type="dxa"/>
          </w:tcPr>
          <w:p w:rsidR="00EF734E" w:rsidRPr="008255A7" w:rsidRDefault="00EF734E" w:rsidP="008255A7">
            <w:pPr>
              <w:rPr>
                <w:rFonts w:ascii="Times New Roman" w:eastAsia="Calibri" w:hAnsi="Times New Roman" w:cs="Times New Roman"/>
                <w:sz w:val="24"/>
                <w:szCs w:val="24"/>
              </w:rPr>
            </w:pPr>
          </w:p>
        </w:tc>
        <w:tc>
          <w:tcPr>
            <w:tcW w:w="6438" w:type="dxa"/>
          </w:tcPr>
          <w:p w:rsidR="00EF734E" w:rsidRPr="008255A7" w:rsidRDefault="00EF734E" w:rsidP="00825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Слесарь по ремонту сельскохозяйственных машин и оборудования</w:t>
            </w:r>
          </w:p>
        </w:tc>
        <w:tc>
          <w:tcPr>
            <w:tcW w:w="1635" w:type="dxa"/>
            <w:vAlign w:val="center"/>
          </w:tcPr>
          <w:p w:rsidR="00EF734E" w:rsidRDefault="0067724C" w:rsidP="008255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67724C" w:rsidRPr="008255A7" w:rsidTr="00EF734E">
        <w:tc>
          <w:tcPr>
            <w:tcW w:w="636" w:type="dxa"/>
          </w:tcPr>
          <w:p w:rsidR="0067724C" w:rsidRPr="008255A7" w:rsidRDefault="0067724C" w:rsidP="008255A7">
            <w:pPr>
              <w:rPr>
                <w:rFonts w:ascii="Times New Roman" w:eastAsia="Calibri" w:hAnsi="Times New Roman" w:cs="Times New Roman"/>
                <w:sz w:val="24"/>
                <w:szCs w:val="24"/>
              </w:rPr>
            </w:pPr>
          </w:p>
        </w:tc>
        <w:tc>
          <w:tcPr>
            <w:tcW w:w="1344" w:type="dxa"/>
          </w:tcPr>
          <w:p w:rsidR="0067724C" w:rsidRPr="008255A7" w:rsidRDefault="0067724C" w:rsidP="008255A7">
            <w:pPr>
              <w:rPr>
                <w:rFonts w:ascii="Times New Roman" w:eastAsia="Calibri" w:hAnsi="Times New Roman" w:cs="Times New Roman"/>
                <w:sz w:val="24"/>
                <w:szCs w:val="24"/>
              </w:rPr>
            </w:pPr>
          </w:p>
        </w:tc>
        <w:tc>
          <w:tcPr>
            <w:tcW w:w="6438" w:type="dxa"/>
          </w:tcPr>
          <w:p w:rsidR="0067724C" w:rsidRDefault="0067724C" w:rsidP="00825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Младший повар</w:t>
            </w:r>
          </w:p>
        </w:tc>
        <w:tc>
          <w:tcPr>
            <w:tcW w:w="1635" w:type="dxa"/>
            <w:vAlign w:val="center"/>
          </w:tcPr>
          <w:p w:rsidR="0067724C" w:rsidRDefault="0067724C" w:rsidP="008255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bookmarkEnd w:id="3"/>
      <w:tr w:rsidR="008255A7" w:rsidRPr="008255A7" w:rsidTr="00125064">
        <w:tc>
          <w:tcPr>
            <w:tcW w:w="636" w:type="dxa"/>
          </w:tcPr>
          <w:p w:rsidR="008255A7" w:rsidRPr="008255A7" w:rsidRDefault="008255A7" w:rsidP="008255A7">
            <w:pPr>
              <w:rPr>
                <w:rFonts w:ascii="Times New Roman" w:eastAsia="Calibri" w:hAnsi="Times New Roman" w:cs="Times New Roman"/>
                <w:b/>
                <w:sz w:val="24"/>
                <w:szCs w:val="24"/>
              </w:rPr>
            </w:pPr>
            <w:r w:rsidRPr="008255A7">
              <w:rPr>
                <w:rFonts w:ascii="Times New Roman" w:eastAsia="Calibri" w:hAnsi="Times New Roman" w:cs="Times New Roman"/>
                <w:b/>
                <w:sz w:val="24"/>
                <w:szCs w:val="24"/>
              </w:rPr>
              <w:t>4</w:t>
            </w:r>
          </w:p>
        </w:tc>
        <w:tc>
          <w:tcPr>
            <w:tcW w:w="7782" w:type="dxa"/>
            <w:gridSpan w:val="2"/>
          </w:tcPr>
          <w:p w:rsidR="008255A7" w:rsidRPr="008255A7" w:rsidRDefault="008255A7" w:rsidP="008255A7">
            <w:pPr>
              <w:jc w:val="both"/>
              <w:rPr>
                <w:rFonts w:ascii="Times New Roman" w:eastAsia="Times New Roman" w:hAnsi="Times New Roman" w:cs="Times New Roman"/>
                <w:sz w:val="24"/>
                <w:szCs w:val="24"/>
                <w:lang w:eastAsia="ru-RU"/>
              </w:rPr>
            </w:pPr>
            <w:r w:rsidRPr="008255A7">
              <w:rPr>
                <w:rFonts w:ascii="Times New Roman" w:eastAsia="Times New Roman" w:hAnsi="Times New Roman" w:cs="Times New Roman"/>
                <w:b/>
                <w:sz w:val="24"/>
                <w:szCs w:val="24"/>
                <w:lang w:eastAsia="ru-RU"/>
              </w:rPr>
              <w:t>Программа основного общего образования</w:t>
            </w:r>
          </w:p>
        </w:tc>
        <w:tc>
          <w:tcPr>
            <w:tcW w:w="1635" w:type="dxa"/>
            <w:vAlign w:val="center"/>
          </w:tcPr>
          <w:p w:rsidR="008255A7" w:rsidRPr="008255A7" w:rsidRDefault="008255A7" w:rsidP="008255A7">
            <w:pPr>
              <w:jc w:val="center"/>
              <w:rPr>
                <w:rFonts w:ascii="Times New Roman" w:eastAsia="Times New Roman" w:hAnsi="Times New Roman" w:cs="Times New Roman"/>
                <w:b/>
                <w:sz w:val="24"/>
                <w:szCs w:val="24"/>
                <w:lang w:eastAsia="ru-RU"/>
              </w:rPr>
            </w:pPr>
            <w:r w:rsidRPr="008255A7">
              <w:rPr>
                <w:rFonts w:ascii="Times New Roman" w:eastAsia="Times New Roman" w:hAnsi="Times New Roman" w:cs="Times New Roman"/>
                <w:b/>
                <w:sz w:val="24"/>
                <w:szCs w:val="24"/>
                <w:lang w:eastAsia="ru-RU"/>
              </w:rPr>
              <w:t>1</w:t>
            </w:r>
            <w:r w:rsidR="0067724C">
              <w:rPr>
                <w:rFonts w:ascii="Times New Roman" w:eastAsia="Times New Roman" w:hAnsi="Times New Roman" w:cs="Times New Roman"/>
                <w:b/>
                <w:sz w:val="24"/>
                <w:szCs w:val="24"/>
                <w:lang w:eastAsia="ru-RU"/>
              </w:rPr>
              <w:t>7</w:t>
            </w:r>
          </w:p>
        </w:tc>
      </w:tr>
      <w:tr w:rsidR="008255A7" w:rsidRPr="008255A7" w:rsidTr="00EF734E">
        <w:tc>
          <w:tcPr>
            <w:tcW w:w="636" w:type="dxa"/>
          </w:tcPr>
          <w:p w:rsidR="008255A7" w:rsidRPr="008255A7" w:rsidRDefault="008255A7" w:rsidP="008255A7">
            <w:pPr>
              <w:rPr>
                <w:rFonts w:ascii="Times New Roman" w:eastAsia="Calibri" w:hAnsi="Times New Roman" w:cs="Times New Roman"/>
                <w:b/>
                <w:sz w:val="24"/>
                <w:szCs w:val="24"/>
              </w:rPr>
            </w:pPr>
          </w:p>
        </w:tc>
        <w:tc>
          <w:tcPr>
            <w:tcW w:w="1344" w:type="dxa"/>
          </w:tcPr>
          <w:p w:rsidR="008255A7" w:rsidRPr="008255A7" w:rsidRDefault="008255A7" w:rsidP="008255A7">
            <w:pPr>
              <w:rPr>
                <w:rFonts w:ascii="Times New Roman" w:eastAsia="Calibri" w:hAnsi="Times New Roman" w:cs="Times New Roman"/>
                <w:b/>
                <w:sz w:val="24"/>
                <w:szCs w:val="24"/>
              </w:rPr>
            </w:pPr>
            <w:r w:rsidRPr="008255A7">
              <w:rPr>
                <w:rFonts w:ascii="Times New Roman" w:eastAsia="Calibri" w:hAnsi="Times New Roman" w:cs="Times New Roman"/>
                <w:b/>
                <w:sz w:val="24"/>
                <w:szCs w:val="24"/>
              </w:rPr>
              <w:t>ИТОГО</w:t>
            </w:r>
          </w:p>
        </w:tc>
        <w:tc>
          <w:tcPr>
            <w:tcW w:w="6438" w:type="dxa"/>
          </w:tcPr>
          <w:p w:rsidR="008255A7" w:rsidRPr="008255A7" w:rsidRDefault="008255A7" w:rsidP="008255A7">
            <w:pPr>
              <w:rPr>
                <w:rFonts w:ascii="Times New Roman" w:eastAsia="Times New Roman" w:hAnsi="Times New Roman" w:cs="Times New Roman"/>
                <w:b/>
                <w:sz w:val="24"/>
                <w:szCs w:val="24"/>
                <w:lang w:eastAsia="ru-RU"/>
              </w:rPr>
            </w:pPr>
          </w:p>
        </w:tc>
        <w:tc>
          <w:tcPr>
            <w:tcW w:w="1635" w:type="dxa"/>
            <w:vAlign w:val="center"/>
          </w:tcPr>
          <w:p w:rsidR="008255A7" w:rsidRPr="008255A7" w:rsidRDefault="008255A7" w:rsidP="008255A7">
            <w:pPr>
              <w:jc w:val="center"/>
              <w:rPr>
                <w:rFonts w:ascii="Times New Roman" w:eastAsia="Times New Roman" w:hAnsi="Times New Roman" w:cs="Times New Roman"/>
                <w:b/>
                <w:sz w:val="24"/>
                <w:szCs w:val="24"/>
                <w:lang w:eastAsia="ru-RU"/>
              </w:rPr>
            </w:pPr>
            <w:r w:rsidRPr="00686647">
              <w:rPr>
                <w:rFonts w:ascii="Times New Roman" w:eastAsia="Times New Roman" w:hAnsi="Times New Roman" w:cs="Times New Roman"/>
                <w:b/>
                <w:sz w:val="24"/>
                <w:szCs w:val="24"/>
                <w:lang w:eastAsia="ru-RU"/>
              </w:rPr>
              <w:t>6</w:t>
            </w:r>
            <w:r w:rsidR="0067724C">
              <w:rPr>
                <w:rFonts w:ascii="Times New Roman" w:eastAsia="Times New Roman" w:hAnsi="Times New Roman" w:cs="Times New Roman"/>
                <w:b/>
                <w:sz w:val="24"/>
                <w:szCs w:val="24"/>
                <w:lang w:eastAsia="ru-RU"/>
              </w:rPr>
              <w:t>86</w:t>
            </w:r>
          </w:p>
        </w:tc>
      </w:tr>
    </w:tbl>
    <w:p w:rsidR="0009053B" w:rsidRDefault="0009053B" w:rsidP="0009053B">
      <w:pPr>
        <w:rPr>
          <w:rFonts w:ascii="Times New Roman" w:eastAsia="Calibri" w:hAnsi="Times New Roman" w:cs="Times New Roman"/>
          <w:sz w:val="28"/>
          <w:szCs w:val="28"/>
        </w:rPr>
      </w:pPr>
    </w:p>
    <w:p w:rsidR="008255A7" w:rsidRPr="008255A7" w:rsidRDefault="00DA163F" w:rsidP="008255A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91D07">
        <w:rPr>
          <w:rFonts w:ascii="Times New Roman" w:eastAsia="Times New Roman" w:hAnsi="Times New Roman" w:cs="Times New Roman"/>
          <w:b/>
          <w:bCs/>
          <w:sz w:val="28"/>
          <w:szCs w:val="28"/>
          <w:lang w:eastAsia="ru-RU"/>
        </w:rPr>
        <w:t xml:space="preserve">  4.2 </w:t>
      </w:r>
      <w:r w:rsidR="008255A7" w:rsidRPr="008255A7">
        <w:rPr>
          <w:rFonts w:ascii="Times New Roman" w:eastAsia="Times New Roman" w:hAnsi="Times New Roman" w:cs="Times New Roman"/>
          <w:b/>
          <w:bCs/>
          <w:sz w:val="28"/>
          <w:szCs w:val="28"/>
          <w:lang w:eastAsia="ru-RU"/>
        </w:rPr>
        <w:t>Исполнение государственного задания</w:t>
      </w:r>
    </w:p>
    <w:p w:rsidR="008255A7" w:rsidRPr="008255A7" w:rsidRDefault="008255A7" w:rsidP="008255A7">
      <w:pPr>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 xml:space="preserve">         </w:t>
      </w:r>
      <w:r w:rsidRPr="008255A7">
        <w:rPr>
          <w:rFonts w:ascii="Times New Roman" w:eastAsia="Calibri" w:hAnsi="Times New Roman" w:cs="Times New Roman"/>
          <w:sz w:val="28"/>
          <w:szCs w:val="28"/>
        </w:rPr>
        <w:t xml:space="preserve">Прием абитуриентов в колледж осуществляется на основании Правил приема и проводится согласно контрольным цифрам, утвержденным приказом Департамента образования Ярославской области. Для осуществления приема ежегодно приказом директора назначается приемная комиссия, разрабатывается положение о приемной комиссии, правила приема в колледж. В Приложении 1 приведены данные по формированию приема за отчетный период. </w:t>
      </w:r>
      <w:bookmarkStart w:id="4" w:name="_Hlk163209950"/>
      <w:r w:rsidRPr="008255A7">
        <w:rPr>
          <w:rFonts w:ascii="Times New Roman" w:eastAsia="Calibri" w:hAnsi="Times New Roman" w:cs="Times New Roman"/>
          <w:sz w:val="28"/>
          <w:szCs w:val="28"/>
        </w:rPr>
        <w:t xml:space="preserve">В соответствии с контрольными цифрами приема набор по программам среднего профессионального образования на бюджетной основе составил </w:t>
      </w:r>
      <w:r w:rsidRPr="0067724C">
        <w:rPr>
          <w:rFonts w:ascii="Times New Roman" w:eastAsia="Calibri" w:hAnsi="Times New Roman" w:cs="Times New Roman"/>
          <w:color w:val="FF0000"/>
          <w:sz w:val="28"/>
          <w:szCs w:val="28"/>
        </w:rPr>
        <w:t>2</w:t>
      </w:r>
      <w:r w:rsidR="009349B4" w:rsidRPr="0067724C">
        <w:rPr>
          <w:rFonts w:ascii="Times New Roman" w:eastAsia="Calibri" w:hAnsi="Times New Roman" w:cs="Times New Roman"/>
          <w:color w:val="FF0000"/>
          <w:sz w:val="28"/>
          <w:szCs w:val="28"/>
        </w:rPr>
        <w:t>23</w:t>
      </w:r>
      <w:r w:rsidRPr="007C6452">
        <w:rPr>
          <w:rFonts w:ascii="Times New Roman" w:eastAsia="Calibri" w:hAnsi="Times New Roman" w:cs="Times New Roman"/>
          <w:color w:val="FF0000"/>
          <w:sz w:val="28"/>
          <w:szCs w:val="28"/>
        </w:rPr>
        <w:t xml:space="preserve"> </w:t>
      </w:r>
      <w:r w:rsidRPr="008255A7">
        <w:rPr>
          <w:rFonts w:ascii="Times New Roman" w:eastAsia="Calibri" w:hAnsi="Times New Roman" w:cs="Times New Roman"/>
          <w:sz w:val="28"/>
          <w:szCs w:val="28"/>
        </w:rPr>
        <w:t>человека.</w:t>
      </w:r>
    </w:p>
    <w:p w:rsidR="008255A7" w:rsidRPr="008255A7" w:rsidRDefault="008255A7" w:rsidP="008255A7">
      <w:pPr>
        <w:jc w:val="right"/>
        <w:rPr>
          <w:rFonts w:ascii="Times New Roman" w:eastAsia="Calibri" w:hAnsi="Times New Roman" w:cs="Times New Roman"/>
          <w:sz w:val="28"/>
          <w:szCs w:val="28"/>
        </w:rPr>
      </w:pPr>
      <w:r w:rsidRPr="008255A7">
        <w:rPr>
          <w:rFonts w:ascii="Times New Roman" w:eastAsia="Calibri" w:hAnsi="Times New Roman" w:cs="Times New Roman"/>
          <w:sz w:val="28"/>
          <w:szCs w:val="28"/>
        </w:rPr>
        <w:lastRenderedPageBreak/>
        <w:t>Приложение 1</w:t>
      </w:r>
    </w:p>
    <w:p w:rsidR="008255A7" w:rsidRPr="0067724C" w:rsidRDefault="008255A7" w:rsidP="008255A7">
      <w:pPr>
        <w:rPr>
          <w:rFonts w:ascii="Times New Roman" w:eastAsia="Calibri" w:hAnsi="Times New Roman" w:cs="Times New Roman"/>
          <w:color w:val="FF0000"/>
          <w:sz w:val="28"/>
          <w:szCs w:val="28"/>
        </w:rPr>
      </w:pPr>
      <w:bookmarkStart w:id="5" w:name="_Hlk195789999"/>
      <w:r w:rsidRPr="0067724C">
        <w:rPr>
          <w:rFonts w:ascii="Times New Roman" w:eastAsia="Calibri" w:hAnsi="Times New Roman" w:cs="Times New Roman"/>
          <w:color w:val="FF0000"/>
          <w:sz w:val="28"/>
          <w:szCs w:val="28"/>
        </w:rPr>
        <w:t>Сведения о приеме</w:t>
      </w:r>
    </w:p>
    <w:tbl>
      <w:tblPr>
        <w:tblStyle w:val="a3"/>
        <w:tblW w:w="0" w:type="auto"/>
        <w:tblInd w:w="-147" w:type="dxa"/>
        <w:tblLook w:val="04A0" w:firstRow="1" w:lastRow="0" w:firstColumn="1" w:lastColumn="0" w:noHBand="0" w:noVBand="1"/>
      </w:tblPr>
      <w:tblGrid>
        <w:gridCol w:w="5525"/>
        <w:gridCol w:w="1275"/>
        <w:gridCol w:w="1416"/>
        <w:gridCol w:w="1843"/>
      </w:tblGrid>
      <w:tr w:rsidR="0009053B" w:rsidRPr="0067724C" w:rsidTr="0009053B">
        <w:trPr>
          <w:trHeight w:val="132"/>
        </w:trPr>
        <w:tc>
          <w:tcPr>
            <w:tcW w:w="5529" w:type="dxa"/>
            <w:vMerge w:val="restart"/>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Вид программы, уровень образования</w:t>
            </w:r>
          </w:p>
        </w:tc>
        <w:tc>
          <w:tcPr>
            <w:tcW w:w="4536" w:type="dxa"/>
            <w:gridSpan w:val="3"/>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202</w:t>
            </w:r>
            <w:r w:rsidR="00AA09A5">
              <w:rPr>
                <w:rFonts w:ascii="Times New Roman" w:eastAsia="Calibri" w:hAnsi="Times New Roman" w:cs="Times New Roman"/>
                <w:color w:val="FF0000"/>
                <w:sz w:val="24"/>
                <w:szCs w:val="24"/>
              </w:rPr>
              <w:t>4</w:t>
            </w:r>
            <w:r w:rsidRPr="0067724C">
              <w:rPr>
                <w:rFonts w:ascii="Times New Roman" w:eastAsia="Calibri" w:hAnsi="Times New Roman" w:cs="Times New Roman"/>
                <w:color w:val="FF0000"/>
                <w:sz w:val="24"/>
                <w:szCs w:val="24"/>
              </w:rPr>
              <w:t xml:space="preserve"> г.</w:t>
            </w:r>
          </w:p>
        </w:tc>
      </w:tr>
      <w:tr w:rsidR="0009053B" w:rsidRPr="0067724C" w:rsidTr="0009053B">
        <w:trPr>
          <w:trHeight w:val="131"/>
        </w:trPr>
        <w:tc>
          <w:tcPr>
            <w:tcW w:w="5529" w:type="dxa"/>
            <w:vMerge/>
          </w:tcPr>
          <w:p w:rsidR="0009053B" w:rsidRPr="0067724C" w:rsidRDefault="0009053B" w:rsidP="008255A7">
            <w:pPr>
              <w:rPr>
                <w:rFonts w:ascii="Times New Roman" w:eastAsia="Calibri" w:hAnsi="Times New Roman" w:cs="Times New Roman"/>
                <w:color w:val="FF0000"/>
                <w:sz w:val="24"/>
                <w:szCs w:val="24"/>
              </w:rPr>
            </w:pPr>
          </w:p>
        </w:tc>
        <w:tc>
          <w:tcPr>
            <w:tcW w:w="1276"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КЦП</w:t>
            </w:r>
          </w:p>
        </w:tc>
        <w:tc>
          <w:tcPr>
            <w:tcW w:w="1417"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Факт</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 выполнения</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Всего программы подготовки специалистов среднего звена, в том числе:</w:t>
            </w:r>
          </w:p>
        </w:tc>
        <w:tc>
          <w:tcPr>
            <w:tcW w:w="1276" w:type="dxa"/>
          </w:tcPr>
          <w:p w:rsidR="0009053B" w:rsidRPr="0067724C" w:rsidRDefault="00686647"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95</w:t>
            </w:r>
          </w:p>
        </w:tc>
        <w:tc>
          <w:tcPr>
            <w:tcW w:w="1417" w:type="dxa"/>
          </w:tcPr>
          <w:p w:rsidR="0009053B" w:rsidRPr="0067724C" w:rsidRDefault="00686647"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95</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 xml:space="preserve">на базе основного общего образования (9 </w:t>
            </w:r>
            <w:proofErr w:type="spellStart"/>
            <w:r w:rsidRPr="0067724C">
              <w:rPr>
                <w:rFonts w:ascii="Times New Roman" w:eastAsia="Calibri" w:hAnsi="Times New Roman" w:cs="Times New Roman"/>
                <w:color w:val="FF0000"/>
                <w:sz w:val="24"/>
                <w:szCs w:val="24"/>
              </w:rPr>
              <w:t>кл</w:t>
            </w:r>
            <w:proofErr w:type="spellEnd"/>
            <w:r w:rsidRPr="0067724C">
              <w:rPr>
                <w:rFonts w:ascii="Times New Roman" w:eastAsia="Calibri" w:hAnsi="Times New Roman" w:cs="Times New Roman"/>
                <w:color w:val="FF0000"/>
                <w:sz w:val="24"/>
                <w:szCs w:val="24"/>
              </w:rPr>
              <w:t>.)</w:t>
            </w:r>
          </w:p>
        </w:tc>
        <w:tc>
          <w:tcPr>
            <w:tcW w:w="1276"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7</w:t>
            </w:r>
            <w:r w:rsidR="00686647" w:rsidRPr="0067724C">
              <w:rPr>
                <w:rFonts w:ascii="Times New Roman" w:eastAsia="Calibri" w:hAnsi="Times New Roman" w:cs="Times New Roman"/>
                <w:color w:val="FF0000"/>
                <w:sz w:val="24"/>
                <w:szCs w:val="24"/>
              </w:rPr>
              <w:t>5</w:t>
            </w:r>
          </w:p>
        </w:tc>
        <w:tc>
          <w:tcPr>
            <w:tcW w:w="1417"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7</w:t>
            </w:r>
            <w:r w:rsidR="00686647" w:rsidRPr="0067724C">
              <w:rPr>
                <w:rFonts w:ascii="Times New Roman" w:eastAsia="Calibri" w:hAnsi="Times New Roman" w:cs="Times New Roman"/>
                <w:color w:val="FF0000"/>
                <w:sz w:val="24"/>
                <w:szCs w:val="24"/>
              </w:rPr>
              <w:t>5</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 xml:space="preserve">на базе среднего общего образования (11 </w:t>
            </w:r>
            <w:proofErr w:type="spellStart"/>
            <w:r w:rsidRPr="0067724C">
              <w:rPr>
                <w:rFonts w:ascii="Times New Roman" w:eastAsia="Calibri" w:hAnsi="Times New Roman" w:cs="Times New Roman"/>
                <w:color w:val="FF0000"/>
                <w:sz w:val="24"/>
                <w:szCs w:val="24"/>
              </w:rPr>
              <w:t>кл</w:t>
            </w:r>
            <w:proofErr w:type="spellEnd"/>
            <w:r w:rsidRPr="0067724C">
              <w:rPr>
                <w:rFonts w:ascii="Times New Roman" w:eastAsia="Calibri" w:hAnsi="Times New Roman" w:cs="Times New Roman"/>
                <w:color w:val="FF0000"/>
                <w:sz w:val="24"/>
                <w:szCs w:val="24"/>
              </w:rPr>
              <w:t>.)</w:t>
            </w:r>
          </w:p>
        </w:tc>
        <w:tc>
          <w:tcPr>
            <w:tcW w:w="1276" w:type="dxa"/>
          </w:tcPr>
          <w:p w:rsidR="0009053B" w:rsidRPr="0067724C" w:rsidRDefault="00686647"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20</w:t>
            </w:r>
          </w:p>
        </w:tc>
        <w:tc>
          <w:tcPr>
            <w:tcW w:w="1417" w:type="dxa"/>
          </w:tcPr>
          <w:p w:rsidR="0009053B" w:rsidRPr="0067724C" w:rsidRDefault="00686647"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20</w:t>
            </w:r>
          </w:p>
        </w:tc>
        <w:tc>
          <w:tcPr>
            <w:tcW w:w="1843" w:type="dxa"/>
          </w:tcPr>
          <w:p w:rsidR="0009053B" w:rsidRPr="0067724C" w:rsidRDefault="00686647"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Всего программы подготовки квалифицированных рабочих, служащих, в том числе:</w:t>
            </w:r>
          </w:p>
        </w:tc>
        <w:tc>
          <w:tcPr>
            <w:tcW w:w="1276" w:type="dxa"/>
          </w:tcPr>
          <w:p w:rsidR="0009053B" w:rsidRPr="0067724C" w:rsidRDefault="000F652C"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95</w:t>
            </w:r>
          </w:p>
        </w:tc>
        <w:tc>
          <w:tcPr>
            <w:tcW w:w="1417" w:type="dxa"/>
          </w:tcPr>
          <w:p w:rsidR="0009053B" w:rsidRPr="0067724C" w:rsidRDefault="000F652C"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95</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 xml:space="preserve">на базе основного общего образования (9 </w:t>
            </w:r>
            <w:proofErr w:type="spellStart"/>
            <w:r w:rsidRPr="0067724C">
              <w:rPr>
                <w:rFonts w:ascii="Times New Roman" w:eastAsia="Calibri" w:hAnsi="Times New Roman" w:cs="Times New Roman"/>
                <w:color w:val="FF0000"/>
                <w:sz w:val="24"/>
                <w:szCs w:val="24"/>
              </w:rPr>
              <w:t>кл</w:t>
            </w:r>
            <w:proofErr w:type="spellEnd"/>
            <w:r w:rsidRPr="0067724C">
              <w:rPr>
                <w:rFonts w:ascii="Times New Roman" w:eastAsia="Calibri" w:hAnsi="Times New Roman" w:cs="Times New Roman"/>
                <w:color w:val="FF0000"/>
                <w:sz w:val="24"/>
                <w:szCs w:val="24"/>
              </w:rPr>
              <w:t>.)</w:t>
            </w:r>
          </w:p>
        </w:tc>
        <w:tc>
          <w:tcPr>
            <w:tcW w:w="1276" w:type="dxa"/>
          </w:tcPr>
          <w:p w:rsidR="0009053B" w:rsidRPr="0067724C" w:rsidRDefault="000F652C"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40</w:t>
            </w:r>
          </w:p>
        </w:tc>
        <w:tc>
          <w:tcPr>
            <w:tcW w:w="1417"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120</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 xml:space="preserve">на базе среднего общего образования (11 </w:t>
            </w:r>
            <w:proofErr w:type="spellStart"/>
            <w:r w:rsidRPr="0067724C">
              <w:rPr>
                <w:rFonts w:ascii="Times New Roman" w:eastAsia="Calibri" w:hAnsi="Times New Roman" w:cs="Times New Roman"/>
                <w:color w:val="FF0000"/>
                <w:sz w:val="24"/>
                <w:szCs w:val="24"/>
              </w:rPr>
              <w:t>кл</w:t>
            </w:r>
            <w:proofErr w:type="spellEnd"/>
            <w:r w:rsidRPr="0067724C">
              <w:rPr>
                <w:rFonts w:ascii="Times New Roman" w:eastAsia="Calibri" w:hAnsi="Times New Roman" w:cs="Times New Roman"/>
                <w:color w:val="FF0000"/>
                <w:sz w:val="24"/>
                <w:szCs w:val="24"/>
              </w:rPr>
              <w:t>.)</w:t>
            </w:r>
          </w:p>
        </w:tc>
        <w:tc>
          <w:tcPr>
            <w:tcW w:w="1276"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55</w:t>
            </w:r>
          </w:p>
        </w:tc>
        <w:tc>
          <w:tcPr>
            <w:tcW w:w="1417"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55</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Всего программы профессионального обучения, для лиц с ОВЗ (с различной степенью умственной отсталости)</w:t>
            </w:r>
          </w:p>
        </w:tc>
        <w:tc>
          <w:tcPr>
            <w:tcW w:w="1276" w:type="dxa"/>
          </w:tcPr>
          <w:p w:rsidR="0009053B" w:rsidRPr="0067724C" w:rsidRDefault="000F652C"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17</w:t>
            </w:r>
          </w:p>
        </w:tc>
        <w:tc>
          <w:tcPr>
            <w:tcW w:w="1417" w:type="dxa"/>
          </w:tcPr>
          <w:p w:rsidR="0009053B" w:rsidRPr="0067724C" w:rsidRDefault="000F652C"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17</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E1506F"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Всего п</w:t>
            </w:r>
            <w:r w:rsidR="0009053B" w:rsidRPr="0067724C">
              <w:rPr>
                <w:rFonts w:ascii="Times New Roman" w:eastAsia="Calibri" w:hAnsi="Times New Roman" w:cs="Times New Roman"/>
                <w:color w:val="FF0000"/>
                <w:sz w:val="24"/>
                <w:szCs w:val="24"/>
              </w:rPr>
              <w:t>о программе основного общего образования на базе 8 классов</w:t>
            </w:r>
          </w:p>
        </w:tc>
        <w:tc>
          <w:tcPr>
            <w:tcW w:w="1276"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w:t>
            </w:r>
            <w:r w:rsidR="000F652C" w:rsidRPr="0067724C">
              <w:rPr>
                <w:rFonts w:ascii="Times New Roman" w:eastAsia="Calibri" w:hAnsi="Times New Roman" w:cs="Times New Roman"/>
                <w:color w:val="FF0000"/>
                <w:sz w:val="24"/>
                <w:szCs w:val="24"/>
              </w:rPr>
              <w:t>6</w:t>
            </w:r>
          </w:p>
        </w:tc>
        <w:tc>
          <w:tcPr>
            <w:tcW w:w="1417"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w:t>
            </w:r>
            <w:r w:rsidR="000F652C" w:rsidRPr="0067724C">
              <w:rPr>
                <w:rFonts w:ascii="Times New Roman" w:eastAsia="Calibri" w:hAnsi="Times New Roman" w:cs="Times New Roman"/>
                <w:color w:val="FF0000"/>
                <w:sz w:val="24"/>
                <w:szCs w:val="24"/>
              </w:rPr>
              <w:t>6</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tr w:rsidR="0009053B" w:rsidRPr="0067724C" w:rsidTr="0009053B">
        <w:trPr>
          <w:trHeight w:val="131"/>
        </w:trPr>
        <w:tc>
          <w:tcPr>
            <w:tcW w:w="5529" w:type="dxa"/>
          </w:tcPr>
          <w:p w:rsidR="0009053B" w:rsidRPr="0067724C" w:rsidRDefault="0009053B" w:rsidP="008255A7">
            <w:pP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ИТОГО</w:t>
            </w:r>
          </w:p>
        </w:tc>
        <w:tc>
          <w:tcPr>
            <w:tcW w:w="1276"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2</w:t>
            </w:r>
            <w:r w:rsidR="008102BF" w:rsidRPr="0067724C">
              <w:rPr>
                <w:rFonts w:ascii="Times New Roman" w:eastAsia="Calibri" w:hAnsi="Times New Roman" w:cs="Times New Roman"/>
                <w:color w:val="FF0000"/>
                <w:sz w:val="24"/>
                <w:szCs w:val="24"/>
              </w:rPr>
              <w:t>23</w:t>
            </w:r>
          </w:p>
        </w:tc>
        <w:tc>
          <w:tcPr>
            <w:tcW w:w="1417"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2</w:t>
            </w:r>
            <w:r w:rsidR="008102BF" w:rsidRPr="0067724C">
              <w:rPr>
                <w:rFonts w:ascii="Times New Roman" w:eastAsia="Calibri" w:hAnsi="Times New Roman" w:cs="Times New Roman"/>
                <w:color w:val="FF0000"/>
                <w:sz w:val="24"/>
                <w:szCs w:val="24"/>
              </w:rPr>
              <w:t>23</w:t>
            </w:r>
          </w:p>
        </w:tc>
        <w:tc>
          <w:tcPr>
            <w:tcW w:w="1843" w:type="dxa"/>
          </w:tcPr>
          <w:p w:rsidR="0009053B" w:rsidRPr="0067724C" w:rsidRDefault="0009053B" w:rsidP="008255A7">
            <w:pPr>
              <w:jc w:val="center"/>
              <w:rPr>
                <w:rFonts w:ascii="Times New Roman" w:eastAsia="Calibri" w:hAnsi="Times New Roman" w:cs="Times New Roman"/>
                <w:color w:val="FF0000"/>
                <w:sz w:val="24"/>
                <w:szCs w:val="24"/>
              </w:rPr>
            </w:pPr>
            <w:r w:rsidRPr="0067724C">
              <w:rPr>
                <w:rFonts w:ascii="Times New Roman" w:eastAsia="Calibri" w:hAnsi="Times New Roman" w:cs="Times New Roman"/>
                <w:color w:val="FF0000"/>
                <w:sz w:val="24"/>
                <w:szCs w:val="24"/>
              </w:rPr>
              <w:t>100</w:t>
            </w:r>
          </w:p>
        </w:tc>
      </w:tr>
      <w:bookmarkEnd w:id="5"/>
    </w:tbl>
    <w:p w:rsidR="008255A7" w:rsidRDefault="008255A7" w:rsidP="008255A7">
      <w:pPr>
        <w:jc w:val="both"/>
        <w:rPr>
          <w:rFonts w:ascii="Times New Roman" w:eastAsia="Calibri" w:hAnsi="Times New Roman" w:cs="Times New Roman"/>
          <w:sz w:val="28"/>
          <w:szCs w:val="28"/>
        </w:rPr>
      </w:pPr>
    </w:p>
    <w:bookmarkEnd w:id="4"/>
    <w:p w:rsidR="0009053B" w:rsidRPr="008255A7" w:rsidRDefault="00F757A7" w:rsidP="0009053B">
      <w:pPr>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09053B" w:rsidRPr="0084601A">
        <w:rPr>
          <w:rFonts w:ascii="Times New Roman" w:eastAsia="Times New Roman" w:hAnsi="Times New Roman" w:cs="Times New Roman"/>
          <w:bCs/>
          <w:iCs/>
          <w:color w:val="000000"/>
          <w:sz w:val="28"/>
          <w:szCs w:val="28"/>
          <w:lang w:eastAsia="ru-RU"/>
        </w:rPr>
        <w:t xml:space="preserve">Анализ структуры подготовки специалистов в </w:t>
      </w:r>
      <w:r w:rsidR="0009053B" w:rsidRPr="0084601A">
        <w:rPr>
          <w:rFonts w:ascii="Times New Roman" w:eastAsia="Times New Roman" w:hAnsi="Times New Roman" w:cs="Times New Roman"/>
          <w:bCs/>
          <w:iCs/>
          <w:sz w:val="28"/>
          <w:szCs w:val="28"/>
          <w:lang w:eastAsia="ru-RU"/>
        </w:rPr>
        <w:t xml:space="preserve">ГПОАУ ЯО </w:t>
      </w:r>
      <w:proofErr w:type="spellStart"/>
      <w:r w:rsidR="0009053B" w:rsidRPr="0084601A">
        <w:rPr>
          <w:rFonts w:ascii="Times New Roman" w:eastAsia="Times New Roman" w:hAnsi="Times New Roman" w:cs="Times New Roman"/>
          <w:bCs/>
          <w:iCs/>
          <w:sz w:val="28"/>
          <w:szCs w:val="28"/>
          <w:lang w:eastAsia="ru-RU"/>
        </w:rPr>
        <w:t>Любимском</w:t>
      </w:r>
      <w:proofErr w:type="spellEnd"/>
      <w:r w:rsidR="0009053B" w:rsidRPr="0084601A">
        <w:rPr>
          <w:rFonts w:ascii="Times New Roman" w:eastAsia="Times New Roman" w:hAnsi="Times New Roman" w:cs="Times New Roman"/>
          <w:bCs/>
          <w:iCs/>
          <w:sz w:val="28"/>
          <w:szCs w:val="28"/>
          <w:lang w:eastAsia="ru-RU"/>
        </w:rPr>
        <w:t xml:space="preserve"> аграрно-политехническом колледже </w:t>
      </w:r>
      <w:r w:rsidR="0009053B" w:rsidRPr="0084601A">
        <w:rPr>
          <w:rFonts w:ascii="Times New Roman" w:eastAsia="Times New Roman" w:hAnsi="Times New Roman" w:cs="Times New Roman"/>
          <w:bCs/>
          <w:iCs/>
          <w:color w:val="000000"/>
          <w:sz w:val="28"/>
          <w:szCs w:val="28"/>
          <w:lang w:eastAsia="ru-RU"/>
        </w:rPr>
        <w:t>позволяет сделать следующие</w:t>
      </w:r>
      <w:r w:rsidR="0009053B" w:rsidRPr="008255A7">
        <w:rPr>
          <w:rFonts w:ascii="Times New Roman" w:eastAsia="Times New Roman" w:hAnsi="Times New Roman" w:cs="Times New Roman"/>
          <w:b/>
          <w:i/>
          <w:color w:val="000000"/>
          <w:sz w:val="28"/>
          <w:szCs w:val="28"/>
          <w:lang w:eastAsia="ru-RU"/>
        </w:rPr>
        <w:t xml:space="preserve"> выводы:</w:t>
      </w:r>
    </w:p>
    <w:p w:rsidR="0009053B" w:rsidRPr="008255A7" w:rsidRDefault="0009053B" w:rsidP="0009053B">
      <w:pPr>
        <w:spacing w:after="0" w:line="276" w:lineRule="auto"/>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8255A7">
        <w:rPr>
          <w:rFonts w:ascii="Times New Roman" w:eastAsia="Times New Roman" w:hAnsi="Times New Roman" w:cs="Times New Roman"/>
          <w:i/>
          <w:color w:val="000000"/>
          <w:sz w:val="28"/>
          <w:szCs w:val="28"/>
          <w:lang w:eastAsia="ru-RU"/>
        </w:rPr>
        <w:t>Численность контингента обучающихся соответствует требованиям действующей лицензии. Программы среднего профессионального образования, по которым осуществляется подготовка обучающихся и студентов всех форм обучения в колледже по действующим учебным планам,</w:t>
      </w:r>
      <w:r w:rsidR="003D4D8F">
        <w:rPr>
          <w:rFonts w:ascii="Times New Roman" w:eastAsia="Times New Roman" w:hAnsi="Times New Roman" w:cs="Times New Roman"/>
          <w:i/>
          <w:color w:val="000000"/>
          <w:sz w:val="28"/>
          <w:szCs w:val="28"/>
          <w:lang w:eastAsia="ru-RU"/>
        </w:rPr>
        <w:t xml:space="preserve"> </w:t>
      </w:r>
      <w:r w:rsidRPr="008255A7">
        <w:rPr>
          <w:rFonts w:ascii="Times New Roman" w:eastAsia="Times New Roman" w:hAnsi="Times New Roman" w:cs="Times New Roman"/>
          <w:i/>
          <w:color w:val="000000"/>
          <w:sz w:val="28"/>
          <w:szCs w:val="28"/>
          <w:lang w:eastAsia="ru-RU"/>
        </w:rPr>
        <w:t xml:space="preserve">соответствуют лицензионным требованиям. </w:t>
      </w:r>
    </w:p>
    <w:p w:rsidR="0009053B" w:rsidRPr="008255A7" w:rsidRDefault="003D4D8F" w:rsidP="003D4D8F">
      <w:pPr>
        <w:spacing w:after="0" w:line="276" w:lineRule="auto"/>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09053B" w:rsidRPr="008255A7">
        <w:rPr>
          <w:rFonts w:ascii="Times New Roman" w:eastAsia="Times New Roman" w:hAnsi="Times New Roman" w:cs="Times New Roman"/>
          <w:i/>
          <w:color w:val="000000"/>
          <w:sz w:val="28"/>
          <w:szCs w:val="28"/>
          <w:lang w:eastAsia="ru-RU"/>
        </w:rPr>
        <w:t xml:space="preserve">Анализ работы приемной комиссии показывает, что документы, регламентирующие деятельность приемной комиссии (Положение о приемной комиссии, Порядок  приема в колледж)  соответствуют нормативным правовым актам Министерства  просвещения  Российской Федерации; приказы  о создании приемной комиссии, об организации приема на обучение, о зачислении на 1 курс обучения имеются.  </w:t>
      </w:r>
    </w:p>
    <w:p w:rsidR="008255A7" w:rsidRPr="008255A7" w:rsidRDefault="00CF686D" w:rsidP="00CF686D">
      <w:pPr>
        <w:spacing w:after="0" w:line="276" w:lineRule="auto"/>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 </w:t>
      </w:r>
      <w:r w:rsidR="008255A7" w:rsidRPr="008255A7">
        <w:rPr>
          <w:rFonts w:ascii="Times New Roman" w:eastAsia="Times New Roman" w:hAnsi="Times New Roman" w:cs="Times New Roman"/>
          <w:i/>
          <w:color w:val="000000"/>
          <w:sz w:val="28"/>
          <w:szCs w:val="28"/>
          <w:lang w:eastAsia="ru-RU"/>
        </w:rPr>
        <w:t>Приемная комиссия знакомит абитуриентов в обязательном порядке с копией лицензии на право ведения образовательной деятельности и свидетельства о государственной аккредитации образовательного учреждения с приложениями, с правилами приема в колледж не только посредством оформления соответствующих стендов с информацией и образцами документов, необходимыми при поступлении в колледж, но и индивидуально по обращениям конкретных граждан в ходе приема, а также через официальный сайт колледжа.</w:t>
      </w:r>
    </w:p>
    <w:p w:rsidR="008255A7" w:rsidRPr="008255A7" w:rsidRDefault="00CF686D" w:rsidP="00CF686D">
      <w:pPr>
        <w:spacing w:after="0" w:line="276" w:lineRule="auto"/>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 </w:t>
      </w:r>
      <w:r w:rsidR="008255A7" w:rsidRPr="008255A7">
        <w:rPr>
          <w:rFonts w:ascii="Times New Roman" w:eastAsia="Times New Roman" w:hAnsi="Times New Roman" w:cs="Times New Roman"/>
          <w:i/>
          <w:color w:val="000000"/>
          <w:sz w:val="28"/>
          <w:szCs w:val="28"/>
          <w:lang w:eastAsia="ru-RU"/>
        </w:rPr>
        <w:t xml:space="preserve">Для совершенствования работы по формированию контингента обучающихся ведется профориентационная работа. В колледже разработан план </w:t>
      </w:r>
      <w:r w:rsidR="008255A7" w:rsidRPr="008255A7">
        <w:rPr>
          <w:rFonts w:ascii="Times New Roman" w:eastAsia="Times New Roman" w:hAnsi="Times New Roman" w:cs="Times New Roman"/>
          <w:i/>
          <w:color w:val="000000"/>
          <w:sz w:val="28"/>
          <w:szCs w:val="28"/>
          <w:lang w:eastAsia="ru-RU"/>
        </w:rPr>
        <w:lastRenderedPageBreak/>
        <w:t>профориентационной работы, в рамках которого колледж проводит «День открытых дверей», организуются встречи с учащимися выпускных классов общеобразовательных учреждений, а также мастер-классы для учащихся 9 классов, создаются информационные материалы о колледже, рекламные ролики, публикации в газетах, выступление студентов колледжа в школах.</w:t>
      </w:r>
    </w:p>
    <w:p w:rsidR="008255A7" w:rsidRDefault="00CF686D" w:rsidP="00CF686D">
      <w:pPr>
        <w:spacing w:after="0" w:line="276"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000000"/>
          <w:sz w:val="28"/>
          <w:szCs w:val="28"/>
          <w:lang w:eastAsia="ru-RU"/>
        </w:rPr>
        <w:t xml:space="preserve">          - </w:t>
      </w:r>
      <w:r w:rsidR="008255A7" w:rsidRPr="008255A7">
        <w:rPr>
          <w:rFonts w:ascii="Times New Roman" w:eastAsia="Times New Roman" w:hAnsi="Times New Roman" w:cs="Times New Roman"/>
          <w:i/>
          <w:color w:val="000000"/>
          <w:sz w:val="28"/>
          <w:szCs w:val="28"/>
          <w:lang w:eastAsia="ru-RU"/>
        </w:rPr>
        <w:t xml:space="preserve">В рамках реализация проекта «Профессиональные пробы </w:t>
      </w:r>
      <w:r w:rsidR="008255A7" w:rsidRPr="008255A7">
        <w:rPr>
          <w:rFonts w:ascii="Times New Roman" w:eastAsia="Times New Roman" w:hAnsi="Times New Roman" w:cs="Times New Roman"/>
          <w:i/>
          <w:sz w:val="28"/>
          <w:szCs w:val="28"/>
          <w:lang w:eastAsia="ru-RU"/>
        </w:rPr>
        <w:t xml:space="preserve">как способ профессионального самоопределения учащихся» в колледже разработаны 6 программ профессиональных проб, в которых приняли участие </w:t>
      </w:r>
      <w:r w:rsidR="0067724C">
        <w:rPr>
          <w:rFonts w:ascii="Times New Roman" w:eastAsia="Times New Roman" w:hAnsi="Times New Roman" w:cs="Times New Roman"/>
          <w:i/>
          <w:sz w:val="28"/>
          <w:szCs w:val="28"/>
          <w:lang w:eastAsia="ru-RU"/>
        </w:rPr>
        <w:t>более</w:t>
      </w:r>
      <w:r w:rsidR="008255A7" w:rsidRPr="008255A7">
        <w:rPr>
          <w:rFonts w:ascii="Times New Roman" w:eastAsia="Times New Roman" w:hAnsi="Times New Roman" w:cs="Times New Roman"/>
          <w:i/>
          <w:sz w:val="28"/>
          <w:szCs w:val="28"/>
          <w:lang w:eastAsia="ru-RU"/>
        </w:rPr>
        <w:t xml:space="preserve"> 300 обучающихся 7- 8-9 классов ООШ Любимского и Первомайского районов.</w:t>
      </w:r>
    </w:p>
    <w:p w:rsidR="00CF686D" w:rsidRPr="008255A7" w:rsidRDefault="00CF686D" w:rsidP="00CF686D">
      <w:pPr>
        <w:spacing w:after="0" w:line="276" w:lineRule="auto"/>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sz w:val="28"/>
          <w:szCs w:val="28"/>
          <w:lang w:eastAsia="ru-RU"/>
        </w:rPr>
        <w:t xml:space="preserve">         - В рамках реализации проекта «Билет в будущее» разработаны и реализуются образовательны</w:t>
      </w:r>
      <w:r w:rsidR="001C6E44">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lang w:eastAsia="ru-RU"/>
        </w:rPr>
        <w:t xml:space="preserve"> программы</w:t>
      </w:r>
      <w:r w:rsidR="001C6E44">
        <w:rPr>
          <w:rFonts w:ascii="Times New Roman" w:eastAsia="Times New Roman" w:hAnsi="Times New Roman" w:cs="Times New Roman"/>
          <w:i/>
          <w:sz w:val="28"/>
          <w:szCs w:val="28"/>
          <w:lang w:eastAsia="ru-RU"/>
        </w:rPr>
        <w:t xml:space="preserve"> по трем компетенциям для обучающихся 7-8 классов общеобразовательных школ Любимского и Первомайского районов. Участие в проекте приняли 78 школьников.</w:t>
      </w:r>
    </w:p>
    <w:p w:rsidR="008255A7" w:rsidRPr="008255A7" w:rsidRDefault="00CF686D" w:rsidP="00CF686D">
      <w:pPr>
        <w:spacing w:after="0" w:line="276" w:lineRule="auto"/>
        <w:contextualSpacing/>
        <w:jc w:val="both"/>
        <w:rPr>
          <w:rFonts w:ascii="Times New Roman" w:eastAsia="Times New Roman" w:hAnsi="Times New Roman" w:cs="Times New Roman"/>
          <w:i/>
          <w:color w:val="000000"/>
          <w:sz w:val="28"/>
          <w:szCs w:val="28"/>
          <w:lang w:eastAsia="ru-RU"/>
        </w:rPr>
        <w:sectPr w:rsidR="008255A7" w:rsidRPr="008255A7" w:rsidSect="008255A7">
          <w:headerReference w:type="default" r:id="rId8"/>
          <w:pgSz w:w="11906" w:h="16838"/>
          <w:pgMar w:top="1134" w:right="850" w:bottom="1134" w:left="1134" w:header="708" w:footer="708" w:gutter="0"/>
          <w:cols w:space="708"/>
          <w:docGrid w:linePitch="360"/>
        </w:sectPr>
      </w:pPr>
      <w:r>
        <w:rPr>
          <w:rFonts w:ascii="Times New Roman" w:eastAsia="Times New Roman" w:hAnsi="Times New Roman" w:cs="Times New Roman"/>
          <w:i/>
          <w:sz w:val="28"/>
          <w:szCs w:val="28"/>
          <w:lang w:eastAsia="ru-RU"/>
        </w:rPr>
        <w:t xml:space="preserve">         - </w:t>
      </w:r>
      <w:r w:rsidR="008255A7" w:rsidRPr="008255A7">
        <w:rPr>
          <w:rFonts w:ascii="Times New Roman" w:eastAsia="Times New Roman" w:hAnsi="Times New Roman" w:cs="Times New Roman"/>
          <w:i/>
          <w:sz w:val="28"/>
          <w:szCs w:val="28"/>
          <w:lang w:eastAsia="ru-RU"/>
        </w:rPr>
        <w:t xml:space="preserve">Организуются экскурсии учащихся ООШ во время проведения  в колледже олимпиад и конкурсов профессионального мастерства, как </w:t>
      </w:r>
      <w:proofErr w:type="spellStart"/>
      <w:r w:rsidR="008255A7" w:rsidRPr="008255A7">
        <w:rPr>
          <w:rFonts w:ascii="Times New Roman" w:eastAsia="Times New Roman" w:hAnsi="Times New Roman" w:cs="Times New Roman"/>
          <w:i/>
          <w:sz w:val="28"/>
          <w:szCs w:val="28"/>
          <w:lang w:eastAsia="ru-RU"/>
        </w:rPr>
        <w:t>внутриколледжных</w:t>
      </w:r>
      <w:proofErr w:type="spellEnd"/>
      <w:r w:rsidR="008255A7" w:rsidRPr="008255A7">
        <w:rPr>
          <w:rFonts w:ascii="Times New Roman" w:eastAsia="Times New Roman" w:hAnsi="Times New Roman" w:cs="Times New Roman"/>
          <w:i/>
          <w:sz w:val="28"/>
          <w:szCs w:val="28"/>
          <w:lang w:eastAsia="ru-RU"/>
        </w:rPr>
        <w:t>, так и регионального уровня, проведения регионального</w:t>
      </w:r>
      <w:r>
        <w:rPr>
          <w:rFonts w:ascii="Times New Roman" w:eastAsia="Times New Roman" w:hAnsi="Times New Roman" w:cs="Times New Roman"/>
          <w:i/>
          <w:sz w:val="28"/>
          <w:szCs w:val="28"/>
          <w:lang w:eastAsia="ru-RU"/>
        </w:rPr>
        <w:t xml:space="preserve"> этапа чемпионат</w:t>
      </w:r>
      <w:r w:rsidR="009349B4">
        <w:rPr>
          <w:rFonts w:ascii="Times New Roman" w:eastAsia="Times New Roman" w:hAnsi="Times New Roman" w:cs="Times New Roman"/>
          <w:i/>
          <w:sz w:val="28"/>
          <w:szCs w:val="28"/>
          <w:lang w:eastAsia="ru-RU"/>
        </w:rPr>
        <w:t>н</w:t>
      </w:r>
      <w:r>
        <w:rPr>
          <w:rFonts w:ascii="Times New Roman" w:eastAsia="Times New Roman" w:hAnsi="Times New Roman" w:cs="Times New Roman"/>
          <w:i/>
          <w:sz w:val="28"/>
          <w:szCs w:val="28"/>
          <w:lang w:eastAsia="ru-RU"/>
        </w:rPr>
        <w:t xml:space="preserve">ого движения по профессиональному мастерству «Профессионалы», </w:t>
      </w:r>
      <w:r w:rsidR="008255A7" w:rsidRPr="008255A7">
        <w:rPr>
          <w:rFonts w:ascii="Times New Roman" w:eastAsia="Times New Roman" w:hAnsi="Times New Roman" w:cs="Times New Roman"/>
          <w:i/>
          <w:sz w:val="28"/>
          <w:szCs w:val="28"/>
          <w:lang w:eastAsia="ru-RU"/>
        </w:rPr>
        <w:t xml:space="preserve"> чемпионата</w:t>
      </w:r>
      <w:r>
        <w:rPr>
          <w:rFonts w:ascii="Times New Roman" w:eastAsia="Times New Roman" w:hAnsi="Times New Roman" w:cs="Times New Roman"/>
          <w:i/>
          <w:sz w:val="28"/>
          <w:szCs w:val="28"/>
          <w:lang w:eastAsia="ru-RU"/>
        </w:rPr>
        <w:t xml:space="preserve"> профессионального мастерства для лиц с ограниченными возможностями здоровья и инвалидностью «</w:t>
      </w:r>
      <w:proofErr w:type="spellStart"/>
      <w:r>
        <w:rPr>
          <w:rFonts w:ascii="Times New Roman" w:eastAsia="Times New Roman" w:hAnsi="Times New Roman" w:cs="Times New Roman"/>
          <w:i/>
          <w:sz w:val="28"/>
          <w:szCs w:val="28"/>
          <w:lang w:eastAsia="ru-RU"/>
        </w:rPr>
        <w:t>Абилимпикс</w:t>
      </w:r>
      <w:proofErr w:type="spellEnd"/>
      <w:r>
        <w:rPr>
          <w:rFonts w:ascii="Times New Roman" w:eastAsia="Times New Roman" w:hAnsi="Times New Roman" w:cs="Times New Roman"/>
          <w:i/>
          <w:sz w:val="28"/>
          <w:szCs w:val="28"/>
          <w:lang w:eastAsia="ru-RU"/>
        </w:rPr>
        <w:t>».</w:t>
      </w:r>
      <w:r w:rsidR="008255A7" w:rsidRPr="008255A7">
        <w:rPr>
          <w:rFonts w:ascii="Times New Roman" w:eastAsia="Times New Roman" w:hAnsi="Times New Roman" w:cs="Times New Roman"/>
          <w:i/>
          <w:sz w:val="28"/>
          <w:szCs w:val="28"/>
          <w:lang w:eastAsia="ru-RU"/>
        </w:rPr>
        <w:t xml:space="preserve">  </w:t>
      </w:r>
      <w:r w:rsidR="008255A7" w:rsidRPr="008255A7">
        <w:rPr>
          <w:rFonts w:ascii="Times New Roman" w:eastAsia="Times New Roman" w:hAnsi="Times New Roman" w:cs="Times New Roman"/>
          <w:i/>
          <w:color w:val="000000"/>
          <w:sz w:val="28"/>
          <w:szCs w:val="28"/>
          <w:lang w:eastAsia="ru-RU"/>
        </w:rPr>
        <w:t>Активизируется работа по изучению потребностей в рабочих кадрах города, района и региона и открытию новых востребованных профе</w:t>
      </w:r>
      <w:r w:rsidR="0084601A">
        <w:rPr>
          <w:rFonts w:ascii="Times New Roman" w:eastAsia="Times New Roman" w:hAnsi="Times New Roman" w:cs="Times New Roman"/>
          <w:i/>
          <w:color w:val="000000"/>
          <w:sz w:val="28"/>
          <w:szCs w:val="28"/>
          <w:lang w:eastAsia="ru-RU"/>
        </w:rPr>
        <w:t>сси</w:t>
      </w:r>
      <w:r w:rsidR="008207BE">
        <w:rPr>
          <w:rFonts w:ascii="Times New Roman" w:eastAsia="Times New Roman" w:hAnsi="Times New Roman" w:cs="Times New Roman"/>
          <w:i/>
          <w:color w:val="000000"/>
          <w:sz w:val="28"/>
          <w:szCs w:val="28"/>
          <w:lang w:eastAsia="ru-RU"/>
        </w:rPr>
        <w:t>и</w:t>
      </w:r>
    </w:p>
    <w:p w:rsidR="008255A7" w:rsidRPr="00435F15" w:rsidRDefault="008255A7" w:rsidP="008207BE">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435F15">
        <w:rPr>
          <w:rFonts w:ascii="Times New Roman" w:eastAsia="Times New Roman" w:hAnsi="Times New Roman" w:cs="Times New Roman"/>
          <w:b/>
          <w:bCs/>
          <w:sz w:val="28"/>
          <w:szCs w:val="28"/>
          <w:lang w:eastAsia="ru-RU"/>
        </w:rPr>
        <w:lastRenderedPageBreak/>
        <w:t>5. Содержание подготовки выпускников</w:t>
      </w:r>
    </w:p>
    <w:p w:rsidR="008255A7" w:rsidRPr="008255A7" w:rsidRDefault="008255A7" w:rsidP="008255A7">
      <w:pPr>
        <w:spacing w:after="0" w:line="276" w:lineRule="auto"/>
        <w:jc w:val="both"/>
        <w:rPr>
          <w:rFonts w:ascii="Times New Roman" w:eastAsia="Times New Roman" w:hAnsi="Times New Roman" w:cs="Times New Roman"/>
          <w:b/>
          <w:color w:val="000000"/>
          <w:sz w:val="28"/>
          <w:szCs w:val="28"/>
          <w:lang w:eastAsia="ru-RU"/>
        </w:rPr>
      </w:pPr>
    </w:p>
    <w:p w:rsidR="008255A7" w:rsidRPr="008255A7" w:rsidRDefault="008255A7" w:rsidP="008255A7">
      <w:pPr>
        <w:spacing w:after="0" w:line="276" w:lineRule="auto"/>
        <w:jc w:val="both"/>
        <w:rPr>
          <w:rFonts w:ascii="Times New Roman" w:eastAsia="Times New Roman" w:hAnsi="Times New Roman" w:cs="Times New Roman"/>
          <w:b/>
          <w:color w:val="000000"/>
          <w:sz w:val="28"/>
          <w:szCs w:val="28"/>
          <w:lang w:eastAsia="ru-RU"/>
        </w:rPr>
      </w:pPr>
      <w:r w:rsidRPr="008255A7">
        <w:rPr>
          <w:rFonts w:ascii="Times New Roman" w:eastAsia="Times New Roman" w:hAnsi="Times New Roman" w:cs="Times New Roman"/>
          <w:b/>
          <w:color w:val="000000"/>
          <w:sz w:val="28"/>
          <w:szCs w:val="28"/>
          <w:lang w:eastAsia="ru-RU"/>
        </w:rPr>
        <w:t xml:space="preserve">           5.1 Структура и содержание образовательных программ по аккредитуемым специальностям и направлениям</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Подготовка специалистов в Колледже в 202</w:t>
      </w:r>
      <w:r w:rsidR="0067724C">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 xml:space="preserve">   году по всем реализуемым основным профессиональным образовательным программам, осуществляется в соответствии с федеральными государственными образовательными стандартами среднего профессионального образования.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Основные профессиональные образовательные программы, реализуемые в колледже, согласованы и имеют рецензию работодателей.</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NewRoman" w:eastAsia="Times New Roman" w:hAnsi="TimesNewRoman" w:cs="TimesNew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Структура и содержание рабочих учебных планов (федеральные компоненты) отвечают государственным требованиям к минимуму содержания и</w:t>
      </w:r>
      <w:r w:rsidR="00435F15">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уровню</w:t>
      </w:r>
      <w:r w:rsidR="00C534F0">
        <w:rPr>
          <w:rFonts w:ascii="Times New Roman" w:eastAsia="Times New Roman" w:hAnsi="Times New Roman" w:cs="Times New Roman"/>
          <w:color w:val="000000"/>
          <w:sz w:val="28"/>
          <w:szCs w:val="28"/>
          <w:lang w:eastAsia="ru-RU"/>
        </w:rPr>
        <w:t xml:space="preserve"> </w:t>
      </w:r>
      <w:proofErr w:type="spellStart"/>
      <w:r w:rsidRPr="008255A7">
        <w:rPr>
          <w:rFonts w:ascii="Times New Roman" w:eastAsia="Times New Roman" w:hAnsi="Times New Roman" w:cs="Times New Roman"/>
          <w:color w:val="000000"/>
          <w:sz w:val="28"/>
          <w:szCs w:val="28"/>
          <w:lang w:eastAsia="ru-RU"/>
        </w:rPr>
        <w:t>подготовк</w:t>
      </w:r>
      <w:r w:rsidR="009349B4">
        <w:rPr>
          <w:rFonts w:ascii="Times New Roman" w:eastAsia="Times New Roman" w:hAnsi="Times New Roman" w:cs="Times New Roman"/>
          <w:color w:val="000000"/>
          <w:sz w:val="28"/>
          <w:szCs w:val="28"/>
          <w:lang w:eastAsia="ru-RU"/>
        </w:rPr>
        <w:t>и</w:t>
      </w:r>
      <w:r w:rsidRPr="008255A7">
        <w:rPr>
          <w:rFonts w:ascii="Times New Roman" w:eastAsia="Times New Roman" w:hAnsi="Times New Roman" w:cs="Times New Roman"/>
          <w:color w:val="000000"/>
          <w:sz w:val="28"/>
          <w:szCs w:val="28"/>
          <w:lang w:eastAsia="ru-RU"/>
        </w:rPr>
        <w:t>выпускников</w:t>
      </w:r>
      <w:proofErr w:type="spellEnd"/>
      <w:r w:rsidRPr="008255A7">
        <w:rPr>
          <w:rFonts w:ascii="Times New Roman" w:eastAsia="Times New Roman" w:hAnsi="Times New Roman" w:cs="Times New Roman"/>
          <w:color w:val="000000"/>
          <w:sz w:val="28"/>
          <w:szCs w:val="28"/>
          <w:lang w:eastAsia="ru-RU"/>
        </w:rPr>
        <w:t xml:space="preserve"> Федеральных государственных образовательных стандартов среднего профессионального образования и примерным учебным планам по специальностям (при наличии).</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Дисциплины по профессиям,  а также региональные компоненты Федеральных государственных образовательных стандартов среднего профессионального образования представлены в рабочих учебных планах дисциплинами, рекомендованными разработчиками стандартов по соответствующим профессиям и специальностям, дисциплинами, связанными с региональными потребностями, интересами работодателей, обеспечивают подготовку выпускников в соответствии с квалификационными характеристиками, установленными Федеральными государственными образовательными стандартами  среднего профессионального образования и содержательно дополняют дисциплины федерального компонента.</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Структура и содержание учебных планов отвечают требованиям Федеральных государственных образовательных стандартов среднего профессионального образования и примерным учебным планам по специальностям (профессиям).</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В Колледже разработано и действует Положение о методическом Совете, Положение об учебно-методическом комплексе, на основании которых разрабатываются учебно-методические комплексы дисциплин, междисциплинарных курсов, профессиональных модулей. </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Рабочие программы</w:t>
      </w:r>
      <w:r w:rsidR="001C6E44">
        <w:rPr>
          <w:rFonts w:ascii="Times New Roman" w:eastAsia="Times New Roman" w:hAnsi="Times New Roman" w:cs="Times New Roman"/>
          <w:color w:val="000000"/>
          <w:sz w:val="28"/>
          <w:szCs w:val="28"/>
          <w:lang w:eastAsia="ru-RU"/>
        </w:rPr>
        <w:t xml:space="preserve"> дисциплин </w:t>
      </w:r>
      <w:r w:rsidRPr="008255A7">
        <w:rPr>
          <w:rFonts w:ascii="Times New Roman" w:eastAsia="Times New Roman" w:hAnsi="Times New Roman" w:cs="Times New Roman"/>
          <w:color w:val="000000"/>
          <w:sz w:val="28"/>
          <w:szCs w:val="28"/>
          <w:lang w:eastAsia="ru-RU"/>
        </w:rPr>
        <w:t>разработаны преподавателями колледжа, рассмотрены на методическом совете, утверждены заместителями директора в установленном порядке.</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color w:val="000000"/>
          <w:sz w:val="28"/>
          <w:szCs w:val="28"/>
          <w:lang w:eastAsia="ru-RU"/>
        </w:rPr>
        <w:t xml:space="preserve">            Имеющаяся лабораторная база позволяет проводить лабораторные и практические работы в соответствии с требованиями Федеральных государственных образовательных стандартов. </w:t>
      </w:r>
      <w:r w:rsidRPr="008255A7">
        <w:rPr>
          <w:rFonts w:ascii="Times New Roman" w:eastAsia="Times New Roman" w:hAnsi="Times New Roman" w:cs="Times New Roman"/>
          <w:sz w:val="28"/>
          <w:szCs w:val="28"/>
          <w:lang w:eastAsia="ru-RU"/>
        </w:rPr>
        <w:t xml:space="preserve">В образовательном процессе в 22 учебных кабинетах </w:t>
      </w:r>
      <w:r w:rsidRPr="008255A7">
        <w:rPr>
          <w:rFonts w:ascii="Times New Roman" w:eastAsia="Times New Roman" w:hAnsi="Times New Roman" w:cs="Times New Roman"/>
          <w:sz w:val="28"/>
          <w:szCs w:val="28"/>
          <w:lang w:eastAsia="ru-RU"/>
        </w:rPr>
        <w:lastRenderedPageBreak/>
        <w:t xml:space="preserve">используются информационные технологии (мультимедийные демонстрирующие комплексы, тестовые программы, </w:t>
      </w:r>
      <w:proofErr w:type="spellStart"/>
      <w:r w:rsidRPr="008255A7">
        <w:rPr>
          <w:rFonts w:ascii="Times New Roman" w:eastAsia="Times New Roman" w:hAnsi="Times New Roman" w:cs="Times New Roman"/>
          <w:sz w:val="28"/>
          <w:szCs w:val="28"/>
          <w:lang w:eastAsia="ru-RU"/>
        </w:rPr>
        <w:t>ЭОРы</w:t>
      </w:r>
      <w:proofErr w:type="spellEnd"/>
      <w:r w:rsidRPr="008255A7">
        <w:rPr>
          <w:rFonts w:ascii="Times New Roman" w:eastAsia="Times New Roman" w:hAnsi="Times New Roman" w:cs="Times New Roman"/>
          <w:sz w:val="28"/>
          <w:szCs w:val="28"/>
          <w:lang w:eastAsia="ru-RU"/>
        </w:rPr>
        <w:t xml:space="preserve"> и т.п.).</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67724C">
        <w:rPr>
          <w:rFonts w:ascii="Times New Roman" w:eastAsia="Times New Roman" w:hAnsi="Times New Roman" w:cs="Times New Roman"/>
          <w:bCs/>
          <w:sz w:val="28"/>
          <w:szCs w:val="28"/>
          <w:lang w:eastAsia="ru-RU"/>
        </w:rPr>
        <w:t xml:space="preserve">Разработаны и актуализированы </w:t>
      </w:r>
      <w:r w:rsidRPr="008255A7">
        <w:rPr>
          <w:rFonts w:ascii="Times New Roman" w:eastAsia="Times New Roman" w:hAnsi="Times New Roman" w:cs="Times New Roman"/>
          <w:bCs/>
          <w:sz w:val="28"/>
          <w:szCs w:val="28"/>
          <w:lang w:eastAsia="ru-RU"/>
        </w:rPr>
        <w:t xml:space="preserve"> </w:t>
      </w:r>
      <w:r w:rsidR="00E1506F">
        <w:rPr>
          <w:rFonts w:ascii="Times New Roman" w:eastAsia="Times New Roman" w:hAnsi="Times New Roman" w:cs="Times New Roman"/>
          <w:bCs/>
          <w:sz w:val="28"/>
          <w:szCs w:val="28"/>
          <w:lang w:eastAsia="ru-RU"/>
        </w:rPr>
        <w:t>у</w:t>
      </w:r>
      <w:r w:rsidRPr="008255A7">
        <w:rPr>
          <w:rFonts w:ascii="Times New Roman" w:eastAsia="Times New Roman" w:hAnsi="Times New Roman" w:cs="Times New Roman"/>
          <w:bCs/>
          <w:sz w:val="28"/>
          <w:szCs w:val="28"/>
          <w:lang w:eastAsia="ru-RU"/>
        </w:rPr>
        <w:t>чебные планы, введены новые дидактические единицы с учетом требований работодателей, профессиональных стандартов, методик проведения чемпионатов</w:t>
      </w:r>
      <w:r w:rsidR="0067724C">
        <w:rPr>
          <w:rFonts w:ascii="Times New Roman" w:eastAsia="Times New Roman" w:hAnsi="Times New Roman" w:cs="Times New Roman"/>
          <w:bCs/>
          <w:sz w:val="28"/>
          <w:szCs w:val="28"/>
          <w:lang w:eastAsia="ru-RU"/>
        </w:rPr>
        <w:t xml:space="preserve"> по ОПОП </w:t>
      </w:r>
      <w:r w:rsidR="0067724C" w:rsidRPr="008255A7">
        <w:rPr>
          <w:rFonts w:ascii="Times New Roman" w:eastAsia="Times New Roman" w:hAnsi="Times New Roman" w:cs="Times New Roman"/>
          <w:bCs/>
          <w:sz w:val="28"/>
          <w:szCs w:val="28"/>
          <w:lang w:eastAsia="ru-RU"/>
        </w:rPr>
        <w:t>«Эксплуатация и ремонт сельскохозяйственной техники»</w:t>
      </w:r>
      <w:r w:rsidR="0067724C">
        <w:rPr>
          <w:rFonts w:ascii="Times New Roman" w:eastAsia="Times New Roman" w:hAnsi="Times New Roman" w:cs="Times New Roman"/>
          <w:bCs/>
          <w:sz w:val="28"/>
          <w:szCs w:val="28"/>
          <w:lang w:eastAsia="ru-RU"/>
        </w:rPr>
        <w:t>, «Управляющий сельской усадьбой», «Мастер сельскохозяйственного производства», «Садово-парковое и ландшафтное строительство»</w:t>
      </w:r>
      <w:r w:rsidRPr="008255A7">
        <w:rPr>
          <w:rFonts w:ascii="Times New Roman" w:eastAsia="Times New Roman" w:hAnsi="Times New Roman" w:cs="Times New Roman"/>
          <w:sz w:val="24"/>
          <w:szCs w:val="24"/>
          <w:lang w:eastAsia="ru-RU"/>
        </w:rPr>
        <w:t xml:space="preserve"> </w:t>
      </w:r>
      <w:r w:rsidRPr="008255A7">
        <w:rPr>
          <w:rFonts w:ascii="Times New Roman" w:eastAsia="Times New Roman" w:hAnsi="Times New Roman" w:cs="Times New Roman"/>
          <w:bCs/>
          <w:sz w:val="28"/>
          <w:szCs w:val="28"/>
          <w:lang w:eastAsia="ru-RU"/>
        </w:rPr>
        <w:t xml:space="preserve">Доля ОПОП СПО </w:t>
      </w:r>
      <w:r w:rsidRPr="008255A7">
        <w:rPr>
          <w:rFonts w:ascii="Times New Roman" w:eastAsia="Times New Roman" w:hAnsi="Times New Roman" w:cs="Times New Roman"/>
          <w:sz w:val="28"/>
          <w:szCs w:val="28"/>
          <w:lang w:eastAsia="ru-RU"/>
        </w:rPr>
        <w:t xml:space="preserve">по профессиям / специальностям, включенным в перечень ТОП-регион, реализуемым в колледже – </w:t>
      </w:r>
      <w:r w:rsidR="001C6E44">
        <w:rPr>
          <w:rFonts w:ascii="Times New Roman" w:eastAsia="Times New Roman" w:hAnsi="Times New Roman" w:cs="Times New Roman"/>
          <w:sz w:val="28"/>
          <w:szCs w:val="28"/>
          <w:lang w:eastAsia="ru-RU"/>
        </w:rPr>
        <w:t>более 50</w:t>
      </w:r>
      <w:r w:rsidRPr="008255A7">
        <w:rPr>
          <w:rFonts w:ascii="Times New Roman" w:eastAsia="Times New Roman" w:hAnsi="Times New Roman" w:cs="Times New Roman"/>
          <w:sz w:val="28"/>
          <w:szCs w:val="28"/>
          <w:lang w:eastAsia="ru-RU"/>
        </w:rPr>
        <w:t xml:space="preserve"> %. Удельный вес числа образовательных программ СПО, ориентированных на малый бизнес и </w:t>
      </w:r>
      <w:proofErr w:type="gramStart"/>
      <w:r w:rsidRPr="008255A7">
        <w:rPr>
          <w:rFonts w:ascii="Times New Roman" w:eastAsia="Times New Roman" w:hAnsi="Times New Roman" w:cs="Times New Roman"/>
          <w:sz w:val="28"/>
          <w:szCs w:val="28"/>
          <w:lang w:eastAsia="ru-RU"/>
        </w:rPr>
        <w:t>сферу</w:t>
      </w:r>
      <w:r w:rsidR="00E1506F">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услу</w:t>
      </w:r>
      <w:r w:rsidR="001C6E44">
        <w:rPr>
          <w:rFonts w:ascii="Times New Roman" w:eastAsia="Times New Roman" w:hAnsi="Times New Roman" w:cs="Times New Roman"/>
          <w:sz w:val="28"/>
          <w:szCs w:val="28"/>
          <w:lang w:eastAsia="ru-RU"/>
        </w:rPr>
        <w:t>г</w:t>
      </w:r>
      <w:proofErr w:type="gramEnd"/>
      <w:r w:rsidR="00E1506F">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составляет 88 %.</w:t>
      </w:r>
      <w:r w:rsidRPr="008255A7">
        <w:rPr>
          <w:rFonts w:ascii="Times New Roman" w:eastAsia="Times New Roman" w:hAnsi="Times New Roman" w:cs="Times New Roman"/>
          <w:sz w:val="24"/>
          <w:szCs w:val="24"/>
          <w:lang w:eastAsia="ru-RU"/>
        </w:rPr>
        <w:t xml:space="preserve">  </w:t>
      </w:r>
      <w:r w:rsidRPr="008255A7">
        <w:rPr>
          <w:rFonts w:ascii="Times New Roman" w:eastAsia="Times New Roman" w:hAnsi="Times New Roman" w:cs="Times New Roman"/>
          <w:sz w:val="28"/>
          <w:szCs w:val="28"/>
          <w:lang w:eastAsia="ru-RU"/>
        </w:rPr>
        <w:t>100% образовательных программ СПО, реализуемых в колледже, обновлены с участием общественно-деловых объединений и представителей работодателей. Пять ОП прошли процедуру общественно-профессиональной аккредитации.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Рабочие учебные планы, разработанные в соответствии с   ФГОС, по циклам дисциплин (гуманитарных и социально-экономических; общих математических и естественнонаучных; общепрофессиональных) и циклу профессиональных модулей соответствуют перечню дисциплин и профессиональных модулей и объему часов каждого блока Федеральному государственному образовательному стандарту среднего профессионального образования. </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Рабочие программы включают в себя: титульный лист, пояснительную записку, календарно-тематический план учебной дисциплины, раздел «Содержание  учебной дисциплины», требования к знаниям и умениям по каждому разделу и теме, тематику лабораторных и практических работ, виды самостоятельной работы студентов, критерии оценки выполнения самостоятельной работы, перечень литературы, контрольные вопросы к зачету, экзаменационные вопросы,  контрольные работы, перечень курсовых проектов (работ) при наличии.</w:t>
      </w:r>
      <w:r w:rsidR="002502DF">
        <w:rPr>
          <w:rFonts w:ascii="Times New Roman" w:eastAsia="Calibri" w:hAnsi="Times New Roman" w:cs="Times New Roman"/>
          <w:sz w:val="28"/>
          <w:szCs w:val="28"/>
        </w:rPr>
        <w:t xml:space="preserve"> В 202</w:t>
      </w:r>
      <w:r w:rsidR="0067724C">
        <w:rPr>
          <w:rFonts w:ascii="Times New Roman" w:eastAsia="Calibri" w:hAnsi="Times New Roman" w:cs="Times New Roman"/>
          <w:sz w:val="28"/>
          <w:szCs w:val="28"/>
        </w:rPr>
        <w:t>4</w:t>
      </w:r>
      <w:r w:rsidR="002502DF">
        <w:rPr>
          <w:rFonts w:ascii="Times New Roman" w:eastAsia="Calibri" w:hAnsi="Times New Roman" w:cs="Times New Roman"/>
          <w:sz w:val="28"/>
          <w:szCs w:val="28"/>
        </w:rPr>
        <w:t xml:space="preserve"> году в рабочие программы дисциплин общеобразовательного цикла в обязательном порядке включен профессионально</w:t>
      </w:r>
      <w:r w:rsidR="00E1506F">
        <w:rPr>
          <w:rFonts w:ascii="Times New Roman" w:eastAsia="Calibri" w:hAnsi="Times New Roman" w:cs="Times New Roman"/>
          <w:sz w:val="28"/>
          <w:szCs w:val="28"/>
        </w:rPr>
        <w:t xml:space="preserve"> ориентированный </w:t>
      </w:r>
      <w:r w:rsidR="002502DF">
        <w:rPr>
          <w:rFonts w:ascii="Times New Roman" w:eastAsia="Calibri" w:hAnsi="Times New Roman" w:cs="Times New Roman"/>
          <w:sz w:val="28"/>
          <w:szCs w:val="28"/>
        </w:rPr>
        <w:t xml:space="preserve"> модуль в рамках реализации проекта ФИРПО «Внедрение методики преподавания общеобразовательных дисциплин с учетом профессиональной направленности </w:t>
      </w:r>
      <w:r w:rsidR="00B418EF">
        <w:rPr>
          <w:rFonts w:ascii="Times New Roman" w:eastAsia="Calibri" w:hAnsi="Times New Roman" w:cs="Times New Roman"/>
          <w:sz w:val="28"/>
          <w:szCs w:val="28"/>
        </w:rPr>
        <w:t>ОП СПО».</w:t>
      </w:r>
      <w:r w:rsidR="002502DF">
        <w:rPr>
          <w:rFonts w:ascii="Times New Roman" w:eastAsia="Calibri" w:hAnsi="Times New Roman" w:cs="Times New Roman"/>
          <w:sz w:val="28"/>
          <w:szCs w:val="28"/>
        </w:rPr>
        <w:t xml:space="preserve"> Рабочие программы общеобразовательных дисциплин разрабатывались с учетом введения с 1 сентября 202</w:t>
      </w:r>
      <w:r w:rsidR="00D172F0">
        <w:rPr>
          <w:rFonts w:ascii="Times New Roman" w:eastAsia="Calibri" w:hAnsi="Times New Roman" w:cs="Times New Roman"/>
          <w:sz w:val="28"/>
          <w:szCs w:val="28"/>
        </w:rPr>
        <w:t>3</w:t>
      </w:r>
      <w:r w:rsidR="002502DF">
        <w:rPr>
          <w:rFonts w:ascii="Times New Roman" w:eastAsia="Calibri" w:hAnsi="Times New Roman" w:cs="Times New Roman"/>
          <w:sz w:val="28"/>
          <w:szCs w:val="28"/>
        </w:rPr>
        <w:t xml:space="preserve"> года в реализацию новых ФГОС СОО, а также с учетом требований Федеральной образовательной программы СОО. </w:t>
      </w:r>
      <w:r w:rsidR="00B418EF">
        <w:rPr>
          <w:rFonts w:ascii="Times New Roman" w:eastAsia="Calibri" w:hAnsi="Times New Roman" w:cs="Times New Roman"/>
          <w:sz w:val="28"/>
          <w:szCs w:val="28"/>
        </w:rPr>
        <w:t>В учебные планы 1 курса был введен новый курс «Основы шахмат».</w:t>
      </w:r>
      <w:r w:rsidR="009D5AEF" w:rsidRPr="009D5AEF">
        <w:t xml:space="preserve"> </w:t>
      </w:r>
      <w:r w:rsidR="009D5AEF" w:rsidRPr="009D5AEF">
        <w:rPr>
          <w:rFonts w:ascii="Times New Roman" w:eastAsia="Calibri" w:hAnsi="Times New Roman" w:cs="Times New Roman"/>
          <w:sz w:val="28"/>
          <w:szCs w:val="28"/>
        </w:rPr>
        <w:t xml:space="preserve">Скорректированы рабочие программы по учебным дисциплинам </w:t>
      </w:r>
      <w:r w:rsidR="00D172F0">
        <w:rPr>
          <w:rFonts w:ascii="Times New Roman" w:eastAsia="Calibri" w:hAnsi="Times New Roman" w:cs="Times New Roman"/>
          <w:sz w:val="28"/>
          <w:szCs w:val="28"/>
        </w:rPr>
        <w:t>«И</w:t>
      </w:r>
      <w:r w:rsidR="009D5AEF" w:rsidRPr="009D5AEF">
        <w:rPr>
          <w:rFonts w:ascii="Times New Roman" w:eastAsia="Calibri" w:hAnsi="Times New Roman" w:cs="Times New Roman"/>
          <w:sz w:val="28"/>
          <w:szCs w:val="28"/>
        </w:rPr>
        <w:t>стория</w:t>
      </w:r>
      <w:r w:rsidR="00D172F0">
        <w:rPr>
          <w:rFonts w:ascii="Times New Roman" w:eastAsia="Calibri" w:hAnsi="Times New Roman" w:cs="Times New Roman"/>
          <w:sz w:val="28"/>
          <w:szCs w:val="28"/>
        </w:rPr>
        <w:t>»</w:t>
      </w:r>
      <w:r w:rsidR="009D5AEF" w:rsidRPr="009D5AEF">
        <w:rPr>
          <w:rFonts w:ascii="Times New Roman" w:eastAsia="Calibri" w:hAnsi="Times New Roman" w:cs="Times New Roman"/>
          <w:sz w:val="28"/>
          <w:szCs w:val="28"/>
        </w:rPr>
        <w:t xml:space="preserve"> и </w:t>
      </w:r>
      <w:r w:rsidR="00D172F0">
        <w:rPr>
          <w:rFonts w:ascii="Times New Roman" w:eastAsia="Calibri" w:hAnsi="Times New Roman" w:cs="Times New Roman"/>
          <w:sz w:val="28"/>
          <w:szCs w:val="28"/>
        </w:rPr>
        <w:t>«О</w:t>
      </w:r>
      <w:r w:rsidR="009D5AEF" w:rsidRPr="009D5AEF">
        <w:rPr>
          <w:rFonts w:ascii="Times New Roman" w:eastAsia="Calibri" w:hAnsi="Times New Roman" w:cs="Times New Roman"/>
          <w:sz w:val="28"/>
          <w:szCs w:val="28"/>
        </w:rPr>
        <w:t>бществознание</w:t>
      </w:r>
      <w:r w:rsidR="00D172F0">
        <w:rPr>
          <w:rFonts w:ascii="Times New Roman" w:eastAsia="Calibri" w:hAnsi="Times New Roman" w:cs="Times New Roman"/>
          <w:sz w:val="28"/>
          <w:szCs w:val="28"/>
        </w:rPr>
        <w:t>»</w:t>
      </w:r>
      <w:r w:rsidR="009D5AEF" w:rsidRPr="009D5AEF">
        <w:rPr>
          <w:rFonts w:ascii="Times New Roman" w:eastAsia="Calibri" w:hAnsi="Times New Roman" w:cs="Times New Roman"/>
          <w:sz w:val="28"/>
          <w:szCs w:val="28"/>
        </w:rPr>
        <w:t xml:space="preserve"> с целью углубления знаний о государственной символике и ее истории, осмысления политической и нравственной сути символов, расширения и углубления представлений о </w:t>
      </w:r>
      <w:r w:rsidR="009D5AEF" w:rsidRPr="009D5AEF">
        <w:rPr>
          <w:rFonts w:ascii="Times New Roman" w:eastAsia="Calibri" w:hAnsi="Times New Roman" w:cs="Times New Roman"/>
          <w:sz w:val="28"/>
          <w:szCs w:val="28"/>
        </w:rPr>
        <w:lastRenderedPageBreak/>
        <w:t>гражданских обязанностях, в том числе о защите Отечества на воинской и альтернативной службе.</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ab/>
        <w:t>Рабочие программы дисциплин имеют внутреннюю рецензию, а программы практик и внешнюю рецензию (согласования с работодателями).</w:t>
      </w:r>
    </w:p>
    <w:p w:rsidR="008255A7" w:rsidRPr="008255A7" w:rsidRDefault="008255A7" w:rsidP="008255A7">
      <w:pPr>
        <w:spacing w:after="0" w:line="276" w:lineRule="auto"/>
        <w:ind w:firstLine="709"/>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bCs/>
          <w:color w:val="000000"/>
          <w:sz w:val="28"/>
          <w:szCs w:val="28"/>
          <w:lang w:eastAsia="ru-RU"/>
        </w:rPr>
        <w:t>Рабочая программа</w:t>
      </w:r>
      <w:r w:rsidRPr="008255A7">
        <w:rPr>
          <w:rFonts w:ascii="Times New Roman" w:eastAsia="Times New Roman" w:hAnsi="Times New Roman" w:cs="Times New Roman"/>
          <w:b/>
          <w:bCs/>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рассматривается на заседании цикловой методической комиссии и утверждается заместителем директора</w:t>
      </w:r>
      <w:r w:rsidRPr="008255A7">
        <w:rPr>
          <w:rFonts w:ascii="Times New Roman" w:eastAsia="Times New Roman" w:hAnsi="Times New Roman" w:cs="Times New Roman"/>
          <w:sz w:val="28"/>
          <w:szCs w:val="28"/>
          <w:lang w:eastAsia="ru-RU"/>
        </w:rPr>
        <w:t xml:space="preserve"> до начала учебного года</w:t>
      </w:r>
      <w:r w:rsidRPr="008255A7">
        <w:rPr>
          <w:rFonts w:ascii="Times New Roman" w:eastAsia="Times New Roman" w:hAnsi="Times New Roman" w:cs="Times New Roman"/>
          <w:color w:val="000000"/>
          <w:sz w:val="28"/>
          <w:szCs w:val="28"/>
          <w:lang w:eastAsia="ru-RU"/>
        </w:rPr>
        <w:t>.</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ab/>
        <w:t>По мере изменений, вносимых в учебные планы по профессиям/специальностям, с учетом развития науки, техники, культуры, экономики, технологий, рабочие учебные программы корректируются</w:t>
      </w:r>
      <w:r w:rsidR="00D172F0">
        <w:rPr>
          <w:rFonts w:ascii="Times New Roman" w:eastAsia="Calibri" w:hAnsi="Times New Roman" w:cs="Times New Roman"/>
          <w:sz w:val="28"/>
          <w:szCs w:val="28"/>
        </w:rPr>
        <w:t xml:space="preserve"> и актуализируются.</w:t>
      </w:r>
    </w:p>
    <w:p w:rsidR="008255A7" w:rsidRPr="008255A7" w:rsidRDefault="00F757A7" w:rsidP="008255A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55A7" w:rsidRPr="008255A7">
        <w:rPr>
          <w:rFonts w:ascii="Times New Roman" w:eastAsia="Calibri" w:hAnsi="Times New Roman" w:cs="Times New Roman"/>
          <w:sz w:val="28"/>
          <w:szCs w:val="28"/>
        </w:rPr>
        <w:t>Дублирование в содержании дисциплин исключается обсуждением рабочих программ на заседаниях цикловых методических комиссий соответствующего профиля. Уделяется внимание наличию и своевременности использования дисциплинарных связей, практической ориентированности содержания учебных дисциплин.</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Основные профессиональные образовательные программы обеспечены учебно-методической документацией по всем дисциплинам, междисциплинарным курсам и профессиональным модулям.</w:t>
      </w:r>
    </w:p>
    <w:p w:rsidR="008255A7" w:rsidRPr="008255A7" w:rsidRDefault="008255A7" w:rsidP="008255A7">
      <w:pPr>
        <w:spacing w:after="0" w:line="276" w:lineRule="auto"/>
        <w:ind w:firstLine="709"/>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В учебном процессе применяются два вида самостоятельной работы: аудиторная и внеаудиторная.</w:t>
      </w:r>
    </w:p>
    <w:p w:rsidR="008255A7" w:rsidRPr="008255A7" w:rsidRDefault="008255A7" w:rsidP="008255A7">
      <w:pPr>
        <w:spacing w:after="0" w:line="276" w:lineRule="auto"/>
        <w:ind w:firstLine="72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Внеаудиторная самостоятельная работа планируется по всем дисциплинам, исходя из объёмов максимальной нагрузки, выполняется по заданию преподавателя, без его непосредственного участия.</w:t>
      </w:r>
    </w:p>
    <w:p w:rsidR="008255A7" w:rsidRPr="008255A7" w:rsidRDefault="008255A7" w:rsidP="008255A7">
      <w:pPr>
        <w:spacing w:after="0" w:line="276" w:lineRule="auto"/>
        <w:ind w:firstLine="72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Объём времени, отведенный на внеаудиторную самостоятельную работу, отражается: </w:t>
      </w:r>
    </w:p>
    <w:p w:rsidR="008255A7" w:rsidRPr="008255A7" w:rsidRDefault="00C534F0" w:rsidP="00C534F0">
      <w:pPr>
        <w:spacing w:after="0" w:line="276"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255A7" w:rsidRPr="008255A7">
        <w:rPr>
          <w:rFonts w:ascii="Times New Roman" w:eastAsia="Calibri" w:hAnsi="Times New Roman" w:cs="Times New Roman"/>
          <w:sz w:val="28"/>
          <w:szCs w:val="28"/>
        </w:rPr>
        <w:t>в рабочем учебном плане – в целом по теоретическому обучению, каждому из циклов дисциплин, по к</w:t>
      </w:r>
      <w:r w:rsidR="00B418EF">
        <w:rPr>
          <w:rFonts w:ascii="Times New Roman" w:eastAsia="Calibri" w:hAnsi="Times New Roman" w:cs="Times New Roman"/>
          <w:sz w:val="28"/>
          <w:szCs w:val="28"/>
        </w:rPr>
        <w:t>онкретной</w:t>
      </w:r>
      <w:r w:rsidR="008255A7" w:rsidRPr="008255A7">
        <w:rPr>
          <w:rFonts w:ascii="Times New Roman" w:eastAsia="Calibri" w:hAnsi="Times New Roman" w:cs="Times New Roman"/>
          <w:sz w:val="28"/>
          <w:szCs w:val="28"/>
        </w:rPr>
        <w:t xml:space="preserve"> дисциплине</w:t>
      </w:r>
      <w:r>
        <w:rPr>
          <w:rFonts w:ascii="Times New Roman" w:eastAsia="Calibri" w:hAnsi="Times New Roman" w:cs="Times New Roman"/>
          <w:sz w:val="28"/>
          <w:szCs w:val="28"/>
        </w:rPr>
        <w:t>;</w:t>
      </w:r>
    </w:p>
    <w:p w:rsidR="008255A7" w:rsidRPr="008255A7" w:rsidRDefault="00C534F0" w:rsidP="00C534F0">
      <w:pPr>
        <w:spacing w:after="0" w:line="276"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255A7" w:rsidRPr="008255A7">
        <w:rPr>
          <w:rFonts w:ascii="Times New Roman" w:eastAsia="Calibri" w:hAnsi="Times New Roman" w:cs="Times New Roman"/>
          <w:sz w:val="28"/>
          <w:szCs w:val="28"/>
        </w:rPr>
        <w:t>в тематических планах рабочих программ с распределением по темам и разделам</w:t>
      </w:r>
      <w:r>
        <w:rPr>
          <w:rFonts w:ascii="Times New Roman" w:eastAsia="Calibri" w:hAnsi="Times New Roman" w:cs="Times New Roman"/>
          <w:sz w:val="28"/>
          <w:szCs w:val="28"/>
        </w:rPr>
        <w:t>;</w:t>
      </w:r>
    </w:p>
    <w:p w:rsidR="008255A7" w:rsidRPr="008255A7" w:rsidRDefault="00C534F0" w:rsidP="00C534F0">
      <w:pPr>
        <w:spacing w:after="0" w:line="276"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255A7" w:rsidRPr="008255A7">
        <w:rPr>
          <w:rFonts w:ascii="Times New Roman" w:eastAsia="Calibri" w:hAnsi="Times New Roman" w:cs="Times New Roman"/>
          <w:sz w:val="28"/>
          <w:szCs w:val="28"/>
        </w:rPr>
        <w:t>в календарно-тематическом плане дисциплины с распределением по темам.</w:t>
      </w:r>
    </w:p>
    <w:p w:rsidR="008255A7" w:rsidRPr="008255A7" w:rsidRDefault="008255A7" w:rsidP="008255A7">
      <w:pPr>
        <w:tabs>
          <w:tab w:val="left" w:pos="720"/>
        </w:tabs>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ab/>
        <w:t>Содержание внеаудиторной самостоятельной работы определяется в соответствии с видами заданий, согласно рабочей программе учебной дисциплины.</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ab/>
        <w:t>Преподавателями используются следующие виды внеаудиторной самостоятельной работы:</w:t>
      </w:r>
    </w:p>
    <w:p w:rsidR="008255A7" w:rsidRPr="008255A7" w:rsidRDefault="00C534F0" w:rsidP="008255A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55A7" w:rsidRPr="008255A7">
        <w:rPr>
          <w:rFonts w:ascii="Times New Roman" w:eastAsia="Calibri" w:hAnsi="Times New Roman" w:cs="Times New Roman"/>
          <w:sz w:val="28"/>
          <w:szCs w:val="28"/>
        </w:rPr>
        <w:t>- для овладения знаниями: чтения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w:t>
      </w:r>
    </w:p>
    <w:p w:rsidR="008255A7" w:rsidRPr="008255A7" w:rsidRDefault="00C534F0" w:rsidP="008255A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255A7" w:rsidRPr="008255A7">
        <w:rPr>
          <w:rFonts w:ascii="Times New Roman" w:eastAsia="Calibri" w:hAnsi="Times New Roman" w:cs="Times New Roman"/>
          <w:sz w:val="28"/>
          <w:szCs w:val="28"/>
        </w:rPr>
        <w:t>- для ознакомления и систематизации знаний: работа с конспектами лекций (обработка текста); написание изложений;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изучение нормативных материалов; ответы на контрольные вопросы; аналитическая обработка текста (аннотирование, рецензирование, реферирование); подготовка сообщений; подготовка рефератов, докладов; составление библиографии; тематических кроссвордов;</w:t>
      </w:r>
    </w:p>
    <w:p w:rsidR="008255A7" w:rsidRPr="008255A7" w:rsidRDefault="00C534F0" w:rsidP="008255A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55A7" w:rsidRPr="008255A7">
        <w:rPr>
          <w:rFonts w:ascii="Times New Roman" w:eastAsia="Calibri" w:hAnsi="Times New Roman" w:cs="Times New Roman"/>
          <w:sz w:val="28"/>
          <w:szCs w:val="28"/>
        </w:rPr>
        <w:t>- для формирования умений: решение задач и упражнений по образцу; решение вариативных задач и упражнений; выполнение виртуальных лабораторных работ; решение ситуативных производственных задач; подготовка курсовых работ и проектов.</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ab/>
        <w:t xml:space="preserve">Для реализации студентами внеаудиторной самостоятельной работы преподаватели выдают вопросы, задания, готовят электронные методические комплексы по выполнению самостоятельной работы, проводят инструктаж по выполнению задания, который включает цель задания, его содержание, сроки выполнения, ориентировочный объём работы, основные требования к результатам работы, критерии оценки, предупреждает о возможных типичных ошибках. Инструктаж проводится преподавателями за счёт объёма времени, отведенного на изучение дисциплины. </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ab/>
        <w:t>Организацию самостоятельной работы студентов обеспечивает следующее методическое обеспечение:</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Перечень видов самостоятельной работы по дисциплине.</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Контрольные задания и методические указания для студентов</w:t>
      </w:r>
      <w:r w:rsidR="00B418EF">
        <w:rPr>
          <w:rFonts w:ascii="Times New Roman" w:eastAsia="Calibri" w:hAnsi="Times New Roman" w:cs="Times New Roman"/>
          <w:sz w:val="28"/>
          <w:szCs w:val="28"/>
        </w:rPr>
        <w:t xml:space="preserve"> по выполнению самостоятельной работы</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Опорные конспекты.</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Методические разработки по отдельным темам дисциплины.</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Перечень теоретических вопросов для самостоятельного изучения.</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Распечатки материалов к самостоятельному изучению.</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Темы рефератов по дисциплине с указаниями к их написанию.</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Справочники формул, терминов.</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Комплекты текстов.</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Задания расчетного характера.</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ab/>
      </w:r>
      <w:r w:rsidR="009D5AEF" w:rsidRPr="009D5AEF">
        <w:rPr>
          <w:rFonts w:ascii="Times New Roman" w:eastAsia="Calibri" w:hAnsi="Times New Roman" w:cs="Times New Roman"/>
          <w:sz w:val="28"/>
          <w:szCs w:val="28"/>
        </w:rPr>
        <w:t>Контроль результатов внеаудиторных самостоятельных работ осуществляется в пределах времени, отведенного на обязательные учебные занятия по дисциплине, и проходят в письменной или устной форме</w:t>
      </w:r>
      <w:r w:rsidR="009D5AEF">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В качестве форм и методов контроля внеаудиторной самостоятельной работы используются домашние контрольные работы, семинары, зачёты, тестирование, контрольные работы, защита творческих работ.</w:t>
      </w:r>
      <w:r w:rsidR="009D5AEF" w:rsidRPr="009D5AEF">
        <w:t xml:space="preserve">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lastRenderedPageBreak/>
        <w:t xml:space="preserve">          Внеаудиторная самостоятельная работа сопровождается методическим обеспечением и обоснованием времени, затрачиваемого на ее выполнение. По каждой дисциплине, междисциплинарному курсу, модулю разработаны программы организации и проведения самостоятельной работы студентов, разработаны методические рекомендации по выполнению внеаудиторной самостоятельной работы студентами.</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ab/>
        <w:t>Большое внимание преподавателями колледжа уделяется вовлечению студентов в учебно-исследовательскую деятельность, которая организуется в учебное и во внеучебное время. Исследовательская работа ведется в следующих основных формах:</w:t>
      </w:r>
    </w:p>
    <w:p w:rsidR="008255A7" w:rsidRPr="008255A7" w:rsidRDefault="00C534F0" w:rsidP="00C534F0">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18EF">
        <w:rPr>
          <w:rFonts w:ascii="Times New Roman" w:eastAsia="Calibri" w:hAnsi="Times New Roman" w:cs="Times New Roman"/>
          <w:sz w:val="28"/>
          <w:szCs w:val="28"/>
        </w:rPr>
        <w:t xml:space="preserve">- </w:t>
      </w:r>
      <w:r w:rsidR="008255A7" w:rsidRPr="008255A7">
        <w:rPr>
          <w:rFonts w:ascii="Times New Roman" w:eastAsia="Calibri" w:hAnsi="Times New Roman" w:cs="Times New Roman"/>
          <w:sz w:val="28"/>
          <w:szCs w:val="28"/>
        </w:rPr>
        <w:t>проблемное изучение материала на лекциях и семинарах;</w:t>
      </w:r>
    </w:p>
    <w:p w:rsidR="008255A7" w:rsidRPr="008255A7" w:rsidRDefault="001F7C2D" w:rsidP="001F7C2D">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w:t>
      </w:r>
      <w:r w:rsidR="008255A7" w:rsidRPr="008255A7">
        <w:rPr>
          <w:rFonts w:ascii="Times New Roman" w:eastAsia="Calibri" w:hAnsi="Times New Roman" w:cs="Times New Roman"/>
          <w:sz w:val="28"/>
          <w:szCs w:val="28"/>
        </w:rPr>
        <w:t>астично-поисковая деятельность при выполнении лабораторных и практических работ;</w:t>
      </w:r>
    </w:p>
    <w:p w:rsidR="008255A7" w:rsidRPr="008255A7" w:rsidRDefault="001F7C2D" w:rsidP="001F7C2D">
      <w:pPr>
        <w:spacing w:after="0" w:line="276"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255A7" w:rsidRPr="008255A7">
        <w:rPr>
          <w:rFonts w:ascii="Times New Roman" w:eastAsia="Calibri" w:hAnsi="Times New Roman" w:cs="Times New Roman"/>
          <w:sz w:val="28"/>
          <w:szCs w:val="28"/>
        </w:rPr>
        <w:t>самостоятельная исследовательская деятельность при составлении рефератов;</w:t>
      </w:r>
    </w:p>
    <w:p w:rsidR="008255A7" w:rsidRPr="008255A7" w:rsidRDefault="001F7C2D" w:rsidP="001F7C2D">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255A7" w:rsidRPr="008255A7">
        <w:rPr>
          <w:rFonts w:ascii="Times New Roman" w:eastAsia="Calibri" w:hAnsi="Times New Roman" w:cs="Times New Roman"/>
          <w:sz w:val="28"/>
          <w:szCs w:val="28"/>
        </w:rPr>
        <w:t>выполнение курсовых проектов с демонстрацией изготовленных студентами моделей.</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Исследовательская работа студентов способствует их творческому развитию, повышает их интеллектуальный, творческий потенциал, ведет к развитию профессионального мастерства.</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Преподаватели большое внимание уделяют изучению и внедрению различных форм и методов учебно-исследовательской работы, прививают интерес к учебно-исследовательской работе во время занятий и во внеурочное время. Такая работа способствует повышению интереса к изучению дисциплин, развивает творческие способности и исследовательские навыки, развивает эрудицию и широту кругозора. В процессе работы студенты учатся обобщать и анализировать, систематизировать материал и делать самостоятельные выводы.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По всем дисциплинам, междисциплинарным курсам разработаны Программы лабораторных и практических работ и методические рекомендации по их выполнению.</w:t>
      </w:r>
    </w:p>
    <w:p w:rsid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Для аттестации обучающихся на соответствие их персональных профессиональных достижений поэтапным требованиям соответствующей ООП (текущая и промежуточная аттестация) разработаны контрольно-оценочные средства, созданы фонды оценочных средств, позволяющие оценить знания, умения и освоенные компетенции</w:t>
      </w:r>
      <w:r w:rsidR="006C0763">
        <w:rPr>
          <w:rFonts w:ascii="Times New Roman" w:eastAsia="Times New Roman" w:hAnsi="Times New Roman" w:cs="Times New Roman"/>
          <w:bCs/>
          <w:sz w:val="28"/>
          <w:szCs w:val="28"/>
          <w:lang w:eastAsia="ru-RU"/>
        </w:rPr>
        <w:t>.</w:t>
      </w:r>
    </w:p>
    <w:p w:rsidR="007B4C3A" w:rsidRPr="007B4C3A" w:rsidRDefault="009D5AE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3808C3">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 xml:space="preserve"> </w:t>
      </w:r>
      <w:r w:rsidR="00087B0B">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5.</w:t>
      </w:r>
      <w:r w:rsidR="006C0763">
        <w:rPr>
          <w:rFonts w:ascii="Times New Roman" w:eastAsia="Times New Roman" w:hAnsi="Times New Roman" w:cs="Times New Roman"/>
          <w:b/>
          <w:bCs/>
          <w:sz w:val="28"/>
          <w:szCs w:val="28"/>
          <w:lang w:eastAsia="ru-RU"/>
        </w:rPr>
        <w:t>2</w:t>
      </w:r>
      <w:r w:rsidRPr="008255A7">
        <w:rPr>
          <w:rFonts w:ascii="Times New Roman" w:eastAsia="Times New Roman" w:hAnsi="Times New Roman" w:cs="Times New Roman"/>
          <w:b/>
          <w:bCs/>
          <w:sz w:val="28"/>
          <w:szCs w:val="28"/>
          <w:lang w:eastAsia="ru-RU"/>
        </w:rPr>
        <w:t>.</w:t>
      </w:r>
      <w:r w:rsidR="00C534F0">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Информационно-методическое обеспечение образовательного процесса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За отчетный период основными целями совершенствования </w:t>
      </w:r>
      <w:r w:rsidRPr="008255A7">
        <w:rPr>
          <w:rFonts w:ascii="Times New Roman" w:eastAsia="Times New Roman" w:hAnsi="Times New Roman" w:cs="Times New Roman"/>
          <w:bCs/>
          <w:sz w:val="28"/>
          <w:szCs w:val="28"/>
          <w:lang w:eastAsia="ru-RU"/>
        </w:rPr>
        <w:lastRenderedPageBreak/>
        <w:t>информационной системы  было  использование образовательных информационных технологий в учебных образовательных программах, преподаваемых в колледже, внедрение новой ЭВТ, обновление и расширение имеющегося в колледже парка электронно-вычислительной техники и программного обеспечения для выхода на более качественный уровень обучения, расширение информационного пространства  за счёт использования информационно-образовательной среды учебных заведений Ярославской области и России, обучение ИПР ИКТ для дальнейшего повышения эффективности и качества образовательных услуг.</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
          <w:color w:val="000000"/>
          <w:sz w:val="24"/>
          <w:szCs w:val="24"/>
          <w:lang w:eastAsia="ru-RU"/>
        </w:rPr>
        <w:t xml:space="preserve">              </w:t>
      </w:r>
      <w:r w:rsidRPr="008255A7">
        <w:rPr>
          <w:rFonts w:ascii="Times New Roman" w:eastAsia="Times New Roman" w:hAnsi="Times New Roman" w:cs="Times New Roman"/>
          <w:bCs/>
          <w:sz w:val="28"/>
          <w:szCs w:val="28"/>
          <w:lang w:eastAsia="ru-RU"/>
        </w:rPr>
        <w:t>Основными задачами библиотеки колледжа являются:</w:t>
      </w:r>
    </w:p>
    <w:p w:rsidR="008255A7" w:rsidRPr="008255A7" w:rsidRDefault="00D172F0"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 наиболее полное обеспечение литературой учебного процесса;</w:t>
      </w:r>
    </w:p>
    <w:p w:rsidR="008255A7" w:rsidRPr="008255A7" w:rsidRDefault="00D172F0"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 своевременная выдача учебников и учебных пособий.</w:t>
      </w:r>
    </w:p>
    <w:p w:rsidR="008255A7" w:rsidRPr="008255A7" w:rsidRDefault="00D172F0"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Приобретение учебной литературы осуществляется на основе</w:t>
      </w:r>
      <w:r w:rsidR="001F7C2D">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заявок</w:t>
      </w:r>
      <w:r w:rsidR="001F7C2D">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от председателей ПЦК и преподавателей соответствующих дисциплин по</w:t>
      </w:r>
      <w:r w:rsidR="001F7C2D">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согласованию с директором Колледжа, заместителями директора.</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bCs/>
          <w:sz w:val="28"/>
          <w:szCs w:val="28"/>
          <w:lang w:eastAsia="ru-RU"/>
        </w:rPr>
        <w:t xml:space="preserve">            Книжный фонд библиотеки на 01.01.202</w:t>
      </w:r>
      <w:r w:rsidR="007C6452">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г. составляет 63</w:t>
      </w:r>
      <w:r w:rsidR="001F7C2D">
        <w:rPr>
          <w:rFonts w:ascii="Times New Roman" w:eastAsia="Times New Roman" w:hAnsi="Times New Roman" w:cs="Times New Roman"/>
          <w:bCs/>
          <w:sz w:val="28"/>
          <w:szCs w:val="28"/>
          <w:lang w:eastAsia="ru-RU"/>
        </w:rPr>
        <w:t>57</w:t>
      </w:r>
      <w:r w:rsidRPr="008255A7">
        <w:rPr>
          <w:rFonts w:ascii="Times New Roman" w:eastAsia="Times New Roman" w:hAnsi="Times New Roman" w:cs="Times New Roman"/>
          <w:bCs/>
          <w:color w:val="C00000"/>
          <w:sz w:val="28"/>
          <w:szCs w:val="28"/>
          <w:lang w:eastAsia="ru-RU"/>
        </w:rPr>
        <w:t xml:space="preserve"> </w:t>
      </w:r>
      <w:r w:rsidRPr="008255A7">
        <w:rPr>
          <w:rFonts w:ascii="Times New Roman" w:eastAsia="Times New Roman" w:hAnsi="Times New Roman" w:cs="Times New Roman"/>
          <w:bCs/>
          <w:sz w:val="28"/>
          <w:szCs w:val="28"/>
          <w:lang w:eastAsia="ru-RU"/>
        </w:rPr>
        <w:t>экземпляров. Из них учебной литературы-32</w:t>
      </w:r>
      <w:r w:rsidR="001F7C2D">
        <w:rPr>
          <w:rFonts w:ascii="Times New Roman" w:eastAsia="Times New Roman" w:hAnsi="Times New Roman" w:cs="Times New Roman"/>
          <w:bCs/>
          <w:sz w:val="28"/>
          <w:szCs w:val="28"/>
          <w:lang w:eastAsia="ru-RU"/>
        </w:rPr>
        <w:t>69</w:t>
      </w:r>
      <w:r w:rsidRPr="008255A7">
        <w:rPr>
          <w:rFonts w:ascii="Times New Roman" w:eastAsia="Times New Roman" w:hAnsi="Times New Roman" w:cs="Times New Roman"/>
          <w:bCs/>
          <w:sz w:val="28"/>
          <w:szCs w:val="28"/>
          <w:lang w:eastAsia="ru-RU"/>
        </w:rPr>
        <w:t xml:space="preserve"> экземпляров, методической литературы – 648 экземпляров, художественной – 2440 экземпляров.  </w:t>
      </w:r>
      <w:r w:rsidRPr="008255A7">
        <w:rPr>
          <w:rFonts w:ascii="Times New Roman" w:eastAsia="Times New Roman" w:hAnsi="Times New Roman" w:cs="Times New Roman"/>
          <w:sz w:val="28"/>
          <w:szCs w:val="28"/>
          <w:lang w:eastAsia="ru-RU"/>
        </w:rPr>
        <w:t>Книжный фонд формируется в соответствии с профилем колледжа с учетом учебных планов и информационными потребностями преподавательского и студенческого состава. Библиотека располагает достаточным количеством наименований и экземпляров дополнительной литературы по профилю образовательных программ. Обеспеченность учебной литературой по дисциплинам образовательных программ в среднем по колледжу составляет 1 экз. на одного обучающегося.</w:t>
      </w:r>
      <w:r w:rsidR="00D172F0">
        <w:rPr>
          <w:rFonts w:ascii="Times New Roman" w:eastAsia="Times New Roman" w:hAnsi="Times New Roman" w:cs="Times New Roman"/>
          <w:sz w:val="28"/>
          <w:szCs w:val="28"/>
          <w:lang w:eastAsia="ru-RU"/>
        </w:rPr>
        <w:t xml:space="preserve"> В 2024 году колледжем были приобретены новые учебники истории всех блоков (всего более 200 экземпляров).</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Преподаватели и обучающиеся имеют возможность работать с электронными версиями учебных и методических пособий. В 202</w:t>
      </w:r>
      <w:r w:rsidR="00D172F0">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 xml:space="preserve"> году в библиотеке были обновлены каталоги имеющейся учебной, справочной литературы, обновлена база информации о наличии учебной, справочной, дополнительной литературы по образовательным программам.</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Кроме этого, преподаватели и обучающиеся имеют доступ к ЭБС «Лань» и ЭБС «</w:t>
      </w:r>
      <w:proofErr w:type="spellStart"/>
      <w:r w:rsidRPr="008255A7">
        <w:rPr>
          <w:rFonts w:ascii="Times New Roman" w:eastAsia="Times New Roman" w:hAnsi="Times New Roman" w:cs="Times New Roman"/>
          <w:bCs/>
          <w:sz w:val="28"/>
          <w:szCs w:val="28"/>
          <w:lang w:eastAsia="ru-RU"/>
        </w:rPr>
        <w:t>Знаниум</w:t>
      </w:r>
      <w:proofErr w:type="spellEnd"/>
      <w:r w:rsidRPr="008255A7">
        <w:rPr>
          <w:rFonts w:ascii="Times New Roman" w:eastAsia="Times New Roman" w:hAnsi="Times New Roman" w:cs="Times New Roman"/>
          <w:bCs/>
          <w:sz w:val="28"/>
          <w:szCs w:val="28"/>
          <w:lang w:eastAsia="ru-RU"/>
        </w:rPr>
        <w:t xml:space="preserve">». У колледжа заключен договор с академией </w:t>
      </w:r>
      <w:r w:rsidR="001F7C2D">
        <w:rPr>
          <w:rFonts w:ascii="Times New Roman" w:eastAsia="Times New Roman" w:hAnsi="Times New Roman" w:cs="Times New Roman"/>
          <w:bCs/>
          <w:sz w:val="28"/>
          <w:szCs w:val="28"/>
          <w:lang w:eastAsia="ru-RU"/>
        </w:rPr>
        <w:t>«</w:t>
      </w:r>
      <w:proofErr w:type="spellStart"/>
      <w:r w:rsidRPr="008255A7">
        <w:rPr>
          <w:rFonts w:ascii="Times New Roman" w:eastAsia="Times New Roman" w:hAnsi="Times New Roman" w:cs="Times New Roman"/>
          <w:bCs/>
          <w:sz w:val="28"/>
          <w:szCs w:val="28"/>
          <w:lang w:eastAsia="ru-RU"/>
        </w:rPr>
        <w:t>Юрайт</w:t>
      </w:r>
      <w:proofErr w:type="spellEnd"/>
      <w:r w:rsidR="001F7C2D">
        <w:rPr>
          <w:rFonts w:ascii="Times New Roman" w:eastAsia="Times New Roman" w:hAnsi="Times New Roman" w:cs="Times New Roman"/>
          <w:bCs/>
          <w:sz w:val="28"/>
          <w:szCs w:val="28"/>
          <w:lang w:eastAsia="ru-RU"/>
        </w:rPr>
        <w:t>»</w:t>
      </w:r>
      <w:r w:rsidRPr="008255A7">
        <w:rPr>
          <w:rFonts w:ascii="Times New Roman" w:eastAsia="Times New Roman" w:hAnsi="Times New Roman" w:cs="Times New Roman"/>
          <w:bCs/>
          <w:sz w:val="28"/>
          <w:szCs w:val="28"/>
          <w:lang w:eastAsia="ru-RU"/>
        </w:rPr>
        <w:t xml:space="preserve"> по использованию электронной образовательной платформы и электронной библиотечной системы </w:t>
      </w:r>
      <w:r w:rsidR="001F7C2D">
        <w:rPr>
          <w:rFonts w:ascii="Times New Roman" w:eastAsia="Times New Roman" w:hAnsi="Times New Roman" w:cs="Times New Roman"/>
          <w:bCs/>
          <w:sz w:val="28"/>
          <w:szCs w:val="28"/>
          <w:lang w:eastAsia="ru-RU"/>
        </w:rPr>
        <w:t>«</w:t>
      </w:r>
      <w:proofErr w:type="spellStart"/>
      <w:r w:rsidRPr="008255A7">
        <w:rPr>
          <w:rFonts w:ascii="Times New Roman" w:eastAsia="Times New Roman" w:hAnsi="Times New Roman" w:cs="Times New Roman"/>
          <w:bCs/>
          <w:sz w:val="28"/>
          <w:szCs w:val="28"/>
          <w:lang w:eastAsia="ru-RU"/>
        </w:rPr>
        <w:t>Юрайт</w:t>
      </w:r>
      <w:proofErr w:type="spellEnd"/>
      <w:r w:rsidR="001F7C2D">
        <w:rPr>
          <w:rFonts w:ascii="Times New Roman" w:eastAsia="Times New Roman" w:hAnsi="Times New Roman" w:cs="Times New Roman"/>
          <w:bCs/>
          <w:sz w:val="28"/>
          <w:szCs w:val="28"/>
          <w:lang w:eastAsia="ru-RU"/>
        </w:rPr>
        <w:t>»</w:t>
      </w:r>
      <w:r w:rsidRPr="008255A7">
        <w:rPr>
          <w:rFonts w:ascii="Times New Roman" w:eastAsia="Times New Roman" w:hAnsi="Times New Roman" w:cs="Times New Roman"/>
          <w:bCs/>
          <w:sz w:val="28"/>
          <w:szCs w:val="28"/>
          <w:lang w:eastAsia="ru-RU"/>
        </w:rPr>
        <w:t>. Каждый преподаватель в своей работе также использует и другие электронные образовательные платформы (ЭОР) по своим дисциплинам.</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В 202</w:t>
      </w:r>
      <w:r w:rsidR="00DE07C1">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 xml:space="preserve"> году продолжилась работа коллектива по выполнению мероприятий Программы информатизации: </w:t>
      </w:r>
    </w:p>
    <w:p w:rsidR="008255A7" w:rsidRPr="008255A7" w:rsidRDefault="001F7C2D" w:rsidP="008255A7">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 xml:space="preserve">- переход на качественно новый уровень в подходах к использованию </w:t>
      </w:r>
      <w:r w:rsidR="008255A7" w:rsidRPr="008255A7">
        <w:rPr>
          <w:rFonts w:ascii="Times New Roman" w:eastAsia="Times New Roman" w:hAnsi="Times New Roman" w:cs="Times New Roman"/>
          <w:bCs/>
          <w:sz w:val="28"/>
          <w:szCs w:val="28"/>
          <w:lang w:eastAsia="ru-RU"/>
        </w:rPr>
        <w:lastRenderedPageBreak/>
        <w:t xml:space="preserve">компьютерной техники и информационных технологий в </w:t>
      </w:r>
      <w:proofErr w:type="spellStart"/>
      <w:r w:rsidR="008255A7" w:rsidRPr="008255A7">
        <w:rPr>
          <w:rFonts w:ascii="Times New Roman" w:eastAsia="Times New Roman" w:hAnsi="Times New Roman" w:cs="Times New Roman"/>
          <w:bCs/>
          <w:sz w:val="28"/>
          <w:szCs w:val="28"/>
          <w:lang w:eastAsia="ru-RU"/>
        </w:rPr>
        <w:t>учебно</w:t>
      </w:r>
      <w:proofErr w:type="spellEnd"/>
      <w:r w:rsidR="008255A7" w:rsidRPr="008255A7">
        <w:rPr>
          <w:rFonts w:ascii="Times New Roman" w:eastAsia="Times New Roman" w:hAnsi="Times New Roman" w:cs="Times New Roman"/>
          <w:bCs/>
          <w:sz w:val="28"/>
          <w:szCs w:val="28"/>
          <w:lang w:eastAsia="ru-RU"/>
        </w:rPr>
        <w:t xml:space="preserve"> - воспитательном процессе и процессе управления;</w:t>
      </w:r>
    </w:p>
    <w:p w:rsidR="008255A7" w:rsidRPr="008255A7" w:rsidRDefault="001F7C2D" w:rsidP="008255A7">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 совершенствование условий для воспитания у обучающихся информационной культуры;</w:t>
      </w:r>
    </w:p>
    <w:p w:rsidR="008255A7" w:rsidRPr="008255A7" w:rsidRDefault="001F7C2D" w:rsidP="008255A7">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 xml:space="preserve">- расширение информационного пространства образовательного учреждения; </w:t>
      </w:r>
    </w:p>
    <w:p w:rsidR="008255A7" w:rsidRPr="008255A7" w:rsidRDefault="001F7C2D" w:rsidP="008255A7">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 xml:space="preserve">- повышение качества подготовки выпускников на основе использования информационных и телекоммуникационных технологий в учебном процессе.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1F7C2D">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При реализации данной Программ</w:t>
      </w:r>
      <w:r w:rsidR="00E1131C">
        <w:rPr>
          <w:rFonts w:ascii="Times New Roman" w:eastAsia="Times New Roman" w:hAnsi="Times New Roman" w:cs="Times New Roman"/>
          <w:bCs/>
          <w:sz w:val="28"/>
          <w:szCs w:val="28"/>
          <w:lang w:eastAsia="ru-RU"/>
        </w:rPr>
        <w:t>ы</w:t>
      </w:r>
      <w:r w:rsidRPr="008255A7">
        <w:rPr>
          <w:rFonts w:ascii="Times New Roman" w:eastAsia="Times New Roman" w:hAnsi="Times New Roman" w:cs="Times New Roman"/>
          <w:bCs/>
          <w:sz w:val="28"/>
          <w:szCs w:val="28"/>
          <w:lang w:eastAsia="ru-RU"/>
        </w:rPr>
        <w:t xml:space="preserve"> решались следующие задачи:</w:t>
      </w:r>
    </w:p>
    <w:p w:rsidR="001F7C2D" w:rsidRDefault="001F7C2D" w:rsidP="001F7C2D">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8255A7" w:rsidRPr="008255A7">
        <w:rPr>
          <w:rFonts w:ascii="Times New Roman" w:eastAsia="Times New Roman" w:hAnsi="Times New Roman" w:cs="Times New Roman"/>
          <w:bCs/>
          <w:sz w:val="28"/>
          <w:szCs w:val="28"/>
          <w:lang w:eastAsia="ru-RU"/>
        </w:rPr>
        <w:t>подготовка и повышение квалификации административных, педагогических работников в области информационных технологий;</w:t>
      </w:r>
    </w:p>
    <w:p w:rsidR="008255A7" w:rsidRPr="008255A7" w:rsidRDefault="001F7C2D" w:rsidP="001F7C2D">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255A7" w:rsidRPr="008255A7">
        <w:rPr>
          <w:rFonts w:ascii="Times New Roman" w:eastAsia="Times New Roman" w:hAnsi="Times New Roman" w:cs="Times New Roman"/>
          <w:bCs/>
          <w:sz w:val="28"/>
          <w:szCs w:val="28"/>
          <w:lang w:eastAsia="ru-RU"/>
        </w:rPr>
        <w:t xml:space="preserve"> анализ состояния образовательной информационной среды Колледжа;</w:t>
      </w:r>
    </w:p>
    <w:p w:rsidR="001F7C2D" w:rsidRDefault="001F7C2D" w:rsidP="001F7C2D">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8255A7" w:rsidRPr="008255A7">
        <w:rPr>
          <w:rFonts w:ascii="Times New Roman" w:eastAsia="Times New Roman" w:hAnsi="Times New Roman" w:cs="Times New Roman"/>
          <w:bCs/>
          <w:sz w:val="28"/>
          <w:szCs w:val="28"/>
          <w:lang w:eastAsia="ru-RU"/>
        </w:rPr>
        <w:t xml:space="preserve">обеспечение компьютерной техникой, общесистемным и прикладным программным обеспечением; </w:t>
      </w:r>
    </w:p>
    <w:p w:rsidR="008255A7" w:rsidRPr="008255A7" w:rsidRDefault="001F7C2D" w:rsidP="001F7C2D">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8255A7" w:rsidRPr="008255A7">
        <w:rPr>
          <w:rFonts w:ascii="Times New Roman" w:eastAsia="Times New Roman" w:hAnsi="Times New Roman" w:cs="Times New Roman"/>
          <w:bCs/>
          <w:sz w:val="28"/>
          <w:szCs w:val="28"/>
          <w:lang w:eastAsia="ru-RU"/>
        </w:rPr>
        <w:t>создание электронных учебных материалов;</w:t>
      </w:r>
    </w:p>
    <w:p w:rsidR="008255A7" w:rsidRPr="008255A7" w:rsidRDefault="008B2562" w:rsidP="008B2562">
      <w:pPr>
        <w:widowControl w:val="0"/>
        <w:autoSpaceDE w:val="0"/>
        <w:autoSpaceDN w:val="0"/>
        <w:adjustRightInd w:val="0"/>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8255A7" w:rsidRPr="008255A7">
        <w:rPr>
          <w:rFonts w:ascii="Times New Roman" w:eastAsia="Times New Roman" w:hAnsi="Times New Roman" w:cs="Times New Roman"/>
          <w:bCs/>
          <w:sz w:val="28"/>
          <w:szCs w:val="28"/>
          <w:lang w:eastAsia="ru-RU"/>
        </w:rPr>
        <w:t>автоматизация управленческой деятельности.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8B2562">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Для решения этих целей и задач колледж имеет:</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8B2562">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    3 компьютерных класса, которые оснащены современными компьютерами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8B2562">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    лаборатория информационных технологий</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8B2562">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    локальная сеть;</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8B2562">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 разрабатываются и обновляются ТЕСТЫ (контрольный опрос), используемые преподавателями при проведении занятий;</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8B2562">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   программы «1-С Бухгалтерия» и её модули и «КРИСТА» для сотрудников бухгалтерии, которые автоматизируют процесс управления документооборотом, а также используются в обучении по специальностям «Мастер по обработке цифровой информации», «Информационные системы»</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8B2562">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   программы «Консультант +» и «Гарант», позволяющие студентам обучаться работать, а сотрудникам и администрации колледжа эффективно и грамотно работать с документами областного и федерального уровня и своевременно и оперативно решать поставленные перед образовательным учреждением задачи, не нарушая законность;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 выход в систему управления глобальной сети ИНТЕРНЕТ, обеспечивает доступность к различным информационным ресурсам (новостным, образовательным, правовым и др.), что позволяет своевременно и грамотно реагировать на происходящие процессы в сфере управления, обучения и воспитания.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Колледж имеет свой Сайт, размещённая на нём информация и работа в сетевых сообществах, значительно повышает информированность респондентов (преподавателей, родителей, обучающихся и других заинтересованных лиц).</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NewRoman" w:eastAsia="Times New Roman" w:hAnsi="TimesNewRoman" w:cs="TimesNewRoman"/>
          <w:sz w:val="28"/>
          <w:szCs w:val="28"/>
          <w:lang w:eastAsia="ru-RU"/>
        </w:rPr>
        <w:t xml:space="preserve">         </w:t>
      </w:r>
      <w:r w:rsidR="008B2562">
        <w:rPr>
          <w:rFonts w:ascii="TimesNewRoman" w:eastAsia="Times New Roman" w:hAnsi="TimesNewRoman" w:cs="TimesNewRoman"/>
          <w:sz w:val="28"/>
          <w:szCs w:val="28"/>
          <w:lang w:eastAsia="ru-RU"/>
        </w:rPr>
        <w:t xml:space="preserve">  </w:t>
      </w:r>
      <w:r w:rsidRPr="008255A7">
        <w:rPr>
          <w:rFonts w:ascii="Times New Roman" w:eastAsia="Times New Roman" w:hAnsi="Times New Roman" w:cs="Times New Roman"/>
          <w:sz w:val="28"/>
          <w:szCs w:val="28"/>
          <w:lang w:eastAsia="ru-RU"/>
        </w:rPr>
        <w:t xml:space="preserve">В колледже одним из приоритетных направлений процесса обучения является формирование у обучающихся информационно-коммуникационных компетенций. </w:t>
      </w:r>
      <w:r w:rsidRPr="008255A7">
        <w:rPr>
          <w:rFonts w:ascii="Times New Roman" w:eastAsia="Times New Roman" w:hAnsi="Times New Roman" w:cs="Times New Roman"/>
          <w:sz w:val="28"/>
          <w:szCs w:val="28"/>
          <w:lang w:eastAsia="ru-RU"/>
        </w:rPr>
        <w:lastRenderedPageBreak/>
        <w:t xml:space="preserve">Каждый обучающийся полученные знания в области информатики применяет при изучении других дисциплин и для получения дополнительного образования.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Общее количество персональных компьютеров в Колледже - 67 единиц. В том числе используется в учебном процессе - 54 компьютеров. В настоящее время 22 учебных кабинета оснащены мультимедийными системами (проектор, компьютер, экран), в трех кабинетах ИКТ и информационных технологий имеется доступ к Интернету и локальная сеть. Обучающиеся и преподаватели имеют возможность бесплатного доступа к ресурсам сети Интернет.</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8B2562">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xml:space="preserve">В фонде медиатеки имеется </w:t>
      </w:r>
      <w:proofErr w:type="gramStart"/>
      <w:r w:rsidR="00DE07C1">
        <w:rPr>
          <w:rFonts w:ascii="Times New Roman" w:eastAsia="Times New Roman" w:hAnsi="Times New Roman" w:cs="Times New Roman"/>
          <w:sz w:val="28"/>
          <w:szCs w:val="28"/>
          <w:lang w:eastAsia="ru-RU"/>
        </w:rPr>
        <w:t xml:space="preserve">около </w:t>
      </w:r>
      <w:r w:rsidRPr="008255A7">
        <w:rPr>
          <w:rFonts w:ascii="Times New Roman" w:eastAsia="Times New Roman" w:hAnsi="Times New Roman" w:cs="Times New Roman"/>
          <w:sz w:val="28"/>
          <w:szCs w:val="28"/>
          <w:lang w:eastAsia="ru-RU"/>
        </w:rPr>
        <w:t xml:space="preserve"> 1</w:t>
      </w:r>
      <w:r w:rsidR="00DE07C1">
        <w:rPr>
          <w:rFonts w:ascii="Times New Roman" w:eastAsia="Times New Roman" w:hAnsi="Times New Roman" w:cs="Times New Roman"/>
          <w:sz w:val="28"/>
          <w:szCs w:val="28"/>
          <w:lang w:eastAsia="ru-RU"/>
        </w:rPr>
        <w:t>30</w:t>
      </w:r>
      <w:proofErr w:type="gramEnd"/>
      <w:r w:rsidRPr="008255A7">
        <w:rPr>
          <w:rFonts w:ascii="Times New Roman" w:eastAsia="Times New Roman" w:hAnsi="Times New Roman" w:cs="Times New Roman"/>
          <w:sz w:val="28"/>
          <w:szCs w:val="28"/>
          <w:lang w:eastAsia="ru-RU"/>
        </w:rPr>
        <w:t xml:space="preserve"> наименований </w:t>
      </w:r>
      <w:proofErr w:type="spellStart"/>
      <w:r w:rsidRPr="008255A7">
        <w:rPr>
          <w:rFonts w:ascii="Times New Roman" w:eastAsia="Times New Roman" w:hAnsi="Times New Roman" w:cs="Times New Roman"/>
          <w:sz w:val="28"/>
          <w:szCs w:val="28"/>
          <w:lang w:eastAsia="ru-RU"/>
        </w:rPr>
        <w:t>ОЭРов</w:t>
      </w:r>
      <w:proofErr w:type="spellEnd"/>
      <w:r w:rsidRPr="008255A7">
        <w:rPr>
          <w:rFonts w:ascii="Times New Roman" w:eastAsia="Times New Roman" w:hAnsi="Times New Roman" w:cs="Times New Roman"/>
          <w:sz w:val="28"/>
          <w:szCs w:val="28"/>
          <w:lang w:eastAsia="ru-RU"/>
        </w:rPr>
        <w:t>: учебные, мультимедийные обучающие программы, презентационные материалы к урокам, электронные контрольно-оценочные средства, таблицы и другие материалы.</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Недостаточность учебно-методической литературы по специальным и общепрофессиональным дисциплинам (вследствие недостаточного издания литературы, рекомендуемой как обязательной) компенсируется созданием электронных учебников и учебных пособий (на данный момент создано более </w:t>
      </w:r>
      <w:r w:rsidR="008B2562">
        <w:rPr>
          <w:rFonts w:ascii="Times New Roman" w:eastAsia="Times New Roman" w:hAnsi="Times New Roman" w:cs="Times New Roman"/>
          <w:sz w:val="28"/>
          <w:szCs w:val="28"/>
          <w:lang w:eastAsia="ru-RU"/>
        </w:rPr>
        <w:t>1</w:t>
      </w:r>
      <w:r w:rsidR="00DE07C1">
        <w:rPr>
          <w:rFonts w:ascii="Times New Roman" w:eastAsia="Times New Roman" w:hAnsi="Times New Roman" w:cs="Times New Roman"/>
          <w:sz w:val="28"/>
          <w:szCs w:val="28"/>
          <w:lang w:eastAsia="ru-RU"/>
        </w:rPr>
        <w:t>2</w:t>
      </w:r>
      <w:r w:rsidR="008B2562">
        <w:rPr>
          <w:rFonts w:ascii="Times New Roman" w:eastAsia="Times New Roman" w:hAnsi="Times New Roman" w:cs="Times New Roman"/>
          <w:sz w:val="28"/>
          <w:szCs w:val="28"/>
          <w:lang w:eastAsia="ru-RU"/>
        </w:rPr>
        <w:t>0</w:t>
      </w:r>
      <w:r w:rsidRPr="008255A7">
        <w:rPr>
          <w:rFonts w:ascii="Times New Roman" w:eastAsia="Times New Roman" w:hAnsi="Times New Roman" w:cs="Times New Roman"/>
          <w:sz w:val="28"/>
          <w:szCs w:val="28"/>
          <w:lang w:eastAsia="ru-RU"/>
        </w:rPr>
        <w:t xml:space="preserve"> учебных электронных материалов: по специальным дисциплинам – </w:t>
      </w:r>
      <w:r w:rsidR="00DE07C1">
        <w:rPr>
          <w:rFonts w:ascii="Times New Roman" w:eastAsia="Times New Roman" w:hAnsi="Times New Roman" w:cs="Times New Roman"/>
          <w:sz w:val="28"/>
          <w:szCs w:val="28"/>
          <w:lang w:eastAsia="ru-RU"/>
        </w:rPr>
        <w:t>44</w:t>
      </w:r>
      <w:r w:rsidRPr="008255A7">
        <w:rPr>
          <w:rFonts w:ascii="Times New Roman" w:eastAsia="Times New Roman" w:hAnsi="Times New Roman" w:cs="Times New Roman"/>
          <w:sz w:val="28"/>
          <w:szCs w:val="28"/>
          <w:lang w:eastAsia="ru-RU"/>
        </w:rPr>
        <w:t xml:space="preserve"> дисков, по общеобразовательным -</w:t>
      </w:r>
      <w:r w:rsidR="00DE07C1">
        <w:rPr>
          <w:rFonts w:ascii="Times New Roman" w:eastAsia="Times New Roman" w:hAnsi="Times New Roman" w:cs="Times New Roman"/>
          <w:sz w:val="28"/>
          <w:szCs w:val="28"/>
          <w:lang w:eastAsia="ru-RU"/>
        </w:rPr>
        <w:t xml:space="preserve"> 76</w:t>
      </w:r>
      <w:r w:rsidRPr="008255A7">
        <w:rPr>
          <w:rFonts w:ascii="Times New Roman" w:eastAsia="Times New Roman" w:hAnsi="Times New Roman" w:cs="Times New Roman"/>
          <w:sz w:val="28"/>
          <w:szCs w:val="28"/>
          <w:lang w:eastAsia="ru-RU"/>
        </w:rPr>
        <w:t>). Методическим советом разработаны методические пособия по созданию электронных пособий, рабочих тетрадей, презентаций.</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Кроме этого, в рамках реализации договоров о сетевом взаимодействии Колледж обменивается учебно-методической литературой и методическими пособиями с другими профессиональными образовательными организациями Ярославской области.</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255A7" w:rsidRPr="008255A7" w:rsidRDefault="006C0763" w:rsidP="00C534F0">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255A7" w:rsidRPr="008255A7">
        <w:rPr>
          <w:rFonts w:ascii="Times New Roman" w:eastAsia="Times New Roman" w:hAnsi="Times New Roman" w:cs="Times New Roman"/>
          <w:b/>
          <w:sz w:val="28"/>
          <w:szCs w:val="28"/>
          <w:lang w:eastAsia="ru-RU"/>
        </w:rPr>
        <w:t xml:space="preserve">  5.3 Организация учебного процесса</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b/>
          <w:sz w:val="28"/>
          <w:szCs w:val="28"/>
          <w:lang w:eastAsia="ru-RU"/>
        </w:rPr>
        <w:t xml:space="preserve">        </w:t>
      </w:r>
      <w:r w:rsidRPr="008255A7">
        <w:rPr>
          <w:rFonts w:ascii="Times New Roman" w:eastAsia="Times New Roman" w:hAnsi="Times New Roman" w:cs="Times New Roman"/>
          <w:sz w:val="28"/>
          <w:szCs w:val="28"/>
          <w:lang w:eastAsia="ru-RU"/>
        </w:rPr>
        <w:t>Учебный процесс в колледже организуется в соответствии с графиками учебного процесса, разрабатываемыми на каждый учебный год.</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NewRoman" w:eastAsia="Times New Roman" w:hAnsi="TimesNewRoman" w:cs="TimesNewRoman"/>
          <w:b/>
          <w:sz w:val="28"/>
          <w:szCs w:val="28"/>
          <w:lang w:eastAsia="ru-RU"/>
        </w:rPr>
        <w:t xml:space="preserve">       </w:t>
      </w:r>
      <w:r w:rsidRPr="008255A7">
        <w:rPr>
          <w:rFonts w:ascii="Times New Roman" w:eastAsia="Times New Roman" w:hAnsi="Times New Roman" w:cs="Times New Roman"/>
          <w:sz w:val="28"/>
          <w:szCs w:val="28"/>
          <w:lang w:eastAsia="ru-RU"/>
        </w:rPr>
        <w:t>В колледже имеются графики учебного процесса за все годы обучения, они отражают последовательность теоретического и производственного обучения каждой группы. График учебного процесса составляется к началу учебного года в соответствии с рабочими учебными планами и утверждается директором. Составление графика учебного процесса и контроль за его выполнением возложен на заместителей директора. Графики учебного процесса соответствуют нормативным требованиям. Все изменения графика учебного процесса в течение учебного года в связи с производственной необходимостью оформляются приказом директора.</w:t>
      </w:r>
    </w:p>
    <w:p w:rsidR="00F74E3C"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6C0763" w:rsidRPr="006C0763">
        <w:rPr>
          <w:rFonts w:ascii="Times New Roman" w:eastAsia="Times New Roman" w:hAnsi="Times New Roman" w:cs="Times New Roman"/>
          <w:sz w:val="28"/>
          <w:szCs w:val="28"/>
          <w:lang w:eastAsia="ru-RU"/>
        </w:rPr>
        <w:t xml:space="preserve">Учебная практика и производственная практика - основная составляющая подготовки квалифицированного специалиста. В комплексе с теоретическим обучением, программы учебной и производственной практик должны, с одной стороны, обеспечивать выполнение требований Федерального государственного </w:t>
      </w:r>
      <w:r w:rsidR="006C0763" w:rsidRPr="006C0763">
        <w:rPr>
          <w:rFonts w:ascii="Times New Roman" w:eastAsia="Times New Roman" w:hAnsi="Times New Roman" w:cs="Times New Roman"/>
          <w:sz w:val="28"/>
          <w:szCs w:val="28"/>
          <w:lang w:eastAsia="ru-RU"/>
        </w:rPr>
        <w:lastRenderedPageBreak/>
        <w:t>образовательного стандарта к содержанию, уровню и качеству подготовки, с другой учитывать требования регионального рынка труда. Организация практики в Колледже проводится в соответствии с Положением об учебной и производственной практике обучающихся и Положением о практической подготовке обучающихся</w:t>
      </w:r>
      <w:r w:rsidR="00F74E3C">
        <w:rPr>
          <w:rFonts w:ascii="Times New Roman" w:eastAsia="Times New Roman" w:hAnsi="Times New Roman" w:cs="Times New Roman"/>
          <w:sz w:val="28"/>
          <w:szCs w:val="28"/>
          <w:lang w:eastAsia="ru-RU"/>
        </w:rPr>
        <w:t xml:space="preserve"> в ГПОАУ ЯО </w:t>
      </w:r>
      <w:proofErr w:type="spellStart"/>
      <w:r w:rsidR="00F74E3C">
        <w:rPr>
          <w:rFonts w:ascii="Times New Roman" w:eastAsia="Times New Roman" w:hAnsi="Times New Roman" w:cs="Times New Roman"/>
          <w:sz w:val="28"/>
          <w:szCs w:val="28"/>
          <w:lang w:eastAsia="ru-RU"/>
        </w:rPr>
        <w:t>Любимском</w:t>
      </w:r>
      <w:proofErr w:type="spellEnd"/>
      <w:r w:rsidR="00F74E3C">
        <w:rPr>
          <w:rFonts w:ascii="Times New Roman" w:eastAsia="Times New Roman" w:hAnsi="Times New Roman" w:cs="Times New Roman"/>
          <w:sz w:val="28"/>
          <w:szCs w:val="28"/>
          <w:lang w:eastAsia="ru-RU"/>
        </w:rPr>
        <w:t xml:space="preserve"> аграрно-политехническом колледже. </w:t>
      </w:r>
    </w:p>
    <w:p w:rsidR="00F74E3C" w:rsidRDefault="00F74E3C"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0763" w:rsidRPr="006C0763">
        <w:rPr>
          <w:rFonts w:ascii="Times New Roman" w:eastAsia="Times New Roman" w:hAnsi="Times New Roman" w:cs="Times New Roman"/>
          <w:sz w:val="28"/>
          <w:szCs w:val="28"/>
          <w:lang w:eastAsia="ru-RU"/>
        </w:rPr>
        <w:t xml:space="preserve">Применение компетентностного подхода в формировании профессиональных образовательных программ в части практической деятельности вызывает необходимость максимальной ориентации на существующие профессиональные стандарты, в которых установлены компетентностные и квалификационные требования к выполняемым работам. В образовательной организации анализируются возможности актуализации образовательных программ по реализуемым профессиям и специальностям с учетом соответствующих профессиональных стандартов и запросов работодателей. </w:t>
      </w:r>
    </w:p>
    <w:p w:rsidR="00F74E3C" w:rsidRDefault="00F74E3C"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0763" w:rsidRPr="006C0763">
        <w:rPr>
          <w:rFonts w:ascii="Times New Roman" w:eastAsia="Times New Roman" w:hAnsi="Times New Roman" w:cs="Times New Roman"/>
          <w:sz w:val="28"/>
          <w:szCs w:val="28"/>
          <w:lang w:eastAsia="ru-RU"/>
        </w:rPr>
        <w:t>Высокое качество подготовки выпускников обеспечивается за счет внедрения ФГОС СПО, соответствующих современным стандартам и передовым технологиям, включающим проведение демонстрационного экзамена в рамках промежуточной аттестации</w:t>
      </w:r>
      <w:r>
        <w:rPr>
          <w:rFonts w:ascii="Times New Roman" w:eastAsia="Times New Roman" w:hAnsi="Times New Roman" w:cs="Times New Roman"/>
          <w:sz w:val="28"/>
          <w:szCs w:val="28"/>
          <w:lang w:eastAsia="ru-RU"/>
        </w:rPr>
        <w:t>.</w:t>
      </w:r>
      <w:r w:rsidR="008255A7" w:rsidRPr="008255A7">
        <w:rPr>
          <w:rFonts w:ascii="Times New Roman" w:eastAsia="Times New Roman" w:hAnsi="Times New Roman" w:cs="Times New Roman"/>
          <w:sz w:val="28"/>
          <w:szCs w:val="28"/>
          <w:lang w:eastAsia="ru-RU"/>
        </w:rPr>
        <w:t xml:space="preserve"> </w:t>
      </w:r>
    </w:p>
    <w:p w:rsidR="00344159" w:rsidRDefault="00F74E3C"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4E3C">
        <w:rPr>
          <w:rFonts w:ascii="Times New Roman" w:eastAsia="Times New Roman" w:hAnsi="Times New Roman" w:cs="Times New Roman"/>
          <w:sz w:val="28"/>
          <w:szCs w:val="28"/>
          <w:lang w:eastAsia="ru-RU"/>
        </w:rPr>
        <w:t>Материально-техническая база</w:t>
      </w:r>
      <w:r>
        <w:rPr>
          <w:rFonts w:ascii="Times New Roman" w:eastAsia="Times New Roman" w:hAnsi="Times New Roman" w:cs="Times New Roman"/>
          <w:sz w:val="28"/>
          <w:szCs w:val="28"/>
          <w:lang w:eastAsia="ru-RU"/>
        </w:rPr>
        <w:t xml:space="preserve"> Колледжа</w:t>
      </w:r>
      <w:r w:rsidRPr="00F74E3C">
        <w:rPr>
          <w:rFonts w:ascii="Times New Roman" w:eastAsia="Times New Roman" w:hAnsi="Times New Roman" w:cs="Times New Roman"/>
          <w:sz w:val="28"/>
          <w:szCs w:val="28"/>
          <w:lang w:eastAsia="ru-RU"/>
        </w:rPr>
        <w:t>, включая учебные лаборатории и производственные мастерские, обеспечивает практико-ориентированное обучение по различным направлениям подготовки квалифицированных рабочих, служащих и специалистов среднего звена. Их оснащение обязательно включает современное оборудование, используемое в реальном секторе производства, персональные компьютеры и другие средства вычислительной техники с прикладным программным обеспечением. Более 85% учебных кабинетов оборудованы мультимедийной техникой. Необходимы дополнительные средства, в том числе внебюджетные, для постоянного обновления учебно-лабораторной и производственной базы, прежде всего, для динамично развивающихся научно</w:t>
      </w:r>
      <w:r>
        <w:rPr>
          <w:rFonts w:ascii="Times New Roman" w:eastAsia="Times New Roman" w:hAnsi="Times New Roman" w:cs="Times New Roman"/>
          <w:sz w:val="28"/>
          <w:szCs w:val="28"/>
          <w:lang w:eastAsia="ru-RU"/>
        </w:rPr>
        <w:t>-</w:t>
      </w:r>
      <w:r w:rsidRPr="00F74E3C">
        <w:rPr>
          <w:rFonts w:ascii="Times New Roman" w:eastAsia="Times New Roman" w:hAnsi="Times New Roman" w:cs="Times New Roman"/>
          <w:sz w:val="28"/>
          <w:szCs w:val="28"/>
          <w:lang w:eastAsia="ru-RU"/>
        </w:rPr>
        <w:t>технических направлений подготовки специалистов. Тем самым можно обеспечить реализацию принципа опережающего обучения.</w:t>
      </w:r>
      <w:r>
        <w:rPr>
          <w:rFonts w:ascii="Times New Roman" w:eastAsia="Times New Roman" w:hAnsi="Times New Roman" w:cs="Times New Roman"/>
          <w:sz w:val="28"/>
          <w:szCs w:val="28"/>
          <w:lang w:eastAsia="ru-RU"/>
        </w:rPr>
        <w:t xml:space="preserve"> </w:t>
      </w:r>
    </w:p>
    <w:p w:rsidR="00B20266" w:rsidRDefault="00344159"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4159">
        <w:rPr>
          <w:rFonts w:ascii="Times New Roman" w:eastAsia="Times New Roman" w:hAnsi="Times New Roman" w:cs="Times New Roman"/>
          <w:sz w:val="28"/>
          <w:szCs w:val="28"/>
          <w:lang w:eastAsia="ru-RU"/>
        </w:rPr>
        <w:t>Все профессии и специальности, реализуемые в колледже, обеспечены учебно-производственными мастерскими, которые закреплены за мастерами производственного обучения. Обучение в мастерских проводится с целью закрепления знаний и умений, полученных на теоретическом обучении, формирования первичных навыков выполнения основных видов работ указанных в ФГОС СПО. Количество учебных мест - достаточно для проведения учебной практики. На выполняемые работы в соответствии с учебной программой разработана учебно-методическая документация: технологические карты, контрольно</w:t>
      </w:r>
      <w:r>
        <w:rPr>
          <w:rFonts w:ascii="Times New Roman" w:eastAsia="Times New Roman" w:hAnsi="Times New Roman" w:cs="Times New Roman"/>
          <w:sz w:val="28"/>
          <w:szCs w:val="28"/>
          <w:lang w:eastAsia="ru-RU"/>
        </w:rPr>
        <w:t>-</w:t>
      </w:r>
      <w:r w:rsidRPr="00344159">
        <w:rPr>
          <w:rFonts w:ascii="Times New Roman" w:eastAsia="Times New Roman" w:hAnsi="Times New Roman" w:cs="Times New Roman"/>
          <w:sz w:val="28"/>
          <w:szCs w:val="28"/>
          <w:lang w:eastAsia="ru-RU"/>
        </w:rPr>
        <w:t xml:space="preserve">измерительные материалы, рабочие программы. </w:t>
      </w:r>
    </w:p>
    <w:p w:rsidR="00344159" w:rsidRDefault="00B20266"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44159" w:rsidRPr="00344159">
        <w:rPr>
          <w:rFonts w:ascii="Times New Roman" w:eastAsia="Times New Roman" w:hAnsi="Times New Roman" w:cs="Times New Roman"/>
          <w:sz w:val="28"/>
          <w:szCs w:val="28"/>
          <w:lang w:eastAsia="ru-RU"/>
        </w:rPr>
        <w:t>Производственная практика проходит на предприятиях города</w:t>
      </w:r>
      <w:r>
        <w:rPr>
          <w:rFonts w:ascii="Times New Roman" w:eastAsia="Times New Roman" w:hAnsi="Times New Roman" w:cs="Times New Roman"/>
          <w:sz w:val="28"/>
          <w:szCs w:val="28"/>
          <w:lang w:eastAsia="ru-RU"/>
        </w:rPr>
        <w:t>, района и области.</w:t>
      </w:r>
      <w:r w:rsidR="00344159" w:rsidRPr="00344159">
        <w:rPr>
          <w:rFonts w:ascii="Times New Roman" w:eastAsia="Times New Roman" w:hAnsi="Times New Roman" w:cs="Times New Roman"/>
          <w:sz w:val="28"/>
          <w:szCs w:val="28"/>
          <w:lang w:eastAsia="ru-RU"/>
        </w:rPr>
        <w:t xml:space="preserve"> Содержание всех этапов производственной практики определяется рабочей программой производственной практики. Производственная практика проводится на основе договоров, заключаемых между колледжем и каждой организацией, куда направляются обучающиеся</w:t>
      </w:r>
    </w:p>
    <w:p w:rsidR="008255A7" w:rsidRPr="008255A7" w:rsidRDefault="00344159"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По </w:t>
      </w:r>
      <w:r w:rsidR="008B2562">
        <w:rPr>
          <w:rFonts w:ascii="Times New Roman" w:eastAsia="Times New Roman" w:hAnsi="Times New Roman" w:cs="Times New Roman"/>
          <w:sz w:val="28"/>
          <w:szCs w:val="28"/>
          <w:lang w:eastAsia="ru-RU"/>
        </w:rPr>
        <w:t xml:space="preserve">профессии </w:t>
      </w:r>
      <w:r w:rsidR="008255A7" w:rsidRPr="008255A7">
        <w:rPr>
          <w:rFonts w:ascii="Times New Roman" w:eastAsia="Times New Roman" w:hAnsi="Times New Roman" w:cs="Times New Roman"/>
          <w:sz w:val="28"/>
          <w:szCs w:val="28"/>
          <w:lang w:eastAsia="ru-RU"/>
        </w:rPr>
        <w:t xml:space="preserve">«Мастер сельскохозяйственного производства» разделы учебной практики отрабатываются в помещениях производственного комплекса. В конце 1-ого и начале 2 курсов обучения при проведении весенне-осенних полевых работ учебная практика организуется в учебном хозяйстве. В конце 2-ого, начале 3 курса обучения и учебную и производственную практику обучающиеся проходят в СПК и хозяйствах района, согласно заключенных договоров. </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2015 году колледж вступил   в проект «Дуальное образование». В рамках реализации этого проекта</w:t>
      </w:r>
      <w:r w:rsidR="00B20CED">
        <w:rPr>
          <w:rFonts w:ascii="Times New Roman" w:eastAsia="Times New Roman" w:hAnsi="Times New Roman" w:cs="Times New Roman"/>
          <w:sz w:val="28"/>
          <w:szCs w:val="28"/>
          <w:lang w:eastAsia="ru-RU"/>
        </w:rPr>
        <w:t xml:space="preserve"> продолжается сотрудничество и </w:t>
      </w:r>
      <w:r w:rsidRPr="008255A7">
        <w:rPr>
          <w:rFonts w:ascii="Times New Roman" w:eastAsia="Times New Roman" w:hAnsi="Times New Roman" w:cs="Times New Roman"/>
          <w:sz w:val="28"/>
          <w:szCs w:val="28"/>
          <w:lang w:eastAsia="ru-RU"/>
        </w:rPr>
        <w:t xml:space="preserve"> заключены договоры о сотрудничестве с  ООО «</w:t>
      </w:r>
      <w:proofErr w:type="spellStart"/>
      <w:r w:rsidRPr="008255A7">
        <w:rPr>
          <w:rFonts w:ascii="Times New Roman" w:eastAsia="Times New Roman" w:hAnsi="Times New Roman" w:cs="Times New Roman"/>
          <w:sz w:val="28"/>
          <w:szCs w:val="28"/>
          <w:lang w:eastAsia="ru-RU"/>
        </w:rPr>
        <w:t>АгриВолга</w:t>
      </w:r>
      <w:proofErr w:type="spellEnd"/>
      <w:r w:rsidRPr="008255A7">
        <w:rPr>
          <w:rFonts w:ascii="Times New Roman" w:eastAsia="Times New Roman" w:hAnsi="Times New Roman" w:cs="Times New Roman"/>
          <w:sz w:val="28"/>
          <w:szCs w:val="28"/>
          <w:lang w:eastAsia="ru-RU"/>
        </w:rPr>
        <w:t>», Агрофирмой «Пахма» (Ярославский район Ярославская область), СПК (колхоз), ООО «Новая жизнь» (Гаврилов-</w:t>
      </w:r>
      <w:proofErr w:type="spellStart"/>
      <w:r w:rsidRPr="008255A7">
        <w:rPr>
          <w:rFonts w:ascii="Times New Roman" w:eastAsia="Times New Roman" w:hAnsi="Times New Roman" w:cs="Times New Roman"/>
          <w:sz w:val="28"/>
          <w:szCs w:val="28"/>
          <w:lang w:eastAsia="ru-RU"/>
        </w:rPr>
        <w:t>Ямский</w:t>
      </w:r>
      <w:proofErr w:type="spellEnd"/>
      <w:r w:rsidRPr="008255A7">
        <w:rPr>
          <w:rFonts w:ascii="Times New Roman" w:eastAsia="Times New Roman" w:hAnsi="Times New Roman" w:cs="Times New Roman"/>
          <w:sz w:val="28"/>
          <w:szCs w:val="28"/>
          <w:lang w:eastAsia="ru-RU"/>
        </w:rPr>
        <w:t xml:space="preserve"> район Ярославская область), ООО «Тепличный комбинат Ярославский» (Ярославский район), ООО «Красный октябрь» (Любимский район). </w:t>
      </w:r>
      <w:r w:rsidR="00106444">
        <w:rPr>
          <w:rFonts w:ascii="Times New Roman" w:eastAsia="Times New Roman" w:hAnsi="Times New Roman" w:cs="Times New Roman"/>
          <w:sz w:val="28"/>
          <w:szCs w:val="28"/>
          <w:lang w:eastAsia="ru-RU"/>
        </w:rPr>
        <w:t xml:space="preserve"> В 202</w:t>
      </w:r>
      <w:r w:rsidR="00B20CED">
        <w:rPr>
          <w:rFonts w:ascii="Times New Roman" w:eastAsia="Times New Roman" w:hAnsi="Times New Roman" w:cs="Times New Roman"/>
          <w:sz w:val="28"/>
          <w:szCs w:val="28"/>
          <w:lang w:eastAsia="ru-RU"/>
        </w:rPr>
        <w:t>4</w:t>
      </w:r>
      <w:r w:rsidR="00106444">
        <w:rPr>
          <w:rFonts w:ascii="Times New Roman" w:eastAsia="Times New Roman" w:hAnsi="Times New Roman" w:cs="Times New Roman"/>
          <w:sz w:val="28"/>
          <w:szCs w:val="28"/>
          <w:lang w:eastAsia="ru-RU"/>
        </w:rPr>
        <w:t xml:space="preserve"> году в рамках реализации этого проекта у колледжа появился новый партнер- крупнейшее предприятие АПК Ярославской области ООО «Красный маяк». </w:t>
      </w:r>
      <w:r w:rsidRPr="008255A7">
        <w:rPr>
          <w:rFonts w:ascii="Times New Roman" w:eastAsia="Times New Roman" w:hAnsi="Times New Roman" w:cs="Times New Roman"/>
          <w:sz w:val="28"/>
          <w:szCs w:val="28"/>
          <w:lang w:eastAsia="ru-RU"/>
        </w:rPr>
        <w:t>Обучающиеся 2-4 курсов по профессии «Мастер с\х   производства», по специальности «Эксплуатация и ремонт сельскохозяйственной техники и оборудования» часть учебной практики и производственную практику проходят на производственных участках этих предприятий.</w:t>
      </w:r>
      <w:r w:rsidR="00344159">
        <w:rPr>
          <w:rFonts w:ascii="Times New Roman" w:eastAsia="Times New Roman" w:hAnsi="Times New Roman" w:cs="Times New Roman"/>
          <w:sz w:val="28"/>
          <w:szCs w:val="28"/>
          <w:lang w:eastAsia="ru-RU"/>
        </w:rPr>
        <w:t xml:space="preserve"> С октября 2023 года учебную практику студенты этих </w:t>
      </w:r>
      <w:proofErr w:type="gramStart"/>
      <w:r w:rsidR="00344159">
        <w:rPr>
          <w:rFonts w:ascii="Times New Roman" w:eastAsia="Times New Roman" w:hAnsi="Times New Roman" w:cs="Times New Roman"/>
          <w:sz w:val="28"/>
          <w:szCs w:val="28"/>
          <w:lang w:eastAsia="ru-RU"/>
        </w:rPr>
        <w:t xml:space="preserve">групп </w:t>
      </w:r>
      <w:r w:rsidR="00F56031">
        <w:rPr>
          <w:rFonts w:ascii="Times New Roman" w:eastAsia="Times New Roman" w:hAnsi="Times New Roman" w:cs="Times New Roman"/>
          <w:sz w:val="28"/>
          <w:szCs w:val="28"/>
          <w:lang w:eastAsia="ru-RU"/>
        </w:rPr>
        <w:t xml:space="preserve"> так</w:t>
      </w:r>
      <w:proofErr w:type="gramEnd"/>
      <w:r w:rsidR="00F56031">
        <w:rPr>
          <w:rFonts w:ascii="Times New Roman" w:eastAsia="Times New Roman" w:hAnsi="Times New Roman" w:cs="Times New Roman"/>
          <w:sz w:val="28"/>
          <w:szCs w:val="28"/>
          <w:lang w:eastAsia="ru-RU"/>
        </w:rPr>
        <w:t xml:space="preserve"> же </w:t>
      </w:r>
      <w:r w:rsidR="00344159">
        <w:rPr>
          <w:rFonts w:ascii="Times New Roman" w:eastAsia="Times New Roman" w:hAnsi="Times New Roman" w:cs="Times New Roman"/>
          <w:sz w:val="28"/>
          <w:szCs w:val="28"/>
          <w:lang w:eastAsia="ru-RU"/>
        </w:rPr>
        <w:t xml:space="preserve">имеют возможность проходить на базе вновь созданного в колледже Учебно-производственного комплекса </w:t>
      </w:r>
      <w:r w:rsidR="00F56691">
        <w:rPr>
          <w:rFonts w:ascii="Times New Roman" w:eastAsia="Times New Roman" w:hAnsi="Times New Roman" w:cs="Times New Roman"/>
          <w:sz w:val="28"/>
          <w:szCs w:val="28"/>
          <w:lang w:eastAsia="ru-RU"/>
        </w:rPr>
        <w:t>«</w:t>
      </w:r>
      <w:r w:rsidR="00344159">
        <w:rPr>
          <w:rFonts w:ascii="Times New Roman" w:eastAsia="Times New Roman" w:hAnsi="Times New Roman" w:cs="Times New Roman"/>
          <w:sz w:val="28"/>
          <w:szCs w:val="28"/>
          <w:lang w:eastAsia="ru-RU"/>
        </w:rPr>
        <w:t>Техническое обслуживание транспортных средств».</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 профессии «Продавец, контролер-кассир», учебную практику обучающиеся 2 курса проходят в лаборатории, на последующих курсах   производственная практика проводится в магазинах, согласно заключенных договоров.</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 профессии «Парикмахер» учебную практику обучающиеся 1 курса проходят в лаборатории парикмахеров, на последующих курсах   производственная практика проводится в салонах города и поселка, согласно заключенных договоров.</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По профессии «Повар, кондитер» учебную практику обучающиеся проходят в лаборатории поваров, производственная практика проводится в     столовых     школ   и колледжа</w:t>
      </w:r>
      <w:r w:rsidR="00106444">
        <w:rPr>
          <w:rFonts w:ascii="Times New Roman" w:eastAsia="Times New Roman" w:hAnsi="Times New Roman" w:cs="Times New Roman"/>
          <w:sz w:val="28"/>
          <w:szCs w:val="28"/>
          <w:lang w:eastAsia="ru-RU"/>
        </w:rPr>
        <w:t xml:space="preserve">, а также на предприятиях общественного питания города и поселка. </w:t>
      </w:r>
      <w:r w:rsidR="00EA5C4C">
        <w:rPr>
          <w:rFonts w:ascii="Times New Roman" w:eastAsia="Times New Roman" w:hAnsi="Times New Roman" w:cs="Times New Roman"/>
          <w:sz w:val="28"/>
          <w:szCs w:val="28"/>
          <w:lang w:eastAsia="ru-RU"/>
        </w:rPr>
        <w:t>Также учебную и производственную практику обучающиеся по профессии проходят на площадках вновь</w:t>
      </w:r>
      <w:r w:rsidR="00F80ED2">
        <w:rPr>
          <w:rFonts w:ascii="Times New Roman" w:eastAsia="Times New Roman" w:hAnsi="Times New Roman" w:cs="Times New Roman"/>
          <w:sz w:val="28"/>
          <w:szCs w:val="28"/>
          <w:lang w:eastAsia="ru-RU"/>
        </w:rPr>
        <w:t xml:space="preserve"> </w:t>
      </w:r>
      <w:r w:rsidR="00EA5C4C">
        <w:rPr>
          <w:rFonts w:ascii="Times New Roman" w:eastAsia="Times New Roman" w:hAnsi="Times New Roman" w:cs="Times New Roman"/>
          <w:sz w:val="28"/>
          <w:szCs w:val="28"/>
          <w:lang w:eastAsia="ru-RU"/>
        </w:rPr>
        <w:t xml:space="preserve">созданного в 2023 году в колледже </w:t>
      </w:r>
      <w:r w:rsidR="00F80ED2">
        <w:rPr>
          <w:rFonts w:ascii="Times New Roman" w:eastAsia="Times New Roman" w:hAnsi="Times New Roman" w:cs="Times New Roman"/>
          <w:sz w:val="28"/>
          <w:szCs w:val="28"/>
          <w:lang w:eastAsia="ru-RU"/>
        </w:rPr>
        <w:t>У</w:t>
      </w:r>
      <w:r w:rsidR="00EA5C4C">
        <w:rPr>
          <w:rFonts w:ascii="Times New Roman" w:eastAsia="Times New Roman" w:hAnsi="Times New Roman" w:cs="Times New Roman"/>
          <w:sz w:val="28"/>
          <w:szCs w:val="28"/>
          <w:lang w:eastAsia="ru-RU"/>
        </w:rPr>
        <w:t>чебно-производственного комплекса «Организация питания»</w:t>
      </w:r>
      <w:r w:rsidR="00F80ED2">
        <w:rPr>
          <w:rFonts w:ascii="Times New Roman" w:eastAsia="Times New Roman" w:hAnsi="Times New Roman" w:cs="Times New Roman"/>
          <w:sz w:val="28"/>
          <w:szCs w:val="28"/>
          <w:lang w:eastAsia="ru-RU"/>
        </w:rPr>
        <w:t>.</w:t>
      </w:r>
    </w:p>
    <w:p w:rsidR="008255A7" w:rsidRPr="008255A7" w:rsidRDefault="008255A7" w:rsidP="008255A7">
      <w:pPr>
        <w:spacing w:after="0" w:line="276" w:lineRule="auto"/>
        <w:jc w:val="both"/>
        <w:rPr>
          <w:rFonts w:ascii="TimesNewRoman" w:eastAsia="Times New Roman" w:hAnsi="TimesNewRoman" w:cs="TimesNewRoman"/>
          <w:sz w:val="28"/>
          <w:szCs w:val="28"/>
          <w:lang w:eastAsia="ru-RU"/>
        </w:rPr>
      </w:pPr>
      <w:r w:rsidRPr="008255A7">
        <w:rPr>
          <w:rFonts w:ascii="Times New Roman" w:eastAsia="Times New Roman" w:hAnsi="Times New Roman" w:cs="Times New Roman"/>
          <w:sz w:val="28"/>
          <w:szCs w:val="28"/>
          <w:lang w:eastAsia="ru-RU"/>
        </w:rPr>
        <w:lastRenderedPageBreak/>
        <w:t xml:space="preserve">         Оборудование учебно-производственных мастерских позволяет в полном объеме изучать программу, рабочие места для прохождения учебной и производственной практики на предприятиях </w:t>
      </w:r>
      <w:proofErr w:type="spellStart"/>
      <w:r w:rsidRPr="008255A7">
        <w:rPr>
          <w:rFonts w:ascii="Times New Roman" w:eastAsia="Times New Roman" w:hAnsi="Times New Roman" w:cs="Times New Roman"/>
          <w:sz w:val="28"/>
          <w:szCs w:val="28"/>
          <w:lang w:eastAsia="ru-RU"/>
        </w:rPr>
        <w:t>комиссионно</w:t>
      </w:r>
      <w:proofErr w:type="spellEnd"/>
      <w:r w:rsidRPr="008255A7">
        <w:rPr>
          <w:rFonts w:ascii="Times New Roman" w:eastAsia="Times New Roman" w:hAnsi="Times New Roman" w:cs="Times New Roman"/>
          <w:sz w:val="28"/>
          <w:szCs w:val="28"/>
          <w:lang w:eastAsia="ru-RU"/>
        </w:rPr>
        <w:t xml:space="preserve"> обследуются на соответствие требованиям охраны труда и обеспечения выполнения учебно-производственных работ соответствующих профессий. Контроль, организуемый мастерами производственного обучения, старшим мастером, заместителем директора по учебно-производственному обучению, осуществляется систематически в соответствии с графиком посещения баз практики, ведется журнал производственного обучения, где заполняются формы № 4 и 5. По окончании практики обучающиеся предоставляют дневники учета учебно-производственных работ при обучении на производстве и производственную характеристику. Выполнение планов производственного обучения составило 100%, программа выполняется в полном объеме.</w:t>
      </w:r>
      <w:r w:rsidRPr="008255A7">
        <w:rPr>
          <w:rFonts w:ascii="TimesNewRoman" w:eastAsia="Times New Roman" w:hAnsi="TimesNewRoman" w:cs="TimesNewRoman"/>
          <w:sz w:val="28"/>
          <w:szCs w:val="28"/>
          <w:lang w:eastAsia="ru-RU"/>
        </w:rPr>
        <w:t xml:space="preserve"> </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NewRoman" w:eastAsia="Times New Roman" w:hAnsi="TimesNewRoman" w:cs="TimesNewRoman"/>
          <w:sz w:val="28"/>
          <w:szCs w:val="28"/>
          <w:lang w:eastAsia="ru-RU"/>
        </w:rPr>
        <w:t xml:space="preserve">       </w:t>
      </w:r>
      <w:r w:rsidRPr="008255A7">
        <w:rPr>
          <w:rFonts w:ascii="Times New Roman" w:eastAsia="Times New Roman" w:hAnsi="Times New Roman" w:cs="Times New Roman"/>
          <w:sz w:val="28"/>
          <w:szCs w:val="28"/>
          <w:lang w:eastAsia="ru-RU"/>
        </w:rPr>
        <w:t>На основании анализа дневников практики следует отметить, что обучающиеся колледжа получают положительные отзывы о своей теоретической и практической подготовке и добросовестном отношении к своим трудовым обязанностям</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202</w:t>
      </w:r>
      <w:r w:rsidR="00F56031">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году прохождение производственной практики проводилось по заключенным договорам с предприятиями и организациями:</w:t>
      </w:r>
    </w:p>
    <w:p w:rsidR="008255A7" w:rsidRPr="008255A7" w:rsidRDefault="008255A7" w:rsidP="008255A7">
      <w:pPr>
        <w:autoSpaceDE w:val="0"/>
        <w:autoSpaceDN w:val="0"/>
        <w:adjustRightInd w:val="0"/>
        <w:spacing w:after="0" w:line="276" w:lineRule="auto"/>
        <w:jc w:val="both"/>
        <w:rPr>
          <w:rFonts w:ascii="TimesNewRoman" w:eastAsia="Times New Roman" w:hAnsi="TimesNewRoman" w:cs="TimesNewRoman"/>
          <w:sz w:val="28"/>
          <w:szCs w:val="28"/>
          <w:lang w:eastAsia="ru-RU"/>
        </w:rPr>
      </w:pPr>
    </w:p>
    <w:tbl>
      <w:tblPr>
        <w:tblStyle w:val="a3"/>
        <w:tblW w:w="9356" w:type="dxa"/>
        <w:tblInd w:w="108" w:type="dxa"/>
        <w:tblLook w:val="04A0" w:firstRow="1" w:lastRow="0" w:firstColumn="1" w:lastColumn="0" w:noHBand="0" w:noVBand="1"/>
      </w:tblPr>
      <w:tblGrid>
        <w:gridCol w:w="4962"/>
        <w:gridCol w:w="4394"/>
      </w:tblGrid>
      <w:tr w:rsidR="008255A7" w:rsidRPr="00EC00DB" w:rsidTr="008255A7">
        <w:tc>
          <w:tcPr>
            <w:tcW w:w="4962" w:type="dxa"/>
          </w:tcPr>
          <w:p w:rsidR="008255A7" w:rsidRPr="00EC00DB" w:rsidRDefault="008255A7" w:rsidP="00087B0B">
            <w:pPr>
              <w:jc w:val="center"/>
              <w:rPr>
                <w:rFonts w:ascii="Times New Roman" w:eastAsia="Calibri" w:hAnsi="Times New Roman" w:cs="Times New Roman"/>
                <w:sz w:val="24"/>
                <w:szCs w:val="24"/>
              </w:rPr>
            </w:pPr>
            <w:r w:rsidRPr="00EC00DB">
              <w:rPr>
                <w:rFonts w:ascii="Times New Roman" w:eastAsia="Calibri" w:hAnsi="Times New Roman" w:cs="Times New Roman"/>
                <w:b/>
                <w:bCs/>
                <w:sz w:val="24"/>
                <w:szCs w:val="24"/>
              </w:rPr>
              <w:t>Социальные партнеры</w:t>
            </w:r>
          </w:p>
        </w:tc>
        <w:tc>
          <w:tcPr>
            <w:tcW w:w="4394" w:type="dxa"/>
          </w:tcPr>
          <w:p w:rsidR="008255A7" w:rsidRPr="00EC00DB" w:rsidRDefault="008255A7" w:rsidP="00087B0B">
            <w:pPr>
              <w:jc w:val="center"/>
              <w:rPr>
                <w:rFonts w:ascii="Times New Roman" w:eastAsia="Calibri" w:hAnsi="Times New Roman" w:cs="Times New Roman"/>
                <w:sz w:val="24"/>
                <w:szCs w:val="24"/>
              </w:rPr>
            </w:pPr>
            <w:proofErr w:type="gramStart"/>
            <w:r w:rsidRPr="00EC00DB">
              <w:rPr>
                <w:rFonts w:ascii="Times New Roman" w:eastAsia="Calibri" w:hAnsi="Times New Roman" w:cs="Times New Roman"/>
                <w:b/>
                <w:bCs/>
                <w:sz w:val="24"/>
                <w:szCs w:val="24"/>
              </w:rPr>
              <w:t xml:space="preserve">Профессия </w:t>
            </w:r>
            <w:r w:rsidR="009F4BA4" w:rsidRPr="00EC00DB">
              <w:rPr>
                <w:rFonts w:ascii="Times New Roman" w:eastAsia="Calibri" w:hAnsi="Times New Roman" w:cs="Times New Roman"/>
                <w:b/>
                <w:bCs/>
                <w:sz w:val="24"/>
                <w:szCs w:val="24"/>
              </w:rPr>
              <w:t xml:space="preserve"> /</w:t>
            </w:r>
            <w:proofErr w:type="gramEnd"/>
            <w:r w:rsidR="009F4BA4" w:rsidRPr="00EC00DB">
              <w:rPr>
                <w:rFonts w:ascii="Times New Roman" w:eastAsia="Calibri" w:hAnsi="Times New Roman" w:cs="Times New Roman"/>
                <w:b/>
                <w:bCs/>
                <w:sz w:val="24"/>
                <w:szCs w:val="24"/>
              </w:rPr>
              <w:t xml:space="preserve"> специальность</w:t>
            </w:r>
          </w:p>
          <w:p w:rsidR="008255A7" w:rsidRPr="00EC00DB" w:rsidRDefault="008255A7" w:rsidP="008255A7">
            <w:pPr>
              <w:jc w:val="both"/>
              <w:rPr>
                <w:rFonts w:ascii="Times New Roman" w:eastAsia="Calibri" w:hAnsi="Times New Roman" w:cs="Times New Roman"/>
                <w:sz w:val="24"/>
                <w:szCs w:val="24"/>
              </w:rPr>
            </w:pPr>
          </w:p>
        </w:tc>
      </w:tr>
      <w:tr w:rsidR="008255A7" w:rsidRPr="00EC00DB" w:rsidTr="008255A7">
        <w:tc>
          <w:tcPr>
            <w:tcW w:w="4962" w:type="dxa"/>
            <w:vAlign w:val="center"/>
          </w:tcPr>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 xml:space="preserve">Соловая </w:t>
            </w:r>
            <w:proofErr w:type="spellStart"/>
            <w:r w:rsidRPr="00EC00DB">
              <w:rPr>
                <w:rFonts w:ascii="Times New Roman" w:eastAsia="Calibri" w:hAnsi="Times New Roman" w:cs="Times New Roman"/>
                <w:sz w:val="24"/>
                <w:szCs w:val="24"/>
              </w:rPr>
              <w:t>Любимской</w:t>
            </w:r>
            <w:proofErr w:type="spellEnd"/>
            <w:r w:rsidRPr="00EC00DB">
              <w:rPr>
                <w:rFonts w:ascii="Times New Roman" w:eastAsia="Calibri" w:hAnsi="Times New Roman" w:cs="Times New Roman"/>
                <w:sz w:val="24"/>
                <w:szCs w:val="24"/>
              </w:rPr>
              <w:t xml:space="preserve"> СОШ</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 xml:space="preserve">Столовая </w:t>
            </w:r>
            <w:proofErr w:type="spellStart"/>
            <w:r w:rsidRPr="00EC00DB">
              <w:rPr>
                <w:rFonts w:ascii="Times New Roman" w:eastAsia="Calibri" w:hAnsi="Times New Roman" w:cs="Times New Roman"/>
                <w:sz w:val="24"/>
                <w:szCs w:val="24"/>
              </w:rPr>
              <w:t>Любимской</w:t>
            </w:r>
            <w:proofErr w:type="spellEnd"/>
            <w:r w:rsidRPr="00EC00DB">
              <w:rPr>
                <w:rFonts w:ascii="Times New Roman" w:eastAsia="Calibri" w:hAnsi="Times New Roman" w:cs="Times New Roman"/>
                <w:sz w:val="24"/>
                <w:szCs w:val="24"/>
              </w:rPr>
              <w:t xml:space="preserve"> ООШ</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Столовая ЛАПК</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МДОУ детские сады Любимского и Первомайского районов</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 xml:space="preserve">Первомайское </w:t>
            </w:r>
            <w:proofErr w:type="spellStart"/>
            <w:r w:rsidRPr="00EC00DB">
              <w:rPr>
                <w:rFonts w:ascii="Times New Roman" w:eastAsia="Calibri" w:hAnsi="Times New Roman" w:cs="Times New Roman"/>
                <w:sz w:val="24"/>
                <w:szCs w:val="24"/>
              </w:rPr>
              <w:t>райпо</w:t>
            </w:r>
            <w:proofErr w:type="spellEnd"/>
            <w:r w:rsidRPr="00EC00DB">
              <w:rPr>
                <w:rFonts w:ascii="Times New Roman" w:eastAsia="Calibri" w:hAnsi="Times New Roman" w:cs="Times New Roman"/>
                <w:sz w:val="24"/>
                <w:szCs w:val="24"/>
              </w:rPr>
              <w:t xml:space="preserve"> (столовая «</w:t>
            </w:r>
            <w:proofErr w:type="spellStart"/>
            <w:r w:rsidRPr="00EC00DB">
              <w:rPr>
                <w:rFonts w:ascii="Times New Roman" w:eastAsia="Calibri" w:hAnsi="Times New Roman" w:cs="Times New Roman"/>
                <w:sz w:val="24"/>
                <w:szCs w:val="24"/>
              </w:rPr>
              <w:t>Соть</w:t>
            </w:r>
            <w:proofErr w:type="spellEnd"/>
            <w:r w:rsidRPr="00EC00DB">
              <w:rPr>
                <w:rFonts w:ascii="Times New Roman" w:eastAsia="Calibri" w:hAnsi="Times New Roman" w:cs="Times New Roman"/>
                <w:sz w:val="24"/>
                <w:szCs w:val="24"/>
              </w:rPr>
              <w:t>»)</w:t>
            </w:r>
          </w:p>
          <w:p w:rsidR="008255A7" w:rsidRPr="00EC00DB" w:rsidRDefault="00F80ED2"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ДОЛ «Криница»</w:t>
            </w:r>
          </w:p>
          <w:p w:rsidR="00F80ED2" w:rsidRPr="00EC00DB" w:rsidRDefault="00F80ED2"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УПК ЛАПК «Организация питания»</w:t>
            </w:r>
          </w:p>
        </w:tc>
        <w:tc>
          <w:tcPr>
            <w:tcW w:w="4394" w:type="dxa"/>
          </w:tcPr>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Кухонный рабочий</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Повар, кондитер</w:t>
            </w:r>
          </w:p>
        </w:tc>
      </w:tr>
      <w:tr w:rsidR="008255A7" w:rsidRPr="00EC00DB" w:rsidTr="00F80ED2">
        <w:tc>
          <w:tcPr>
            <w:tcW w:w="4962" w:type="dxa"/>
          </w:tcPr>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ООО «Красный октябрь»</w:t>
            </w:r>
          </w:p>
          <w:p w:rsidR="008255A7" w:rsidRPr="00EC00DB" w:rsidRDefault="008255A7" w:rsidP="008255A7">
            <w:pPr>
              <w:jc w:val="both"/>
              <w:rPr>
                <w:rFonts w:ascii="Times New Roman" w:eastAsia="Calibri" w:hAnsi="Times New Roman" w:cs="Times New Roman"/>
                <w:sz w:val="24"/>
                <w:szCs w:val="24"/>
              </w:rPr>
            </w:pPr>
            <w:proofErr w:type="spellStart"/>
            <w:proofErr w:type="gramStart"/>
            <w:r w:rsidRPr="00EC00DB">
              <w:rPr>
                <w:rFonts w:ascii="Times New Roman" w:eastAsia="Calibri" w:hAnsi="Times New Roman" w:cs="Times New Roman"/>
                <w:sz w:val="24"/>
                <w:szCs w:val="24"/>
              </w:rPr>
              <w:t>ООО«</w:t>
            </w:r>
            <w:proofErr w:type="gramEnd"/>
            <w:r w:rsidRPr="00EC00DB">
              <w:rPr>
                <w:rFonts w:ascii="Times New Roman" w:eastAsia="Calibri" w:hAnsi="Times New Roman" w:cs="Times New Roman"/>
                <w:sz w:val="24"/>
                <w:szCs w:val="24"/>
              </w:rPr>
              <w:t>Агрофирма</w:t>
            </w:r>
            <w:proofErr w:type="spellEnd"/>
            <w:r w:rsidRPr="00EC00DB">
              <w:rPr>
                <w:rFonts w:ascii="Times New Roman" w:eastAsia="Calibri" w:hAnsi="Times New Roman" w:cs="Times New Roman"/>
                <w:sz w:val="24"/>
                <w:szCs w:val="24"/>
              </w:rPr>
              <w:t xml:space="preserve"> Земледелец»</w:t>
            </w:r>
            <w:r w:rsidR="00F80ED2" w:rsidRPr="00EC00DB">
              <w:rPr>
                <w:rFonts w:ascii="Times New Roman" w:eastAsia="Calibri" w:hAnsi="Times New Roman" w:cs="Times New Roman"/>
                <w:sz w:val="24"/>
                <w:szCs w:val="24"/>
              </w:rPr>
              <w:t xml:space="preserve"> (обособленное предприятие «Во</w:t>
            </w:r>
            <w:r w:rsidR="004849CE">
              <w:rPr>
                <w:rFonts w:ascii="Times New Roman" w:eastAsia="Calibri" w:hAnsi="Times New Roman" w:cs="Times New Roman"/>
                <w:sz w:val="24"/>
                <w:szCs w:val="24"/>
              </w:rPr>
              <w:t>щ</w:t>
            </w:r>
            <w:r w:rsidR="00F80ED2" w:rsidRPr="00EC00DB">
              <w:rPr>
                <w:rFonts w:ascii="Times New Roman" w:eastAsia="Calibri" w:hAnsi="Times New Roman" w:cs="Times New Roman"/>
                <w:sz w:val="24"/>
                <w:szCs w:val="24"/>
              </w:rPr>
              <w:t>ажниково»)</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СХП Агрофирма «Пахма»</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ООО «Новая жизнь»</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ООО</w:t>
            </w:r>
            <w:r w:rsidR="004849CE">
              <w:rPr>
                <w:rFonts w:ascii="Times New Roman" w:eastAsia="Calibri" w:hAnsi="Times New Roman" w:cs="Times New Roman"/>
                <w:sz w:val="24"/>
                <w:szCs w:val="24"/>
              </w:rPr>
              <w:t xml:space="preserve"> </w:t>
            </w:r>
            <w:r w:rsidRPr="00EC00DB">
              <w:rPr>
                <w:rFonts w:ascii="Times New Roman" w:eastAsia="Calibri" w:hAnsi="Times New Roman" w:cs="Times New Roman"/>
                <w:sz w:val="24"/>
                <w:szCs w:val="24"/>
              </w:rPr>
              <w:t>«Тепличный</w:t>
            </w:r>
            <w:r w:rsidR="00F80ED2" w:rsidRPr="00EC00DB">
              <w:rPr>
                <w:rFonts w:ascii="Times New Roman" w:eastAsia="Calibri" w:hAnsi="Times New Roman" w:cs="Times New Roman"/>
                <w:sz w:val="24"/>
                <w:szCs w:val="24"/>
              </w:rPr>
              <w:t xml:space="preserve"> </w:t>
            </w:r>
            <w:r w:rsidRPr="00EC00DB">
              <w:rPr>
                <w:rFonts w:ascii="Times New Roman" w:eastAsia="Calibri" w:hAnsi="Times New Roman" w:cs="Times New Roman"/>
                <w:sz w:val="24"/>
                <w:szCs w:val="24"/>
              </w:rPr>
              <w:t>комбинат</w:t>
            </w:r>
            <w:r w:rsidR="00F80ED2" w:rsidRPr="00EC00DB">
              <w:rPr>
                <w:rFonts w:ascii="Times New Roman" w:eastAsia="Calibri" w:hAnsi="Times New Roman" w:cs="Times New Roman"/>
                <w:sz w:val="24"/>
                <w:szCs w:val="24"/>
              </w:rPr>
              <w:t xml:space="preserve"> </w:t>
            </w:r>
            <w:r w:rsidRPr="00EC00DB">
              <w:rPr>
                <w:rFonts w:ascii="Times New Roman" w:eastAsia="Calibri" w:hAnsi="Times New Roman" w:cs="Times New Roman"/>
                <w:sz w:val="24"/>
                <w:szCs w:val="24"/>
              </w:rPr>
              <w:t>Яр</w:t>
            </w:r>
            <w:r w:rsidR="00F80ED2" w:rsidRPr="00EC00DB">
              <w:rPr>
                <w:rFonts w:ascii="Times New Roman" w:eastAsia="Calibri" w:hAnsi="Times New Roman" w:cs="Times New Roman"/>
                <w:sz w:val="24"/>
                <w:szCs w:val="24"/>
              </w:rPr>
              <w:t>о</w:t>
            </w:r>
            <w:r w:rsidRPr="00EC00DB">
              <w:rPr>
                <w:rFonts w:ascii="Times New Roman" w:eastAsia="Calibri" w:hAnsi="Times New Roman" w:cs="Times New Roman"/>
                <w:sz w:val="24"/>
                <w:szCs w:val="24"/>
              </w:rPr>
              <w:t>с</w:t>
            </w:r>
            <w:r w:rsidR="00F80ED2" w:rsidRPr="00EC00DB">
              <w:rPr>
                <w:rFonts w:ascii="Times New Roman" w:eastAsia="Calibri" w:hAnsi="Times New Roman" w:cs="Times New Roman"/>
                <w:sz w:val="24"/>
                <w:szCs w:val="24"/>
              </w:rPr>
              <w:t>л</w:t>
            </w:r>
            <w:r w:rsidRPr="00EC00DB">
              <w:rPr>
                <w:rFonts w:ascii="Times New Roman" w:eastAsia="Calibri" w:hAnsi="Times New Roman" w:cs="Times New Roman"/>
                <w:sz w:val="24"/>
                <w:szCs w:val="24"/>
              </w:rPr>
              <w:t>авский»</w:t>
            </w:r>
          </w:p>
          <w:p w:rsidR="00F80ED2" w:rsidRPr="00EC00DB" w:rsidRDefault="00F80ED2"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ООО «Красный маяк»</w:t>
            </w:r>
          </w:p>
        </w:tc>
        <w:tc>
          <w:tcPr>
            <w:tcW w:w="4394" w:type="dxa"/>
          </w:tcPr>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Мастер сельскохозяйственного производства</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Эксплуатация и ремонт сельскохозяйственной техники и оборудования</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Управляющий сельской усадьбой</w:t>
            </w:r>
          </w:p>
          <w:p w:rsidR="009F4BA4" w:rsidRPr="00EC00DB" w:rsidRDefault="009F4BA4"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Агрономия</w:t>
            </w:r>
          </w:p>
        </w:tc>
      </w:tr>
      <w:tr w:rsidR="008255A7" w:rsidRPr="00EC00DB" w:rsidTr="008255A7">
        <w:tc>
          <w:tcPr>
            <w:tcW w:w="4962" w:type="dxa"/>
            <w:vAlign w:val="center"/>
          </w:tcPr>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ООО «Бытовик»</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Салон-парикмахерская «Алёна»</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Салон-парикмахерская «Эстель-креатив»</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Парикмахерская «Мерлин Монро»</w:t>
            </w:r>
          </w:p>
        </w:tc>
        <w:tc>
          <w:tcPr>
            <w:tcW w:w="4394" w:type="dxa"/>
          </w:tcPr>
          <w:p w:rsidR="008255A7" w:rsidRPr="00EC00DB" w:rsidRDefault="008255A7" w:rsidP="008255A7">
            <w:pPr>
              <w:jc w:val="both"/>
              <w:rPr>
                <w:rFonts w:ascii="Times New Roman" w:eastAsia="Calibri" w:hAnsi="Times New Roman" w:cs="Times New Roman"/>
                <w:sz w:val="24"/>
                <w:szCs w:val="24"/>
              </w:rPr>
            </w:pP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Парикмахер</w:t>
            </w:r>
          </w:p>
        </w:tc>
      </w:tr>
      <w:tr w:rsidR="008255A7" w:rsidRPr="00EC00DB" w:rsidTr="008255A7">
        <w:tc>
          <w:tcPr>
            <w:tcW w:w="4962" w:type="dxa"/>
            <w:vAlign w:val="center"/>
          </w:tcPr>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Индивидуальные предприниматели торговой сети Любимского и Первомайского районов</w:t>
            </w:r>
          </w:p>
        </w:tc>
        <w:tc>
          <w:tcPr>
            <w:tcW w:w="4394" w:type="dxa"/>
          </w:tcPr>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Продавец, контролер-кассир</w:t>
            </w:r>
          </w:p>
        </w:tc>
      </w:tr>
      <w:tr w:rsidR="008255A7" w:rsidRPr="00EC00DB" w:rsidTr="008255A7">
        <w:tc>
          <w:tcPr>
            <w:tcW w:w="4962" w:type="dxa"/>
            <w:vAlign w:val="center"/>
          </w:tcPr>
          <w:p w:rsidR="008255A7" w:rsidRPr="00EC00DB" w:rsidRDefault="008255A7" w:rsidP="008255A7">
            <w:pPr>
              <w:jc w:val="both"/>
              <w:rPr>
                <w:rFonts w:ascii="Times New Roman" w:eastAsia="Calibri" w:hAnsi="Times New Roman" w:cs="Times New Roman"/>
                <w:sz w:val="24"/>
                <w:szCs w:val="24"/>
              </w:rPr>
            </w:pPr>
            <w:proofErr w:type="spellStart"/>
            <w:r w:rsidRPr="00EC00DB">
              <w:rPr>
                <w:rFonts w:ascii="Times New Roman" w:eastAsia="Calibri" w:hAnsi="Times New Roman" w:cs="Times New Roman"/>
                <w:sz w:val="24"/>
                <w:szCs w:val="24"/>
              </w:rPr>
              <w:t>Любимское</w:t>
            </w:r>
            <w:proofErr w:type="spellEnd"/>
            <w:r w:rsidRPr="00EC00DB">
              <w:rPr>
                <w:rFonts w:ascii="Times New Roman" w:eastAsia="Calibri" w:hAnsi="Times New Roman" w:cs="Times New Roman"/>
                <w:sz w:val="24"/>
                <w:szCs w:val="24"/>
              </w:rPr>
              <w:t xml:space="preserve"> МУП ЖКХ», </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Первомайское КХ</w:t>
            </w:r>
          </w:p>
          <w:p w:rsidR="008255A7" w:rsidRPr="00EC00DB" w:rsidRDefault="008255A7"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ООО «Управдом»</w:t>
            </w:r>
          </w:p>
        </w:tc>
        <w:tc>
          <w:tcPr>
            <w:tcW w:w="4394" w:type="dxa"/>
          </w:tcPr>
          <w:p w:rsidR="008255A7" w:rsidRPr="00EC00DB" w:rsidRDefault="00F80ED2"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Управление, эксплуатация и обслуживание многоквартирного дома</w:t>
            </w:r>
          </w:p>
        </w:tc>
      </w:tr>
      <w:tr w:rsidR="009F4BA4" w:rsidRPr="00EC00DB" w:rsidTr="008255A7">
        <w:tc>
          <w:tcPr>
            <w:tcW w:w="4962" w:type="dxa"/>
            <w:vAlign w:val="center"/>
          </w:tcPr>
          <w:p w:rsidR="009F4BA4" w:rsidRPr="00EC00DB" w:rsidRDefault="009F4BA4"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lastRenderedPageBreak/>
              <w:t>Любимский лесокомбинат</w:t>
            </w:r>
          </w:p>
        </w:tc>
        <w:tc>
          <w:tcPr>
            <w:tcW w:w="4394" w:type="dxa"/>
          </w:tcPr>
          <w:p w:rsidR="009F4BA4" w:rsidRPr="00EC00DB" w:rsidRDefault="009F4BA4" w:rsidP="008255A7">
            <w:pPr>
              <w:jc w:val="both"/>
              <w:rPr>
                <w:rFonts w:ascii="Times New Roman" w:eastAsia="Calibri" w:hAnsi="Times New Roman" w:cs="Times New Roman"/>
                <w:sz w:val="24"/>
                <w:szCs w:val="24"/>
              </w:rPr>
            </w:pPr>
            <w:r w:rsidRPr="00EC00DB">
              <w:rPr>
                <w:rFonts w:ascii="Times New Roman" w:eastAsia="Calibri" w:hAnsi="Times New Roman" w:cs="Times New Roman"/>
                <w:sz w:val="24"/>
                <w:szCs w:val="24"/>
              </w:rPr>
              <w:t>Лесное и лесопарковое хозяйство</w:t>
            </w:r>
          </w:p>
        </w:tc>
      </w:tr>
    </w:tbl>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6C0763" w:rsidRPr="006C0763" w:rsidRDefault="00C534F0" w:rsidP="006C0763">
      <w:pPr>
        <w:spacing w:after="0" w:line="276" w:lineRule="auto"/>
        <w:ind w:firstLine="624"/>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iCs/>
          <w:sz w:val="28"/>
          <w:szCs w:val="28"/>
          <w:lang w:eastAsia="ru-RU"/>
        </w:rPr>
        <w:t xml:space="preserve">  </w:t>
      </w:r>
      <w:r w:rsidR="006C0763" w:rsidRPr="006C0763">
        <w:rPr>
          <w:rFonts w:ascii="Times New Roman" w:eastAsia="Times New Roman" w:hAnsi="Times New Roman" w:cs="Times New Roman"/>
          <w:b/>
          <w:iCs/>
          <w:sz w:val="28"/>
          <w:szCs w:val="28"/>
          <w:lang w:eastAsia="ru-RU"/>
        </w:rPr>
        <w:t>5.4 Возможности по формированию индивидуальных образовательных траекторий обучающихся</w:t>
      </w:r>
      <w:r w:rsidR="006C0763" w:rsidRPr="006C0763">
        <w:rPr>
          <w:rFonts w:ascii="Times New Roman" w:eastAsia="Times New Roman" w:hAnsi="Times New Roman" w:cs="Times New Roman"/>
          <w:bCs/>
          <w:iCs/>
          <w:sz w:val="28"/>
          <w:szCs w:val="28"/>
          <w:lang w:eastAsia="ru-RU"/>
        </w:rPr>
        <w:t xml:space="preserve"> </w:t>
      </w:r>
    </w:p>
    <w:p w:rsidR="006C0763" w:rsidRPr="006C0763" w:rsidRDefault="006C0763" w:rsidP="006C0763">
      <w:pPr>
        <w:spacing w:after="0" w:line="276" w:lineRule="auto"/>
        <w:ind w:firstLine="624"/>
        <w:jc w:val="both"/>
        <w:rPr>
          <w:rFonts w:ascii="Times New Roman" w:eastAsia="Times New Roman" w:hAnsi="Times New Roman" w:cs="Times New Roman"/>
          <w:bCs/>
          <w:iCs/>
          <w:sz w:val="28"/>
          <w:szCs w:val="28"/>
          <w:lang w:eastAsia="ru-RU"/>
        </w:rPr>
      </w:pPr>
      <w:r w:rsidRPr="006C0763">
        <w:rPr>
          <w:rFonts w:ascii="Times New Roman" w:eastAsia="Times New Roman" w:hAnsi="Times New Roman" w:cs="Times New Roman"/>
          <w:bCs/>
          <w:iCs/>
          <w:sz w:val="28"/>
          <w:szCs w:val="28"/>
          <w:lang w:eastAsia="ru-RU"/>
        </w:rPr>
        <w:t xml:space="preserve"> Возможности по формированию индивидуальных образовательных траекторий обучающихся включают изучение: </w:t>
      </w:r>
      <w:r w:rsidRPr="006C0763">
        <w:rPr>
          <w:rFonts w:ascii="Times New Roman" w:eastAsia="Times New Roman" w:hAnsi="Times New Roman" w:cs="Times New Roman"/>
          <w:bCs/>
          <w:iCs/>
          <w:sz w:val="28"/>
          <w:szCs w:val="28"/>
          <w:lang w:eastAsia="ru-RU"/>
        </w:rPr>
        <w:softHyphen/>
      </w:r>
    </w:p>
    <w:p w:rsidR="006C0763" w:rsidRPr="006C0763" w:rsidRDefault="006C0763" w:rsidP="006C0763">
      <w:pPr>
        <w:spacing w:after="0" w:line="276" w:lineRule="auto"/>
        <w:ind w:firstLine="624"/>
        <w:jc w:val="both"/>
        <w:rPr>
          <w:rFonts w:ascii="Times New Roman" w:eastAsia="Times New Roman" w:hAnsi="Times New Roman" w:cs="Times New Roman"/>
          <w:bCs/>
          <w:iCs/>
          <w:sz w:val="28"/>
          <w:szCs w:val="28"/>
          <w:lang w:eastAsia="ru-RU"/>
        </w:rPr>
      </w:pPr>
      <w:r w:rsidRPr="006C0763">
        <w:rPr>
          <w:rFonts w:ascii="Times New Roman" w:eastAsia="Times New Roman" w:hAnsi="Times New Roman" w:cs="Times New Roman"/>
          <w:bCs/>
          <w:iCs/>
          <w:sz w:val="28"/>
          <w:szCs w:val="28"/>
          <w:lang w:eastAsia="ru-RU"/>
        </w:rPr>
        <w:t xml:space="preserve">  - в обязательном порядке всех предметов обязательной части федерального компонента, изучаемые по общеобразовательным программам базового уровня;</w:t>
      </w:r>
    </w:p>
    <w:p w:rsidR="006C0763" w:rsidRPr="006C0763" w:rsidRDefault="006C0763" w:rsidP="006C0763">
      <w:pPr>
        <w:spacing w:after="0" w:line="276" w:lineRule="auto"/>
        <w:ind w:firstLine="624"/>
        <w:jc w:val="both"/>
        <w:rPr>
          <w:rFonts w:ascii="Times New Roman" w:eastAsia="Times New Roman" w:hAnsi="Times New Roman" w:cs="Times New Roman"/>
          <w:bCs/>
          <w:iCs/>
          <w:sz w:val="28"/>
          <w:szCs w:val="28"/>
          <w:lang w:eastAsia="ru-RU"/>
        </w:rPr>
      </w:pPr>
      <w:r w:rsidRPr="006C0763">
        <w:rPr>
          <w:rFonts w:ascii="Times New Roman" w:eastAsia="Times New Roman" w:hAnsi="Times New Roman" w:cs="Times New Roman"/>
          <w:bCs/>
          <w:iCs/>
          <w:sz w:val="28"/>
          <w:szCs w:val="28"/>
          <w:lang w:eastAsia="ru-RU"/>
        </w:rPr>
        <w:t xml:space="preserve"> </w:t>
      </w:r>
      <w:r w:rsidRPr="006C0763">
        <w:rPr>
          <w:rFonts w:ascii="Times New Roman" w:eastAsia="Times New Roman" w:hAnsi="Times New Roman" w:cs="Times New Roman"/>
          <w:bCs/>
          <w:iCs/>
          <w:sz w:val="28"/>
          <w:szCs w:val="28"/>
          <w:lang w:eastAsia="ru-RU"/>
        </w:rPr>
        <w:softHyphen/>
        <w:t xml:space="preserve"> - предметов части, формируемой участниками образовательных отношений;</w:t>
      </w:r>
    </w:p>
    <w:p w:rsidR="006C0763" w:rsidRPr="006C0763" w:rsidRDefault="006C0763" w:rsidP="006C0763">
      <w:pPr>
        <w:spacing w:after="0" w:line="276" w:lineRule="auto"/>
        <w:ind w:firstLine="624"/>
        <w:jc w:val="both"/>
        <w:rPr>
          <w:rFonts w:ascii="Times New Roman" w:eastAsia="Times New Roman" w:hAnsi="Times New Roman" w:cs="Times New Roman"/>
          <w:bCs/>
          <w:iCs/>
          <w:sz w:val="28"/>
          <w:szCs w:val="28"/>
          <w:lang w:eastAsia="ru-RU"/>
        </w:rPr>
      </w:pPr>
      <w:r w:rsidRPr="006C0763">
        <w:rPr>
          <w:rFonts w:ascii="Times New Roman" w:eastAsia="Times New Roman" w:hAnsi="Times New Roman" w:cs="Times New Roman"/>
          <w:bCs/>
          <w:iCs/>
          <w:sz w:val="28"/>
          <w:szCs w:val="28"/>
          <w:lang w:eastAsia="ru-RU"/>
        </w:rPr>
        <w:t xml:space="preserve">  </w:t>
      </w:r>
      <w:r w:rsidRPr="006C0763">
        <w:rPr>
          <w:rFonts w:ascii="Times New Roman" w:eastAsia="Times New Roman" w:hAnsi="Times New Roman" w:cs="Times New Roman"/>
          <w:bCs/>
          <w:iCs/>
          <w:sz w:val="28"/>
          <w:szCs w:val="28"/>
          <w:lang w:eastAsia="ru-RU"/>
        </w:rPr>
        <w:softHyphen/>
        <w:t xml:space="preserve">- углубленное изучение предметов при подготовке в ГИА-9 в связке с перспективами выбора дальнейшего образования, </w:t>
      </w:r>
    </w:p>
    <w:p w:rsidR="006C0763" w:rsidRPr="006C0763" w:rsidRDefault="006C0763" w:rsidP="006C0763">
      <w:pPr>
        <w:spacing w:after="0" w:line="276" w:lineRule="auto"/>
        <w:ind w:firstLine="624"/>
        <w:jc w:val="both"/>
        <w:rPr>
          <w:rFonts w:ascii="Times New Roman" w:eastAsia="Times New Roman" w:hAnsi="Times New Roman" w:cs="Times New Roman"/>
          <w:bCs/>
          <w:iCs/>
          <w:sz w:val="28"/>
          <w:szCs w:val="28"/>
          <w:lang w:eastAsia="ru-RU"/>
        </w:rPr>
      </w:pPr>
      <w:r w:rsidRPr="006C0763">
        <w:rPr>
          <w:rFonts w:ascii="Times New Roman" w:eastAsia="Times New Roman" w:hAnsi="Times New Roman" w:cs="Times New Roman"/>
          <w:bCs/>
          <w:iCs/>
          <w:sz w:val="28"/>
          <w:szCs w:val="28"/>
          <w:lang w:eastAsia="ru-RU"/>
        </w:rPr>
        <w:t xml:space="preserve">   - дистанционная работа по сопровождению обучающихся, отслеживанию и оцениванию их образовательных траекторий. </w:t>
      </w:r>
    </w:p>
    <w:p w:rsidR="006C0763" w:rsidRPr="006C0763" w:rsidRDefault="006C0763" w:rsidP="006C0763">
      <w:pPr>
        <w:spacing w:after="0" w:line="276" w:lineRule="auto"/>
        <w:ind w:firstLine="624"/>
        <w:jc w:val="both"/>
        <w:rPr>
          <w:rFonts w:ascii="Times New Roman" w:eastAsia="Times New Roman" w:hAnsi="Times New Roman" w:cs="Times New Roman"/>
          <w:bCs/>
          <w:iCs/>
          <w:sz w:val="28"/>
          <w:szCs w:val="28"/>
          <w:lang w:eastAsia="ru-RU"/>
        </w:rPr>
      </w:pPr>
      <w:r w:rsidRPr="006C0763">
        <w:rPr>
          <w:rFonts w:ascii="Times New Roman" w:eastAsia="Times New Roman" w:hAnsi="Times New Roman" w:cs="Times New Roman"/>
          <w:bCs/>
          <w:iCs/>
          <w:sz w:val="28"/>
          <w:szCs w:val="28"/>
          <w:lang w:eastAsia="ru-RU"/>
        </w:rPr>
        <w:t xml:space="preserve">   Обучение ведется очно и дистанционно, часть познавательной деятельности проходит под непосредственным руководством преподавателя (учителя), а часть работы обучающихся выносится на дистанционную форму в виде самостоятельной работы индивидуально или совместно с другими преподавателями (учителями) и обучающимися в малой группе, то есть педагогическое сопровождение осуществляется посредством сети Интернет. </w:t>
      </w:r>
    </w:p>
    <w:p w:rsidR="006C0763" w:rsidRPr="006C0763" w:rsidRDefault="006C0763" w:rsidP="006C0763">
      <w:pPr>
        <w:spacing w:after="0" w:line="276" w:lineRule="auto"/>
        <w:ind w:firstLine="624"/>
        <w:jc w:val="both"/>
        <w:rPr>
          <w:rFonts w:ascii="Times New Roman" w:eastAsia="Times New Roman" w:hAnsi="Times New Roman" w:cs="Times New Roman"/>
          <w:bCs/>
          <w:iCs/>
          <w:sz w:val="28"/>
          <w:szCs w:val="28"/>
          <w:lang w:eastAsia="ru-RU"/>
        </w:rPr>
      </w:pPr>
      <w:r w:rsidRPr="006C0763">
        <w:rPr>
          <w:rFonts w:ascii="Times New Roman" w:eastAsia="Times New Roman" w:hAnsi="Times New Roman" w:cs="Times New Roman"/>
          <w:bCs/>
          <w:iCs/>
          <w:sz w:val="28"/>
          <w:szCs w:val="28"/>
          <w:lang w:eastAsia="ru-RU"/>
        </w:rPr>
        <w:t xml:space="preserve">  Перед педагогическими работниками Колледжа в текущем учебном году первоочередной проблемой являлась проблема мотивации учебной деятельности, поскольку контингент обучающихся формируется, зачастую, из «трудных» подростков, детей из неполных семей, педагогически запущенных детей. Преподаватели (учителя) Колледжа в течение учебного года применяли на практике разнообразные приемы и методы повышения учебной мотивации, разрабатывали дифференцированные задания по учебным предметам для обучающихся, старались включать обучающихся в коллективную деятельность, через организацию работы в группах, игровые и соревновательные формы, взаимопроверку, коллективный поиск решения проблемы, приём «метод проб и ошибок». Также использовались такие формы преподнесения учебного материала, как стимулирование деятельности через оценку, благодарность, словесное поощрение, выставку лучших работ, усложнение заданий.</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t xml:space="preserve">   Осуществлялось привлечение обучающихся к оценочной деятельности, отзыв обучающихся об ответе других, оценка промежуточных достижений, сотрудничество на уроках, учебные дискуссии. </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t xml:space="preserve">   В колледже реализована внеурочная деятельность по следующим направлениям развития личности:</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t xml:space="preserve">   - Общекультурное направление</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t xml:space="preserve">  - Спортивно-оздоровительное направление;</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lastRenderedPageBreak/>
        <w:t xml:space="preserve">  - Социальное направление; </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t xml:space="preserve">  - </w:t>
      </w:r>
      <w:proofErr w:type="spellStart"/>
      <w:r w:rsidRPr="006C0763">
        <w:rPr>
          <w:rFonts w:ascii="Times New Roman" w:eastAsia="Times New Roman" w:hAnsi="Times New Roman" w:cs="Times New Roman"/>
          <w:iCs/>
          <w:sz w:val="28"/>
          <w:szCs w:val="28"/>
          <w:lang w:eastAsia="ru-RU"/>
        </w:rPr>
        <w:t>Общеинтеллектуальное</w:t>
      </w:r>
      <w:proofErr w:type="spellEnd"/>
      <w:r w:rsidRPr="006C0763">
        <w:rPr>
          <w:rFonts w:ascii="Times New Roman" w:eastAsia="Times New Roman" w:hAnsi="Times New Roman" w:cs="Times New Roman"/>
          <w:iCs/>
          <w:sz w:val="28"/>
          <w:szCs w:val="28"/>
          <w:lang w:eastAsia="ru-RU"/>
        </w:rPr>
        <w:t xml:space="preserve"> направление; </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t xml:space="preserve">  - Духовно – нравственное направление. </w:t>
      </w:r>
    </w:p>
    <w:p w:rsidR="006C0763" w:rsidRPr="006C0763" w:rsidRDefault="006C0763" w:rsidP="006C0763">
      <w:pPr>
        <w:spacing w:after="0" w:line="276" w:lineRule="auto"/>
        <w:ind w:firstLine="624"/>
        <w:jc w:val="both"/>
        <w:rPr>
          <w:rFonts w:ascii="Times New Roman" w:eastAsia="Times New Roman" w:hAnsi="Times New Roman" w:cs="Times New Roman"/>
          <w:iCs/>
          <w:sz w:val="28"/>
          <w:szCs w:val="28"/>
          <w:lang w:eastAsia="ru-RU"/>
        </w:rPr>
      </w:pPr>
      <w:r w:rsidRPr="006C0763">
        <w:rPr>
          <w:rFonts w:ascii="Times New Roman" w:eastAsia="Times New Roman" w:hAnsi="Times New Roman" w:cs="Times New Roman"/>
          <w:iCs/>
          <w:sz w:val="28"/>
          <w:szCs w:val="28"/>
          <w:lang w:eastAsia="ru-RU"/>
        </w:rPr>
        <w:t xml:space="preserve"> Результатом внеурочной деятельности являлась защита обучающимися итогового индивидуального проекта (ИИП). Защита проходила в очном режиме.  </w:t>
      </w:r>
    </w:p>
    <w:p w:rsidR="006C0763" w:rsidRDefault="006C0763" w:rsidP="006C0763">
      <w:pPr>
        <w:spacing w:after="0" w:line="276" w:lineRule="auto"/>
        <w:jc w:val="both"/>
        <w:rPr>
          <w:rFonts w:ascii="Times New Roman" w:eastAsia="Times New Roman" w:hAnsi="Times New Roman" w:cs="Times New Roman"/>
          <w:i/>
          <w:sz w:val="28"/>
          <w:szCs w:val="28"/>
          <w:lang w:eastAsia="ru-RU"/>
        </w:rPr>
      </w:pPr>
    </w:p>
    <w:p w:rsidR="008255A7" w:rsidRPr="00F56031" w:rsidRDefault="008255A7" w:rsidP="00F56031">
      <w:pPr>
        <w:spacing w:after="0" w:line="240" w:lineRule="auto"/>
        <w:ind w:firstLine="624"/>
        <w:jc w:val="both"/>
        <w:rPr>
          <w:rFonts w:ascii="Times New Roman" w:eastAsia="Calibri" w:hAnsi="Times New Roman" w:cs="Times New Roman"/>
          <w:i/>
          <w:sz w:val="32"/>
          <w:szCs w:val="32"/>
        </w:rPr>
      </w:pPr>
      <w:r w:rsidRPr="00F56031">
        <w:rPr>
          <w:rFonts w:ascii="Times New Roman" w:eastAsia="Times New Roman" w:hAnsi="Times New Roman" w:cs="Times New Roman"/>
          <w:i/>
          <w:sz w:val="32"/>
          <w:szCs w:val="32"/>
          <w:lang w:eastAsia="ru-RU"/>
        </w:rPr>
        <w:t>Вывод:</w:t>
      </w:r>
      <w:r w:rsidRPr="00F56031">
        <w:rPr>
          <w:rFonts w:ascii="Times New Roman" w:eastAsia="Times New Roman" w:hAnsi="Times New Roman" w:cs="Times New Roman"/>
          <w:bCs/>
          <w:i/>
          <w:sz w:val="32"/>
          <w:szCs w:val="32"/>
          <w:lang w:eastAsia="ru-RU"/>
        </w:rPr>
        <w:t xml:space="preserve"> </w:t>
      </w:r>
      <w:r w:rsidRPr="00F56031">
        <w:rPr>
          <w:rFonts w:ascii="Times New Roman" w:eastAsia="Calibri" w:hAnsi="Times New Roman" w:cs="Times New Roman"/>
          <w:i/>
          <w:sz w:val="32"/>
          <w:szCs w:val="32"/>
        </w:rPr>
        <w:t>Структура и содержание профессиональных образовательных программ по аккредитованным профессиям соответствуют требованиям ФГОС.</w:t>
      </w:r>
    </w:p>
    <w:p w:rsidR="008255A7" w:rsidRPr="00F56031" w:rsidRDefault="008255A7" w:rsidP="00F56031">
      <w:pPr>
        <w:spacing w:after="0" w:line="240" w:lineRule="auto"/>
        <w:ind w:firstLine="624"/>
        <w:jc w:val="both"/>
        <w:rPr>
          <w:rFonts w:ascii="Times New Roman" w:eastAsia="Calibri" w:hAnsi="Times New Roman" w:cs="Times New Roman"/>
          <w:i/>
          <w:sz w:val="32"/>
          <w:szCs w:val="32"/>
        </w:rPr>
      </w:pPr>
      <w:r w:rsidRPr="00F56031">
        <w:rPr>
          <w:rFonts w:ascii="Times New Roman" w:eastAsia="Calibri" w:hAnsi="Times New Roman" w:cs="Times New Roman"/>
          <w:i/>
          <w:sz w:val="32"/>
          <w:szCs w:val="32"/>
        </w:rPr>
        <w:t>Учебный процесс организован в соответствии с нормативно-правовыми документами.</w:t>
      </w:r>
    </w:p>
    <w:p w:rsidR="008255A7" w:rsidRPr="00F56031" w:rsidRDefault="008255A7" w:rsidP="00F56031">
      <w:pPr>
        <w:spacing w:after="0" w:line="240" w:lineRule="auto"/>
        <w:ind w:firstLine="624"/>
        <w:jc w:val="both"/>
        <w:rPr>
          <w:rFonts w:ascii="Arial" w:eastAsia="Calibri" w:hAnsi="Arial" w:cs="Arial"/>
          <w:i/>
          <w:sz w:val="32"/>
          <w:szCs w:val="32"/>
          <w:shd w:val="clear" w:color="auto" w:fill="FFFFFF"/>
        </w:rPr>
      </w:pPr>
      <w:r w:rsidRPr="00F56031">
        <w:rPr>
          <w:rFonts w:ascii="Times New Roman" w:eastAsia="Calibri" w:hAnsi="Times New Roman" w:cs="Times New Roman"/>
          <w:i/>
          <w:sz w:val="32"/>
          <w:szCs w:val="32"/>
        </w:rPr>
        <w:t>Учебно-методическое и информационно-методическое сопровождение образовательного процесса и организация теоретического и производственного обучения в колледже позволяют достичь достаточного уровня теоретической и практической подготовки выпускников</w:t>
      </w:r>
      <w:r w:rsidRPr="00F56031">
        <w:rPr>
          <w:rFonts w:ascii="Calibri" w:eastAsia="Calibri" w:hAnsi="Calibri" w:cs="Times New Roman"/>
          <w:i/>
          <w:sz w:val="32"/>
          <w:szCs w:val="32"/>
        </w:rPr>
        <w:t>.</w:t>
      </w:r>
    </w:p>
    <w:p w:rsidR="008255A7" w:rsidRPr="00F56031" w:rsidRDefault="008255A7" w:rsidP="00F56031">
      <w:pPr>
        <w:autoSpaceDE w:val="0"/>
        <w:autoSpaceDN w:val="0"/>
        <w:adjustRightInd w:val="0"/>
        <w:spacing w:after="0" w:line="240" w:lineRule="auto"/>
        <w:jc w:val="both"/>
        <w:rPr>
          <w:rFonts w:ascii="Times New Roman" w:eastAsia="Times New Roman" w:hAnsi="Times New Roman" w:cs="Times New Roman"/>
          <w:i/>
          <w:sz w:val="32"/>
          <w:szCs w:val="32"/>
          <w:lang w:eastAsia="ru-RU"/>
        </w:rPr>
      </w:pPr>
      <w:r w:rsidRPr="00F56031">
        <w:rPr>
          <w:rFonts w:ascii="Times New Roman" w:eastAsia="Times New Roman" w:hAnsi="Times New Roman" w:cs="Times New Roman"/>
          <w:i/>
          <w:sz w:val="32"/>
          <w:szCs w:val="32"/>
          <w:lang w:eastAsia="ru-RU"/>
        </w:rPr>
        <w:t xml:space="preserve">          В целом, состояние учебно-методического и информационного обеспечения оценивается как достаточное для качественной реализации профессиональных образовательных программ.</w:t>
      </w:r>
    </w:p>
    <w:p w:rsidR="008255A7" w:rsidRPr="008255A7" w:rsidRDefault="008255A7" w:rsidP="008255A7">
      <w:pPr>
        <w:autoSpaceDE w:val="0"/>
        <w:autoSpaceDN w:val="0"/>
        <w:adjustRightInd w:val="0"/>
        <w:spacing w:after="0" w:line="240" w:lineRule="auto"/>
        <w:rPr>
          <w:rFonts w:ascii="TimesNewRoman" w:eastAsia="Times New Roman" w:hAnsi="TimesNewRoman" w:cs="TimesNewRoman"/>
          <w:sz w:val="28"/>
          <w:szCs w:val="28"/>
          <w:lang w:eastAsia="ru-RU"/>
        </w:rPr>
      </w:pPr>
    </w:p>
    <w:p w:rsidR="008255A7" w:rsidRPr="00EC00DB" w:rsidRDefault="008255A7" w:rsidP="008255A7">
      <w:pPr>
        <w:spacing w:after="0" w:line="240" w:lineRule="auto"/>
        <w:jc w:val="center"/>
        <w:rPr>
          <w:rFonts w:ascii="Times New Roman" w:eastAsia="Times New Roman" w:hAnsi="Times New Roman" w:cs="Times New Roman"/>
          <w:b/>
          <w:color w:val="000000"/>
          <w:sz w:val="28"/>
          <w:szCs w:val="28"/>
          <w:lang w:eastAsia="ru-RU"/>
        </w:rPr>
      </w:pPr>
      <w:r w:rsidRPr="00EC00DB">
        <w:rPr>
          <w:rFonts w:ascii="Times New Roman" w:eastAsia="Times New Roman" w:hAnsi="Times New Roman" w:cs="Times New Roman"/>
          <w:b/>
          <w:color w:val="000000"/>
          <w:sz w:val="28"/>
          <w:szCs w:val="28"/>
          <w:lang w:eastAsia="ru-RU"/>
        </w:rPr>
        <w:t>6. Качество подготовки специалистов</w:t>
      </w:r>
    </w:p>
    <w:p w:rsidR="008255A7" w:rsidRPr="008255A7" w:rsidRDefault="008255A7" w:rsidP="008255A7">
      <w:pPr>
        <w:spacing w:after="0" w:line="240" w:lineRule="auto"/>
        <w:jc w:val="both"/>
        <w:rPr>
          <w:rFonts w:ascii="Times New Roman" w:eastAsia="Times New Roman" w:hAnsi="Times New Roman" w:cs="Times New Roman"/>
          <w:b/>
          <w:sz w:val="28"/>
          <w:szCs w:val="28"/>
          <w:lang w:eastAsia="ru-RU"/>
        </w:rPr>
      </w:pPr>
    </w:p>
    <w:p w:rsidR="008255A7" w:rsidRPr="008255A7" w:rsidRDefault="008255A7" w:rsidP="008255A7">
      <w:pPr>
        <w:spacing w:after="0" w:line="276" w:lineRule="auto"/>
        <w:jc w:val="both"/>
        <w:rPr>
          <w:rFonts w:ascii="Times New Roman" w:eastAsia="Times New Roman" w:hAnsi="Times New Roman" w:cs="Times New Roman"/>
          <w:b/>
          <w:sz w:val="28"/>
          <w:szCs w:val="28"/>
          <w:lang w:eastAsia="ru-RU"/>
        </w:rPr>
      </w:pPr>
      <w:r w:rsidRPr="008255A7">
        <w:rPr>
          <w:rFonts w:ascii="Times New Roman" w:eastAsia="Times New Roman" w:hAnsi="Times New Roman" w:cs="Times New Roman"/>
          <w:b/>
          <w:sz w:val="28"/>
          <w:szCs w:val="28"/>
          <w:lang w:eastAsia="ru-RU"/>
        </w:rPr>
        <w:t xml:space="preserve">         6.1 Требования при приеме</w:t>
      </w:r>
    </w:p>
    <w:p w:rsidR="008255A7" w:rsidRPr="008255A7" w:rsidRDefault="008255A7" w:rsidP="008255A7">
      <w:pPr>
        <w:autoSpaceDE w:val="0"/>
        <w:autoSpaceDN w:val="0"/>
        <w:adjustRightInd w:val="0"/>
        <w:spacing w:after="0" w:line="276" w:lineRule="auto"/>
        <w:jc w:val="both"/>
        <w:rPr>
          <w:rFonts w:ascii="TimesNewRomanPS-ItalicMT" w:eastAsia="Times New Roman" w:hAnsi="TimesNewRomanPS-ItalicMT" w:cs="TimesNewRomanPS-ItalicMT"/>
          <w:iCs/>
          <w:sz w:val="28"/>
          <w:szCs w:val="28"/>
          <w:lang w:eastAsia="ru-RU"/>
        </w:rPr>
      </w:pPr>
      <w:r w:rsidRPr="008255A7">
        <w:rPr>
          <w:rFonts w:ascii="Times New Roman" w:eastAsia="Times New Roman" w:hAnsi="Times New Roman" w:cs="Times New Roman"/>
          <w:b/>
          <w:sz w:val="28"/>
          <w:szCs w:val="28"/>
          <w:lang w:eastAsia="ru-RU"/>
        </w:rPr>
        <w:t xml:space="preserve">         </w:t>
      </w:r>
      <w:r w:rsidRPr="008255A7">
        <w:rPr>
          <w:rFonts w:ascii="TimesNewRomanPSMT" w:eastAsia="Times New Roman" w:hAnsi="TimesNewRomanPSMT" w:cs="TimesNewRomanPSMT"/>
          <w:sz w:val="28"/>
          <w:szCs w:val="28"/>
          <w:lang w:eastAsia="ru-RU"/>
        </w:rPr>
        <w:t xml:space="preserve">Контингент обучающихся по  программам подготовки СПО формируется посредством отбора абитуриентов, проводимого на общедоступной основе (без экзаменов) по  результатам освоения поступающими образовательных программ основного общего или среднего общего образования, указанных в представленных ими документах государственного образца об образовании. </w:t>
      </w:r>
      <w:r w:rsidRPr="008255A7">
        <w:rPr>
          <w:rFonts w:ascii="TimesNewRomanPS-ItalicMT" w:eastAsia="Times New Roman" w:hAnsi="TimesNewRomanPS-ItalicMT" w:cs="TimesNewRomanPS-ItalicMT"/>
          <w:iCs/>
          <w:sz w:val="28"/>
          <w:szCs w:val="28"/>
          <w:lang w:eastAsia="ru-RU"/>
        </w:rPr>
        <w:t>План и структура приема определяются в пределах контрольных цифр, устанавливаемых ежегодно департаментом образования Ярославской области.</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6513B5">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xml:space="preserve">Ежегодно разрабатываются (уточняются) и утверждаются директором колледжа правила приема, создаются приемная и апелляционная комиссии, порядок формирования, состав, полномочия и деятельность которых регламентируются положениями, утверждаемыми директором. </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sz w:val="28"/>
          <w:szCs w:val="28"/>
          <w:lang w:eastAsia="ru-RU"/>
        </w:rPr>
      </w:pPr>
      <w:r w:rsidRPr="008255A7">
        <w:rPr>
          <w:rFonts w:ascii="TimesNewRomanPSMT" w:eastAsia="Times New Roman" w:hAnsi="TimesNewRomanPSMT" w:cs="TimesNewRomanPSMT"/>
          <w:sz w:val="28"/>
          <w:szCs w:val="28"/>
          <w:lang w:eastAsia="ru-RU"/>
        </w:rPr>
        <w:t xml:space="preserve">      </w:t>
      </w:r>
      <w:r w:rsidR="006513B5">
        <w:rPr>
          <w:rFonts w:ascii="TimesNewRomanPSMT" w:eastAsia="Times New Roman" w:hAnsi="TimesNewRomanPSMT" w:cs="TimesNewRomanPSMT"/>
          <w:sz w:val="28"/>
          <w:szCs w:val="28"/>
          <w:lang w:eastAsia="ru-RU"/>
        </w:rPr>
        <w:t xml:space="preserve">    </w:t>
      </w:r>
      <w:r w:rsidRPr="008255A7">
        <w:rPr>
          <w:rFonts w:ascii="TimesNewRomanPSMT" w:eastAsia="Times New Roman" w:hAnsi="TimesNewRomanPSMT" w:cs="TimesNewRomanPSMT"/>
          <w:sz w:val="28"/>
          <w:szCs w:val="28"/>
          <w:lang w:eastAsia="ru-RU"/>
        </w:rPr>
        <w:t xml:space="preserve">Зачисление в колледж проводится в соответствии с утвержденными Правилами приема в </w:t>
      </w:r>
      <w:r w:rsidRPr="008255A7">
        <w:rPr>
          <w:rFonts w:ascii="Times New Roman" w:eastAsia="Times New Roman" w:hAnsi="Times New Roman" w:cs="Times New Roman"/>
          <w:sz w:val="28"/>
          <w:szCs w:val="28"/>
          <w:lang w:eastAsia="ru-RU"/>
        </w:rPr>
        <w:t>ГПОАУ ЯО Любимский аграрно-политехнический колледж</w:t>
      </w:r>
      <w:r w:rsidRPr="008255A7">
        <w:rPr>
          <w:rFonts w:ascii="TimesNewRomanPSMT" w:eastAsia="Times New Roman" w:hAnsi="TimesNewRomanPSMT" w:cs="TimesNewRomanPSMT"/>
          <w:sz w:val="28"/>
          <w:szCs w:val="28"/>
          <w:lang w:eastAsia="ru-RU"/>
        </w:rPr>
        <w:t>.</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6513B5">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Дифференцированный подход к абитуриентам позволяет улучшить формирование контингента и с первого дня нацеливать будущих обучающихся на серьезность и обстоятельность в учебе.</w:t>
      </w:r>
    </w:p>
    <w:p w:rsidR="009A1181" w:rsidRPr="008255A7" w:rsidRDefault="008255A7" w:rsidP="009A1181">
      <w:pPr>
        <w:spacing w:after="20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lastRenderedPageBreak/>
        <w:t xml:space="preserve">     </w:t>
      </w:r>
      <w:r w:rsidR="006513B5">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 xml:space="preserve"> В Приложении 2 приведены данные по формированию приема за отчетный период. В соответствии с контрольными цифрами приема набор на бюджетной основе составил </w:t>
      </w:r>
      <w:r w:rsidR="006513B5" w:rsidRPr="00F56031">
        <w:rPr>
          <w:rFonts w:ascii="Times New Roman" w:eastAsia="Calibri" w:hAnsi="Times New Roman" w:cs="Times New Roman"/>
          <w:color w:val="FF0000"/>
          <w:sz w:val="28"/>
          <w:szCs w:val="28"/>
        </w:rPr>
        <w:t>2</w:t>
      </w:r>
      <w:r w:rsidR="009A1181" w:rsidRPr="00F56031">
        <w:rPr>
          <w:rFonts w:ascii="Times New Roman" w:eastAsia="Calibri" w:hAnsi="Times New Roman" w:cs="Times New Roman"/>
          <w:color w:val="FF0000"/>
          <w:sz w:val="28"/>
          <w:szCs w:val="28"/>
        </w:rPr>
        <w:t>2</w:t>
      </w:r>
      <w:r w:rsidR="009F54C9" w:rsidRPr="00F56031">
        <w:rPr>
          <w:rFonts w:ascii="Times New Roman" w:eastAsia="Calibri" w:hAnsi="Times New Roman" w:cs="Times New Roman"/>
          <w:color w:val="FF0000"/>
          <w:sz w:val="28"/>
          <w:szCs w:val="28"/>
        </w:rPr>
        <w:t>3</w:t>
      </w:r>
      <w:r w:rsidRPr="008255A7">
        <w:rPr>
          <w:rFonts w:ascii="Times New Roman" w:eastAsia="Calibri" w:hAnsi="Times New Roman" w:cs="Times New Roman"/>
          <w:sz w:val="28"/>
          <w:szCs w:val="28"/>
        </w:rPr>
        <w:t xml:space="preserve"> человек</w:t>
      </w:r>
      <w:r w:rsidR="009A1181">
        <w:rPr>
          <w:rFonts w:ascii="Times New Roman" w:eastAsia="Calibri" w:hAnsi="Times New Roman" w:cs="Times New Roman"/>
          <w:sz w:val="28"/>
          <w:szCs w:val="28"/>
        </w:rPr>
        <w:t>а</w:t>
      </w:r>
      <w:r w:rsidRPr="008255A7">
        <w:rPr>
          <w:rFonts w:ascii="Times New Roman" w:eastAsia="Calibri" w:hAnsi="Times New Roman" w:cs="Times New Roman"/>
          <w:sz w:val="28"/>
          <w:szCs w:val="28"/>
        </w:rPr>
        <w:t>.</w:t>
      </w:r>
    </w:p>
    <w:p w:rsidR="009A1181" w:rsidRPr="008255A7" w:rsidRDefault="009A1181" w:rsidP="009A1181">
      <w:pPr>
        <w:jc w:val="right"/>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2</w:t>
      </w:r>
    </w:p>
    <w:p w:rsidR="009A1181" w:rsidRPr="00F56031" w:rsidRDefault="009A1181" w:rsidP="009A1181">
      <w:pPr>
        <w:rPr>
          <w:rFonts w:ascii="Times New Roman" w:eastAsia="Calibri" w:hAnsi="Times New Roman" w:cs="Times New Roman"/>
          <w:color w:val="FF0000"/>
          <w:sz w:val="28"/>
          <w:szCs w:val="28"/>
        </w:rPr>
      </w:pPr>
      <w:bookmarkStart w:id="6" w:name="_Hlk195791562"/>
      <w:bookmarkStart w:id="7" w:name="_Hlk195791653"/>
      <w:r w:rsidRPr="00F56031">
        <w:rPr>
          <w:rFonts w:ascii="Times New Roman" w:eastAsia="Calibri" w:hAnsi="Times New Roman" w:cs="Times New Roman"/>
          <w:color w:val="FF0000"/>
          <w:sz w:val="28"/>
          <w:szCs w:val="28"/>
        </w:rPr>
        <w:t>Сведения о приеме</w:t>
      </w:r>
    </w:p>
    <w:tbl>
      <w:tblPr>
        <w:tblStyle w:val="a3"/>
        <w:tblW w:w="0" w:type="auto"/>
        <w:tblInd w:w="-147" w:type="dxa"/>
        <w:tblLook w:val="04A0" w:firstRow="1" w:lastRow="0" w:firstColumn="1" w:lastColumn="0" w:noHBand="0" w:noVBand="1"/>
      </w:tblPr>
      <w:tblGrid>
        <w:gridCol w:w="6521"/>
        <w:gridCol w:w="1134"/>
        <w:gridCol w:w="1084"/>
        <w:gridCol w:w="1461"/>
      </w:tblGrid>
      <w:tr w:rsidR="009A1181" w:rsidRPr="00F56031" w:rsidTr="00EC00DB">
        <w:trPr>
          <w:trHeight w:val="132"/>
        </w:trPr>
        <w:tc>
          <w:tcPr>
            <w:tcW w:w="6521" w:type="dxa"/>
            <w:vMerge w:val="restart"/>
          </w:tcPr>
          <w:p w:rsidR="009A1181" w:rsidRPr="00F56031" w:rsidRDefault="009A1181" w:rsidP="00643357">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Вид программы, уровень образования</w:t>
            </w:r>
          </w:p>
        </w:tc>
        <w:tc>
          <w:tcPr>
            <w:tcW w:w="3679" w:type="dxa"/>
            <w:gridSpan w:val="3"/>
          </w:tcPr>
          <w:p w:rsidR="009A1181" w:rsidRPr="00F56031" w:rsidRDefault="009A1181" w:rsidP="00643357">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202</w:t>
            </w:r>
            <w:r w:rsidR="00AA09A5">
              <w:rPr>
                <w:rFonts w:ascii="Times New Roman" w:eastAsia="Calibri" w:hAnsi="Times New Roman" w:cs="Times New Roman"/>
                <w:color w:val="FF0000"/>
                <w:sz w:val="24"/>
                <w:szCs w:val="24"/>
              </w:rPr>
              <w:t>4</w:t>
            </w:r>
            <w:r w:rsidRPr="00F56031">
              <w:rPr>
                <w:rFonts w:ascii="Times New Roman" w:eastAsia="Calibri" w:hAnsi="Times New Roman" w:cs="Times New Roman"/>
                <w:color w:val="FF0000"/>
                <w:sz w:val="24"/>
                <w:szCs w:val="24"/>
              </w:rPr>
              <w:t xml:space="preserve"> г.</w:t>
            </w:r>
          </w:p>
        </w:tc>
      </w:tr>
      <w:tr w:rsidR="00EC00DB" w:rsidRPr="00F56031" w:rsidTr="00EC00DB">
        <w:trPr>
          <w:trHeight w:val="131"/>
        </w:trPr>
        <w:tc>
          <w:tcPr>
            <w:tcW w:w="6521" w:type="dxa"/>
            <w:vMerge/>
          </w:tcPr>
          <w:p w:rsidR="009A1181" w:rsidRPr="00F56031" w:rsidRDefault="009A1181" w:rsidP="00643357">
            <w:pPr>
              <w:rPr>
                <w:rFonts w:ascii="Times New Roman" w:eastAsia="Calibri" w:hAnsi="Times New Roman" w:cs="Times New Roman"/>
                <w:color w:val="FF0000"/>
                <w:sz w:val="24"/>
                <w:szCs w:val="24"/>
              </w:rPr>
            </w:pPr>
          </w:p>
        </w:tc>
        <w:tc>
          <w:tcPr>
            <w:tcW w:w="1134" w:type="dxa"/>
          </w:tcPr>
          <w:p w:rsidR="009A1181" w:rsidRPr="00F56031" w:rsidRDefault="009A1181" w:rsidP="00643357">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КЦП</w:t>
            </w:r>
          </w:p>
        </w:tc>
        <w:tc>
          <w:tcPr>
            <w:tcW w:w="1084" w:type="dxa"/>
          </w:tcPr>
          <w:p w:rsidR="009A1181" w:rsidRPr="00F56031" w:rsidRDefault="009A1181" w:rsidP="00643357">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Факт</w:t>
            </w:r>
          </w:p>
        </w:tc>
        <w:tc>
          <w:tcPr>
            <w:tcW w:w="1461" w:type="dxa"/>
          </w:tcPr>
          <w:p w:rsidR="009A1181" w:rsidRPr="00F56031" w:rsidRDefault="009A1181" w:rsidP="00643357">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 выполнения</w:t>
            </w:r>
          </w:p>
        </w:tc>
      </w:tr>
      <w:tr w:rsidR="00EC00DB" w:rsidRPr="00F56031" w:rsidTr="00EC00DB">
        <w:trPr>
          <w:trHeight w:val="131"/>
        </w:trPr>
        <w:tc>
          <w:tcPr>
            <w:tcW w:w="6521" w:type="dxa"/>
          </w:tcPr>
          <w:p w:rsidR="009A1181" w:rsidRPr="00F56031" w:rsidRDefault="009A1181" w:rsidP="00643357">
            <w:pP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Всего программы подготовки специалистов среднего звена, в том числе:</w:t>
            </w:r>
          </w:p>
        </w:tc>
        <w:tc>
          <w:tcPr>
            <w:tcW w:w="1134" w:type="dxa"/>
          </w:tcPr>
          <w:p w:rsidR="009A1181" w:rsidRPr="00F56031" w:rsidRDefault="009A1181" w:rsidP="00643357">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95</w:t>
            </w:r>
          </w:p>
        </w:tc>
        <w:tc>
          <w:tcPr>
            <w:tcW w:w="1084" w:type="dxa"/>
          </w:tcPr>
          <w:p w:rsidR="009A1181" w:rsidRPr="00F56031" w:rsidRDefault="009A1181" w:rsidP="00643357">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95</w:t>
            </w:r>
          </w:p>
        </w:tc>
        <w:tc>
          <w:tcPr>
            <w:tcW w:w="1461" w:type="dxa"/>
          </w:tcPr>
          <w:p w:rsidR="009A1181" w:rsidRPr="00F56031" w:rsidRDefault="009A1181" w:rsidP="00643357">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100</w:t>
            </w:r>
          </w:p>
        </w:tc>
      </w:tr>
      <w:tr w:rsidR="00EC00DB" w:rsidRPr="00F56031" w:rsidTr="00EC00DB">
        <w:trPr>
          <w:trHeight w:val="131"/>
        </w:trPr>
        <w:tc>
          <w:tcPr>
            <w:tcW w:w="6521" w:type="dxa"/>
          </w:tcPr>
          <w:p w:rsidR="009A1181" w:rsidRPr="00F56031" w:rsidRDefault="009A1181" w:rsidP="00643357">
            <w:pP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 xml:space="preserve">на базе основного общего образования (9 </w:t>
            </w:r>
            <w:proofErr w:type="spellStart"/>
            <w:r w:rsidRPr="00F56031">
              <w:rPr>
                <w:rFonts w:ascii="Times New Roman" w:eastAsia="Calibri" w:hAnsi="Times New Roman" w:cs="Times New Roman"/>
                <w:b/>
                <w:bCs/>
                <w:i/>
                <w:iCs/>
                <w:color w:val="FF0000"/>
                <w:sz w:val="24"/>
                <w:szCs w:val="24"/>
              </w:rPr>
              <w:t>кл</w:t>
            </w:r>
            <w:proofErr w:type="spellEnd"/>
            <w:r w:rsidRPr="00F56031">
              <w:rPr>
                <w:rFonts w:ascii="Times New Roman" w:eastAsia="Calibri" w:hAnsi="Times New Roman" w:cs="Times New Roman"/>
                <w:b/>
                <w:bCs/>
                <w:i/>
                <w:iCs/>
                <w:color w:val="FF0000"/>
                <w:sz w:val="24"/>
                <w:szCs w:val="24"/>
              </w:rPr>
              <w:t>.):</w:t>
            </w:r>
          </w:p>
        </w:tc>
        <w:tc>
          <w:tcPr>
            <w:tcW w:w="1134" w:type="dxa"/>
          </w:tcPr>
          <w:p w:rsidR="009A1181" w:rsidRPr="00F56031" w:rsidRDefault="009A1181" w:rsidP="00643357">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75</w:t>
            </w:r>
          </w:p>
        </w:tc>
        <w:tc>
          <w:tcPr>
            <w:tcW w:w="1084" w:type="dxa"/>
          </w:tcPr>
          <w:p w:rsidR="009A1181" w:rsidRPr="00F56031" w:rsidRDefault="009A1181" w:rsidP="00643357">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75</w:t>
            </w:r>
          </w:p>
        </w:tc>
        <w:tc>
          <w:tcPr>
            <w:tcW w:w="1461" w:type="dxa"/>
          </w:tcPr>
          <w:p w:rsidR="009A1181" w:rsidRPr="00F56031" w:rsidRDefault="009A1181" w:rsidP="00643357">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100</w:t>
            </w:r>
          </w:p>
        </w:tc>
      </w:tr>
      <w:tr w:rsidR="009A1181" w:rsidRPr="00F56031" w:rsidTr="00EC00DB">
        <w:trPr>
          <w:trHeight w:val="131"/>
        </w:trPr>
        <w:tc>
          <w:tcPr>
            <w:tcW w:w="6521" w:type="dxa"/>
          </w:tcPr>
          <w:p w:rsidR="009A1181" w:rsidRPr="00F56031" w:rsidRDefault="004A245C" w:rsidP="00643357">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35.02.05 Агрономия</w:t>
            </w:r>
          </w:p>
        </w:tc>
        <w:tc>
          <w:tcPr>
            <w:tcW w:w="1134" w:type="dxa"/>
          </w:tcPr>
          <w:p w:rsidR="009A1181" w:rsidRPr="00F56031" w:rsidRDefault="004A245C" w:rsidP="0084601A">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20</w:t>
            </w:r>
          </w:p>
        </w:tc>
        <w:tc>
          <w:tcPr>
            <w:tcW w:w="1084" w:type="dxa"/>
          </w:tcPr>
          <w:p w:rsidR="009A1181" w:rsidRPr="00F56031" w:rsidRDefault="004A245C" w:rsidP="00643357">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20</w:t>
            </w:r>
          </w:p>
        </w:tc>
        <w:tc>
          <w:tcPr>
            <w:tcW w:w="1461" w:type="dxa"/>
          </w:tcPr>
          <w:p w:rsidR="009A1181" w:rsidRPr="00F56031" w:rsidRDefault="004A245C" w:rsidP="00643357">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9A1181" w:rsidRPr="00F56031" w:rsidTr="00EC00DB">
        <w:trPr>
          <w:trHeight w:val="131"/>
        </w:trPr>
        <w:tc>
          <w:tcPr>
            <w:tcW w:w="6521" w:type="dxa"/>
          </w:tcPr>
          <w:p w:rsidR="009A1181" w:rsidRPr="00F56031" w:rsidRDefault="004A245C" w:rsidP="009A1181">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35.02.16 Эксплуатация и ремонт сельскохозяйственной техники и оборудования</w:t>
            </w:r>
          </w:p>
        </w:tc>
        <w:tc>
          <w:tcPr>
            <w:tcW w:w="1134" w:type="dxa"/>
          </w:tcPr>
          <w:p w:rsidR="009A1181" w:rsidRPr="00F56031" w:rsidRDefault="004A245C" w:rsidP="0084601A">
            <w:pPr>
              <w:jc w:val="center"/>
              <w:rPr>
                <w:rFonts w:ascii="Times New Roman" w:eastAsia="Times New Roman" w:hAnsi="Times New Roman" w:cs="Times New Roman"/>
                <w:color w:val="FF0000"/>
                <w:sz w:val="24"/>
                <w:szCs w:val="24"/>
                <w:lang w:eastAsia="ru-RU"/>
              </w:rPr>
            </w:pPr>
            <w:r w:rsidRPr="00F56031">
              <w:rPr>
                <w:rFonts w:ascii="Times New Roman" w:eastAsia="Times New Roman" w:hAnsi="Times New Roman" w:cs="Times New Roman"/>
                <w:color w:val="FF0000"/>
                <w:sz w:val="24"/>
                <w:szCs w:val="24"/>
                <w:lang w:eastAsia="ru-RU"/>
              </w:rPr>
              <w:t>40</w:t>
            </w:r>
          </w:p>
        </w:tc>
        <w:tc>
          <w:tcPr>
            <w:tcW w:w="1084" w:type="dxa"/>
          </w:tcPr>
          <w:p w:rsidR="009A1181" w:rsidRPr="00F56031" w:rsidRDefault="004A245C" w:rsidP="009A1181">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40</w:t>
            </w:r>
          </w:p>
        </w:tc>
        <w:tc>
          <w:tcPr>
            <w:tcW w:w="1461" w:type="dxa"/>
          </w:tcPr>
          <w:p w:rsidR="009A1181" w:rsidRPr="00F56031" w:rsidRDefault="004A245C" w:rsidP="009A1181">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40</w:t>
            </w:r>
          </w:p>
        </w:tc>
      </w:tr>
      <w:tr w:rsidR="005F1944" w:rsidRPr="00F56031" w:rsidTr="00EC00DB">
        <w:trPr>
          <w:trHeight w:val="131"/>
        </w:trPr>
        <w:tc>
          <w:tcPr>
            <w:tcW w:w="6521" w:type="dxa"/>
          </w:tcPr>
          <w:p w:rsidR="005F1944" w:rsidRPr="00F56031" w:rsidRDefault="004A245C" w:rsidP="009A1181">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09.02.07 Информационные системы и программирование</w:t>
            </w:r>
          </w:p>
        </w:tc>
        <w:tc>
          <w:tcPr>
            <w:tcW w:w="1134" w:type="dxa"/>
          </w:tcPr>
          <w:p w:rsidR="005F1944" w:rsidRPr="00F56031" w:rsidRDefault="004A245C" w:rsidP="0084601A">
            <w:pPr>
              <w:jc w:val="center"/>
              <w:rPr>
                <w:rFonts w:ascii="Times New Roman" w:eastAsia="Times New Roman" w:hAnsi="Times New Roman" w:cs="Times New Roman"/>
                <w:color w:val="FF0000"/>
                <w:sz w:val="24"/>
                <w:szCs w:val="24"/>
                <w:lang w:eastAsia="ru-RU"/>
              </w:rPr>
            </w:pPr>
            <w:r w:rsidRPr="00F56031">
              <w:rPr>
                <w:rFonts w:ascii="Times New Roman" w:eastAsia="Times New Roman" w:hAnsi="Times New Roman" w:cs="Times New Roman"/>
                <w:color w:val="FF0000"/>
                <w:sz w:val="24"/>
                <w:szCs w:val="24"/>
                <w:lang w:eastAsia="ru-RU"/>
              </w:rPr>
              <w:t>15</w:t>
            </w:r>
          </w:p>
        </w:tc>
        <w:tc>
          <w:tcPr>
            <w:tcW w:w="1084" w:type="dxa"/>
          </w:tcPr>
          <w:p w:rsidR="005F1944" w:rsidRPr="00F56031" w:rsidRDefault="004A245C" w:rsidP="009A1181">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15</w:t>
            </w:r>
          </w:p>
        </w:tc>
        <w:tc>
          <w:tcPr>
            <w:tcW w:w="1461" w:type="dxa"/>
          </w:tcPr>
          <w:p w:rsidR="005F1944" w:rsidRPr="00F56031" w:rsidRDefault="004A245C" w:rsidP="009A1181">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EC00DB" w:rsidRPr="00F56031" w:rsidTr="00EC00DB">
        <w:trPr>
          <w:trHeight w:val="131"/>
        </w:trPr>
        <w:tc>
          <w:tcPr>
            <w:tcW w:w="6521" w:type="dxa"/>
          </w:tcPr>
          <w:p w:rsidR="009A1181" w:rsidRPr="00F56031" w:rsidRDefault="009A1181" w:rsidP="009A1181">
            <w:pP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 xml:space="preserve">на базе среднего общего образования (11 </w:t>
            </w:r>
            <w:proofErr w:type="spellStart"/>
            <w:r w:rsidRPr="00F56031">
              <w:rPr>
                <w:rFonts w:ascii="Times New Roman" w:eastAsia="Calibri" w:hAnsi="Times New Roman" w:cs="Times New Roman"/>
                <w:b/>
                <w:bCs/>
                <w:i/>
                <w:iCs/>
                <w:color w:val="FF0000"/>
                <w:sz w:val="24"/>
                <w:szCs w:val="24"/>
              </w:rPr>
              <w:t>кл</w:t>
            </w:r>
            <w:proofErr w:type="spellEnd"/>
            <w:r w:rsidRPr="00F56031">
              <w:rPr>
                <w:rFonts w:ascii="Times New Roman" w:eastAsia="Calibri" w:hAnsi="Times New Roman" w:cs="Times New Roman"/>
                <w:b/>
                <w:bCs/>
                <w:i/>
                <w:iCs/>
                <w:color w:val="FF0000"/>
                <w:sz w:val="24"/>
                <w:szCs w:val="24"/>
              </w:rPr>
              <w:t>.)</w:t>
            </w:r>
          </w:p>
        </w:tc>
        <w:tc>
          <w:tcPr>
            <w:tcW w:w="1134" w:type="dxa"/>
          </w:tcPr>
          <w:p w:rsidR="009A1181" w:rsidRPr="00F56031" w:rsidRDefault="009A1181" w:rsidP="0084601A">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20</w:t>
            </w:r>
          </w:p>
        </w:tc>
        <w:tc>
          <w:tcPr>
            <w:tcW w:w="1084" w:type="dxa"/>
          </w:tcPr>
          <w:p w:rsidR="009A1181" w:rsidRPr="00F56031" w:rsidRDefault="009A1181" w:rsidP="009A1181">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20</w:t>
            </w:r>
          </w:p>
        </w:tc>
        <w:tc>
          <w:tcPr>
            <w:tcW w:w="1461" w:type="dxa"/>
          </w:tcPr>
          <w:p w:rsidR="009A1181" w:rsidRPr="00F56031" w:rsidRDefault="009A1181" w:rsidP="009A1181">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9F54C9" w:rsidRPr="00F56031" w:rsidTr="00EC00DB">
        <w:trPr>
          <w:trHeight w:val="131"/>
        </w:trPr>
        <w:tc>
          <w:tcPr>
            <w:tcW w:w="6521" w:type="dxa"/>
          </w:tcPr>
          <w:p w:rsidR="009F54C9" w:rsidRPr="00F56031" w:rsidRDefault="009F54C9" w:rsidP="009F54C9">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35.02.16 Эксплуатация и ремонт сельскохозяйственной техники и оборудования</w:t>
            </w:r>
          </w:p>
        </w:tc>
        <w:tc>
          <w:tcPr>
            <w:tcW w:w="1134" w:type="dxa"/>
          </w:tcPr>
          <w:p w:rsidR="009F54C9" w:rsidRPr="00F56031" w:rsidRDefault="009F54C9" w:rsidP="0084601A">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20</w:t>
            </w:r>
          </w:p>
        </w:tc>
        <w:tc>
          <w:tcPr>
            <w:tcW w:w="108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20</w:t>
            </w:r>
          </w:p>
        </w:tc>
        <w:tc>
          <w:tcPr>
            <w:tcW w:w="1461"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EC00DB" w:rsidRPr="00F56031" w:rsidTr="00EC00DB">
        <w:trPr>
          <w:trHeight w:val="131"/>
        </w:trPr>
        <w:tc>
          <w:tcPr>
            <w:tcW w:w="6521" w:type="dxa"/>
          </w:tcPr>
          <w:p w:rsidR="009F54C9" w:rsidRPr="00F56031" w:rsidRDefault="009F54C9" w:rsidP="009F54C9">
            <w:pP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Всего программы подготовки квалифицированных рабочих, служащих, в том числе:</w:t>
            </w:r>
          </w:p>
        </w:tc>
        <w:tc>
          <w:tcPr>
            <w:tcW w:w="113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95</w:t>
            </w:r>
          </w:p>
        </w:tc>
        <w:tc>
          <w:tcPr>
            <w:tcW w:w="108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95</w:t>
            </w:r>
          </w:p>
        </w:tc>
        <w:tc>
          <w:tcPr>
            <w:tcW w:w="1461"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100</w:t>
            </w:r>
          </w:p>
        </w:tc>
      </w:tr>
      <w:tr w:rsidR="00EC00DB" w:rsidRPr="00F56031" w:rsidTr="00EC00DB">
        <w:trPr>
          <w:trHeight w:val="131"/>
        </w:trPr>
        <w:tc>
          <w:tcPr>
            <w:tcW w:w="6521" w:type="dxa"/>
          </w:tcPr>
          <w:p w:rsidR="009F54C9" w:rsidRPr="00F56031" w:rsidRDefault="009F54C9" w:rsidP="009F54C9">
            <w:pP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 xml:space="preserve">на базе основного общего образования (9 </w:t>
            </w:r>
            <w:proofErr w:type="spellStart"/>
            <w:r w:rsidRPr="00F56031">
              <w:rPr>
                <w:rFonts w:ascii="Times New Roman" w:eastAsia="Calibri" w:hAnsi="Times New Roman" w:cs="Times New Roman"/>
                <w:b/>
                <w:bCs/>
                <w:i/>
                <w:iCs/>
                <w:color w:val="FF0000"/>
                <w:sz w:val="24"/>
                <w:szCs w:val="24"/>
              </w:rPr>
              <w:t>кл</w:t>
            </w:r>
            <w:proofErr w:type="spellEnd"/>
            <w:r w:rsidRPr="00F56031">
              <w:rPr>
                <w:rFonts w:ascii="Times New Roman" w:eastAsia="Calibri" w:hAnsi="Times New Roman" w:cs="Times New Roman"/>
                <w:b/>
                <w:bCs/>
                <w:i/>
                <w:iCs/>
                <w:color w:val="FF0000"/>
                <w:sz w:val="24"/>
                <w:szCs w:val="24"/>
              </w:rPr>
              <w:t>.)</w:t>
            </w:r>
          </w:p>
        </w:tc>
        <w:tc>
          <w:tcPr>
            <w:tcW w:w="1134" w:type="dxa"/>
          </w:tcPr>
          <w:p w:rsidR="009F54C9" w:rsidRPr="00F56031" w:rsidRDefault="009F54C9" w:rsidP="009F54C9">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40</w:t>
            </w:r>
          </w:p>
        </w:tc>
        <w:tc>
          <w:tcPr>
            <w:tcW w:w="1084" w:type="dxa"/>
          </w:tcPr>
          <w:p w:rsidR="009F54C9" w:rsidRPr="00F56031" w:rsidRDefault="009F54C9" w:rsidP="009F54C9">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120</w:t>
            </w:r>
          </w:p>
        </w:tc>
        <w:tc>
          <w:tcPr>
            <w:tcW w:w="1461" w:type="dxa"/>
          </w:tcPr>
          <w:p w:rsidR="009F54C9" w:rsidRPr="00F56031" w:rsidRDefault="009F54C9" w:rsidP="009F54C9">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100</w:t>
            </w:r>
          </w:p>
        </w:tc>
      </w:tr>
      <w:tr w:rsidR="009F54C9" w:rsidRPr="00F56031" w:rsidTr="00EC00DB">
        <w:trPr>
          <w:trHeight w:val="131"/>
        </w:trPr>
        <w:tc>
          <w:tcPr>
            <w:tcW w:w="6521" w:type="dxa"/>
          </w:tcPr>
          <w:p w:rsidR="009F54C9" w:rsidRPr="00F56031" w:rsidRDefault="009F54C9" w:rsidP="009F54C9">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35.01.24 Управляющий сельской усадьбой</w:t>
            </w:r>
          </w:p>
        </w:tc>
        <w:tc>
          <w:tcPr>
            <w:tcW w:w="113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25</w:t>
            </w:r>
          </w:p>
        </w:tc>
        <w:tc>
          <w:tcPr>
            <w:tcW w:w="108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25</w:t>
            </w:r>
          </w:p>
        </w:tc>
        <w:tc>
          <w:tcPr>
            <w:tcW w:w="1461"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9F54C9" w:rsidRPr="00F56031" w:rsidTr="00EC00DB">
        <w:trPr>
          <w:trHeight w:val="131"/>
        </w:trPr>
        <w:tc>
          <w:tcPr>
            <w:tcW w:w="6521" w:type="dxa"/>
          </w:tcPr>
          <w:p w:rsidR="009F54C9" w:rsidRPr="00F56031" w:rsidRDefault="009F54C9" w:rsidP="009F54C9">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43.01.09</w:t>
            </w:r>
            <w:r w:rsidRPr="00F56031">
              <w:rPr>
                <w:rFonts w:ascii="Times New Roman" w:eastAsia="Times New Roman" w:hAnsi="Times New Roman" w:cs="Times New Roman"/>
                <w:color w:val="FF0000"/>
                <w:sz w:val="24"/>
                <w:szCs w:val="24"/>
                <w:lang w:eastAsia="ru-RU"/>
              </w:rPr>
              <w:t xml:space="preserve"> </w:t>
            </w:r>
            <w:r w:rsidRPr="00F56031">
              <w:rPr>
                <w:rFonts w:ascii="Times New Roman" w:eastAsia="Calibri" w:hAnsi="Times New Roman" w:cs="Times New Roman"/>
                <w:color w:val="FF0000"/>
                <w:sz w:val="24"/>
                <w:szCs w:val="24"/>
              </w:rPr>
              <w:t>Повар, кондитер</w:t>
            </w:r>
          </w:p>
        </w:tc>
        <w:tc>
          <w:tcPr>
            <w:tcW w:w="1134" w:type="dxa"/>
          </w:tcPr>
          <w:p w:rsidR="009F54C9" w:rsidRPr="00F56031" w:rsidRDefault="009F54C9" w:rsidP="009F54C9">
            <w:pPr>
              <w:jc w:val="center"/>
              <w:rPr>
                <w:rFonts w:ascii="Times New Roman" w:eastAsia="Times New Roman" w:hAnsi="Times New Roman" w:cs="Times New Roman"/>
                <w:color w:val="FF0000"/>
                <w:sz w:val="24"/>
                <w:szCs w:val="24"/>
                <w:lang w:eastAsia="ru-RU"/>
              </w:rPr>
            </w:pPr>
            <w:r w:rsidRPr="00F56031">
              <w:rPr>
                <w:rFonts w:ascii="Times New Roman" w:eastAsia="Times New Roman" w:hAnsi="Times New Roman" w:cs="Times New Roman"/>
                <w:color w:val="FF0000"/>
                <w:sz w:val="24"/>
                <w:szCs w:val="24"/>
                <w:lang w:eastAsia="ru-RU"/>
              </w:rPr>
              <w:t>15</w:t>
            </w:r>
          </w:p>
        </w:tc>
        <w:tc>
          <w:tcPr>
            <w:tcW w:w="108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15</w:t>
            </w:r>
          </w:p>
        </w:tc>
        <w:tc>
          <w:tcPr>
            <w:tcW w:w="1461"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EC00DB" w:rsidRPr="00F56031" w:rsidTr="00EC00DB">
        <w:trPr>
          <w:trHeight w:val="131"/>
        </w:trPr>
        <w:tc>
          <w:tcPr>
            <w:tcW w:w="6521" w:type="dxa"/>
          </w:tcPr>
          <w:p w:rsidR="009F54C9" w:rsidRPr="00F56031" w:rsidRDefault="009F54C9" w:rsidP="009F54C9">
            <w:pP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 xml:space="preserve">на базе среднего общего образования (11 </w:t>
            </w:r>
            <w:proofErr w:type="spellStart"/>
            <w:r w:rsidRPr="00F56031">
              <w:rPr>
                <w:rFonts w:ascii="Times New Roman" w:eastAsia="Calibri" w:hAnsi="Times New Roman" w:cs="Times New Roman"/>
                <w:b/>
                <w:bCs/>
                <w:i/>
                <w:iCs/>
                <w:color w:val="FF0000"/>
                <w:sz w:val="24"/>
                <w:szCs w:val="24"/>
              </w:rPr>
              <w:t>кл</w:t>
            </w:r>
            <w:proofErr w:type="spellEnd"/>
            <w:r w:rsidRPr="00F56031">
              <w:rPr>
                <w:rFonts w:ascii="Times New Roman" w:eastAsia="Calibri" w:hAnsi="Times New Roman" w:cs="Times New Roman"/>
                <w:b/>
                <w:bCs/>
                <w:i/>
                <w:iCs/>
                <w:color w:val="FF0000"/>
                <w:sz w:val="24"/>
                <w:szCs w:val="24"/>
              </w:rPr>
              <w:t>.)</w:t>
            </w:r>
          </w:p>
        </w:tc>
        <w:tc>
          <w:tcPr>
            <w:tcW w:w="1134" w:type="dxa"/>
          </w:tcPr>
          <w:p w:rsidR="009F54C9" w:rsidRPr="00F56031" w:rsidRDefault="009F54C9" w:rsidP="009F54C9">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55</w:t>
            </w:r>
          </w:p>
        </w:tc>
        <w:tc>
          <w:tcPr>
            <w:tcW w:w="1084" w:type="dxa"/>
          </w:tcPr>
          <w:p w:rsidR="009F54C9" w:rsidRPr="00F56031" w:rsidRDefault="009F54C9" w:rsidP="009F54C9">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55</w:t>
            </w:r>
          </w:p>
        </w:tc>
        <w:tc>
          <w:tcPr>
            <w:tcW w:w="1461" w:type="dxa"/>
          </w:tcPr>
          <w:p w:rsidR="009F54C9" w:rsidRPr="00F56031" w:rsidRDefault="009F54C9" w:rsidP="009F54C9">
            <w:pPr>
              <w:jc w:val="center"/>
              <w:rPr>
                <w:rFonts w:ascii="Times New Roman" w:eastAsia="Calibri" w:hAnsi="Times New Roman" w:cs="Times New Roman"/>
                <w:b/>
                <w:bCs/>
                <w:i/>
                <w:iCs/>
                <w:color w:val="FF0000"/>
                <w:sz w:val="24"/>
                <w:szCs w:val="24"/>
              </w:rPr>
            </w:pPr>
            <w:r w:rsidRPr="00F56031">
              <w:rPr>
                <w:rFonts w:ascii="Times New Roman" w:eastAsia="Calibri" w:hAnsi="Times New Roman" w:cs="Times New Roman"/>
                <w:b/>
                <w:bCs/>
                <w:i/>
                <w:iCs/>
                <w:color w:val="FF0000"/>
                <w:sz w:val="24"/>
                <w:szCs w:val="24"/>
              </w:rPr>
              <w:t>100</w:t>
            </w:r>
          </w:p>
        </w:tc>
      </w:tr>
      <w:tr w:rsidR="009F54C9" w:rsidRPr="00F56031" w:rsidTr="00EC00DB">
        <w:trPr>
          <w:trHeight w:val="131"/>
        </w:trPr>
        <w:tc>
          <w:tcPr>
            <w:tcW w:w="6521" w:type="dxa"/>
          </w:tcPr>
          <w:p w:rsidR="009F54C9" w:rsidRPr="00F56031" w:rsidRDefault="009F54C9" w:rsidP="009F54C9">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35.01.27 Мастер сельскохозяйственного производства</w:t>
            </w:r>
          </w:p>
        </w:tc>
        <w:tc>
          <w:tcPr>
            <w:tcW w:w="113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40</w:t>
            </w:r>
          </w:p>
        </w:tc>
        <w:tc>
          <w:tcPr>
            <w:tcW w:w="108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40</w:t>
            </w:r>
          </w:p>
        </w:tc>
        <w:tc>
          <w:tcPr>
            <w:tcW w:w="1461"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9F54C9" w:rsidRPr="00F56031" w:rsidTr="00EC00DB">
        <w:trPr>
          <w:trHeight w:val="131"/>
        </w:trPr>
        <w:tc>
          <w:tcPr>
            <w:tcW w:w="6521" w:type="dxa"/>
          </w:tcPr>
          <w:p w:rsidR="009F54C9" w:rsidRPr="00F56031" w:rsidRDefault="009F54C9" w:rsidP="009F54C9">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15.01.05</w:t>
            </w:r>
            <w:r w:rsidRPr="00F56031">
              <w:rPr>
                <w:rFonts w:ascii="Times New Roman" w:eastAsia="Times New Roman" w:hAnsi="Times New Roman" w:cs="Times New Roman"/>
                <w:color w:val="FF0000"/>
                <w:sz w:val="24"/>
                <w:szCs w:val="24"/>
                <w:lang w:eastAsia="ru-RU"/>
              </w:rPr>
              <w:t xml:space="preserve"> Сварщик (ручной и частично механизированной сварки (наплавки))</w:t>
            </w:r>
          </w:p>
        </w:tc>
        <w:tc>
          <w:tcPr>
            <w:tcW w:w="113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15</w:t>
            </w:r>
          </w:p>
        </w:tc>
        <w:tc>
          <w:tcPr>
            <w:tcW w:w="108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15</w:t>
            </w:r>
          </w:p>
        </w:tc>
        <w:tc>
          <w:tcPr>
            <w:tcW w:w="1461"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EC00DB" w:rsidRPr="00F56031" w:rsidTr="00EC00DB">
        <w:trPr>
          <w:trHeight w:val="131"/>
        </w:trPr>
        <w:tc>
          <w:tcPr>
            <w:tcW w:w="6521" w:type="dxa"/>
          </w:tcPr>
          <w:p w:rsidR="009F54C9" w:rsidRPr="00F56031" w:rsidRDefault="009F54C9" w:rsidP="009F54C9">
            <w:pP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Всего программы профессионального обучения, для лиц с ОВЗ (с различной степенью умственной отсталости)</w:t>
            </w:r>
          </w:p>
        </w:tc>
        <w:tc>
          <w:tcPr>
            <w:tcW w:w="113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17</w:t>
            </w:r>
          </w:p>
        </w:tc>
        <w:tc>
          <w:tcPr>
            <w:tcW w:w="108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17</w:t>
            </w:r>
          </w:p>
        </w:tc>
        <w:tc>
          <w:tcPr>
            <w:tcW w:w="1461"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100</w:t>
            </w:r>
          </w:p>
        </w:tc>
      </w:tr>
      <w:tr w:rsidR="009F54C9" w:rsidRPr="00F56031" w:rsidTr="00EC00DB">
        <w:trPr>
          <w:trHeight w:val="131"/>
        </w:trPr>
        <w:tc>
          <w:tcPr>
            <w:tcW w:w="6521" w:type="dxa"/>
          </w:tcPr>
          <w:p w:rsidR="009F54C9" w:rsidRPr="00F56031" w:rsidRDefault="00EC00DB" w:rsidP="009F54C9">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 xml:space="preserve">17544 </w:t>
            </w:r>
            <w:r w:rsidR="009F54C9" w:rsidRPr="00F56031">
              <w:rPr>
                <w:rFonts w:ascii="Times New Roman" w:eastAsia="Calibri" w:hAnsi="Times New Roman" w:cs="Times New Roman"/>
                <w:color w:val="FF0000"/>
                <w:sz w:val="24"/>
                <w:szCs w:val="24"/>
              </w:rPr>
              <w:t>Рабочий по комплексному обслуживанию зданий</w:t>
            </w:r>
          </w:p>
        </w:tc>
        <w:tc>
          <w:tcPr>
            <w:tcW w:w="113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9</w:t>
            </w:r>
          </w:p>
        </w:tc>
        <w:tc>
          <w:tcPr>
            <w:tcW w:w="108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9</w:t>
            </w:r>
          </w:p>
        </w:tc>
        <w:tc>
          <w:tcPr>
            <w:tcW w:w="1461"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9F54C9" w:rsidRPr="00F56031" w:rsidTr="00EC00DB">
        <w:trPr>
          <w:trHeight w:val="131"/>
        </w:trPr>
        <w:tc>
          <w:tcPr>
            <w:tcW w:w="6521" w:type="dxa"/>
          </w:tcPr>
          <w:p w:rsidR="009F54C9" w:rsidRPr="00F56031" w:rsidRDefault="00EC00DB" w:rsidP="009F54C9">
            <w:pP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 xml:space="preserve">13249 </w:t>
            </w:r>
            <w:r w:rsidR="009F54C9" w:rsidRPr="00F56031">
              <w:rPr>
                <w:rFonts w:ascii="Times New Roman" w:eastAsia="Calibri" w:hAnsi="Times New Roman" w:cs="Times New Roman"/>
                <w:color w:val="FF0000"/>
                <w:sz w:val="24"/>
                <w:szCs w:val="24"/>
              </w:rPr>
              <w:t>Кухонный рабочий</w:t>
            </w:r>
          </w:p>
        </w:tc>
        <w:tc>
          <w:tcPr>
            <w:tcW w:w="113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8</w:t>
            </w:r>
          </w:p>
        </w:tc>
        <w:tc>
          <w:tcPr>
            <w:tcW w:w="1084"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8</w:t>
            </w:r>
          </w:p>
        </w:tc>
        <w:tc>
          <w:tcPr>
            <w:tcW w:w="1461" w:type="dxa"/>
          </w:tcPr>
          <w:p w:rsidR="009F54C9" w:rsidRPr="00F56031" w:rsidRDefault="009F54C9" w:rsidP="009F54C9">
            <w:pPr>
              <w:jc w:val="center"/>
              <w:rPr>
                <w:rFonts w:ascii="Times New Roman" w:eastAsia="Calibri" w:hAnsi="Times New Roman" w:cs="Times New Roman"/>
                <w:color w:val="FF0000"/>
                <w:sz w:val="24"/>
                <w:szCs w:val="24"/>
              </w:rPr>
            </w:pPr>
            <w:r w:rsidRPr="00F56031">
              <w:rPr>
                <w:rFonts w:ascii="Times New Roman" w:eastAsia="Calibri" w:hAnsi="Times New Roman" w:cs="Times New Roman"/>
                <w:color w:val="FF0000"/>
                <w:sz w:val="24"/>
                <w:szCs w:val="24"/>
              </w:rPr>
              <w:t>100</w:t>
            </w:r>
          </w:p>
        </w:tc>
      </w:tr>
      <w:tr w:rsidR="00EC00DB" w:rsidRPr="00F56031" w:rsidTr="00EC00DB">
        <w:trPr>
          <w:trHeight w:val="131"/>
        </w:trPr>
        <w:tc>
          <w:tcPr>
            <w:tcW w:w="6521" w:type="dxa"/>
          </w:tcPr>
          <w:p w:rsidR="009F54C9" w:rsidRPr="00F56031" w:rsidRDefault="009F54C9" w:rsidP="009F54C9">
            <w:pP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 xml:space="preserve"> Всего по программе основного общего образования на базе 8 классов</w:t>
            </w:r>
          </w:p>
        </w:tc>
        <w:tc>
          <w:tcPr>
            <w:tcW w:w="113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16</w:t>
            </w:r>
          </w:p>
        </w:tc>
        <w:tc>
          <w:tcPr>
            <w:tcW w:w="108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16</w:t>
            </w:r>
          </w:p>
        </w:tc>
        <w:tc>
          <w:tcPr>
            <w:tcW w:w="1461"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100</w:t>
            </w:r>
          </w:p>
        </w:tc>
      </w:tr>
      <w:tr w:rsidR="00EC00DB" w:rsidRPr="00F56031" w:rsidTr="00EC00DB">
        <w:trPr>
          <w:trHeight w:val="131"/>
        </w:trPr>
        <w:tc>
          <w:tcPr>
            <w:tcW w:w="6521" w:type="dxa"/>
          </w:tcPr>
          <w:p w:rsidR="009F54C9" w:rsidRPr="00F56031" w:rsidRDefault="009F54C9" w:rsidP="009F54C9">
            <w:pP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ИТОГО</w:t>
            </w:r>
          </w:p>
        </w:tc>
        <w:tc>
          <w:tcPr>
            <w:tcW w:w="113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223</w:t>
            </w:r>
          </w:p>
        </w:tc>
        <w:tc>
          <w:tcPr>
            <w:tcW w:w="1084"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223</w:t>
            </w:r>
          </w:p>
        </w:tc>
        <w:tc>
          <w:tcPr>
            <w:tcW w:w="1461" w:type="dxa"/>
          </w:tcPr>
          <w:p w:rsidR="009F54C9" w:rsidRPr="00F56031" w:rsidRDefault="009F54C9" w:rsidP="009F54C9">
            <w:pPr>
              <w:jc w:val="center"/>
              <w:rPr>
                <w:rFonts w:ascii="Times New Roman" w:eastAsia="Calibri" w:hAnsi="Times New Roman" w:cs="Times New Roman"/>
                <w:b/>
                <w:bCs/>
                <w:color w:val="FF0000"/>
                <w:sz w:val="24"/>
                <w:szCs w:val="24"/>
              </w:rPr>
            </w:pPr>
            <w:r w:rsidRPr="00F56031">
              <w:rPr>
                <w:rFonts w:ascii="Times New Roman" w:eastAsia="Calibri" w:hAnsi="Times New Roman" w:cs="Times New Roman"/>
                <w:b/>
                <w:bCs/>
                <w:color w:val="FF0000"/>
                <w:sz w:val="24"/>
                <w:szCs w:val="24"/>
              </w:rPr>
              <w:t>100</w:t>
            </w:r>
          </w:p>
        </w:tc>
      </w:tr>
      <w:bookmarkEnd w:id="6"/>
    </w:tbl>
    <w:p w:rsidR="009A1181" w:rsidRPr="00F56031" w:rsidRDefault="009A1181" w:rsidP="008255A7">
      <w:pPr>
        <w:spacing w:after="200" w:line="276" w:lineRule="auto"/>
        <w:jc w:val="both"/>
        <w:rPr>
          <w:rFonts w:ascii="Times New Roman" w:eastAsia="Calibri" w:hAnsi="Times New Roman" w:cs="Times New Roman"/>
          <w:color w:val="FF0000"/>
          <w:sz w:val="28"/>
          <w:szCs w:val="28"/>
        </w:rPr>
      </w:pPr>
    </w:p>
    <w:bookmarkEnd w:id="7"/>
    <w:p w:rsidR="00F56031" w:rsidRDefault="008255A7" w:rsidP="008255A7">
      <w:pPr>
        <w:spacing w:after="0" w:line="276" w:lineRule="auto"/>
        <w:jc w:val="both"/>
        <w:rPr>
          <w:rFonts w:ascii="Times New Roman" w:eastAsia="Times New Roman" w:hAnsi="Times New Roman" w:cs="Times New Roman"/>
          <w:b/>
          <w:color w:val="000000"/>
          <w:sz w:val="28"/>
          <w:szCs w:val="28"/>
          <w:lang w:eastAsia="ru-RU"/>
        </w:rPr>
      </w:pPr>
      <w:r w:rsidRPr="008255A7">
        <w:rPr>
          <w:rFonts w:ascii="Times New Roman" w:eastAsia="Times New Roman" w:hAnsi="Times New Roman" w:cs="Times New Roman"/>
          <w:b/>
          <w:color w:val="000000"/>
          <w:sz w:val="28"/>
          <w:szCs w:val="28"/>
          <w:lang w:eastAsia="ru-RU"/>
        </w:rPr>
        <w:t xml:space="preserve">         </w:t>
      </w:r>
      <w:r w:rsidR="006513B5">
        <w:rPr>
          <w:rFonts w:ascii="Times New Roman" w:eastAsia="Times New Roman" w:hAnsi="Times New Roman" w:cs="Times New Roman"/>
          <w:b/>
          <w:color w:val="000000"/>
          <w:sz w:val="28"/>
          <w:szCs w:val="28"/>
          <w:lang w:eastAsia="ru-RU"/>
        </w:rPr>
        <w:t xml:space="preserve">  </w:t>
      </w:r>
      <w:r w:rsidRPr="008255A7">
        <w:rPr>
          <w:rFonts w:ascii="Times New Roman" w:eastAsia="Times New Roman" w:hAnsi="Times New Roman" w:cs="Times New Roman"/>
          <w:b/>
          <w:color w:val="000000"/>
          <w:sz w:val="28"/>
          <w:szCs w:val="28"/>
          <w:lang w:eastAsia="ru-RU"/>
        </w:rPr>
        <w:t xml:space="preserve"> </w:t>
      </w:r>
    </w:p>
    <w:p w:rsidR="008255A7" w:rsidRPr="008255A7" w:rsidRDefault="00F56031" w:rsidP="008255A7">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255A7" w:rsidRPr="008255A7">
        <w:rPr>
          <w:rFonts w:ascii="Times New Roman" w:eastAsia="Times New Roman" w:hAnsi="Times New Roman" w:cs="Times New Roman"/>
          <w:b/>
          <w:color w:val="000000"/>
          <w:sz w:val="28"/>
          <w:szCs w:val="28"/>
          <w:lang w:eastAsia="ru-RU"/>
        </w:rPr>
        <w:t>6.2 Уровень подготовки</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w:t>
      </w:r>
      <w:r w:rsidR="006513B5">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 xml:space="preserve"> Степень подготовленности выпускников к выполнению требований Федерального государственного образовательного стандарта выявляется по следующим основным показателям:</w:t>
      </w:r>
    </w:p>
    <w:p w:rsidR="008255A7" w:rsidRPr="008255A7" w:rsidRDefault="006513B5" w:rsidP="006513B5">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по уровню требований в ходе промежуточных аттестаций студентов (по результатам сдачи экзаменов);</w:t>
      </w:r>
    </w:p>
    <w:p w:rsidR="008255A7" w:rsidRPr="008255A7" w:rsidRDefault="006513B5" w:rsidP="006513B5">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по степени усвоения обучающимися программного материала (на основе контрольного тестирования, проведенного подготовленными специалистами);</w:t>
      </w:r>
    </w:p>
    <w:p w:rsidR="008255A7" w:rsidRPr="008255A7" w:rsidRDefault="006513B5" w:rsidP="006513B5">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w:t>
      </w:r>
      <w:r w:rsidR="008255A7" w:rsidRPr="008255A7">
        <w:rPr>
          <w:rFonts w:ascii="Times New Roman" w:eastAsia="Times New Roman" w:hAnsi="Times New Roman" w:cs="Times New Roman"/>
          <w:color w:val="000000"/>
          <w:sz w:val="28"/>
          <w:szCs w:val="28"/>
          <w:lang w:eastAsia="ru-RU"/>
        </w:rPr>
        <w:t>по результатам итоговых государственных аттестаций выпускников;</w:t>
      </w:r>
    </w:p>
    <w:p w:rsidR="008255A7" w:rsidRPr="008255A7" w:rsidRDefault="006513B5" w:rsidP="006513B5">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534F0">
        <w:rPr>
          <w:rFonts w:ascii="Times New Roman" w:eastAsia="Times New Roman" w:hAnsi="Times New Roman" w:cs="Times New Roman"/>
          <w:color w:val="000000"/>
          <w:sz w:val="28"/>
          <w:szCs w:val="28"/>
          <w:lang w:eastAsia="ru-RU"/>
        </w:rPr>
        <w:t xml:space="preserve"> </w:t>
      </w:r>
      <w:r w:rsidR="008255A7" w:rsidRPr="008255A7">
        <w:rPr>
          <w:rFonts w:ascii="Times New Roman" w:eastAsia="Times New Roman" w:hAnsi="Times New Roman" w:cs="Times New Roman"/>
          <w:color w:val="000000"/>
          <w:sz w:val="28"/>
          <w:szCs w:val="28"/>
          <w:lang w:eastAsia="ru-RU"/>
        </w:rPr>
        <w:t>по итогам анализа отчетов председателей государственных аттестационных комиссий.</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w:t>
      </w:r>
      <w:r w:rsidR="006513B5">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 xml:space="preserve"> Составной частью процесса обучения является организация контроля знаний. Сложившаяся система контроля над усвоением учебно-программного материала позволяет в целом оценить полноту и качество его усвоения обучаемыми и принять своевременные меры для улучшения образовательной деятельности. Контроль осуществляется в ходе промежуточных аттестаций (в виде устного опроса в ходе практических и семинарских занятий, деловых игр, тестирования, решения задач, письменных контрольных работ), а также по завершению семестров (сдача контрольных и курсовых работ, зачетов, экзаменов по разработанным и утвержденным экзаменационным билетам).</w:t>
      </w:r>
    </w:p>
    <w:p w:rsid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color w:val="000000"/>
          <w:sz w:val="28"/>
          <w:szCs w:val="28"/>
          <w:lang w:eastAsia="ru-RU"/>
        </w:rPr>
        <w:t xml:space="preserve">        </w:t>
      </w:r>
      <w:r w:rsidR="006513B5">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 xml:space="preserve"> Результаты контроля постоянно анализируются и позволяют оценить уровень усвоения обучающимися и студентами профессиональных образовательных программ по всем курсам учебных планов</w:t>
      </w:r>
      <w:r w:rsidRPr="008255A7">
        <w:rPr>
          <w:rFonts w:ascii="Times New Roman" w:eastAsia="Times New Roman" w:hAnsi="Times New Roman" w:cs="Times New Roman"/>
          <w:sz w:val="28"/>
          <w:szCs w:val="28"/>
          <w:lang w:eastAsia="ru-RU"/>
        </w:rPr>
        <w:t>. При этом качество успеваемости год от года улучшается, это объясняется тем, что обучающиеся получают на старших курсах более полное представление о своей будущей профессии (специальности), что поднимает уровень их ответственности за качество усвоения программы.        Качество усвоения знаний по специальным дисциплинам и профессиональным модулям значительно выше, что показывает заинтересованность студентов в получении полноценных знаний по тем дисциплинам, на которых базируется их специальность.</w:t>
      </w:r>
    </w:p>
    <w:p w:rsidR="00731B60" w:rsidRPr="008255A7" w:rsidRDefault="00731B60" w:rsidP="008255A7">
      <w:pPr>
        <w:spacing w:after="0" w:line="276" w:lineRule="auto"/>
        <w:jc w:val="both"/>
        <w:rPr>
          <w:rFonts w:ascii="Times New Roman" w:eastAsia="Times New Roman" w:hAnsi="Times New Roman" w:cs="Times New Roman"/>
          <w:sz w:val="28"/>
          <w:szCs w:val="28"/>
          <w:lang w:eastAsia="ru-RU"/>
        </w:rPr>
      </w:pPr>
    </w:p>
    <w:p w:rsidR="00731B60" w:rsidRPr="00731B60" w:rsidRDefault="00731B60" w:rsidP="008255A7">
      <w:pPr>
        <w:spacing w:after="0" w:line="276" w:lineRule="auto"/>
        <w:jc w:val="both"/>
        <w:rPr>
          <w:rFonts w:ascii="Times New Roman" w:eastAsia="Times New Roman" w:hAnsi="Times New Roman" w:cs="Times New Roman"/>
          <w:b/>
          <w:bCs/>
          <w:sz w:val="28"/>
          <w:szCs w:val="28"/>
          <w:lang w:eastAsia="ru-RU"/>
        </w:rPr>
      </w:pPr>
      <w:r w:rsidRPr="00731B60">
        <w:rPr>
          <w:rFonts w:ascii="Times New Roman" w:eastAsia="Times New Roman" w:hAnsi="Times New Roman" w:cs="Times New Roman"/>
          <w:b/>
          <w:bCs/>
          <w:sz w:val="28"/>
          <w:szCs w:val="28"/>
          <w:lang w:eastAsia="ru-RU"/>
        </w:rPr>
        <w:t xml:space="preserve">            6.</w:t>
      </w:r>
      <w:r w:rsidR="00DA163F">
        <w:rPr>
          <w:rFonts w:ascii="Times New Roman" w:eastAsia="Times New Roman" w:hAnsi="Times New Roman" w:cs="Times New Roman"/>
          <w:b/>
          <w:bCs/>
          <w:sz w:val="28"/>
          <w:szCs w:val="28"/>
          <w:lang w:eastAsia="ru-RU"/>
        </w:rPr>
        <w:t>3</w:t>
      </w:r>
      <w:r w:rsidRPr="00731B60">
        <w:rPr>
          <w:rFonts w:ascii="Times New Roman" w:eastAsia="Times New Roman" w:hAnsi="Times New Roman" w:cs="Times New Roman"/>
          <w:b/>
          <w:bCs/>
          <w:sz w:val="28"/>
          <w:szCs w:val="28"/>
          <w:lang w:eastAsia="ru-RU"/>
        </w:rPr>
        <w:t xml:space="preserve"> Мониторин</w:t>
      </w:r>
      <w:r w:rsidR="00EC00DB">
        <w:rPr>
          <w:rFonts w:ascii="Times New Roman" w:eastAsia="Times New Roman" w:hAnsi="Times New Roman" w:cs="Times New Roman"/>
          <w:b/>
          <w:bCs/>
          <w:sz w:val="28"/>
          <w:szCs w:val="28"/>
          <w:lang w:eastAsia="ru-RU"/>
        </w:rPr>
        <w:t xml:space="preserve">г </w:t>
      </w:r>
      <w:r w:rsidRPr="00731B60">
        <w:rPr>
          <w:rFonts w:ascii="Times New Roman" w:eastAsia="Times New Roman" w:hAnsi="Times New Roman" w:cs="Times New Roman"/>
          <w:b/>
          <w:bCs/>
          <w:sz w:val="28"/>
          <w:szCs w:val="28"/>
          <w:lang w:eastAsia="ru-RU"/>
        </w:rPr>
        <w:t xml:space="preserve">качества знаний </w:t>
      </w:r>
    </w:p>
    <w:p w:rsidR="008255A7" w:rsidRPr="00731B60" w:rsidRDefault="00731B60" w:rsidP="008255A7">
      <w:pPr>
        <w:spacing w:after="0" w:line="276" w:lineRule="auto"/>
        <w:jc w:val="both"/>
        <w:rPr>
          <w:rFonts w:ascii="Times New Roman" w:eastAsia="Times New Roman" w:hAnsi="Times New Roman" w:cs="Times New Roman"/>
          <w:sz w:val="28"/>
          <w:szCs w:val="28"/>
          <w:lang w:eastAsia="ru-RU"/>
        </w:rPr>
      </w:pPr>
      <w:r w:rsidRPr="00731B60">
        <w:rPr>
          <w:rFonts w:ascii="Times New Roman" w:eastAsia="Times New Roman" w:hAnsi="Times New Roman" w:cs="Times New Roman"/>
          <w:sz w:val="28"/>
          <w:szCs w:val="28"/>
          <w:lang w:eastAsia="ru-RU"/>
        </w:rPr>
        <w:t xml:space="preserve">            Внутренняя система оценки качества образования подготовки выпускников в колледже контролируется путем проведения промежуточной и государственной итоговой аттестации обучающихся. Учебными планами предусматриваются различные формы промежуточной аттестации: экзамен, зачет, дифференцированный зачет. Уровень сложности контрольных материалов, соответствует требованиям федеральных государственных образовательных стандартов. Знания, умения и компетенции обучающихся оцениваются по пятибалльной шкале: «отлично» («5»), «хорошо» («4»), «удовлетворительно» («3»), «неудовлетворительно» («2»), «зачтено», «не зачтено».</w:t>
      </w:r>
    </w:p>
    <w:p w:rsidR="008255A7" w:rsidRPr="00731B60" w:rsidRDefault="008255A7" w:rsidP="008255A7">
      <w:pPr>
        <w:autoSpaceDE w:val="0"/>
        <w:autoSpaceDN w:val="0"/>
        <w:adjustRightInd w:val="0"/>
        <w:spacing w:after="0" w:line="240" w:lineRule="auto"/>
        <w:jc w:val="both"/>
        <w:rPr>
          <w:rFonts w:ascii="TimesNewRomanPSMT" w:eastAsia="Times New Roman" w:hAnsi="TimesNewRomanPSMT" w:cs="TimesNewRomanPSMT"/>
          <w:i/>
          <w:sz w:val="28"/>
          <w:szCs w:val="28"/>
          <w:lang w:eastAsia="ru-RU"/>
        </w:rPr>
      </w:pPr>
      <w:r w:rsidRPr="00731B60">
        <w:rPr>
          <w:rFonts w:ascii="TimesNewRomanPSMT" w:eastAsia="Times New Roman" w:hAnsi="TimesNewRomanPSMT" w:cs="TimesNewRomanPSMT"/>
          <w:i/>
          <w:sz w:val="28"/>
          <w:szCs w:val="28"/>
          <w:lang w:eastAsia="ru-RU"/>
        </w:rPr>
        <w:t xml:space="preserve">            </w:t>
      </w:r>
    </w:p>
    <w:p w:rsidR="008255A7" w:rsidRPr="008255A7" w:rsidRDefault="008255A7" w:rsidP="008255A7">
      <w:pPr>
        <w:spacing w:after="0" w:line="240" w:lineRule="auto"/>
        <w:jc w:val="both"/>
        <w:rPr>
          <w:rFonts w:ascii="Times New Roman" w:eastAsia="Times New Roman" w:hAnsi="Times New Roman" w:cs="Times New Roman"/>
          <w:b/>
          <w:sz w:val="28"/>
          <w:szCs w:val="28"/>
          <w:lang w:eastAsia="ru-RU"/>
        </w:rPr>
      </w:pPr>
      <w:r w:rsidRPr="008255A7">
        <w:rPr>
          <w:rFonts w:ascii="Times New Roman" w:eastAsia="Times New Roman" w:hAnsi="Times New Roman" w:cs="Times New Roman"/>
          <w:b/>
          <w:color w:val="000000"/>
          <w:sz w:val="28"/>
          <w:szCs w:val="28"/>
          <w:lang w:eastAsia="ru-RU"/>
        </w:rPr>
        <w:t xml:space="preserve">         6.</w:t>
      </w:r>
      <w:r w:rsidR="00DA163F">
        <w:rPr>
          <w:rFonts w:ascii="Times New Roman" w:eastAsia="Times New Roman" w:hAnsi="Times New Roman" w:cs="Times New Roman"/>
          <w:b/>
          <w:color w:val="000000"/>
          <w:sz w:val="28"/>
          <w:szCs w:val="28"/>
          <w:lang w:eastAsia="ru-RU"/>
        </w:rPr>
        <w:t>4</w:t>
      </w:r>
      <w:r w:rsidRPr="008255A7">
        <w:rPr>
          <w:rFonts w:ascii="Times New Roman" w:eastAsia="Times New Roman" w:hAnsi="Times New Roman" w:cs="Times New Roman"/>
          <w:b/>
          <w:color w:val="000000"/>
          <w:sz w:val="28"/>
          <w:szCs w:val="28"/>
          <w:lang w:eastAsia="ru-RU"/>
        </w:rPr>
        <w:t xml:space="preserve"> </w:t>
      </w:r>
      <w:r w:rsidRPr="008255A7">
        <w:rPr>
          <w:rFonts w:ascii="Times New Roman" w:eastAsia="Times New Roman" w:hAnsi="Times New Roman" w:cs="Times New Roman"/>
          <w:b/>
          <w:sz w:val="28"/>
          <w:szCs w:val="28"/>
          <w:lang w:eastAsia="ru-RU"/>
        </w:rPr>
        <w:t>Государственная итоговая аттестация</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731B60">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xml:space="preserve"> Программы развития   профессионального образования, Федеральные государственные стандарты по профессиям, специальностям и требования работодателей ставят перед колледжем задачу качественной подготовки конкурентоспособных специалистов.</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 xml:space="preserve"> </w:t>
      </w:r>
      <w:r w:rsidR="00731B60">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Решение данной задачи возможно лишь при:</w:t>
      </w:r>
    </w:p>
    <w:p w:rsidR="008255A7" w:rsidRPr="008255A7" w:rsidRDefault="00731B60" w:rsidP="00731B60">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обеспечении объективных оценок уровня подготовленности обучающихся к будущей профессиональной деятельности;</w:t>
      </w:r>
    </w:p>
    <w:p w:rsidR="008255A7" w:rsidRPr="008255A7" w:rsidRDefault="00731B60" w:rsidP="00731B60">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проверке соответствия требований к подготовке выпускников уровневым стандартам знаний;</w:t>
      </w:r>
    </w:p>
    <w:p w:rsidR="008255A7" w:rsidRPr="008255A7" w:rsidRDefault="00731B60" w:rsidP="00731B60">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выявлении пробелов в подготовке обучающихся и их корректировки в ходе учебного процесса.</w:t>
      </w:r>
    </w:p>
    <w:p w:rsidR="00D95B8A"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Контроль качества образования на всех этапах образовательного процесса является одной из главных задач педагогического коллектива колледжа. Важнейшим элементом технологической цепочки образовательного процесса: прием - обучение – выпуск является итоговая государственная аттестация (ГИА) выпускников, как этап заключительного контроля. </w:t>
      </w:r>
    </w:p>
    <w:p w:rsidR="008255A7" w:rsidRPr="008255A7" w:rsidRDefault="00D95B8A"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5B8A">
        <w:rPr>
          <w:rFonts w:ascii="Times New Roman" w:eastAsia="Times New Roman" w:hAnsi="Times New Roman" w:cs="Times New Roman"/>
          <w:sz w:val="28"/>
          <w:szCs w:val="28"/>
          <w:lang w:eastAsia="ru-RU"/>
        </w:rPr>
        <w:t>Итоговая государственная аттестация выпускников проводится на основании Программ итоговой государственной аттестации по профессиям и специальностям, согласованной с работодателями и утвержденной директором колледжа. Государственная итоговая аттестация включает защиту выпускной квалификационной работы. По программам подготовки квалифицированных рабочих, служащих выпускная квалификационная работа состоит из двух частей: письменной и практической. По программам подготовки специалистов среднего звена предусмотрено выполнение дипломного проекта.</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основной профессиональной образовательной программе государственная итоговая аттестация представлена:</w:t>
      </w:r>
    </w:p>
    <w:p w:rsidR="008255A7" w:rsidRPr="008255A7" w:rsidRDefault="008255A7" w:rsidP="008255A7">
      <w:pPr>
        <w:numPr>
          <w:ilvl w:val="0"/>
          <w:numId w:val="2"/>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Положением о государственной итоговой аттестации.</w:t>
      </w:r>
    </w:p>
    <w:p w:rsidR="008255A7" w:rsidRPr="008255A7" w:rsidRDefault="008255A7" w:rsidP="008255A7">
      <w:pPr>
        <w:numPr>
          <w:ilvl w:val="0"/>
          <w:numId w:val="2"/>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Программами государственной итоговой аттестации.</w:t>
      </w:r>
    </w:p>
    <w:p w:rsidR="008255A7" w:rsidRPr="008255A7" w:rsidRDefault="008255A7" w:rsidP="008255A7">
      <w:pPr>
        <w:numPr>
          <w:ilvl w:val="0"/>
          <w:numId w:val="2"/>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Рекомендациями по организации государственной итоговой аттестации.</w:t>
      </w:r>
    </w:p>
    <w:p w:rsidR="008255A7" w:rsidRPr="008255A7" w:rsidRDefault="008255A7" w:rsidP="008255A7">
      <w:pPr>
        <w:numPr>
          <w:ilvl w:val="0"/>
          <w:numId w:val="2"/>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Критериями оценки.</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Государственная итоговая аттестация выпускников колледжа осуществляется на основе:</w:t>
      </w:r>
    </w:p>
    <w:p w:rsidR="008255A7" w:rsidRPr="008255A7" w:rsidRDefault="00731B60"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-Положения о государственной итоговой аттестации выпускников, разработанного на основе Федерального Закона «Об образовании в Российской Федерации» от 29 декабря 2012года №273-ФЗ.</w:t>
      </w:r>
    </w:p>
    <w:p w:rsidR="008255A7" w:rsidRPr="008255A7" w:rsidRDefault="00731B60"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 xml:space="preserve">-Порядка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образования и науки РФ. </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731B60">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xml:space="preserve"> По каждой профессии (специальности) ежегодно разрабатываются программы ГИА, которые включают:</w:t>
      </w:r>
    </w:p>
    <w:p w:rsidR="008255A7" w:rsidRPr="008255A7" w:rsidRDefault="008255A7" w:rsidP="008255A7">
      <w:pPr>
        <w:numPr>
          <w:ilvl w:val="0"/>
          <w:numId w:val="3"/>
        </w:numPr>
        <w:tabs>
          <w:tab w:val="num" w:pos="-270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Вид государственной итоговой аттестации.</w:t>
      </w:r>
    </w:p>
    <w:p w:rsidR="008255A7" w:rsidRPr="008255A7" w:rsidRDefault="008255A7" w:rsidP="008255A7">
      <w:pPr>
        <w:numPr>
          <w:ilvl w:val="0"/>
          <w:numId w:val="3"/>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Объем времени на подготовку и проведение.</w:t>
      </w:r>
    </w:p>
    <w:p w:rsidR="008255A7" w:rsidRPr="008255A7" w:rsidRDefault="008255A7" w:rsidP="008255A7">
      <w:pPr>
        <w:numPr>
          <w:ilvl w:val="0"/>
          <w:numId w:val="3"/>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Сроки проведения.</w:t>
      </w:r>
    </w:p>
    <w:p w:rsidR="008255A7" w:rsidRPr="008255A7" w:rsidRDefault="008255A7" w:rsidP="008255A7">
      <w:pPr>
        <w:numPr>
          <w:ilvl w:val="0"/>
          <w:numId w:val="3"/>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lastRenderedPageBreak/>
        <w:t>Темы выпускных квалификационных работ.</w:t>
      </w:r>
    </w:p>
    <w:p w:rsidR="008255A7" w:rsidRPr="008255A7" w:rsidRDefault="008255A7" w:rsidP="008255A7">
      <w:pPr>
        <w:numPr>
          <w:ilvl w:val="0"/>
          <w:numId w:val="3"/>
        </w:numPr>
        <w:tabs>
          <w:tab w:val="num" w:pos="-2340"/>
        </w:tabs>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Условия подготовки и процедура проведения.</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Государственная итоговая аттестация осуществляется государственными аттестационными комиссиями, организуемыми по каждой основной профессиональной образовательной программе. Список председателей ГЭК ежегодно утверждается приказом </w:t>
      </w:r>
      <w:r w:rsidR="00731B60">
        <w:rPr>
          <w:rFonts w:ascii="Times New Roman" w:eastAsia="Times New Roman" w:hAnsi="Times New Roman" w:cs="Times New Roman"/>
          <w:sz w:val="28"/>
          <w:szCs w:val="28"/>
          <w:lang w:eastAsia="ru-RU"/>
        </w:rPr>
        <w:t xml:space="preserve">министерства </w:t>
      </w:r>
      <w:r w:rsidRPr="008255A7">
        <w:rPr>
          <w:rFonts w:ascii="Times New Roman" w:eastAsia="Times New Roman" w:hAnsi="Times New Roman" w:cs="Times New Roman"/>
          <w:sz w:val="28"/>
          <w:szCs w:val="28"/>
          <w:lang w:eastAsia="ru-RU"/>
        </w:rPr>
        <w:t xml:space="preserve">образования Ярославской области. </w:t>
      </w:r>
    </w:p>
    <w:p w:rsidR="008255A7" w:rsidRPr="008255A7" w:rsidRDefault="008255A7" w:rsidP="008255A7">
      <w:pPr>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Основные функции государственных экзаменационных комиссий:</w:t>
      </w:r>
    </w:p>
    <w:p w:rsidR="008255A7" w:rsidRPr="008255A7" w:rsidRDefault="00731B60" w:rsidP="00731B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определение соответствия подготовки выпускника требованиям ФГОС и уровня его подготовки;</w:t>
      </w:r>
    </w:p>
    <w:p w:rsidR="008255A7" w:rsidRPr="008255A7" w:rsidRDefault="00731B60" w:rsidP="00731B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принятие решения о присвоении квалификации (степени) по результатам государственной итоговой аттестации и выдаче выпускнику диплома государственного образца о соответствующем уровне (ступени) профессионального образования и квалификации;</w:t>
      </w:r>
    </w:p>
    <w:p w:rsidR="008255A7" w:rsidRPr="008255A7" w:rsidRDefault="00731B60" w:rsidP="00731B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255A7" w:rsidRPr="008255A7">
        <w:rPr>
          <w:rFonts w:ascii="Times New Roman" w:eastAsia="Times New Roman" w:hAnsi="Times New Roman" w:cs="Times New Roman"/>
          <w:sz w:val="28"/>
          <w:szCs w:val="28"/>
          <w:lang w:eastAsia="ru-RU"/>
        </w:rPr>
        <w:t>разработка рекомендаций, направленных на совершенствование подготовки студентов, на основании результатов работы государственной аттестационной комиссии.</w:t>
      </w:r>
    </w:p>
    <w:p w:rsidR="009E3D4B"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w:t>
      </w:r>
      <w:r w:rsidR="00731B60">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xml:space="preserve">К итоговым аттестационным испытаниям, входящим в состав государственной итоговой аттестации, допускаются обучающиеся, успешно завершившие в полном объеме освоение основной образовательной программы, разработанной в соответствии с требованиями ФГОС. Государственная итоговая аттестация представляет собой защиту выпускной квалификационной работы и (или) демонстрационный экзамен. </w:t>
      </w:r>
    </w:p>
    <w:p w:rsidR="008255A7" w:rsidRPr="008255A7" w:rsidRDefault="009E3D4B" w:rsidP="008255A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D4B">
        <w:rPr>
          <w:rFonts w:ascii="Times New Roman" w:eastAsia="Times New Roman" w:hAnsi="Times New Roman" w:cs="Times New Roman"/>
          <w:sz w:val="28"/>
          <w:szCs w:val="28"/>
          <w:lang w:eastAsia="ru-RU"/>
        </w:rPr>
        <w:t>Темы выпускных квалификационных работ ежегодно пересматриваются на заседаниях цикловых комиссий (методического совета).</w:t>
      </w:r>
      <w:r>
        <w:rPr>
          <w:rFonts w:ascii="Times New Roman" w:eastAsia="Times New Roman" w:hAnsi="Times New Roman" w:cs="Times New Roman"/>
          <w:sz w:val="28"/>
          <w:szCs w:val="28"/>
          <w:lang w:eastAsia="ru-RU"/>
        </w:rPr>
        <w:t xml:space="preserve"> </w:t>
      </w:r>
      <w:r w:rsidRPr="009E3D4B">
        <w:rPr>
          <w:rFonts w:ascii="Times New Roman" w:eastAsia="Times New Roman" w:hAnsi="Times New Roman" w:cs="Times New Roman"/>
          <w:sz w:val="28"/>
          <w:szCs w:val="28"/>
          <w:lang w:eastAsia="ru-RU"/>
        </w:rPr>
        <w:t>На каждую выпускную квалификационную работу имеется отзыв руководителя. Отзывы отражают хорошее качество выпускных работ, использование для их выполнения новейших материалов, хороший уровень теоретической и практической подготовки выпускников.  Защита выпускной квалификационной работы является завершающей, обязательной и ответственной частью государственной итоговой аттестации выпускников</w:t>
      </w:r>
    </w:p>
    <w:p w:rsidR="009E3D4B"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009E3D4B">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 xml:space="preserve"> В     202</w:t>
      </w:r>
      <w:r w:rsidR="00F56031">
        <w:rPr>
          <w:rFonts w:ascii="Times New Roman" w:eastAsia="Calibri" w:hAnsi="Times New Roman" w:cs="Times New Roman"/>
          <w:sz w:val="28"/>
          <w:szCs w:val="28"/>
        </w:rPr>
        <w:t>4</w:t>
      </w:r>
      <w:r w:rsidRPr="008255A7">
        <w:rPr>
          <w:rFonts w:ascii="Times New Roman" w:eastAsia="Calibri" w:hAnsi="Times New Roman" w:cs="Times New Roman"/>
          <w:sz w:val="28"/>
          <w:szCs w:val="28"/>
        </w:rPr>
        <w:t xml:space="preserve">    году   по профессии «Мастер сельскохозяйственного производства» - компетенция «Эксплуатация   сельскохозяйственных машин»</w:t>
      </w:r>
      <w:r w:rsidR="009E3D4B">
        <w:rPr>
          <w:rFonts w:ascii="Times New Roman" w:eastAsia="Calibri" w:hAnsi="Times New Roman" w:cs="Times New Roman"/>
          <w:sz w:val="28"/>
          <w:szCs w:val="28"/>
        </w:rPr>
        <w:t>,</w:t>
      </w:r>
      <w:r w:rsidRPr="008255A7">
        <w:rPr>
          <w:rFonts w:ascii="Times New Roman" w:eastAsia="Calibri" w:hAnsi="Times New Roman" w:cs="Times New Roman"/>
          <w:sz w:val="28"/>
          <w:szCs w:val="28"/>
        </w:rPr>
        <w:t xml:space="preserve"> студенты сдавали демонстрационный экзамен в рамках промежуточной аттестации; по профессии «Мастер сухого строительства» - в рамках ГИА; по специальности «Эксплуатация и ремонт сельскохозяйственной техники и оборудования» -  в рамках ГИА. К преимуществам демонстрационного экзамена можно отнести оценку знаний и умений, полученных выпускниками колледжа независимым сообществом</w:t>
      </w:r>
      <w:r w:rsidR="00D95B8A">
        <w:rPr>
          <w:rFonts w:ascii="Times New Roman" w:eastAsia="Calibri" w:hAnsi="Times New Roman" w:cs="Times New Roman"/>
          <w:sz w:val="28"/>
          <w:szCs w:val="28"/>
        </w:rPr>
        <w:t xml:space="preserve"> экспертов.</w:t>
      </w:r>
      <w:r w:rsidRPr="008255A7">
        <w:rPr>
          <w:rFonts w:ascii="Times New Roman" w:eastAsia="Calibri" w:hAnsi="Times New Roman" w:cs="Times New Roman"/>
          <w:sz w:val="28"/>
          <w:szCs w:val="28"/>
        </w:rPr>
        <w:t xml:space="preserve"> В демонстрационном экзамене в </w:t>
      </w:r>
      <w:r w:rsidR="00D95B8A">
        <w:rPr>
          <w:rFonts w:ascii="Times New Roman" w:eastAsia="Calibri" w:hAnsi="Times New Roman" w:cs="Times New Roman"/>
          <w:sz w:val="28"/>
          <w:szCs w:val="28"/>
        </w:rPr>
        <w:t>202</w:t>
      </w:r>
      <w:r w:rsidR="00F56031">
        <w:rPr>
          <w:rFonts w:ascii="Times New Roman" w:eastAsia="Calibri" w:hAnsi="Times New Roman" w:cs="Times New Roman"/>
          <w:sz w:val="28"/>
          <w:szCs w:val="28"/>
        </w:rPr>
        <w:t>4</w:t>
      </w:r>
      <w:r w:rsidR="00D95B8A">
        <w:rPr>
          <w:rFonts w:ascii="Times New Roman" w:eastAsia="Calibri" w:hAnsi="Times New Roman" w:cs="Times New Roman"/>
          <w:sz w:val="28"/>
          <w:szCs w:val="28"/>
        </w:rPr>
        <w:t xml:space="preserve"> учебном </w:t>
      </w:r>
      <w:r w:rsidRPr="008255A7">
        <w:rPr>
          <w:rFonts w:ascii="Times New Roman" w:eastAsia="Calibri" w:hAnsi="Times New Roman" w:cs="Times New Roman"/>
          <w:sz w:val="28"/>
          <w:szCs w:val="28"/>
        </w:rPr>
        <w:t>г</w:t>
      </w:r>
      <w:r w:rsidR="00D95B8A">
        <w:rPr>
          <w:rFonts w:ascii="Times New Roman" w:eastAsia="Calibri" w:hAnsi="Times New Roman" w:cs="Times New Roman"/>
          <w:sz w:val="28"/>
          <w:szCs w:val="28"/>
        </w:rPr>
        <w:t>оду</w:t>
      </w:r>
      <w:r w:rsidRPr="008255A7">
        <w:rPr>
          <w:rFonts w:ascii="Times New Roman" w:eastAsia="Calibri" w:hAnsi="Times New Roman" w:cs="Times New Roman"/>
          <w:sz w:val="28"/>
          <w:szCs w:val="28"/>
        </w:rPr>
        <w:t xml:space="preserve"> приняли участие </w:t>
      </w:r>
      <w:r w:rsidRPr="00F56031">
        <w:rPr>
          <w:rFonts w:ascii="Times New Roman" w:eastAsia="Calibri" w:hAnsi="Times New Roman" w:cs="Times New Roman"/>
          <w:color w:val="FF0000"/>
          <w:sz w:val="28"/>
          <w:szCs w:val="28"/>
        </w:rPr>
        <w:t xml:space="preserve">64 </w:t>
      </w:r>
      <w:r w:rsidRPr="008255A7">
        <w:rPr>
          <w:rFonts w:ascii="Times New Roman" w:eastAsia="Calibri" w:hAnsi="Times New Roman" w:cs="Times New Roman"/>
          <w:sz w:val="28"/>
          <w:szCs w:val="28"/>
        </w:rPr>
        <w:t>человека.</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Calibri" w:hAnsi="Times New Roman" w:cs="Times New Roman"/>
          <w:sz w:val="28"/>
          <w:szCs w:val="28"/>
        </w:rPr>
        <w:lastRenderedPageBreak/>
        <w:t xml:space="preserve">     </w:t>
      </w:r>
      <w:r w:rsidR="009E3D4B">
        <w:rPr>
          <w:rFonts w:ascii="Times New Roman" w:eastAsia="Calibri" w:hAnsi="Times New Roman" w:cs="Times New Roman"/>
          <w:sz w:val="28"/>
          <w:szCs w:val="28"/>
        </w:rPr>
        <w:t xml:space="preserve">   </w:t>
      </w:r>
      <w:r w:rsidRPr="008255A7">
        <w:rPr>
          <w:rFonts w:ascii="Times New Roman" w:eastAsia="Times New Roman" w:hAnsi="Times New Roman" w:cs="Times New Roman"/>
          <w:b/>
          <w:sz w:val="28"/>
          <w:szCs w:val="28"/>
          <w:lang w:eastAsia="ru-RU"/>
        </w:rPr>
        <w:t xml:space="preserve"> </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p>
    <w:p w:rsidR="008255A7" w:rsidRPr="008255A7" w:rsidRDefault="00AA09A5" w:rsidP="008255A7">
      <w:pPr>
        <w:spacing w:after="0" w:line="240" w:lineRule="auto"/>
        <w:jc w:val="both"/>
        <w:rPr>
          <w:rFonts w:ascii="Times New Roman" w:eastAsia="Times New Roman" w:hAnsi="Times New Roman" w:cs="Times New Roman"/>
          <w:sz w:val="28"/>
          <w:szCs w:val="28"/>
          <w:lang w:eastAsia="ru-RU"/>
        </w:rPr>
        <w:sectPr w:rsidR="008255A7" w:rsidRPr="008255A7" w:rsidSect="008255A7">
          <w:pgSz w:w="11906" w:h="16838"/>
          <w:pgMar w:top="1134" w:right="851" w:bottom="1134" w:left="992" w:header="709" w:footer="709" w:gutter="0"/>
          <w:cols w:space="708"/>
          <w:docGrid w:linePitch="360"/>
        </w:sectPr>
      </w:pPr>
      <w:r w:rsidRPr="00A61FD3">
        <w:rPr>
          <w:rFonts w:ascii="Times New Roman" w:eastAsia="Times New Roman" w:hAnsi="Times New Roman" w:cs="Times New Roman"/>
          <w:bCs/>
          <w:i/>
          <w:color w:val="000000"/>
          <w:sz w:val="28"/>
          <w:szCs w:val="28"/>
          <w:lang w:eastAsia="ru-RU"/>
        </w:rPr>
        <w:t>Вывод: Комиссия отмечает, что организация Государственной итоговой аттестации выпускников ГПОАУ ЯО Любимского аграрно-политехнического колледжа полностью отвечает требованиям ФГОС. Результаты итоговой аттестации, отчеты председателей аттестационных комиссий позволяют сделать вывод о соответствии уровня и содержания подготовки выпускников колледжа квалификационным характеристикам по профес</w:t>
      </w:r>
      <w:r w:rsidR="00C94251">
        <w:rPr>
          <w:rFonts w:ascii="Times New Roman" w:eastAsia="Times New Roman" w:hAnsi="Times New Roman" w:cs="Times New Roman"/>
          <w:bCs/>
          <w:i/>
          <w:color w:val="000000"/>
          <w:sz w:val="28"/>
          <w:szCs w:val="28"/>
          <w:lang w:eastAsia="ru-RU"/>
        </w:rPr>
        <w:t>сии</w:t>
      </w:r>
    </w:p>
    <w:p w:rsidR="008255A7" w:rsidRPr="00A61FD3" w:rsidRDefault="008255A7" w:rsidP="008255A7">
      <w:pPr>
        <w:rPr>
          <w:rFonts w:ascii="Times New Roman" w:eastAsia="Times New Roman" w:hAnsi="Times New Roman" w:cs="Times New Roman"/>
          <w:bCs/>
          <w:i/>
          <w:color w:val="000000"/>
          <w:sz w:val="28"/>
          <w:szCs w:val="28"/>
          <w:lang w:eastAsia="ru-RU"/>
        </w:rPr>
        <w:sectPr w:rsidR="008255A7" w:rsidRPr="00A61FD3" w:rsidSect="008255A7">
          <w:pgSz w:w="16838" w:h="11906" w:orient="landscape"/>
          <w:pgMar w:top="993" w:right="1134" w:bottom="850" w:left="1134" w:header="708" w:footer="708" w:gutter="0"/>
          <w:cols w:space="708"/>
          <w:docGrid w:linePitch="360"/>
        </w:sectPr>
      </w:pP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i/>
          <w:color w:val="000000"/>
          <w:sz w:val="28"/>
          <w:szCs w:val="28"/>
          <w:lang w:eastAsia="ru-RU"/>
        </w:rPr>
      </w:pPr>
      <w:r w:rsidRPr="008255A7">
        <w:rPr>
          <w:rFonts w:ascii="Times New Roman" w:eastAsia="Times New Roman" w:hAnsi="Times New Roman" w:cs="Times New Roman"/>
          <w:i/>
          <w:color w:val="000000"/>
          <w:sz w:val="28"/>
          <w:szCs w:val="28"/>
          <w:lang w:eastAsia="ru-RU"/>
        </w:rPr>
        <w:lastRenderedPageBreak/>
        <w:t xml:space="preserve">   </w:t>
      </w:r>
    </w:p>
    <w:p w:rsidR="008255A7" w:rsidRPr="008255A7" w:rsidRDefault="008255A7" w:rsidP="00C534F0">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8255A7">
        <w:rPr>
          <w:rFonts w:ascii="Times New Roman" w:eastAsia="Times New Roman" w:hAnsi="Times New Roman" w:cs="Times New Roman"/>
          <w:b/>
          <w:sz w:val="28"/>
          <w:szCs w:val="28"/>
          <w:lang w:eastAsia="ru-RU"/>
        </w:rPr>
        <w:t xml:space="preserve">    6.5 Востребованность выпускников</w:t>
      </w:r>
    </w:p>
    <w:p w:rsidR="00A61FD3" w:rsidRDefault="008255A7" w:rsidP="00A61FD3">
      <w:pPr>
        <w:spacing w:after="0" w:line="276" w:lineRule="auto"/>
        <w:ind w:left="-425" w:firstLine="142"/>
        <w:jc w:val="both"/>
        <w:rPr>
          <w:rFonts w:ascii="Times New Roman" w:eastAsia="Calibri" w:hAnsi="Times New Roman" w:cs="Times New Roman"/>
          <w:sz w:val="28"/>
          <w:szCs w:val="28"/>
        </w:rPr>
      </w:pPr>
      <w:r w:rsidRPr="008255A7">
        <w:rPr>
          <w:rFonts w:ascii="TimesNewRoman" w:eastAsia="Times New Roman" w:hAnsi="TimesNewRoman" w:cs="TimesNewRoman"/>
          <w:sz w:val="28"/>
          <w:szCs w:val="28"/>
          <w:lang w:eastAsia="ru-RU"/>
        </w:rPr>
        <w:t xml:space="preserve">        </w:t>
      </w:r>
      <w:r w:rsidRPr="008255A7">
        <w:rPr>
          <w:rFonts w:ascii="Times New Roman" w:eastAsia="Calibri" w:hAnsi="Times New Roman" w:cs="Times New Roman"/>
          <w:sz w:val="28"/>
          <w:szCs w:val="28"/>
        </w:rPr>
        <w:t>Результаты анализа отзывов социальных партнеров о качестве подготовки обучающихся показали, что подготовка рабочих и специалистов осуществляется на должном уровне. Выпускники владеют необходимой профессиональной подготовкой, обладают знаниями прогрессивной технологии и передовыми приемами труда. В рамках договоров решаются вопросы не только организации производственной практики, трудоустройства выпускников, но и модернизации учебно-материальной базы колледжа. В течение всего учебного года проводится мониторинг обучающихся выпускных групп, который позволяет планировать занятость, трудоустройство и дальнейшее сопровождение карьеры выпускников. В колледже функционирует Служба содействия трудоустройству выпускников, который обрабатывает данные по мониторингу всех выпускников колледжа, проводит профориентационную работу с выпускниками, работает в контакте с постоянными социальными партнерами колледжа, проводит активную работу по поиску новых работодателей, которые готовы сотрудничать с на долгосрочной основе. В настоящее время одной из задач является дальнейшее сопровождение карьеры выпускника. Колледж сотрудничает со многими отраслевыми предприятиями, которые ответственно подходят к проблеме трудоустройства молодежи, среди них можно отметить работу таких организаций как ООО «</w:t>
      </w:r>
      <w:proofErr w:type="spellStart"/>
      <w:r w:rsidRPr="008255A7">
        <w:rPr>
          <w:rFonts w:ascii="Times New Roman" w:eastAsia="Calibri" w:hAnsi="Times New Roman" w:cs="Times New Roman"/>
          <w:sz w:val="28"/>
          <w:szCs w:val="28"/>
        </w:rPr>
        <w:t>АгриВолга</w:t>
      </w:r>
      <w:proofErr w:type="spellEnd"/>
      <w:r w:rsidRPr="008255A7">
        <w:rPr>
          <w:rFonts w:ascii="Times New Roman" w:eastAsia="Calibri" w:hAnsi="Times New Roman" w:cs="Times New Roman"/>
          <w:sz w:val="28"/>
          <w:szCs w:val="28"/>
        </w:rPr>
        <w:t xml:space="preserve">», ЗАО «Агрофирма Пахма», ООО «Красный октябрь», ООО «Бытовик», МУП Любимский ЖКХ, ООО Управдом и другие. </w:t>
      </w:r>
    </w:p>
    <w:p w:rsidR="008255A7" w:rsidRPr="00A61FD3" w:rsidRDefault="00A61FD3" w:rsidP="00A61FD3">
      <w:pPr>
        <w:spacing w:after="0" w:line="276" w:lineRule="auto"/>
        <w:ind w:left="-425"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55A7" w:rsidRPr="008255A7">
        <w:rPr>
          <w:rFonts w:ascii="Times New Roman" w:eastAsia="Calibri" w:hAnsi="Times New Roman" w:cs="Times New Roman"/>
          <w:sz w:val="28"/>
          <w:szCs w:val="28"/>
        </w:rPr>
        <w:t>Благодарности от работодателей в адрес директора колледжа о качественной подготовке выпускников размещены на сайте колледжа</w:t>
      </w:r>
      <w:r w:rsidR="008255A7" w:rsidRPr="008255A7">
        <w:rPr>
          <w:rFonts w:ascii="Times New Roman" w:eastAsia="Calibri" w:hAnsi="Times New Roman" w:cs="Times New Roman"/>
          <w:i/>
          <w:sz w:val="28"/>
          <w:szCs w:val="28"/>
        </w:rPr>
        <w:t>.</w:t>
      </w:r>
    </w:p>
    <w:p w:rsidR="008255A7" w:rsidRPr="008255A7" w:rsidRDefault="00A61FD3" w:rsidP="00A61FD3">
      <w:pPr>
        <w:spacing w:after="0" w:line="276" w:lineRule="auto"/>
        <w:ind w:left="-425"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55A7" w:rsidRPr="008255A7">
        <w:rPr>
          <w:rFonts w:ascii="Times New Roman" w:eastAsia="Calibri" w:hAnsi="Times New Roman" w:cs="Times New Roman"/>
          <w:sz w:val="28"/>
          <w:szCs w:val="28"/>
        </w:rPr>
        <w:t>За время работы колледжа по подготовке рабочих кадров и специалистов</w:t>
      </w:r>
    </w:p>
    <w:p w:rsidR="008255A7" w:rsidRPr="008255A7" w:rsidRDefault="008255A7" w:rsidP="00A61FD3">
      <w:pPr>
        <w:spacing w:after="0" w:line="276" w:lineRule="auto"/>
        <w:ind w:left="-425" w:firstLine="142"/>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рекламаций со стороны работодателей в колледж не поступало.</w:t>
      </w:r>
    </w:p>
    <w:p w:rsidR="008255A7" w:rsidRPr="00A61FD3" w:rsidRDefault="008255A7" w:rsidP="00A61FD3">
      <w:pPr>
        <w:widowControl w:val="0"/>
        <w:autoSpaceDE w:val="0"/>
        <w:autoSpaceDN w:val="0"/>
        <w:adjustRightInd w:val="0"/>
        <w:spacing w:after="0" w:line="276" w:lineRule="auto"/>
        <w:ind w:left="-426" w:firstLine="426"/>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Pr="008255A7">
        <w:rPr>
          <w:rFonts w:ascii="Times New Roman" w:eastAsia="Calibri" w:hAnsi="Times New Roman" w:cs="Times New Roman"/>
          <w:sz w:val="28"/>
          <w:szCs w:val="28"/>
        </w:rPr>
        <w:t xml:space="preserve">В Приложении </w:t>
      </w:r>
      <w:r w:rsidR="00A61FD3">
        <w:rPr>
          <w:rFonts w:ascii="Times New Roman" w:eastAsia="Calibri" w:hAnsi="Times New Roman" w:cs="Times New Roman"/>
          <w:sz w:val="28"/>
          <w:szCs w:val="28"/>
        </w:rPr>
        <w:t>4</w:t>
      </w:r>
      <w:r w:rsidRPr="008255A7">
        <w:rPr>
          <w:rFonts w:ascii="Times New Roman" w:eastAsia="Calibri" w:hAnsi="Times New Roman" w:cs="Times New Roman"/>
          <w:sz w:val="28"/>
          <w:szCs w:val="28"/>
        </w:rPr>
        <w:t xml:space="preserve"> приведены данные о трудоустройстве выпускников за последний год. </w:t>
      </w:r>
    </w:p>
    <w:p w:rsidR="008255A7" w:rsidRPr="008255A7" w:rsidRDefault="008255A7" w:rsidP="008255A7">
      <w:pPr>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Приложение </w:t>
      </w:r>
      <w:r w:rsidR="00A61FD3">
        <w:rPr>
          <w:rFonts w:ascii="Times New Roman" w:eastAsia="Calibri" w:hAnsi="Times New Roman" w:cs="Times New Roman"/>
          <w:sz w:val="28"/>
          <w:szCs w:val="28"/>
        </w:rPr>
        <w:t>4</w:t>
      </w:r>
    </w:p>
    <w:p w:rsidR="008255A7" w:rsidRPr="008255A7" w:rsidRDefault="008255A7" w:rsidP="008255A7">
      <w:pPr>
        <w:rPr>
          <w:rFonts w:ascii="Times New Roman" w:eastAsia="Calibri" w:hAnsi="Times New Roman" w:cs="Times New Roman"/>
          <w:sz w:val="28"/>
          <w:szCs w:val="28"/>
        </w:rPr>
      </w:pPr>
      <w:r w:rsidRPr="008255A7">
        <w:rPr>
          <w:rFonts w:ascii="Times New Roman" w:eastAsia="Calibri" w:hAnsi="Times New Roman" w:cs="Times New Roman"/>
          <w:sz w:val="28"/>
          <w:szCs w:val="28"/>
        </w:rPr>
        <w:t>Трудоустройство выпускников 202</w:t>
      </w:r>
      <w:r w:rsidR="00C94251">
        <w:rPr>
          <w:rFonts w:ascii="Times New Roman" w:eastAsia="Calibri" w:hAnsi="Times New Roman" w:cs="Times New Roman"/>
          <w:sz w:val="28"/>
          <w:szCs w:val="28"/>
        </w:rPr>
        <w:t>4</w:t>
      </w:r>
      <w:r w:rsidRPr="008255A7">
        <w:rPr>
          <w:rFonts w:ascii="Times New Roman" w:eastAsia="Calibri" w:hAnsi="Times New Roman" w:cs="Times New Roman"/>
          <w:sz w:val="28"/>
          <w:szCs w:val="28"/>
        </w:rPr>
        <w:t xml:space="preserve"> года:</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4111"/>
        <w:gridCol w:w="1701"/>
        <w:gridCol w:w="1588"/>
        <w:gridCol w:w="1559"/>
      </w:tblGrid>
      <w:tr w:rsidR="008255A7" w:rsidRPr="00DA163F" w:rsidTr="008255A7">
        <w:tc>
          <w:tcPr>
            <w:tcW w:w="1248" w:type="dxa"/>
            <w:vMerge w:val="restart"/>
            <w:tcBorders>
              <w:top w:val="single" w:sz="4" w:space="0" w:color="auto"/>
              <w:left w:val="single" w:sz="4" w:space="0" w:color="auto"/>
              <w:bottom w:val="single" w:sz="4" w:space="0" w:color="auto"/>
              <w:right w:val="single" w:sz="4" w:space="0" w:color="auto"/>
            </w:tcBorders>
            <w:hideMark/>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Код профессии/специальности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Профессия (специальность)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 xml:space="preserve">Численность выпускников </w:t>
            </w:r>
          </w:p>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 xml:space="preserve"> (чел.)</w:t>
            </w:r>
          </w:p>
        </w:tc>
        <w:tc>
          <w:tcPr>
            <w:tcW w:w="3147" w:type="dxa"/>
            <w:gridSpan w:val="2"/>
            <w:tcBorders>
              <w:top w:val="single" w:sz="4" w:space="0" w:color="auto"/>
              <w:left w:val="single" w:sz="4" w:space="0" w:color="auto"/>
              <w:bottom w:val="single" w:sz="4" w:space="0" w:color="auto"/>
              <w:right w:val="single" w:sz="4" w:space="0" w:color="auto"/>
            </w:tcBorders>
            <w:hideMark/>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 xml:space="preserve">из общего числа выпускников </w:t>
            </w:r>
          </w:p>
        </w:tc>
      </w:tr>
      <w:tr w:rsidR="008255A7" w:rsidRPr="00DA163F" w:rsidTr="008255A7">
        <w:trPr>
          <w:trHeight w:val="1114"/>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hideMark/>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Трудоустроено</w:t>
            </w:r>
          </w:p>
        </w:tc>
        <w:tc>
          <w:tcPr>
            <w:tcW w:w="1559" w:type="dxa"/>
            <w:tcBorders>
              <w:top w:val="single" w:sz="4" w:space="0" w:color="auto"/>
              <w:left w:val="single" w:sz="4" w:space="0" w:color="auto"/>
              <w:bottom w:val="single" w:sz="4" w:space="0" w:color="auto"/>
              <w:right w:val="single" w:sz="4" w:space="0" w:color="auto"/>
            </w:tcBorders>
            <w:hideMark/>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не трудоустроено</w:t>
            </w:r>
          </w:p>
        </w:tc>
      </w:tr>
      <w:tr w:rsidR="008255A7" w:rsidRPr="00DA163F" w:rsidTr="008255A7">
        <w:trPr>
          <w:trHeight w:val="284"/>
        </w:trPr>
        <w:tc>
          <w:tcPr>
            <w:tcW w:w="1248" w:type="dxa"/>
            <w:tcBorders>
              <w:top w:val="single" w:sz="4" w:space="0" w:color="auto"/>
              <w:left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35.01.11</w:t>
            </w:r>
          </w:p>
        </w:tc>
        <w:tc>
          <w:tcPr>
            <w:tcW w:w="4111" w:type="dxa"/>
            <w:tcBorders>
              <w:top w:val="single" w:sz="4" w:space="0" w:color="auto"/>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Мастер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spacing w:after="0" w:line="240" w:lineRule="auto"/>
              <w:jc w:val="center"/>
              <w:rPr>
                <w:rFonts w:ascii="Times New Roman" w:eastAsia="Calibri" w:hAnsi="Times New Roman" w:cs="Times New Roman"/>
                <w:sz w:val="24"/>
                <w:szCs w:val="24"/>
                <w:lang w:eastAsia="ru-RU"/>
              </w:rPr>
            </w:pPr>
            <w:r w:rsidRPr="00DA163F">
              <w:rPr>
                <w:rFonts w:ascii="Times New Roman" w:eastAsia="Calibri" w:hAnsi="Times New Roman" w:cs="Times New Roman"/>
                <w:sz w:val="24"/>
                <w:szCs w:val="24"/>
                <w:lang w:eastAsia="ru-RU"/>
              </w:rPr>
              <w:t>26</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26</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0</w:t>
            </w:r>
          </w:p>
        </w:tc>
      </w:tr>
      <w:tr w:rsidR="008255A7" w:rsidRPr="00DA163F" w:rsidTr="008255A7">
        <w:trPr>
          <w:trHeight w:val="325"/>
        </w:trPr>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 xml:space="preserve">08.01.06 </w:t>
            </w:r>
          </w:p>
        </w:tc>
        <w:tc>
          <w:tcPr>
            <w:tcW w:w="4111" w:type="dxa"/>
            <w:tcBorders>
              <w:top w:val="single" w:sz="4" w:space="0" w:color="auto"/>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Мастер сухого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spacing w:after="0" w:line="240" w:lineRule="auto"/>
              <w:jc w:val="center"/>
              <w:rPr>
                <w:rFonts w:ascii="Times New Roman" w:eastAsia="Calibri" w:hAnsi="Times New Roman" w:cs="Times New Roman"/>
                <w:sz w:val="24"/>
                <w:szCs w:val="24"/>
                <w:lang w:eastAsia="ru-RU"/>
              </w:rPr>
            </w:pPr>
            <w:r w:rsidRPr="00DA163F">
              <w:rPr>
                <w:rFonts w:ascii="Times New Roman" w:eastAsia="Calibri" w:hAnsi="Times New Roman" w:cs="Times New Roman"/>
                <w:sz w:val="24"/>
                <w:szCs w:val="24"/>
                <w:lang w:eastAsia="ru-RU"/>
              </w:rPr>
              <w:t>16</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14</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w:t>
            </w:r>
          </w:p>
        </w:tc>
      </w:tr>
      <w:tr w:rsidR="008255A7" w:rsidRPr="00DA163F" w:rsidTr="008255A7">
        <w:trPr>
          <w:trHeight w:val="325"/>
        </w:trPr>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lastRenderedPageBreak/>
              <w:t>15.01.05</w:t>
            </w:r>
          </w:p>
        </w:tc>
        <w:tc>
          <w:tcPr>
            <w:tcW w:w="4111" w:type="dxa"/>
            <w:tcBorders>
              <w:top w:val="single" w:sz="4" w:space="0" w:color="auto"/>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Сварщик (ручной и частично механизированной сварки (наплавки))</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spacing w:after="0" w:line="240" w:lineRule="auto"/>
              <w:jc w:val="center"/>
              <w:rPr>
                <w:rFonts w:ascii="Times New Roman" w:eastAsia="Calibri" w:hAnsi="Times New Roman" w:cs="Times New Roman"/>
                <w:sz w:val="24"/>
                <w:szCs w:val="24"/>
                <w:lang w:eastAsia="ru-RU"/>
              </w:rPr>
            </w:pPr>
            <w:r w:rsidRPr="00DA163F">
              <w:rPr>
                <w:rFonts w:ascii="Times New Roman" w:eastAsia="Calibri" w:hAnsi="Times New Roman" w:cs="Times New Roman"/>
                <w:sz w:val="24"/>
                <w:szCs w:val="24"/>
                <w:lang w:eastAsia="ru-RU"/>
              </w:rPr>
              <w:t>10</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0</w:t>
            </w:r>
          </w:p>
        </w:tc>
      </w:tr>
      <w:tr w:rsidR="008255A7" w:rsidRPr="00DA163F" w:rsidTr="008255A7">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43.01.02</w:t>
            </w:r>
          </w:p>
        </w:tc>
        <w:tc>
          <w:tcPr>
            <w:tcW w:w="4111" w:type="dxa"/>
            <w:tcBorders>
              <w:top w:val="single" w:sz="4" w:space="0" w:color="auto"/>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Парикмахер</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13</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w:t>
            </w:r>
          </w:p>
        </w:tc>
      </w:tr>
      <w:tr w:rsidR="008255A7" w:rsidRPr="00DA163F" w:rsidTr="008255A7">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35.01.24</w:t>
            </w:r>
          </w:p>
        </w:tc>
        <w:tc>
          <w:tcPr>
            <w:tcW w:w="4111" w:type="dxa"/>
            <w:tcBorders>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Управляющий сельской усадьбой</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25</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3</w:t>
            </w:r>
          </w:p>
        </w:tc>
      </w:tr>
      <w:tr w:rsidR="008255A7" w:rsidRPr="00DA163F" w:rsidTr="008255A7">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38.01.02</w:t>
            </w:r>
          </w:p>
        </w:tc>
        <w:tc>
          <w:tcPr>
            <w:tcW w:w="4111" w:type="dxa"/>
            <w:tcBorders>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Продавец, контролер-кассир</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14</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14</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0</w:t>
            </w:r>
          </w:p>
        </w:tc>
      </w:tr>
      <w:tr w:rsidR="008255A7" w:rsidRPr="00DA163F" w:rsidTr="008255A7">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09.02.04</w:t>
            </w:r>
          </w:p>
        </w:tc>
        <w:tc>
          <w:tcPr>
            <w:tcW w:w="4111" w:type="dxa"/>
            <w:tcBorders>
              <w:top w:val="single" w:sz="4" w:space="0" w:color="auto"/>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Информационные системы (по отраслям)</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23</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3</w:t>
            </w:r>
          </w:p>
        </w:tc>
      </w:tr>
      <w:tr w:rsidR="008255A7" w:rsidRPr="00DA163F" w:rsidTr="008255A7">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35.02.16</w:t>
            </w:r>
          </w:p>
        </w:tc>
        <w:tc>
          <w:tcPr>
            <w:tcW w:w="4111" w:type="dxa"/>
            <w:tcBorders>
              <w:top w:val="single" w:sz="4" w:space="0" w:color="auto"/>
              <w:left w:val="single" w:sz="4" w:space="0" w:color="auto"/>
              <w:right w:val="single" w:sz="4" w:space="0" w:color="auto"/>
            </w:tcBorders>
          </w:tcPr>
          <w:p w:rsidR="008255A7" w:rsidRPr="00DA163F" w:rsidRDefault="008255A7" w:rsidP="008255A7">
            <w:pPr>
              <w:spacing w:after="0" w:line="240" w:lineRule="auto"/>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Эксплуатация и ремонт сельскохозяйственной техники и оборудования</w:t>
            </w:r>
          </w:p>
        </w:tc>
        <w:tc>
          <w:tcPr>
            <w:tcW w:w="1701"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25</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0</w:t>
            </w:r>
          </w:p>
        </w:tc>
      </w:tr>
      <w:tr w:rsidR="008255A7" w:rsidRPr="00DA163F" w:rsidTr="008255A7">
        <w:tc>
          <w:tcPr>
            <w:tcW w:w="124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Всего</w:t>
            </w:r>
          </w:p>
        </w:tc>
        <w:tc>
          <w:tcPr>
            <w:tcW w:w="1701" w:type="dxa"/>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152</w:t>
            </w:r>
          </w:p>
        </w:tc>
        <w:tc>
          <w:tcPr>
            <w:tcW w:w="1588"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143</w:t>
            </w:r>
          </w:p>
        </w:tc>
        <w:tc>
          <w:tcPr>
            <w:tcW w:w="1559" w:type="dxa"/>
            <w:tcBorders>
              <w:top w:val="single" w:sz="4" w:space="0" w:color="auto"/>
              <w:left w:val="single" w:sz="4" w:space="0" w:color="auto"/>
              <w:bottom w:val="single" w:sz="4" w:space="0" w:color="auto"/>
              <w:right w:val="single" w:sz="4" w:space="0" w:color="auto"/>
            </w:tcBorders>
          </w:tcPr>
          <w:p w:rsidR="008255A7" w:rsidRPr="00DA163F" w:rsidRDefault="008255A7" w:rsidP="008255A7">
            <w:pPr>
              <w:tabs>
                <w:tab w:val="num" w:pos="12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A163F">
              <w:rPr>
                <w:rFonts w:ascii="Times New Roman" w:eastAsia="Times New Roman" w:hAnsi="Times New Roman" w:cs="Times New Roman"/>
                <w:sz w:val="24"/>
                <w:szCs w:val="24"/>
                <w:lang w:eastAsia="ru-RU"/>
              </w:rPr>
              <w:t>9</w:t>
            </w:r>
          </w:p>
        </w:tc>
      </w:tr>
    </w:tbl>
    <w:p w:rsidR="008255A7" w:rsidRPr="008255A7" w:rsidRDefault="004849CE" w:rsidP="008255A7">
      <w:pPr>
        <w:rPr>
          <w:rFonts w:ascii="Times New Roman" w:eastAsia="Calibri" w:hAnsi="Times New Roman" w:cs="Times New Roman"/>
          <w:sz w:val="28"/>
          <w:szCs w:val="28"/>
        </w:rPr>
        <w:sectPr w:rsidR="008255A7" w:rsidRPr="008255A7" w:rsidSect="008255A7">
          <w:pgSz w:w="11906" w:h="16838"/>
          <w:pgMar w:top="1134" w:right="850" w:bottom="1134" w:left="1701" w:header="708" w:footer="708" w:gutter="0"/>
          <w:cols w:space="708"/>
          <w:docGrid w:linePitch="360"/>
        </w:sectPr>
      </w:pPr>
      <w:r>
        <w:rPr>
          <w:rFonts w:ascii="Times New Roman" w:eastAsia="Calibri" w:hAnsi="Times New Roman" w:cs="Times New Roman"/>
          <w:sz w:val="28"/>
          <w:szCs w:val="28"/>
        </w:rPr>
        <w:t xml:space="preserve">    </w:t>
      </w:r>
    </w:p>
    <w:p w:rsidR="008255A7" w:rsidRDefault="008255A7" w:rsidP="004849C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49CE">
        <w:rPr>
          <w:rFonts w:ascii="Times New Roman" w:eastAsia="Times New Roman" w:hAnsi="Times New Roman" w:cs="Times New Roman"/>
          <w:b/>
          <w:bCs/>
          <w:sz w:val="28"/>
          <w:szCs w:val="28"/>
          <w:lang w:eastAsia="ru-RU"/>
        </w:rPr>
        <w:lastRenderedPageBreak/>
        <w:t>7.  Воспитательная система</w:t>
      </w:r>
    </w:p>
    <w:p w:rsidR="00C94251" w:rsidRPr="00C94251" w:rsidRDefault="00C94251" w:rsidP="00C94251">
      <w:pPr>
        <w:spacing w:after="0" w:line="240" w:lineRule="auto"/>
        <w:jc w:val="both"/>
        <w:rPr>
          <w:rFonts w:ascii="Times New Roman" w:eastAsia="Calibri" w:hAnsi="Times New Roman" w:cs="Times New Roman"/>
          <w:sz w:val="24"/>
          <w:szCs w:val="24"/>
          <w:lang w:eastAsia="ru-RU"/>
        </w:rPr>
      </w:pPr>
      <w:r w:rsidRPr="00C94251">
        <w:rPr>
          <w:rFonts w:ascii="Times New Roman" w:eastAsia="Calibri" w:hAnsi="Times New Roman" w:cs="Times New Roman"/>
          <w:sz w:val="24"/>
          <w:szCs w:val="24"/>
          <w:lang w:eastAsia="ru-RU"/>
        </w:rPr>
        <w:t xml:space="preserve">           </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4"/>
          <w:szCs w:val="24"/>
          <w:lang w:eastAsia="ru-RU"/>
        </w:rPr>
        <w:t xml:space="preserve">             </w:t>
      </w:r>
      <w:r w:rsidRPr="00C94251">
        <w:rPr>
          <w:rFonts w:ascii="Times New Roman" w:eastAsia="Calibri" w:hAnsi="Times New Roman" w:cs="Times New Roman"/>
          <w:sz w:val="28"/>
          <w:szCs w:val="28"/>
          <w:lang w:eastAsia="ru-RU"/>
        </w:rPr>
        <w:t>Воспитательная система колледжа направлена на формирование и развитие интеллектуальной, культурной, творческой, нравственной личности обучающегося, будущего специалиста, сочетающего в себе профессиональные знания и умения, высокие моральные и патриотические качества, обладающего правовой и коммуникативной культурой, активной гражданской позицией.</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В центре воспитательного пространства – личность обучающегося. В соответствии с поставленной целью планируемый результат реализации воспитательной деятельности ГПОАУ ЯО Любимского аграрно-политехнического колледжа — это активный, компетентный, конкурентоспособный специалист, готовый и способный к дальнейшей профессиональной и творческой самореализации, социализации в поликультурном быстро изменяющемся мире.</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p>
    <w:p w:rsidR="00C94251" w:rsidRPr="00C94251" w:rsidRDefault="00C94251" w:rsidP="00C94251">
      <w:pPr>
        <w:spacing w:after="0" w:line="240" w:lineRule="auto"/>
        <w:jc w:val="center"/>
        <w:rPr>
          <w:rFonts w:ascii="Times New Roman" w:eastAsia="Calibri" w:hAnsi="Times New Roman" w:cs="Times New Roman"/>
          <w:sz w:val="28"/>
          <w:szCs w:val="28"/>
          <w:u w:val="single"/>
          <w:lang w:eastAsia="ru-RU"/>
        </w:rPr>
      </w:pPr>
      <w:r w:rsidRPr="00C94251">
        <w:rPr>
          <w:rFonts w:ascii="Times New Roman" w:eastAsia="Calibri" w:hAnsi="Times New Roman" w:cs="Times New Roman"/>
          <w:sz w:val="28"/>
          <w:szCs w:val="28"/>
          <w:u w:val="single"/>
          <w:lang w:eastAsia="ru-RU"/>
        </w:rPr>
        <w:t>Субъекты модели воспитательной деятельности:</w:t>
      </w:r>
    </w:p>
    <w:p w:rsidR="00C94251" w:rsidRPr="00C94251" w:rsidRDefault="00C94251" w:rsidP="00C94251">
      <w:pPr>
        <w:spacing w:after="0" w:line="240" w:lineRule="auto"/>
        <w:jc w:val="center"/>
        <w:rPr>
          <w:rFonts w:ascii="Times New Roman" w:eastAsia="Calibri" w:hAnsi="Times New Roman" w:cs="Times New Roman"/>
          <w:sz w:val="28"/>
          <w:szCs w:val="28"/>
          <w:u w:val="single"/>
          <w:lang w:eastAsia="ru-RU"/>
        </w:rPr>
      </w:pP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Воспитанники, педагогический коллектив колледжа, родители, социальные партнеры (социальное агентство молодежи, ЦБС им. А. С. Пушкина, библиотека Первомайского МР, центральная районная больница, комиссия по делам несовершеннолетних и защите их прав, отделение полиции, дом культуры, школы Любимского и Первомайского районов</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Со всеми субъектами воспитательной деятельности заключены договоры сотрудничества и составлены совместные планы работы, согласно которых ведется воспитательная деятельность.</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Реализация воспитательной деятельности осуществляется по направлениям:</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1. Учебная деятельность</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2. Внеучебная деятельность </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3. Дополнительное образование</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4. Программа воспитания и социализации обучающихся на ступени среднего общего образования</w:t>
      </w:r>
    </w:p>
    <w:p w:rsidR="00C94251" w:rsidRPr="00C94251" w:rsidRDefault="00C94251" w:rsidP="00C94251">
      <w:pPr>
        <w:spacing w:after="0" w:line="240" w:lineRule="auto"/>
        <w:jc w:val="both"/>
        <w:rPr>
          <w:rFonts w:ascii="Times New Roman" w:eastAsia="Calibri" w:hAnsi="Times New Roman" w:cs="Times New Roman"/>
          <w:sz w:val="28"/>
          <w:szCs w:val="28"/>
        </w:rPr>
      </w:pPr>
      <w:r w:rsidRPr="00C94251">
        <w:rPr>
          <w:rFonts w:ascii="Times New Roman" w:eastAsia="Calibri" w:hAnsi="Times New Roman" w:cs="Times New Roman"/>
          <w:sz w:val="28"/>
          <w:szCs w:val="28"/>
          <w:lang w:eastAsia="ru-RU"/>
        </w:rPr>
        <w:t xml:space="preserve">5. </w:t>
      </w:r>
      <w:r w:rsidRPr="00C94251">
        <w:rPr>
          <w:rFonts w:ascii="Times New Roman" w:eastAsia="Calibri" w:hAnsi="Times New Roman" w:cs="Times New Roman"/>
          <w:sz w:val="28"/>
          <w:szCs w:val="28"/>
        </w:rPr>
        <w:t>Программа воспитания и социализации обучающихся на уровне основного общего образования</w:t>
      </w:r>
    </w:p>
    <w:p w:rsidR="00C94251" w:rsidRPr="00C94251" w:rsidRDefault="00C94251" w:rsidP="00C94251">
      <w:pPr>
        <w:spacing w:after="0" w:line="240" w:lineRule="auto"/>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6. Реализация проекта: «Профессиональные пробы – путь к осознанному выбору профессии»</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rPr>
        <w:t>7. Реализация федерального проекта «Билет в будущее»</w:t>
      </w:r>
    </w:p>
    <w:p w:rsidR="00C94251" w:rsidRPr="00C94251" w:rsidRDefault="00C94251" w:rsidP="00C94251">
      <w:pPr>
        <w:spacing w:after="0" w:line="240" w:lineRule="auto"/>
        <w:jc w:val="both"/>
        <w:rPr>
          <w:rFonts w:ascii="Times New Roman" w:eastAsia="Calibri" w:hAnsi="Times New Roman" w:cs="Times New Roman"/>
          <w:sz w:val="28"/>
          <w:szCs w:val="28"/>
          <w:u w:val="single"/>
          <w:lang w:eastAsia="ru-RU"/>
        </w:rPr>
      </w:pPr>
      <w:r w:rsidRPr="00C94251">
        <w:rPr>
          <w:rFonts w:ascii="Times New Roman" w:eastAsia="Calibri" w:hAnsi="Times New Roman" w:cs="Times New Roman"/>
          <w:sz w:val="28"/>
          <w:szCs w:val="28"/>
          <w:u w:val="single"/>
          <w:lang w:eastAsia="ru-RU"/>
        </w:rPr>
        <w:t>Содержание учебной деятельности</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Воспитание в ходе учебных занятий, занятий на учебной и производственной практике</w:t>
      </w:r>
    </w:p>
    <w:p w:rsidR="00C94251" w:rsidRPr="00C94251" w:rsidRDefault="00C94251" w:rsidP="00C94251">
      <w:pPr>
        <w:spacing w:after="0" w:line="240" w:lineRule="auto"/>
        <w:jc w:val="both"/>
        <w:rPr>
          <w:rFonts w:ascii="Times New Roman" w:eastAsia="Calibri" w:hAnsi="Times New Roman" w:cs="Times New Roman"/>
          <w:sz w:val="28"/>
          <w:szCs w:val="28"/>
          <w:u w:val="single"/>
          <w:lang w:eastAsia="ru-RU"/>
        </w:rPr>
      </w:pPr>
      <w:r w:rsidRPr="00C94251">
        <w:rPr>
          <w:rFonts w:ascii="Times New Roman" w:eastAsia="Calibri" w:hAnsi="Times New Roman" w:cs="Times New Roman"/>
          <w:sz w:val="28"/>
          <w:szCs w:val="28"/>
          <w:u w:val="single"/>
          <w:lang w:eastAsia="ru-RU"/>
        </w:rPr>
        <w:t>Содержание внеучебной деятельности:</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исследовательская деятельность, предметные кружки, предметные недели, конкурсы профессионального мастерства, олимпиады</w:t>
      </w:r>
    </w:p>
    <w:p w:rsidR="00C94251" w:rsidRPr="00C94251" w:rsidRDefault="00C94251" w:rsidP="00C94251">
      <w:pPr>
        <w:spacing w:after="0" w:line="240" w:lineRule="auto"/>
        <w:jc w:val="both"/>
        <w:rPr>
          <w:rFonts w:ascii="Times New Roman" w:eastAsia="Calibri" w:hAnsi="Times New Roman" w:cs="Times New Roman"/>
          <w:sz w:val="28"/>
          <w:szCs w:val="28"/>
          <w:u w:val="single"/>
          <w:lang w:eastAsia="ru-RU"/>
        </w:rPr>
      </w:pPr>
      <w:r w:rsidRPr="00C94251">
        <w:rPr>
          <w:rFonts w:ascii="Times New Roman" w:eastAsia="Calibri" w:hAnsi="Times New Roman" w:cs="Times New Roman"/>
          <w:sz w:val="28"/>
          <w:szCs w:val="28"/>
          <w:u w:val="single"/>
          <w:lang w:eastAsia="ru-RU"/>
        </w:rPr>
        <w:t>Дополнительное образование</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Дополнительное образование детей - позволяет обучающимся приобрести устойчивую потребность в познании и творчестве, максимально реализовать себя, самоопределиться профессионально и личностно.</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lastRenderedPageBreak/>
        <w:t>Дополнительное образование позволяет обеспечить условия для формирования лидерских качеств, формирования социальных компетенций и развития творческих способностей обучающихся в области научно-технической, художественной, спортивно- технической, физкультурно-спортивной, туристско-краеведческой, социально- педагогической, и другой образовательной деятельности, которую он выбирает сам в соответствии со своими желаниями и потребностями.</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В рамках КЦП в </w:t>
      </w:r>
      <w:proofErr w:type="spellStart"/>
      <w:r w:rsidRPr="00C94251">
        <w:rPr>
          <w:rFonts w:ascii="Times New Roman" w:eastAsia="Calibri" w:hAnsi="Times New Roman" w:cs="Times New Roman"/>
          <w:sz w:val="28"/>
          <w:szCs w:val="28"/>
          <w:lang w:eastAsia="ru-RU"/>
        </w:rPr>
        <w:t>Любимском</w:t>
      </w:r>
      <w:proofErr w:type="spellEnd"/>
      <w:r w:rsidRPr="00C94251">
        <w:rPr>
          <w:rFonts w:ascii="Times New Roman" w:eastAsia="Calibri" w:hAnsi="Times New Roman" w:cs="Times New Roman"/>
          <w:sz w:val="28"/>
          <w:szCs w:val="28"/>
          <w:lang w:eastAsia="ru-RU"/>
        </w:rPr>
        <w:t xml:space="preserve"> аграрно-политехническом колледже в 2023/2024 уч. году функционировало 21 объединение социально-педагогической, художественной, технической, спортивной направленностей: где занято 315 человек., в т.ч. дети-сироты </w:t>
      </w:r>
      <w:proofErr w:type="gramStart"/>
      <w:r w:rsidRPr="00C94251">
        <w:rPr>
          <w:rFonts w:ascii="Times New Roman" w:eastAsia="Calibri" w:hAnsi="Times New Roman" w:cs="Times New Roman"/>
          <w:sz w:val="28"/>
          <w:szCs w:val="28"/>
          <w:lang w:eastAsia="ru-RU"/>
        </w:rPr>
        <w:t>и  студенты</w:t>
      </w:r>
      <w:proofErr w:type="gramEnd"/>
      <w:r w:rsidRPr="00C94251">
        <w:rPr>
          <w:rFonts w:ascii="Times New Roman" w:eastAsia="Calibri" w:hAnsi="Times New Roman" w:cs="Times New Roman"/>
          <w:sz w:val="28"/>
          <w:szCs w:val="28"/>
          <w:lang w:eastAsia="ru-RU"/>
        </w:rPr>
        <w:t xml:space="preserve"> из категории «риска».</w:t>
      </w:r>
    </w:p>
    <w:p w:rsidR="00C94251" w:rsidRPr="00C94251" w:rsidRDefault="00C94251" w:rsidP="00C94251">
      <w:pPr>
        <w:spacing w:after="0" w:line="240" w:lineRule="auto"/>
        <w:jc w:val="both"/>
        <w:rPr>
          <w:rFonts w:ascii="Times New Roman" w:eastAsia="Calibri" w:hAnsi="Times New Roman" w:cs="Times New Roman"/>
          <w:sz w:val="28"/>
          <w:szCs w:val="28"/>
          <w:u w:val="single"/>
          <w:lang w:eastAsia="ru-RU"/>
        </w:rPr>
      </w:pPr>
      <w:r w:rsidRPr="00C94251">
        <w:rPr>
          <w:rFonts w:ascii="Times New Roman" w:eastAsia="Calibri" w:hAnsi="Times New Roman" w:cs="Times New Roman"/>
          <w:sz w:val="28"/>
          <w:szCs w:val="28"/>
          <w:u w:val="single"/>
          <w:lang w:eastAsia="ru-RU"/>
        </w:rPr>
        <w:t>Программа воспитания и социализации обучающихся</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Рабочая программа воспитания для ГПОАУ ЯО Любимского аграрно-политехнического колледжа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среднего профессионального образования.</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Программа воспитания:</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предназначена для планирования и организации системной воспитательной деятельности в ГПОАУ ЯО </w:t>
      </w:r>
      <w:proofErr w:type="spellStart"/>
      <w:r w:rsidRPr="00C94251">
        <w:rPr>
          <w:rFonts w:ascii="Times New Roman" w:eastAsia="Calibri" w:hAnsi="Times New Roman" w:cs="Times New Roman"/>
          <w:sz w:val="28"/>
          <w:szCs w:val="28"/>
          <w:lang w:eastAsia="ru-RU"/>
        </w:rPr>
        <w:t>Любимском</w:t>
      </w:r>
      <w:proofErr w:type="spellEnd"/>
      <w:r w:rsidRPr="00C94251">
        <w:rPr>
          <w:rFonts w:ascii="Times New Roman" w:eastAsia="Calibri" w:hAnsi="Times New Roman" w:cs="Times New Roman"/>
          <w:sz w:val="28"/>
          <w:szCs w:val="28"/>
          <w:lang w:eastAsia="ru-RU"/>
        </w:rPr>
        <w:t xml:space="preserve"> аграрно-политехническом колледже;</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Программа обеспечивает:</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формирование уклада жизни образовательной организации, учитывающего историко-культурную и этническую специфику Ярославской области,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C94251" w:rsidRPr="00C94251" w:rsidRDefault="00C94251" w:rsidP="00C94251">
      <w:pPr>
        <w:autoSpaceDE w:val="0"/>
        <w:autoSpaceDN w:val="0"/>
        <w:adjustRightInd w:val="0"/>
        <w:spacing w:after="0" w:line="240" w:lineRule="auto"/>
        <w:contextualSpacing/>
        <w:jc w:val="center"/>
        <w:rPr>
          <w:rFonts w:ascii="Times New Roman" w:eastAsia="Calibri" w:hAnsi="Times New Roman" w:cs="Times New Roman"/>
          <w:sz w:val="28"/>
          <w:szCs w:val="28"/>
          <w:u w:val="single"/>
        </w:rPr>
      </w:pPr>
    </w:p>
    <w:p w:rsidR="00C94251" w:rsidRPr="00C94251" w:rsidRDefault="00C94251" w:rsidP="00C94251">
      <w:pPr>
        <w:autoSpaceDE w:val="0"/>
        <w:autoSpaceDN w:val="0"/>
        <w:adjustRightInd w:val="0"/>
        <w:spacing w:after="0" w:line="240" w:lineRule="auto"/>
        <w:contextualSpacing/>
        <w:jc w:val="center"/>
        <w:rPr>
          <w:rFonts w:ascii="Times New Roman" w:eastAsia="Calibri" w:hAnsi="Times New Roman" w:cs="Times New Roman"/>
          <w:sz w:val="28"/>
          <w:szCs w:val="28"/>
          <w:u w:val="single"/>
        </w:rPr>
      </w:pPr>
      <w:r w:rsidRPr="00C94251">
        <w:rPr>
          <w:rFonts w:ascii="Times New Roman" w:eastAsia="Calibri" w:hAnsi="Times New Roman" w:cs="Times New Roman"/>
          <w:sz w:val="28"/>
          <w:szCs w:val="28"/>
          <w:u w:val="single"/>
        </w:rPr>
        <w:t>В колледже проводились мероприятия в рамках организации воспитательной деятельности в отчетный период:</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lastRenderedPageBreak/>
        <w:t>Блиц марафон идей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УРОК ЦИФРЫ "Кибербезопасность будущего"</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"Серия профориентационных игр</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II </w:t>
      </w:r>
      <w:proofErr w:type="spellStart"/>
      <w:r w:rsidRPr="00C94251">
        <w:rPr>
          <w:rFonts w:ascii="Times New Roman" w:eastAsia="Calibri" w:hAnsi="Times New Roman" w:cs="Times New Roman"/>
          <w:sz w:val="28"/>
          <w:szCs w:val="28"/>
        </w:rPr>
        <w:t>Всероссийсий</w:t>
      </w:r>
      <w:proofErr w:type="spellEnd"/>
      <w:r w:rsidRPr="00C94251">
        <w:rPr>
          <w:rFonts w:ascii="Times New Roman" w:eastAsia="Calibri" w:hAnsi="Times New Roman" w:cs="Times New Roman"/>
          <w:sz w:val="28"/>
          <w:szCs w:val="28"/>
        </w:rPr>
        <w:t xml:space="preserve"> конкурс «Команда ПРОФИ»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 Экскурсия </w:t>
      </w:r>
      <w:proofErr w:type="gramStart"/>
      <w:r w:rsidRPr="00C94251">
        <w:rPr>
          <w:rFonts w:ascii="Times New Roman" w:eastAsia="Calibri" w:hAnsi="Times New Roman" w:cs="Times New Roman"/>
          <w:sz w:val="28"/>
          <w:szCs w:val="28"/>
        </w:rPr>
        <w:t xml:space="preserve">в  </w:t>
      </w:r>
      <w:proofErr w:type="spellStart"/>
      <w:r w:rsidRPr="00C94251">
        <w:rPr>
          <w:rFonts w:ascii="Times New Roman" w:eastAsia="Calibri" w:hAnsi="Times New Roman" w:cs="Times New Roman"/>
          <w:sz w:val="28"/>
          <w:szCs w:val="28"/>
        </w:rPr>
        <w:t>Отд</w:t>
      </w:r>
      <w:proofErr w:type="spellEnd"/>
      <w:proofErr w:type="gramEnd"/>
      <w:r w:rsidRPr="00C94251">
        <w:rPr>
          <w:rFonts w:ascii="Times New Roman" w:eastAsia="Calibri" w:hAnsi="Times New Roman" w:cs="Times New Roman"/>
          <w:sz w:val="28"/>
          <w:szCs w:val="28"/>
        </w:rPr>
        <w:t xml:space="preserve"> МВД России по Первомайскому району</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Час памяти «Ярославский край и блокадный Ленинград»</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 «Поле чудес»</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Региональный марафон «Больше, чем игра»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Беседа, посвящённая Блокаде Ленинграда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Шахматный турнир</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«Через музыку едины»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Интеллектуальная </w:t>
      </w:r>
      <w:proofErr w:type="gramStart"/>
      <w:r w:rsidRPr="00C94251">
        <w:rPr>
          <w:rFonts w:ascii="Times New Roman" w:eastAsia="Calibri" w:hAnsi="Times New Roman" w:cs="Times New Roman"/>
          <w:sz w:val="28"/>
          <w:szCs w:val="28"/>
        </w:rPr>
        <w:t>игра  "</w:t>
      </w:r>
      <w:proofErr w:type="gramEnd"/>
      <w:r w:rsidRPr="00C94251">
        <w:rPr>
          <w:rFonts w:ascii="Times New Roman" w:eastAsia="Calibri" w:hAnsi="Times New Roman" w:cs="Times New Roman"/>
          <w:sz w:val="28"/>
          <w:szCs w:val="28"/>
        </w:rPr>
        <w:t>Важно в памяти сберечь"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День Российского студенчества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Мероприятие "Война. Блокада. Память...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II Всероссийский конкурс «Команда ПРОФИ»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Литературно-музыкальная композиция "Упрямый город Ленинград"</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Урок «Кибербезопасность будущего»</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Спортивно-профилактическая игра "Веселые старты"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игра-викторина «И помнит мир спасённый…» (из истории Сталинградской битвы)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Плетение сетей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Изготовление блиндажных свечей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Беседа "Отец русского театра", посвящённая 295 - </w:t>
      </w:r>
      <w:proofErr w:type="spellStart"/>
      <w:r w:rsidRPr="00C94251">
        <w:rPr>
          <w:rFonts w:ascii="Times New Roman" w:eastAsia="Calibri" w:hAnsi="Times New Roman" w:cs="Times New Roman"/>
          <w:sz w:val="28"/>
          <w:szCs w:val="28"/>
        </w:rPr>
        <w:t>летию</w:t>
      </w:r>
      <w:proofErr w:type="spellEnd"/>
      <w:r w:rsidRPr="00C94251">
        <w:rPr>
          <w:rFonts w:ascii="Times New Roman" w:eastAsia="Calibri" w:hAnsi="Times New Roman" w:cs="Times New Roman"/>
          <w:sz w:val="28"/>
          <w:szCs w:val="28"/>
        </w:rPr>
        <w:t xml:space="preserve"> со дня рождения Ф. Г. Волкова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Просмотр фильмов «Взлет» и «Великий северный путь»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Встреча с участником специальной военной операции - </w:t>
      </w:r>
      <w:proofErr w:type="spellStart"/>
      <w:r w:rsidRPr="00C94251">
        <w:rPr>
          <w:rFonts w:ascii="Times New Roman" w:eastAsia="Calibri" w:hAnsi="Times New Roman" w:cs="Times New Roman"/>
          <w:sz w:val="28"/>
          <w:szCs w:val="28"/>
        </w:rPr>
        <w:t>Машрабом</w:t>
      </w:r>
      <w:proofErr w:type="spellEnd"/>
      <w:r w:rsidRPr="00C94251">
        <w:rPr>
          <w:rFonts w:ascii="Times New Roman" w:eastAsia="Calibri" w:hAnsi="Times New Roman" w:cs="Times New Roman"/>
          <w:sz w:val="28"/>
          <w:szCs w:val="28"/>
        </w:rPr>
        <w:t xml:space="preserve"> </w:t>
      </w:r>
      <w:proofErr w:type="spellStart"/>
      <w:r w:rsidRPr="00C94251">
        <w:rPr>
          <w:rFonts w:ascii="Times New Roman" w:eastAsia="Calibri" w:hAnsi="Times New Roman" w:cs="Times New Roman"/>
          <w:sz w:val="28"/>
          <w:szCs w:val="28"/>
        </w:rPr>
        <w:t>Акмурадовым</w:t>
      </w:r>
      <w:proofErr w:type="spellEnd"/>
      <w:r w:rsidRPr="00C94251">
        <w:rPr>
          <w:rFonts w:ascii="Times New Roman" w:eastAsia="Calibri" w:hAnsi="Times New Roman" w:cs="Times New Roman"/>
          <w:sz w:val="28"/>
          <w:szCs w:val="28"/>
        </w:rPr>
        <w:t>, выпускником колледжа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Патриотический час «Ярославцы в Афганской войне»</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Конкурс плакатов к 23 февраля</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"Встреча трёх поколений"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Спартакиада с международным участием "Сыны Отечества"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Встречи с батюшкой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 Участие в торжественной церемонии открытия памятного стенда "Наши Герои"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Урок </w:t>
      </w:r>
      <w:proofErr w:type="gramStart"/>
      <w:r w:rsidRPr="00C94251">
        <w:rPr>
          <w:rFonts w:ascii="Times New Roman" w:eastAsia="Calibri" w:hAnsi="Times New Roman" w:cs="Times New Roman"/>
          <w:sz w:val="28"/>
          <w:szCs w:val="28"/>
        </w:rPr>
        <w:t>к  Всемирному</w:t>
      </w:r>
      <w:proofErr w:type="gramEnd"/>
      <w:r w:rsidRPr="00C94251">
        <w:rPr>
          <w:rFonts w:ascii="Times New Roman" w:eastAsia="Calibri" w:hAnsi="Times New Roman" w:cs="Times New Roman"/>
          <w:sz w:val="28"/>
          <w:szCs w:val="28"/>
        </w:rPr>
        <w:t xml:space="preserve"> дню гражданской обороны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Профориентационная игра "Старт в профессию"</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«23 февраля - День Защитника Отечества»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«Зимний рубеж»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День памяти о россиянах, исполнявших служебный долг за пределами Отечества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Игра-викторина «Безопасный интернет».</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Всероссийская акция «Письмо солдату», приуроченной ко Дню защитника Отечества.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Просветительское мероприятие «Последняя колонна».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Просмотр фильмов «Взлет» и «Великий северный путь» о вдохновляющих историях научных деятелей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lastRenderedPageBreak/>
        <w:t>II Всероссийский конкурс «Команда ПРОФИ»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Урок «Кибербезопасность будущего»</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 игра «Я ЗНАЮ»</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Памятное мероприятие "Война. Блокада. Память..."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Шахматный турнир среди студентов нашего колледжа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 игра «Малосольные вечера!»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Торжественный митинг, посвящ.9 мая</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Открытие мемориальных досок, в память о погибших выпускниках колледжа - участниках специальной военной операции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Спортивная военно-патриотическая игра, посвященная Дню Победы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Конкурс плакатов к Дню Победы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Возложение гирлянды из ели и цветов к памятнику Воинам, погибшим в Великой Отечественной войне 1941-1945 гг.</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Экскурсия в Любимский историко-краеведческий музей "Познавательный час «Из нас слагается народ».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Кинолекторий «День славянской письменности»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proofErr w:type="spellStart"/>
      <w:r w:rsidRPr="00C94251">
        <w:rPr>
          <w:rFonts w:ascii="Times New Roman" w:eastAsia="Calibri" w:hAnsi="Times New Roman" w:cs="Times New Roman"/>
          <w:sz w:val="28"/>
          <w:szCs w:val="28"/>
        </w:rPr>
        <w:t>Библиоквест</w:t>
      </w:r>
      <w:proofErr w:type="spellEnd"/>
      <w:r w:rsidRPr="00C94251">
        <w:rPr>
          <w:rFonts w:ascii="Times New Roman" w:eastAsia="Calibri" w:hAnsi="Times New Roman" w:cs="Times New Roman"/>
          <w:sz w:val="28"/>
          <w:szCs w:val="28"/>
        </w:rPr>
        <w:t xml:space="preserve"> «Таинственное послание </w:t>
      </w:r>
      <w:proofErr w:type="spellStart"/>
      <w:r w:rsidRPr="00C94251">
        <w:rPr>
          <w:rFonts w:ascii="Times New Roman" w:eastAsia="Calibri" w:hAnsi="Times New Roman" w:cs="Times New Roman"/>
          <w:sz w:val="28"/>
          <w:szCs w:val="28"/>
        </w:rPr>
        <w:t>А.С.Пушкина</w:t>
      </w:r>
      <w:proofErr w:type="spellEnd"/>
      <w:r w:rsidRPr="00C94251">
        <w:rPr>
          <w:rFonts w:ascii="Times New Roman" w:eastAsia="Calibri" w:hAnsi="Times New Roman" w:cs="Times New Roman"/>
          <w:sz w:val="28"/>
          <w:szCs w:val="28"/>
        </w:rPr>
        <w:t>».</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Час истории «Этапы мужества и испытаний»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Тематическая беседа «Помним, чтобы не повторить»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День открытых дверей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Мастер-класс по созданию ярких открыток, </w:t>
      </w:r>
      <w:proofErr w:type="spellStart"/>
      <w:proofErr w:type="gramStart"/>
      <w:r w:rsidRPr="00C94251">
        <w:rPr>
          <w:rFonts w:ascii="Times New Roman" w:eastAsia="Calibri" w:hAnsi="Times New Roman" w:cs="Times New Roman"/>
          <w:sz w:val="28"/>
          <w:szCs w:val="28"/>
        </w:rPr>
        <w:t>посвящ.Дню</w:t>
      </w:r>
      <w:proofErr w:type="spellEnd"/>
      <w:proofErr w:type="gramEnd"/>
      <w:r w:rsidRPr="00C94251">
        <w:rPr>
          <w:rFonts w:ascii="Times New Roman" w:eastAsia="Calibri" w:hAnsi="Times New Roman" w:cs="Times New Roman"/>
          <w:sz w:val="28"/>
          <w:szCs w:val="28"/>
        </w:rPr>
        <w:t xml:space="preserve"> защиты детей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Торжественное открытие регионального конкурса профессионального мастерства студентов профессиональных образовательных организаций Ярославской области по профессии 35.01.11 Мастер сельскохозяйственного производства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Игра "Под славянским небом"</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Интерактивные занятия "Пушкин помогает"</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Историческая акция - "Диктант Победы"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 областной выставке "Неделя открытых дверей 2024"</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 областном песенном конкурсе "Поющий Авангард"</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Обзорная экскурсия по Ярославль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Тренинг «Мои жизненные ценности»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II Открытый </w:t>
      </w:r>
      <w:proofErr w:type="spellStart"/>
      <w:r w:rsidRPr="00C94251">
        <w:rPr>
          <w:rFonts w:ascii="Times New Roman" w:eastAsia="Calibri" w:hAnsi="Times New Roman" w:cs="Times New Roman"/>
          <w:sz w:val="28"/>
          <w:szCs w:val="28"/>
        </w:rPr>
        <w:t>военно</w:t>
      </w:r>
      <w:proofErr w:type="spellEnd"/>
      <w:r w:rsidRPr="00C94251">
        <w:rPr>
          <w:rFonts w:ascii="Times New Roman" w:eastAsia="Calibri" w:hAnsi="Times New Roman" w:cs="Times New Roman"/>
          <w:sz w:val="28"/>
          <w:szCs w:val="28"/>
        </w:rPr>
        <w:t xml:space="preserve"> - патриотический фестиваль "Весна Авангарда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Региональный квест "Игра на все времена" для студентов СПО</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Областной интеллектуальный </w:t>
      </w: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"Крутой поворот"!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Виртуальная экскурсия по музею истории космонавтики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 "Двигай"!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 на тему "Экология"</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Квест игра "Крым наш"</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Занятие по теме: «Влюбленность – Целомудрие — Любовь»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 «В здоровом теле - здоровый дух!»</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Информационная встреча с целью презентации Международной Премии #МЫВМЕСТЕ</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Всероссийская ярмарка трудоустройства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Всероссийский конкурс «Большая перемена»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lastRenderedPageBreak/>
        <w:t xml:space="preserve">Тренинговые занятия, направленные на развитие навыков жизнестойкости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 игра «ТУРНИР ДОВЕРИЯ!»</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Интерактивное занятие "Пушкин помогает"</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 «Пусть всегда будет ЗАВТРА»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Акция "С заботой о педагоге"</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Поздравление педагогов с Днем Учителя</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Акция «Мой любимый хвостатый друг»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Беседа на тему «Мы в ответе за тех, кого приручили!»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Познавательная игра "</w:t>
      </w:r>
      <w:proofErr w:type="spellStart"/>
      <w:r w:rsidRPr="00C94251">
        <w:rPr>
          <w:rFonts w:ascii="Times New Roman" w:eastAsia="Calibri" w:hAnsi="Times New Roman" w:cs="Times New Roman"/>
          <w:sz w:val="28"/>
          <w:szCs w:val="28"/>
        </w:rPr>
        <w:t>PROмузыку</w:t>
      </w:r>
      <w:proofErr w:type="spellEnd"/>
      <w:r w:rsidRPr="00C94251">
        <w:rPr>
          <w:rFonts w:ascii="Times New Roman" w:eastAsia="Calibri" w:hAnsi="Times New Roman" w:cs="Times New Roman"/>
          <w:sz w:val="28"/>
          <w:szCs w:val="28"/>
        </w:rPr>
        <w:t>"!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 Региональный конкурс «</w:t>
      </w:r>
      <w:proofErr w:type="spellStart"/>
      <w:r w:rsidRPr="00C94251">
        <w:rPr>
          <w:rFonts w:ascii="Times New Roman" w:eastAsia="Calibri" w:hAnsi="Times New Roman" w:cs="Times New Roman"/>
          <w:sz w:val="28"/>
          <w:szCs w:val="28"/>
        </w:rPr>
        <w:t>Ярпапа</w:t>
      </w:r>
      <w:proofErr w:type="spellEnd"/>
      <w:r w:rsidRPr="00C94251">
        <w:rPr>
          <w:rFonts w:ascii="Times New Roman" w:eastAsia="Calibri" w:hAnsi="Times New Roman" w:cs="Times New Roman"/>
          <w:sz w:val="28"/>
          <w:szCs w:val="28"/>
        </w:rPr>
        <w:t xml:space="preserve"> шагает по стране»,</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Экскурсия на предприятие работодателей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Посещение творческой мастерской "Центральной модельной библиотеки </w:t>
      </w:r>
      <w:proofErr w:type="spellStart"/>
      <w:r w:rsidRPr="00C94251">
        <w:rPr>
          <w:rFonts w:ascii="Times New Roman" w:eastAsia="Calibri" w:hAnsi="Times New Roman" w:cs="Times New Roman"/>
          <w:sz w:val="28"/>
          <w:szCs w:val="28"/>
        </w:rPr>
        <w:t>им.А.С.Пушкина</w:t>
      </w:r>
      <w:proofErr w:type="spellEnd"/>
      <w:r w:rsidRPr="00C94251">
        <w:rPr>
          <w:rFonts w:ascii="Times New Roman" w:eastAsia="Calibri" w:hAnsi="Times New Roman" w:cs="Times New Roman"/>
          <w:sz w:val="28"/>
          <w:szCs w:val="28"/>
        </w:rPr>
        <w:t xml:space="preserve">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 семинаре для молодежи "Маршрут 76"</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Акция «Шеф - повар» для подопечных отделения временного проживания граждан пожилого возраста и инвалидов</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Экскурсия в краеведческий отдел ЦБС им. А.С. Пушкина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 " Лучший среди лучших"</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Урок памяти жертв политических репрессий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Встреча   с представителем Военной академии противовоздушной обороны Сухопутных войск имени Маршала Советского Союза Василевского — полковником </w:t>
      </w:r>
      <w:proofErr w:type="spellStart"/>
      <w:r w:rsidRPr="00C94251">
        <w:rPr>
          <w:rFonts w:ascii="Times New Roman" w:eastAsia="Calibri" w:hAnsi="Times New Roman" w:cs="Times New Roman"/>
          <w:sz w:val="28"/>
          <w:szCs w:val="28"/>
        </w:rPr>
        <w:t>Халла</w:t>
      </w:r>
      <w:proofErr w:type="spellEnd"/>
      <w:r w:rsidRPr="00C94251">
        <w:rPr>
          <w:rFonts w:ascii="Times New Roman" w:eastAsia="Calibri" w:hAnsi="Times New Roman" w:cs="Times New Roman"/>
          <w:sz w:val="28"/>
          <w:szCs w:val="28"/>
        </w:rPr>
        <w:t xml:space="preserve"> А. 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Просмотр фильм «История жертв политических репрессий».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Патриотический час «С историей не спорят, с историей живут».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Конкурс плакатов к Дню народного единства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Всероссийская акция «Окна единства 2024».</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Онлайн-игра «Путешествуем по России».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Районное духовно-нравственное мероприятие (Крестный ход).</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Серия кинопоказов в рамках всероссийского образовательного проекта «Знание. Кино», посвященных Дню народного единства.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Встреча с иереем Романом, настоятелем Храма Рождества Предтечи и Крестителя Господня Иоанна на тему «Вера и знания. Надежда и упрямство. Любовь и ненависть!».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"Краеведческий час «Моя малая родина: единство народов, единство</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культур»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Настольная игра «Возвращение истории» к Дню воссоединения Донецкой Народной Республики, Луганской Народной Республики, Запорожской и Херсонской областей с Российской Федерацией </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Просмотр цикла видеороликов «ДНК России», предоставленных Российским обществом «Знание»</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Кинопросмотр фильма «Мамино письмо»</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Акция «Письмо маме»</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День первокурсника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lastRenderedPageBreak/>
        <w:t>Участие в торжественном мероприятии, посвященном Дню работника сельского хозяйства и перерабатывающей промышленности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Торжественная церемония вступления новых студентов в Движение Первых!</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во Всероссийской военно-патриотической акции "Письмо солдату"</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Оформление информационного стенда "В песне - жизнь моя", посвященного В. Пахмутовой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Митинг у мемориала воинам, умершим от ран в </w:t>
      </w:r>
      <w:proofErr w:type="spellStart"/>
      <w:r w:rsidRPr="00C94251">
        <w:rPr>
          <w:rFonts w:ascii="Times New Roman" w:eastAsia="Calibri" w:hAnsi="Times New Roman" w:cs="Times New Roman"/>
          <w:sz w:val="28"/>
          <w:szCs w:val="28"/>
        </w:rPr>
        <w:t>Любимском</w:t>
      </w:r>
      <w:proofErr w:type="spellEnd"/>
      <w:r w:rsidRPr="00C94251">
        <w:rPr>
          <w:rFonts w:ascii="Times New Roman" w:eastAsia="Calibri" w:hAnsi="Times New Roman" w:cs="Times New Roman"/>
          <w:sz w:val="28"/>
          <w:szCs w:val="28"/>
        </w:rPr>
        <w:t xml:space="preserve"> эвакогоспитале во время Великой Отечественной войны</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Викторина «Математика и не только"</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Акция "Внуки по переписке"</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Час милосердия, к Всемирному Дню инвалидов</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Создание информационного стенда к Всемирному дню борьбы со СПИДом</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Единый день по профилактике вандализма «Береги </w:t>
      </w:r>
      <w:proofErr w:type="spellStart"/>
      <w:r w:rsidRPr="00C94251">
        <w:rPr>
          <w:rFonts w:ascii="Times New Roman" w:eastAsia="Calibri" w:hAnsi="Times New Roman" w:cs="Times New Roman"/>
          <w:sz w:val="28"/>
          <w:szCs w:val="28"/>
        </w:rPr>
        <w:t>Ярославию</w:t>
      </w:r>
      <w:proofErr w:type="spellEnd"/>
      <w:r w:rsidRPr="00C94251">
        <w:rPr>
          <w:rFonts w:ascii="Times New Roman" w:eastAsia="Calibri" w:hAnsi="Times New Roman" w:cs="Times New Roman"/>
          <w:sz w:val="28"/>
          <w:szCs w:val="28"/>
        </w:rPr>
        <w:t>»!</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Просмотр цикла видеороликов «ДНК России», к Дню Государственного герба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Творческая встреча с Почетными гражданами г. Любима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Внеурочное занятие ко Дню работников сельского хозяйства "Сердце Земли"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Игра-викторина, </w:t>
      </w:r>
      <w:proofErr w:type="gramStart"/>
      <w:r w:rsidRPr="00C94251">
        <w:rPr>
          <w:rFonts w:ascii="Times New Roman" w:eastAsia="Calibri" w:hAnsi="Times New Roman" w:cs="Times New Roman"/>
          <w:sz w:val="28"/>
          <w:szCs w:val="28"/>
        </w:rPr>
        <w:t>посвященная  Дню</w:t>
      </w:r>
      <w:proofErr w:type="gramEnd"/>
      <w:r w:rsidRPr="00C94251">
        <w:rPr>
          <w:rFonts w:ascii="Times New Roman" w:eastAsia="Calibri" w:hAnsi="Times New Roman" w:cs="Times New Roman"/>
          <w:sz w:val="28"/>
          <w:szCs w:val="28"/>
        </w:rPr>
        <w:t xml:space="preserve"> отца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Информационный час. Просмотр документального фильма "Помним! Не забудем!"</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Просветительская акция "Большой этнографический диктант"</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Внеурочное </w:t>
      </w:r>
      <w:proofErr w:type="gramStart"/>
      <w:r w:rsidRPr="00C94251">
        <w:rPr>
          <w:rFonts w:ascii="Times New Roman" w:eastAsia="Calibri" w:hAnsi="Times New Roman" w:cs="Times New Roman"/>
          <w:sz w:val="28"/>
          <w:szCs w:val="28"/>
        </w:rPr>
        <w:t>тренинговое  занятие</w:t>
      </w:r>
      <w:proofErr w:type="gramEnd"/>
      <w:r w:rsidRPr="00C94251">
        <w:rPr>
          <w:rFonts w:ascii="Times New Roman" w:eastAsia="Calibri" w:hAnsi="Times New Roman" w:cs="Times New Roman"/>
          <w:sz w:val="28"/>
          <w:szCs w:val="28"/>
        </w:rPr>
        <w:t xml:space="preserve"> "В ладу с самим собой"</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Просмотр короткометражных фильмов в рамках 44 Международного </w:t>
      </w:r>
      <w:proofErr w:type="spellStart"/>
      <w:r w:rsidRPr="00C94251">
        <w:rPr>
          <w:rFonts w:ascii="Times New Roman" w:eastAsia="Calibri" w:hAnsi="Times New Roman" w:cs="Times New Roman"/>
          <w:sz w:val="28"/>
          <w:szCs w:val="28"/>
        </w:rPr>
        <w:t>Международного</w:t>
      </w:r>
      <w:proofErr w:type="spellEnd"/>
      <w:r w:rsidRPr="00C94251">
        <w:rPr>
          <w:rFonts w:ascii="Times New Roman" w:eastAsia="Calibri" w:hAnsi="Times New Roman" w:cs="Times New Roman"/>
          <w:sz w:val="28"/>
          <w:szCs w:val="28"/>
        </w:rPr>
        <w:t xml:space="preserve"> студенческого фестиваля ВГИК.</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 Благотворительной ярмарке-продаже "Своих не бросаем!</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Международная просветительская </w:t>
      </w:r>
      <w:proofErr w:type="gramStart"/>
      <w:r w:rsidRPr="00C94251">
        <w:rPr>
          <w:rFonts w:ascii="Times New Roman" w:eastAsia="Calibri" w:hAnsi="Times New Roman" w:cs="Times New Roman"/>
          <w:sz w:val="28"/>
          <w:szCs w:val="28"/>
        </w:rPr>
        <w:t>акция  Русского</w:t>
      </w:r>
      <w:proofErr w:type="gramEnd"/>
      <w:r w:rsidRPr="00C94251">
        <w:rPr>
          <w:rFonts w:ascii="Times New Roman" w:eastAsia="Calibri" w:hAnsi="Times New Roman" w:cs="Times New Roman"/>
          <w:sz w:val="28"/>
          <w:szCs w:val="28"/>
        </w:rPr>
        <w:t xml:space="preserve"> географического общества - «Географический диктант».</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Мастер-класс по оказанию первой медицинской помощи</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Квест - игра по профилактике конфликтов в подростковой и молодежной среде «Жить и дружбой дорожить!»</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Информационный час «Нюрнбергский процесс. Главный суд ХХ века»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Просмотр цикла видеороликов «ДНК России», посвященный Дню государственного герба РФ</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Внеклассное мероприятие, посвященное профилактике вандализма "Вандализм-удел трусливых".</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Просмотр документального фильма Молодежного парламента при поддержке Российского военно-исторического </w:t>
      </w:r>
      <w:proofErr w:type="spellStart"/>
      <w:r w:rsidRPr="00C94251">
        <w:rPr>
          <w:rFonts w:ascii="Times New Roman" w:eastAsia="Calibri" w:hAnsi="Times New Roman" w:cs="Times New Roman"/>
          <w:sz w:val="28"/>
          <w:szCs w:val="28"/>
        </w:rPr>
        <w:t>общества."Неизвестный</w:t>
      </w:r>
      <w:proofErr w:type="spellEnd"/>
      <w:r w:rsidRPr="00C94251">
        <w:rPr>
          <w:rFonts w:ascii="Times New Roman" w:eastAsia="Calibri" w:hAnsi="Times New Roman" w:cs="Times New Roman"/>
          <w:sz w:val="28"/>
          <w:szCs w:val="28"/>
        </w:rPr>
        <w:t xml:space="preserve"> солдат"</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Исторический </w:t>
      </w: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"Гордимся славой наших предков".</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Игра-викторина "День </w:t>
      </w:r>
      <w:proofErr w:type="spellStart"/>
      <w:r w:rsidRPr="00C94251">
        <w:rPr>
          <w:rFonts w:ascii="Times New Roman" w:eastAsia="Calibri" w:hAnsi="Times New Roman" w:cs="Times New Roman"/>
          <w:sz w:val="28"/>
          <w:szCs w:val="28"/>
        </w:rPr>
        <w:t>ДОБРОвольца</w:t>
      </w:r>
      <w:proofErr w:type="spellEnd"/>
      <w:r w:rsidRPr="00C94251">
        <w:rPr>
          <w:rFonts w:ascii="Times New Roman" w:eastAsia="Calibri" w:hAnsi="Times New Roman" w:cs="Times New Roman"/>
          <w:sz w:val="28"/>
          <w:szCs w:val="28"/>
        </w:rPr>
        <w:t>"</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Творческий конкурс профессионального мастерства "</w:t>
      </w:r>
      <w:proofErr w:type="spellStart"/>
      <w:r w:rsidRPr="00C94251">
        <w:rPr>
          <w:rFonts w:ascii="Times New Roman" w:eastAsia="Calibri" w:hAnsi="Times New Roman" w:cs="Times New Roman"/>
          <w:sz w:val="28"/>
          <w:szCs w:val="28"/>
        </w:rPr>
        <w:t>Проф-квиз</w:t>
      </w:r>
      <w:proofErr w:type="spellEnd"/>
      <w:r w:rsidRPr="00C94251">
        <w:rPr>
          <w:rFonts w:ascii="Times New Roman" w:eastAsia="Calibri" w:hAnsi="Times New Roman" w:cs="Times New Roman"/>
          <w:sz w:val="28"/>
          <w:szCs w:val="28"/>
        </w:rPr>
        <w:t>"</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u w:val="single"/>
        </w:rPr>
        <w:t>В колледже проводились мероприятия в рамках организации воспитательной деятельности с участием социальных партнеров в отчетный период</w:t>
      </w:r>
      <w:r w:rsidRPr="00C94251">
        <w:rPr>
          <w:rFonts w:ascii="Times New Roman" w:eastAsia="Calibri" w:hAnsi="Times New Roman" w:cs="Times New Roman"/>
          <w:sz w:val="28"/>
          <w:szCs w:val="28"/>
        </w:rPr>
        <w:t>:</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Интеллектуальная игра по профилактике распространения ВИЧ - инфекции и СПИДа «Пусть всегда будет завтра!»</w:t>
      </w:r>
    </w:p>
    <w:p w:rsidR="00C94251" w:rsidRPr="00C94251" w:rsidRDefault="00C94251" w:rsidP="00C94251">
      <w:pPr>
        <w:autoSpaceDE w:val="0"/>
        <w:autoSpaceDN w:val="0"/>
        <w:adjustRightInd w:val="0"/>
        <w:spacing w:after="0" w:line="240" w:lineRule="auto"/>
        <w:contextualSpacing/>
        <w:rPr>
          <w:rFonts w:ascii="Times New Roman" w:eastAsia="Calibri" w:hAnsi="Times New Roman" w:cs="Times New Roman"/>
          <w:sz w:val="28"/>
          <w:szCs w:val="28"/>
        </w:rPr>
      </w:pPr>
      <w:r w:rsidRPr="00C94251">
        <w:rPr>
          <w:rFonts w:ascii="Times New Roman" w:eastAsia="Calibri" w:hAnsi="Times New Roman" w:cs="Times New Roman"/>
          <w:sz w:val="28"/>
          <w:szCs w:val="28"/>
        </w:rPr>
        <w:t>Районный молодежный конкурс "Мир профессий".</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Профориентационная игра" Мир профессий" (САМ Любимского МР)</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lastRenderedPageBreak/>
        <w:t xml:space="preserve">Профориентационная </w:t>
      </w: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 игра "Калейдоскоп профессий"</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Конкурс студенческих роликов о жизни в образовательной организации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Всероссийская акция "Капля жизни"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Час памяти "Нам дороги эти позабыть нельзя", посвящённый участнику ВОВ. (Центральная библиотечная система Любимского МР)</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 Патриотический час (Центральная библиотечная система Любимского МР)</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Информационно-познавательный часы </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Акция "Нет наркотикам!". (Центральная библиотечная система Любимского МР)</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Литературный час «Литературные таланты родного края» (Центральная библиотечная система Любимского МР)</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proofErr w:type="spellStart"/>
      <w:r w:rsidRPr="00C94251">
        <w:rPr>
          <w:rFonts w:ascii="Times New Roman" w:eastAsia="Calibri" w:hAnsi="Times New Roman" w:cs="Times New Roman"/>
          <w:sz w:val="28"/>
          <w:szCs w:val="28"/>
        </w:rPr>
        <w:t>Выезное</w:t>
      </w:r>
      <w:proofErr w:type="spellEnd"/>
      <w:r w:rsidRPr="00C94251">
        <w:rPr>
          <w:rFonts w:ascii="Times New Roman" w:eastAsia="Calibri" w:hAnsi="Times New Roman" w:cs="Times New Roman"/>
          <w:sz w:val="28"/>
          <w:szCs w:val="28"/>
        </w:rPr>
        <w:t xml:space="preserve"> мероприятие в </w:t>
      </w:r>
      <w:proofErr w:type="spellStart"/>
      <w:r w:rsidRPr="00C94251">
        <w:rPr>
          <w:rFonts w:ascii="Times New Roman" w:eastAsia="Calibri" w:hAnsi="Times New Roman" w:cs="Times New Roman"/>
          <w:sz w:val="28"/>
          <w:szCs w:val="28"/>
        </w:rPr>
        <w:t>Багряниковскую</w:t>
      </w:r>
      <w:proofErr w:type="spellEnd"/>
      <w:r w:rsidRPr="00C94251">
        <w:rPr>
          <w:rFonts w:ascii="Times New Roman" w:eastAsia="Calibri" w:hAnsi="Times New Roman" w:cs="Times New Roman"/>
          <w:sz w:val="28"/>
          <w:szCs w:val="28"/>
        </w:rPr>
        <w:t xml:space="preserve"> школу-интернат, </w:t>
      </w:r>
      <w:proofErr w:type="spellStart"/>
      <w:r w:rsidRPr="00C94251">
        <w:rPr>
          <w:rFonts w:ascii="Times New Roman" w:eastAsia="Calibri" w:hAnsi="Times New Roman" w:cs="Times New Roman"/>
          <w:sz w:val="28"/>
          <w:szCs w:val="28"/>
        </w:rPr>
        <w:t>посвящ</w:t>
      </w:r>
      <w:proofErr w:type="spellEnd"/>
      <w:r w:rsidRPr="00C94251">
        <w:rPr>
          <w:rFonts w:ascii="Times New Roman" w:eastAsia="Calibri" w:hAnsi="Times New Roman" w:cs="Times New Roman"/>
          <w:sz w:val="28"/>
          <w:szCs w:val="28"/>
        </w:rPr>
        <w:t>. Дню защитника Отечества.</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Региональные мероприятия: </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«Зимний рубеж» </w:t>
      </w:r>
      <w:proofErr w:type="gramStart"/>
      <w:r w:rsidRPr="00C94251">
        <w:rPr>
          <w:rFonts w:ascii="Times New Roman" w:eastAsia="Calibri" w:hAnsi="Times New Roman" w:cs="Times New Roman"/>
          <w:sz w:val="28"/>
          <w:szCs w:val="28"/>
        </w:rPr>
        <w:t>( Совместно</w:t>
      </w:r>
      <w:proofErr w:type="gramEnd"/>
      <w:r w:rsidRPr="00C94251">
        <w:rPr>
          <w:rFonts w:ascii="Times New Roman" w:eastAsia="Calibri" w:hAnsi="Times New Roman" w:cs="Times New Roman"/>
          <w:sz w:val="28"/>
          <w:szCs w:val="28"/>
        </w:rPr>
        <w:t xml:space="preserve"> с Дворцом молодежи г. Ярославль)</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«Будь первым!» </w:t>
      </w:r>
      <w:proofErr w:type="gramStart"/>
      <w:r w:rsidRPr="00C94251">
        <w:rPr>
          <w:rFonts w:ascii="Times New Roman" w:eastAsia="Calibri" w:hAnsi="Times New Roman" w:cs="Times New Roman"/>
          <w:sz w:val="28"/>
          <w:szCs w:val="28"/>
        </w:rPr>
        <w:t>( Совместно</w:t>
      </w:r>
      <w:proofErr w:type="gramEnd"/>
      <w:r w:rsidRPr="00C94251">
        <w:rPr>
          <w:rFonts w:ascii="Times New Roman" w:eastAsia="Calibri" w:hAnsi="Times New Roman" w:cs="Times New Roman"/>
          <w:sz w:val="28"/>
          <w:szCs w:val="28"/>
        </w:rPr>
        <w:t xml:space="preserve"> с Дворцом молодежи г. Ярославль)</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Посещение выставки Николая Сальникова "Оружие Победы" в </w:t>
      </w:r>
      <w:proofErr w:type="spellStart"/>
      <w:r w:rsidRPr="00C94251">
        <w:rPr>
          <w:rFonts w:ascii="Times New Roman" w:eastAsia="Calibri" w:hAnsi="Times New Roman" w:cs="Times New Roman"/>
          <w:sz w:val="28"/>
          <w:szCs w:val="28"/>
        </w:rPr>
        <w:t>Любимском</w:t>
      </w:r>
      <w:proofErr w:type="spellEnd"/>
      <w:r w:rsidRPr="00C94251">
        <w:rPr>
          <w:rFonts w:ascii="Times New Roman" w:eastAsia="Calibri" w:hAnsi="Times New Roman" w:cs="Times New Roman"/>
          <w:sz w:val="28"/>
          <w:szCs w:val="28"/>
        </w:rPr>
        <w:t xml:space="preserve"> историко-краеведческом музее</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Профориентационная игра - </w:t>
      </w:r>
      <w:proofErr w:type="spellStart"/>
      <w:r w:rsidRPr="00C94251">
        <w:rPr>
          <w:rFonts w:ascii="Times New Roman" w:eastAsia="Calibri" w:hAnsi="Times New Roman" w:cs="Times New Roman"/>
          <w:sz w:val="28"/>
          <w:szCs w:val="28"/>
        </w:rPr>
        <w:t>викторина"Путь</w:t>
      </w:r>
      <w:proofErr w:type="spellEnd"/>
      <w:r w:rsidRPr="00C94251">
        <w:rPr>
          <w:rFonts w:ascii="Times New Roman" w:eastAsia="Calibri" w:hAnsi="Times New Roman" w:cs="Times New Roman"/>
          <w:sz w:val="28"/>
          <w:szCs w:val="28"/>
        </w:rPr>
        <w:t xml:space="preserve"> к профессии"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 Первом Слёте Движения Первых Ярославской области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Профессиональный </w:t>
      </w:r>
      <w:proofErr w:type="gramStart"/>
      <w:r w:rsidRPr="00C94251">
        <w:rPr>
          <w:rFonts w:ascii="Times New Roman" w:eastAsia="Calibri" w:hAnsi="Times New Roman" w:cs="Times New Roman"/>
          <w:sz w:val="28"/>
          <w:szCs w:val="28"/>
        </w:rPr>
        <w:t>конкурс  "</w:t>
      </w:r>
      <w:proofErr w:type="gramEnd"/>
      <w:r w:rsidRPr="00C94251">
        <w:rPr>
          <w:rFonts w:ascii="Times New Roman" w:eastAsia="Calibri" w:hAnsi="Times New Roman" w:cs="Times New Roman"/>
          <w:sz w:val="28"/>
          <w:szCs w:val="28"/>
        </w:rPr>
        <w:t>Кулинарная симфония"</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во Всероссийской акции «Письмо солдату»</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Конкурс презентаций "Профессия в кадре"</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Лекторий "История выборов Президента в современной России"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Онлайн акция "Герой нашего времени" </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 конкурсе "Герои СВО"</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Благотворительная районная акция "Белый цветок"</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Мероприятие "Наследники пионерии"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Конкурс детских рисунков на тему "День Победы глазами детей"</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Встреча с иереем Романом, настоятелем Храма И. Предтечи "9 мая - День Победы! Защита, честь и отвага!"</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Всероссийская акция "Окна Победы"</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Пасхальный фестиваль в г. Ярославль</w:t>
      </w:r>
    </w:p>
    <w:p w:rsidR="00C94251" w:rsidRPr="00C94251" w:rsidRDefault="00C94251" w:rsidP="00C94251">
      <w:pPr>
        <w:spacing w:after="0" w:line="240" w:lineRule="auto"/>
        <w:rPr>
          <w:rFonts w:ascii="Times New Roman" w:eastAsia="Calibri" w:hAnsi="Times New Roman" w:cs="Times New Roman"/>
          <w:sz w:val="28"/>
          <w:szCs w:val="28"/>
        </w:rPr>
      </w:pPr>
      <w:proofErr w:type="spellStart"/>
      <w:r w:rsidRPr="00C94251">
        <w:rPr>
          <w:rFonts w:ascii="Times New Roman" w:eastAsia="Calibri" w:hAnsi="Times New Roman" w:cs="Times New Roman"/>
          <w:sz w:val="28"/>
          <w:szCs w:val="28"/>
        </w:rPr>
        <w:t>Посмотр</w:t>
      </w:r>
      <w:proofErr w:type="spellEnd"/>
      <w:r w:rsidRPr="00C94251">
        <w:rPr>
          <w:rFonts w:ascii="Times New Roman" w:eastAsia="Calibri" w:hAnsi="Times New Roman" w:cs="Times New Roman"/>
          <w:sz w:val="28"/>
          <w:szCs w:val="28"/>
        </w:rPr>
        <w:t xml:space="preserve"> документального фильма "Валентина Терешкова. Чайка и ястреб"</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«Сила в правде» Посещение агитационного поезда</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Субботник по благоустройству территории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Муниципальный отборочный этап военно-спортивной игры «Зарница» - 2024</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Урок мужества «Сроку давности не подлежит»</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"Воспитательный </w:t>
      </w:r>
      <w:proofErr w:type="spellStart"/>
      <w:proofErr w:type="gramStart"/>
      <w:r w:rsidRPr="00C94251">
        <w:rPr>
          <w:rFonts w:ascii="Times New Roman" w:eastAsia="Calibri" w:hAnsi="Times New Roman" w:cs="Times New Roman"/>
          <w:sz w:val="28"/>
          <w:szCs w:val="28"/>
        </w:rPr>
        <w:t>час«</w:t>
      </w:r>
      <w:proofErr w:type="gramEnd"/>
      <w:r w:rsidRPr="00C94251">
        <w:rPr>
          <w:rFonts w:ascii="Times New Roman" w:eastAsia="Calibri" w:hAnsi="Times New Roman" w:cs="Times New Roman"/>
          <w:sz w:val="28"/>
          <w:szCs w:val="28"/>
        </w:rPr>
        <w:t>НЕНОРМАТИВНАЯ</w:t>
      </w:r>
      <w:proofErr w:type="spellEnd"/>
      <w:r w:rsidRPr="00C94251">
        <w:rPr>
          <w:rFonts w:ascii="Times New Roman" w:eastAsia="Calibri" w:hAnsi="Times New Roman" w:cs="Times New Roman"/>
          <w:sz w:val="28"/>
          <w:szCs w:val="28"/>
        </w:rPr>
        <w:t xml:space="preserve"> ЛЕКСИКА В МОЛОДЕЖНОЙ СРЕДЕ»"</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Межведомственная профилактическая операция "Чистое поколение - 2024" приуроченной к антинаркотической направленности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Познавательная </w:t>
      </w:r>
      <w:proofErr w:type="gramStart"/>
      <w:r w:rsidRPr="00C94251">
        <w:rPr>
          <w:rFonts w:ascii="Times New Roman" w:eastAsia="Calibri" w:hAnsi="Times New Roman" w:cs="Times New Roman"/>
          <w:sz w:val="28"/>
          <w:szCs w:val="28"/>
        </w:rPr>
        <w:t>игра  на</w:t>
      </w:r>
      <w:proofErr w:type="gramEnd"/>
      <w:r w:rsidRPr="00C94251">
        <w:rPr>
          <w:rFonts w:ascii="Times New Roman" w:eastAsia="Calibri" w:hAnsi="Times New Roman" w:cs="Times New Roman"/>
          <w:sz w:val="28"/>
          <w:szCs w:val="28"/>
        </w:rPr>
        <w:t xml:space="preserve"> «Поле чудес», посвященная Дню сельского хозяйства</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Игра "Не PRO деньги"!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Ознакомительная экскурсия в </w:t>
      </w:r>
      <w:proofErr w:type="spellStart"/>
      <w:r w:rsidRPr="00C94251">
        <w:rPr>
          <w:rFonts w:ascii="Times New Roman" w:eastAsia="Calibri" w:hAnsi="Times New Roman" w:cs="Times New Roman"/>
          <w:sz w:val="28"/>
          <w:szCs w:val="28"/>
        </w:rPr>
        <w:t>Отд</w:t>
      </w:r>
      <w:proofErr w:type="spellEnd"/>
      <w:r w:rsidRPr="00C94251">
        <w:rPr>
          <w:rFonts w:ascii="Times New Roman" w:eastAsia="Calibri" w:hAnsi="Times New Roman" w:cs="Times New Roman"/>
          <w:sz w:val="28"/>
          <w:szCs w:val="28"/>
        </w:rPr>
        <w:t xml:space="preserve"> МВД по Первомайскому району</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lastRenderedPageBreak/>
        <w:t xml:space="preserve">Просмотр видеофильма "Отважные про любовь" в рамках </w:t>
      </w:r>
      <w:proofErr w:type="gramStart"/>
      <w:r w:rsidRPr="00C94251">
        <w:rPr>
          <w:rFonts w:ascii="Times New Roman" w:eastAsia="Calibri" w:hAnsi="Times New Roman" w:cs="Times New Roman"/>
          <w:sz w:val="28"/>
          <w:szCs w:val="28"/>
        </w:rPr>
        <w:t>международного  передвижного</w:t>
      </w:r>
      <w:proofErr w:type="gramEnd"/>
      <w:r w:rsidRPr="00C94251">
        <w:rPr>
          <w:rFonts w:ascii="Times New Roman" w:eastAsia="Calibri" w:hAnsi="Times New Roman" w:cs="Times New Roman"/>
          <w:sz w:val="28"/>
          <w:szCs w:val="28"/>
        </w:rPr>
        <w:t xml:space="preserve"> фестиваля "Кино на службе Отечеству"</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Игра-викторина, посвященная Дню экономиста</w:t>
      </w:r>
    </w:p>
    <w:p w:rsidR="00C94251" w:rsidRPr="00C94251" w:rsidRDefault="00C94251" w:rsidP="00C94251">
      <w:pPr>
        <w:spacing w:after="0" w:line="240" w:lineRule="auto"/>
        <w:jc w:val="center"/>
        <w:rPr>
          <w:rFonts w:ascii="Times New Roman" w:eastAsia="Calibri" w:hAnsi="Times New Roman" w:cs="Times New Roman"/>
          <w:sz w:val="28"/>
          <w:szCs w:val="28"/>
          <w:u w:val="single"/>
        </w:rPr>
      </w:pPr>
      <w:r w:rsidRPr="00C94251">
        <w:rPr>
          <w:rFonts w:ascii="Times New Roman" w:eastAsia="Calibri" w:hAnsi="Times New Roman" w:cs="Times New Roman"/>
          <w:sz w:val="28"/>
          <w:szCs w:val="28"/>
          <w:u w:val="single"/>
        </w:rPr>
        <w:t xml:space="preserve">В колледже проводились мероприятия в рамках организации воспитательной деятельности в отчетный </w:t>
      </w:r>
      <w:proofErr w:type="gramStart"/>
      <w:r w:rsidRPr="00C94251">
        <w:rPr>
          <w:rFonts w:ascii="Times New Roman" w:eastAsia="Calibri" w:hAnsi="Times New Roman" w:cs="Times New Roman"/>
          <w:sz w:val="28"/>
          <w:szCs w:val="28"/>
          <w:u w:val="single"/>
        </w:rPr>
        <w:t>период  в</w:t>
      </w:r>
      <w:proofErr w:type="gramEnd"/>
      <w:r w:rsidRPr="00C94251">
        <w:rPr>
          <w:rFonts w:ascii="Times New Roman" w:eastAsia="Calibri" w:hAnsi="Times New Roman" w:cs="Times New Roman"/>
          <w:sz w:val="28"/>
          <w:szCs w:val="28"/>
          <w:u w:val="single"/>
        </w:rPr>
        <w:t xml:space="preserve"> рамках студенческого самоуправления:</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День первокурсника</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Новогоднее путешествие</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Кросс, посвященный Дню трезвости</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Участие во Всероссийской акции «Студенческий десант»</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Проекты, реализующихся совместно с социальными партнерами в сфере воспитательной деятельности в отчетном периоде:</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Профориентационный </w:t>
      </w:r>
      <w:proofErr w:type="spellStart"/>
      <w:proofErr w:type="gramStart"/>
      <w:r w:rsidRPr="00C94251">
        <w:rPr>
          <w:rFonts w:ascii="Times New Roman" w:eastAsia="Calibri" w:hAnsi="Times New Roman" w:cs="Times New Roman"/>
          <w:sz w:val="28"/>
          <w:szCs w:val="28"/>
        </w:rPr>
        <w:t>конкурс«</w:t>
      </w:r>
      <w:proofErr w:type="gramEnd"/>
      <w:r w:rsidRPr="00C94251">
        <w:rPr>
          <w:rFonts w:ascii="Times New Roman" w:eastAsia="Calibri" w:hAnsi="Times New Roman" w:cs="Times New Roman"/>
          <w:sz w:val="28"/>
          <w:szCs w:val="28"/>
        </w:rPr>
        <w:t>Социальной</w:t>
      </w:r>
      <w:proofErr w:type="spellEnd"/>
      <w:r w:rsidRPr="00C94251">
        <w:rPr>
          <w:rFonts w:ascii="Times New Roman" w:eastAsia="Calibri" w:hAnsi="Times New Roman" w:cs="Times New Roman"/>
          <w:sz w:val="28"/>
          <w:szCs w:val="28"/>
        </w:rPr>
        <w:t xml:space="preserve"> рекламы профессий»</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 xml:space="preserve">Участие в </w:t>
      </w:r>
      <w:proofErr w:type="gramStart"/>
      <w:r w:rsidRPr="00C94251">
        <w:rPr>
          <w:rFonts w:ascii="Times New Roman" w:eastAsia="Calibri" w:hAnsi="Times New Roman" w:cs="Times New Roman"/>
          <w:sz w:val="28"/>
          <w:szCs w:val="28"/>
        </w:rPr>
        <w:t>проекте« Рос</w:t>
      </w:r>
      <w:proofErr w:type="gramEnd"/>
      <w:r w:rsidRPr="00C94251">
        <w:rPr>
          <w:rFonts w:ascii="Times New Roman" w:eastAsia="Calibri" w:hAnsi="Times New Roman" w:cs="Times New Roman"/>
          <w:sz w:val="28"/>
          <w:szCs w:val="28"/>
        </w:rPr>
        <w:t xml:space="preserve"> </w:t>
      </w: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партии Единая Россия ( </w:t>
      </w:r>
      <w:proofErr w:type="spellStart"/>
      <w:r w:rsidRPr="00C94251">
        <w:rPr>
          <w:rFonts w:ascii="Times New Roman" w:eastAsia="Calibri" w:hAnsi="Times New Roman" w:cs="Times New Roman"/>
          <w:sz w:val="28"/>
          <w:szCs w:val="28"/>
        </w:rPr>
        <w:t>Любимское</w:t>
      </w:r>
      <w:proofErr w:type="spellEnd"/>
      <w:r w:rsidRPr="00C94251">
        <w:rPr>
          <w:rFonts w:ascii="Times New Roman" w:eastAsia="Calibri" w:hAnsi="Times New Roman" w:cs="Times New Roman"/>
          <w:sz w:val="28"/>
          <w:szCs w:val="28"/>
        </w:rPr>
        <w:t xml:space="preserve"> отделение партии « Единая Россия»)</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Всероссийский исторический квест "Блокадный Ленинград»</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Конкурс «Здесь нам жить!»</w:t>
      </w:r>
    </w:p>
    <w:p w:rsidR="00C94251" w:rsidRPr="00C94251" w:rsidRDefault="00C94251" w:rsidP="00C94251">
      <w:pPr>
        <w:spacing w:after="0" w:line="240" w:lineRule="auto"/>
        <w:rPr>
          <w:rFonts w:ascii="Times New Roman" w:eastAsia="Calibri" w:hAnsi="Times New Roman" w:cs="Times New Roman"/>
          <w:sz w:val="28"/>
          <w:szCs w:val="28"/>
        </w:rPr>
      </w:pPr>
      <w:proofErr w:type="spellStart"/>
      <w:r w:rsidRPr="00C94251">
        <w:rPr>
          <w:rFonts w:ascii="Times New Roman" w:eastAsia="Calibri" w:hAnsi="Times New Roman" w:cs="Times New Roman"/>
          <w:sz w:val="28"/>
          <w:szCs w:val="28"/>
        </w:rPr>
        <w:t>Квиз</w:t>
      </w:r>
      <w:proofErr w:type="spellEnd"/>
      <w:r w:rsidRPr="00C94251">
        <w:rPr>
          <w:rFonts w:ascii="Times New Roman" w:eastAsia="Calibri" w:hAnsi="Times New Roman" w:cs="Times New Roman"/>
          <w:sz w:val="28"/>
          <w:szCs w:val="28"/>
        </w:rPr>
        <w:t xml:space="preserve"> в рамках интеллектуального этапа фестиваля студентов СПО «Первый среди первых»!</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Профориентационный квест «Введение в профессию «Повар, кондитер»</w:t>
      </w:r>
    </w:p>
    <w:p w:rsidR="00C94251" w:rsidRPr="00C94251" w:rsidRDefault="00C94251" w:rsidP="00C94251">
      <w:pPr>
        <w:spacing w:after="0" w:line="240" w:lineRule="auto"/>
        <w:rPr>
          <w:rFonts w:ascii="Times New Roman" w:eastAsia="Calibri" w:hAnsi="Times New Roman" w:cs="Times New Roman"/>
          <w:sz w:val="28"/>
          <w:szCs w:val="28"/>
        </w:rPr>
      </w:pPr>
      <w:r w:rsidRPr="00C94251">
        <w:rPr>
          <w:rFonts w:ascii="Times New Roman" w:eastAsia="Calibri" w:hAnsi="Times New Roman" w:cs="Times New Roman"/>
          <w:sz w:val="28"/>
          <w:szCs w:val="28"/>
        </w:rPr>
        <w:t>Поздравление ветеранов педагогического труда</w:t>
      </w:r>
    </w:p>
    <w:p w:rsidR="00C94251" w:rsidRPr="00C94251" w:rsidRDefault="00C94251" w:rsidP="00C94251">
      <w:pPr>
        <w:spacing w:after="0" w:line="240" w:lineRule="auto"/>
        <w:rPr>
          <w:rFonts w:ascii="Times New Roman" w:eastAsia="Calibri" w:hAnsi="Times New Roman" w:cs="Times New Roman"/>
          <w:sz w:val="28"/>
          <w:szCs w:val="28"/>
          <w:u w:val="single"/>
        </w:rPr>
      </w:pPr>
      <w:r w:rsidRPr="00C94251">
        <w:rPr>
          <w:rFonts w:ascii="Times New Roman" w:eastAsia="Calibri" w:hAnsi="Times New Roman" w:cs="Times New Roman"/>
          <w:sz w:val="28"/>
          <w:szCs w:val="28"/>
          <w:lang w:eastAsia="ru-RU"/>
        </w:rPr>
        <w:t>В колледже создан и активно работают 2 волонтерских отряда и спортивный клуб.</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94251" w:rsidRPr="00C94251" w:rsidRDefault="00C94251" w:rsidP="00C94251">
      <w:pPr>
        <w:autoSpaceDE w:val="0"/>
        <w:autoSpaceDN w:val="0"/>
        <w:adjustRightInd w:val="0"/>
        <w:spacing w:after="0" w:line="240" w:lineRule="auto"/>
        <w:contextualSpacing/>
        <w:jc w:val="center"/>
        <w:rPr>
          <w:rFonts w:ascii="Times New Roman" w:eastAsia="Calibri" w:hAnsi="Times New Roman" w:cs="Times New Roman"/>
          <w:sz w:val="28"/>
          <w:szCs w:val="28"/>
          <w:u w:val="single"/>
          <w:lang w:eastAsia="ru-RU"/>
        </w:rPr>
      </w:pPr>
      <w:r w:rsidRPr="00C94251">
        <w:rPr>
          <w:rFonts w:ascii="Times New Roman" w:eastAsia="Calibri" w:hAnsi="Times New Roman" w:cs="Times New Roman"/>
          <w:sz w:val="28"/>
          <w:szCs w:val="28"/>
          <w:u w:val="single"/>
          <w:lang w:eastAsia="ru-RU"/>
        </w:rPr>
        <w:t>Работа по профилактике правонарушений</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u w:val="single"/>
          <w:lang w:eastAsia="ru-RU"/>
        </w:rPr>
      </w:pP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В течение 2023-2024 учебного года решались проблемы:</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1. 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2. Выявление интересов и потребностей обучающихся, трудностей и проблем, способствующих отклонению в поведении.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3. Своевременное оказание социальной помощи, поддержка обучающихся и их семей, оказавшихся в ТЖС.</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4. Принятие мер по снижению пропусков по неуважительной причине.</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5. Профилактика асоциального поведения и правонарушений.</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6. Профилактика ЗОЖ.</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7. Координация взаимодействия преподавателей, родителей, специалистов социальных служб, представителей административных органов для оказания социально-психологической помощи обучающимся.</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8. Проведение социально-психологического тестирования и </w:t>
      </w:r>
      <w:proofErr w:type="gramStart"/>
      <w:r w:rsidRPr="00C94251">
        <w:rPr>
          <w:rFonts w:ascii="Times New Roman" w:eastAsia="Calibri" w:hAnsi="Times New Roman" w:cs="Times New Roman"/>
          <w:sz w:val="28"/>
          <w:szCs w:val="28"/>
          <w:lang w:eastAsia="ru-RU"/>
        </w:rPr>
        <w:t>работа  по</w:t>
      </w:r>
      <w:proofErr w:type="gramEnd"/>
      <w:r w:rsidRPr="00C94251">
        <w:rPr>
          <w:rFonts w:ascii="Times New Roman" w:eastAsia="Calibri" w:hAnsi="Times New Roman" w:cs="Times New Roman"/>
          <w:sz w:val="28"/>
          <w:szCs w:val="28"/>
          <w:lang w:eastAsia="ru-RU"/>
        </w:rPr>
        <w:t xml:space="preserve"> устранению проблем после проведения тестирования со студентами группы риска.</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Со всеми несовершеннолетними, состоящими на учёте </w:t>
      </w:r>
      <w:proofErr w:type="spellStart"/>
      <w:r w:rsidRPr="00C94251">
        <w:rPr>
          <w:rFonts w:ascii="Times New Roman" w:eastAsia="Calibri" w:hAnsi="Times New Roman" w:cs="Times New Roman"/>
          <w:sz w:val="28"/>
          <w:szCs w:val="28"/>
          <w:lang w:eastAsia="ru-RU"/>
        </w:rPr>
        <w:t>ТКДНиЗП</w:t>
      </w:r>
      <w:proofErr w:type="spellEnd"/>
      <w:r w:rsidRPr="00C94251">
        <w:rPr>
          <w:rFonts w:ascii="Times New Roman" w:eastAsia="Calibri" w:hAnsi="Times New Roman" w:cs="Times New Roman"/>
          <w:sz w:val="28"/>
          <w:szCs w:val="28"/>
          <w:lang w:eastAsia="ru-RU"/>
        </w:rPr>
        <w:t>, ВКУ индивидуальная профилактическая работа проводилась в рамках следующих воспитательных программ:</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lastRenderedPageBreak/>
        <w:t>•</w:t>
      </w:r>
      <w:r w:rsidRPr="00C94251">
        <w:rPr>
          <w:rFonts w:ascii="Times New Roman" w:eastAsia="Calibri" w:hAnsi="Times New Roman" w:cs="Times New Roman"/>
          <w:sz w:val="28"/>
          <w:szCs w:val="28"/>
          <w:lang w:eastAsia="ru-RU"/>
        </w:rPr>
        <w:tab/>
        <w:t>Программа «Духовно-нравственного воспитания несовершеннолетних»</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w:t>
      </w:r>
      <w:r w:rsidRPr="00C94251">
        <w:rPr>
          <w:rFonts w:ascii="Times New Roman" w:eastAsia="Calibri" w:hAnsi="Times New Roman" w:cs="Times New Roman"/>
          <w:sz w:val="28"/>
          <w:szCs w:val="28"/>
          <w:lang w:eastAsia="ru-RU"/>
        </w:rPr>
        <w:tab/>
        <w:t>Программа волонтерского движения «Вместе мы сила»</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Профилактические мероприятия проводились регулярно, классного руководителя, через реализацию вышеперечисленных воспитательных программ и индивидуальной работы </w:t>
      </w:r>
      <w:proofErr w:type="spellStart"/>
      <w:r w:rsidRPr="00C94251">
        <w:rPr>
          <w:rFonts w:ascii="Times New Roman" w:eastAsia="Calibri" w:hAnsi="Times New Roman" w:cs="Times New Roman"/>
          <w:sz w:val="28"/>
          <w:szCs w:val="28"/>
          <w:lang w:eastAsia="ru-RU"/>
        </w:rPr>
        <w:t>психолоха</w:t>
      </w:r>
      <w:proofErr w:type="spellEnd"/>
      <w:r w:rsidRPr="00C94251">
        <w:rPr>
          <w:rFonts w:ascii="Times New Roman" w:eastAsia="Calibri" w:hAnsi="Times New Roman" w:cs="Times New Roman"/>
          <w:sz w:val="28"/>
          <w:szCs w:val="28"/>
          <w:lang w:eastAsia="ru-RU"/>
        </w:rPr>
        <w:t>.</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94251" w:rsidRPr="00C94251" w:rsidRDefault="00C94251" w:rsidP="00C94251">
      <w:pPr>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    В рамках направления «Я и Здоровье» осуществлялось формирование у обучающихся навыков здорового образа жизни, а также профилактика </w:t>
      </w:r>
      <w:proofErr w:type="spellStart"/>
      <w:r w:rsidRPr="00C94251">
        <w:rPr>
          <w:rFonts w:ascii="Times New Roman" w:eastAsia="Calibri" w:hAnsi="Times New Roman" w:cs="Times New Roman"/>
          <w:sz w:val="28"/>
          <w:szCs w:val="28"/>
          <w:lang w:eastAsia="ru-RU"/>
        </w:rPr>
        <w:t>психозависимости</w:t>
      </w:r>
      <w:proofErr w:type="spellEnd"/>
      <w:r w:rsidRPr="00C94251">
        <w:rPr>
          <w:rFonts w:ascii="Times New Roman" w:eastAsia="Calibri" w:hAnsi="Times New Roman" w:cs="Times New Roman"/>
          <w:sz w:val="28"/>
          <w:szCs w:val="28"/>
          <w:lang w:eastAsia="ru-RU"/>
        </w:rPr>
        <w:t xml:space="preserve"> от психотропных веществ. Цели и задачи направления были сформулированы с учётом реального состояния здоровья детей и факторов риска, оказывающих существенное влияние на состояние здоровья детей. Реализация направления осуществляется через проекты: «Здоровье – это модно!», «Спартакиада в колледже», работу спортивного клуба.</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В рамках месячника по правовому воспитанию оформлены стенды, проведены </w:t>
      </w:r>
      <w:proofErr w:type="spellStart"/>
      <w:r w:rsidRPr="00C94251">
        <w:rPr>
          <w:rFonts w:ascii="Times New Roman" w:eastAsia="Calibri" w:hAnsi="Times New Roman" w:cs="Times New Roman"/>
          <w:sz w:val="28"/>
          <w:szCs w:val="28"/>
          <w:lang w:eastAsia="ru-RU"/>
        </w:rPr>
        <w:t>общеколледжные</w:t>
      </w:r>
      <w:proofErr w:type="spellEnd"/>
      <w:r w:rsidRPr="00C94251">
        <w:rPr>
          <w:rFonts w:ascii="Times New Roman" w:eastAsia="Calibri" w:hAnsi="Times New Roman" w:cs="Times New Roman"/>
          <w:sz w:val="28"/>
          <w:szCs w:val="28"/>
          <w:lang w:eastAsia="ru-RU"/>
        </w:rPr>
        <w:t xml:space="preserve"> линейки, классные часы «Права и обязанности несовершеннолетних», оформление </w:t>
      </w:r>
      <w:proofErr w:type="spellStart"/>
      <w:proofErr w:type="gramStart"/>
      <w:r w:rsidRPr="00C94251">
        <w:rPr>
          <w:rFonts w:ascii="Times New Roman" w:eastAsia="Calibri" w:hAnsi="Times New Roman" w:cs="Times New Roman"/>
          <w:sz w:val="28"/>
          <w:szCs w:val="28"/>
          <w:lang w:eastAsia="ru-RU"/>
        </w:rPr>
        <w:t>кл.уголков</w:t>
      </w:r>
      <w:proofErr w:type="spellEnd"/>
      <w:proofErr w:type="gramEnd"/>
      <w:r w:rsidRPr="00C94251">
        <w:rPr>
          <w:rFonts w:ascii="Times New Roman" w:eastAsia="Calibri" w:hAnsi="Times New Roman" w:cs="Times New Roman"/>
          <w:sz w:val="28"/>
          <w:szCs w:val="28"/>
          <w:lang w:eastAsia="ru-RU"/>
        </w:rPr>
        <w:t xml:space="preserve"> «Мои права и обязанности».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Осуществляется педагогическое просвещение родителей через родительские собрания, консультации, индивидуальные беседы; происходит регулярное информирование родителей о ходе и результатах обучения, воспитания и развития учащихся.</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В течение года проведены индивидуальные беседы с родителями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В результате проводимой профилактической работы имеются следующие результаты:</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 Уменьшение числа подростков, состоящих на </w:t>
      </w:r>
      <w:proofErr w:type="spellStart"/>
      <w:r w:rsidRPr="00C94251">
        <w:rPr>
          <w:rFonts w:ascii="Times New Roman" w:eastAsia="Calibri" w:hAnsi="Times New Roman" w:cs="Times New Roman"/>
          <w:sz w:val="28"/>
          <w:szCs w:val="28"/>
          <w:lang w:eastAsia="ru-RU"/>
        </w:rPr>
        <w:t>внутриколледжном</w:t>
      </w:r>
      <w:proofErr w:type="spellEnd"/>
      <w:r w:rsidRPr="00C94251">
        <w:rPr>
          <w:rFonts w:ascii="Times New Roman" w:eastAsia="Calibri" w:hAnsi="Times New Roman" w:cs="Times New Roman"/>
          <w:sz w:val="28"/>
          <w:szCs w:val="28"/>
          <w:lang w:eastAsia="ru-RU"/>
        </w:rPr>
        <w:t xml:space="preserve"> учете.</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Снижение уровня пропусков по неуважительной причине.</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Увеличение количества обучающихся, вовлеченных в работу внеурочной деятельности.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На новый учебный год поставлены задачи: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1. 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2. Выявление интересов и потребностей учащихся, трудностей и проблем, способствующих отклонению в поведении.</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3. Своевременное оказание социальной помощи, поддержка учащихся и их семей, оказавшихся в ТЖС.</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4. Принятие мер по снижению пропусков по неуважительной причине.</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5. Профилактика асоциального поведения и правонарушений.</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6. Профилактика ЗОЖ.</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7. Координация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обучающимся.</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  </w:t>
      </w:r>
    </w:p>
    <w:p w:rsidR="00C94251" w:rsidRPr="00C94251" w:rsidRDefault="00C94251" w:rsidP="00C94251">
      <w:pPr>
        <w:spacing w:after="0" w:line="240" w:lineRule="auto"/>
        <w:jc w:val="both"/>
        <w:rPr>
          <w:rFonts w:ascii="Times New Roman" w:eastAsia="Times New Roman" w:hAnsi="Times New Roman" w:cs="Times New Roman"/>
          <w:sz w:val="28"/>
          <w:szCs w:val="28"/>
          <w:lang w:eastAsia="ru-RU"/>
        </w:rPr>
      </w:pPr>
      <w:r w:rsidRPr="00C94251">
        <w:rPr>
          <w:rFonts w:ascii="Times New Roman" w:eastAsia="Calibri" w:hAnsi="Times New Roman" w:cs="Times New Roman"/>
          <w:sz w:val="28"/>
          <w:szCs w:val="28"/>
          <w:lang w:eastAsia="ru-RU"/>
        </w:rPr>
        <w:lastRenderedPageBreak/>
        <w:t>Выпускники очной формы обучения, участвовавшие в выполнении видов испытаний (тестов), нормативов, требований к оценке уровня знаний и умений, установленных Всероссийским физкультурно-спортивным комплексом «Готов к труду и обороне»</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Times New Roman" w:hAnsi="Times New Roman" w:cs="Times New Roman"/>
          <w:sz w:val="28"/>
          <w:szCs w:val="28"/>
          <w:lang w:eastAsia="ru-RU"/>
        </w:rPr>
        <w:t xml:space="preserve">      За отчетный период увеличилось количество студентов, участвовавшие в выполнении видов испытаний (тестов), нормативов, требований к оценке уровня знаний и умений, установленных Всероссийским физкультурно-спортивным комплексом «Готов к труду и обороне»</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         В ГПОАУ ЯО </w:t>
      </w:r>
      <w:proofErr w:type="spellStart"/>
      <w:r w:rsidRPr="00C94251">
        <w:rPr>
          <w:rFonts w:ascii="Times New Roman" w:eastAsia="Calibri" w:hAnsi="Times New Roman" w:cs="Times New Roman"/>
          <w:sz w:val="28"/>
          <w:szCs w:val="28"/>
          <w:lang w:eastAsia="ru-RU"/>
        </w:rPr>
        <w:t>Любимском</w:t>
      </w:r>
      <w:proofErr w:type="spellEnd"/>
      <w:r w:rsidRPr="00C94251">
        <w:rPr>
          <w:rFonts w:ascii="Times New Roman" w:eastAsia="Calibri" w:hAnsi="Times New Roman" w:cs="Times New Roman"/>
          <w:sz w:val="28"/>
          <w:szCs w:val="28"/>
          <w:lang w:eastAsia="ru-RU"/>
        </w:rPr>
        <w:t xml:space="preserve"> аграрно-политехническом колледже питание студентов организовано согласно Социального кодекса Ярославской области и Положения об организации питания.  В столовой колледжа обеденный зал на 80 мест.</w:t>
      </w:r>
    </w:p>
    <w:p w:rsidR="00C94251" w:rsidRPr="00C94251" w:rsidRDefault="00C94251" w:rsidP="00C94251">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        В своей работе </w:t>
      </w:r>
      <w:proofErr w:type="gramStart"/>
      <w:r w:rsidRPr="00C94251">
        <w:rPr>
          <w:rFonts w:ascii="Times New Roman" w:eastAsia="Calibri" w:hAnsi="Times New Roman" w:cs="Times New Roman"/>
          <w:sz w:val="28"/>
          <w:szCs w:val="28"/>
          <w:lang w:eastAsia="ru-RU"/>
        </w:rPr>
        <w:t>столовая  колледжа</w:t>
      </w:r>
      <w:proofErr w:type="gramEnd"/>
      <w:r w:rsidRPr="00C94251">
        <w:rPr>
          <w:rFonts w:ascii="Times New Roman" w:eastAsia="Calibri" w:hAnsi="Times New Roman" w:cs="Times New Roman"/>
          <w:sz w:val="28"/>
          <w:szCs w:val="28"/>
          <w:lang w:eastAsia="ru-RU"/>
        </w:rPr>
        <w:t xml:space="preserve"> опирается на требование территориального органа Роспотребнадзора.  Выход блюд соответствует возрасту. Большое внимание уделяется калорийности питания. Используется примерное двухнедельное меню в соответствии с нормами СанПиН, утвержденное управлением Роспотребнадзора</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 xml:space="preserve">         В колледже введен в эксплуатацию и имеет лицензию медицинский кабинет.</w:t>
      </w:r>
    </w:p>
    <w:p w:rsidR="00C94251" w:rsidRPr="00C94251" w:rsidRDefault="00C94251" w:rsidP="00C94251">
      <w:pPr>
        <w:spacing w:after="0" w:line="240" w:lineRule="auto"/>
        <w:jc w:val="both"/>
        <w:rPr>
          <w:rFonts w:ascii="Times New Roman" w:eastAsia="Calibri" w:hAnsi="Times New Roman" w:cs="Times New Roman"/>
          <w:sz w:val="28"/>
          <w:szCs w:val="28"/>
          <w:lang w:eastAsia="ru-RU"/>
        </w:rPr>
      </w:pPr>
      <w:r w:rsidRPr="00C94251">
        <w:rPr>
          <w:rFonts w:ascii="Times New Roman" w:eastAsia="Calibri" w:hAnsi="Times New Roman" w:cs="Times New Roman"/>
          <w:sz w:val="28"/>
          <w:szCs w:val="28"/>
          <w:lang w:eastAsia="ru-RU"/>
        </w:rPr>
        <w:t>В Первомайском филиале медицинское обслуживание производится на основе договора.</w:t>
      </w:r>
    </w:p>
    <w:p w:rsidR="006A7087" w:rsidRPr="000C7C8B" w:rsidRDefault="006A7087" w:rsidP="000C7C8B">
      <w:pPr>
        <w:spacing w:after="0" w:line="240" w:lineRule="auto"/>
        <w:jc w:val="both"/>
        <w:rPr>
          <w:rFonts w:ascii="Times New Roman" w:eastAsia="Calibri" w:hAnsi="Times New Roman" w:cs="Times New Roman"/>
          <w:sz w:val="28"/>
          <w:szCs w:val="28"/>
          <w:lang w:eastAsia="ru-RU"/>
        </w:rPr>
      </w:pPr>
    </w:p>
    <w:p w:rsidR="006A7087" w:rsidRDefault="006A7087" w:rsidP="008255A7">
      <w:pPr>
        <w:spacing w:after="0" w:line="276" w:lineRule="auto"/>
        <w:jc w:val="both"/>
        <w:rPr>
          <w:rFonts w:ascii="Times New Roman" w:eastAsia="Calibri" w:hAnsi="Times New Roman" w:cs="Times New Roman"/>
          <w:i/>
          <w:iCs/>
          <w:sz w:val="28"/>
          <w:szCs w:val="28"/>
          <w:lang w:eastAsia="ru-RU"/>
        </w:rPr>
      </w:pPr>
      <w:r>
        <w:rPr>
          <w:rFonts w:ascii="Times New Roman" w:eastAsia="Calibri" w:hAnsi="Times New Roman" w:cs="Times New Roman"/>
          <w:i/>
          <w:iCs/>
          <w:sz w:val="28"/>
          <w:szCs w:val="28"/>
          <w:lang w:eastAsia="ru-RU"/>
        </w:rPr>
        <w:t xml:space="preserve">        </w:t>
      </w:r>
      <w:r w:rsidRPr="006A7087">
        <w:rPr>
          <w:rFonts w:ascii="Times New Roman" w:eastAsia="Calibri" w:hAnsi="Times New Roman" w:cs="Times New Roman"/>
          <w:i/>
          <w:iCs/>
          <w:sz w:val="28"/>
          <w:szCs w:val="28"/>
          <w:lang w:eastAsia="ru-RU"/>
        </w:rPr>
        <w:t>Вывод:</w:t>
      </w:r>
      <w:r w:rsidR="008255A7" w:rsidRPr="006A7087">
        <w:rPr>
          <w:rFonts w:ascii="Times New Roman" w:eastAsia="Calibri" w:hAnsi="Times New Roman" w:cs="Times New Roman"/>
          <w:i/>
          <w:iCs/>
          <w:sz w:val="28"/>
          <w:szCs w:val="28"/>
          <w:lang w:eastAsia="ru-RU"/>
        </w:rPr>
        <w:t xml:space="preserve"> </w:t>
      </w:r>
      <w:r w:rsidR="003B385B" w:rsidRPr="006A7087">
        <w:rPr>
          <w:rFonts w:ascii="Times New Roman" w:eastAsia="Calibri" w:hAnsi="Times New Roman" w:cs="Times New Roman"/>
          <w:i/>
          <w:iCs/>
          <w:sz w:val="28"/>
          <w:szCs w:val="28"/>
          <w:lang w:eastAsia="ru-RU"/>
        </w:rPr>
        <w:t>Воспитательная работа в колледже имеет плановый характер, ведется систематически, с привлечением внешних государственных и общественных организаций. Воспитательной работой охвачены все студенты колледжа. Большинство поставленных целей и задач в течение года были успешно выполнены.</w:t>
      </w:r>
    </w:p>
    <w:p w:rsidR="006A7087" w:rsidRDefault="003B385B" w:rsidP="008255A7">
      <w:pPr>
        <w:spacing w:after="0" w:line="276" w:lineRule="auto"/>
        <w:jc w:val="both"/>
        <w:rPr>
          <w:rFonts w:ascii="Times New Roman" w:eastAsia="Calibri" w:hAnsi="Times New Roman" w:cs="Times New Roman"/>
          <w:i/>
          <w:iCs/>
          <w:sz w:val="28"/>
          <w:szCs w:val="28"/>
          <w:lang w:eastAsia="ru-RU"/>
        </w:rPr>
      </w:pPr>
      <w:r w:rsidRPr="006A7087">
        <w:rPr>
          <w:rFonts w:ascii="Times New Roman" w:eastAsia="Calibri" w:hAnsi="Times New Roman" w:cs="Times New Roman"/>
          <w:i/>
          <w:iCs/>
          <w:sz w:val="28"/>
          <w:szCs w:val="28"/>
          <w:lang w:eastAsia="ru-RU"/>
        </w:rPr>
        <w:t xml:space="preserve"> </w:t>
      </w:r>
      <w:r w:rsidR="006A7087">
        <w:rPr>
          <w:rFonts w:ascii="Times New Roman" w:eastAsia="Calibri" w:hAnsi="Times New Roman" w:cs="Times New Roman"/>
          <w:i/>
          <w:iCs/>
          <w:sz w:val="28"/>
          <w:szCs w:val="28"/>
          <w:lang w:eastAsia="ru-RU"/>
        </w:rPr>
        <w:t xml:space="preserve">     </w:t>
      </w:r>
      <w:r w:rsidRPr="006A7087">
        <w:rPr>
          <w:rFonts w:ascii="Times New Roman" w:eastAsia="Calibri" w:hAnsi="Times New Roman" w:cs="Times New Roman"/>
          <w:i/>
          <w:iCs/>
          <w:sz w:val="28"/>
          <w:szCs w:val="28"/>
          <w:lang w:eastAsia="ru-RU"/>
        </w:rPr>
        <w:t xml:space="preserve">Воспитательная работа в колледже соответствует требованиям современного профессионального образования и отвечает задачам времени: формирования социализации обучающихся, реализации творческого потенциала, формирования нравственных качеств, ответственного отношения к происходящему в образовательном учреждении, городе, стране. </w:t>
      </w:r>
    </w:p>
    <w:p w:rsidR="006A7087" w:rsidRDefault="006A7087" w:rsidP="008255A7">
      <w:pPr>
        <w:spacing w:after="0" w:line="276" w:lineRule="auto"/>
        <w:jc w:val="both"/>
        <w:rPr>
          <w:rFonts w:ascii="Times New Roman" w:eastAsia="Calibri" w:hAnsi="Times New Roman" w:cs="Times New Roman"/>
          <w:i/>
          <w:iCs/>
          <w:sz w:val="28"/>
          <w:szCs w:val="28"/>
          <w:lang w:eastAsia="ru-RU"/>
        </w:rPr>
      </w:pPr>
      <w:r>
        <w:rPr>
          <w:rFonts w:ascii="Times New Roman" w:eastAsia="Calibri" w:hAnsi="Times New Roman" w:cs="Times New Roman"/>
          <w:i/>
          <w:iCs/>
          <w:sz w:val="28"/>
          <w:szCs w:val="28"/>
          <w:lang w:eastAsia="ru-RU"/>
        </w:rPr>
        <w:t xml:space="preserve">       </w:t>
      </w:r>
      <w:r w:rsidR="003B385B" w:rsidRPr="006A7087">
        <w:rPr>
          <w:rFonts w:ascii="Times New Roman" w:eastAsia="Calibri" w:hAnsi="Times New Roman" w:cs="Times New Roman"/>
          <w:i/>
          <w:iCs/>
          <w:sz w:val="28"/>
          <w:szCs w:val="28"/>
          <w:lang w:eastAsia="ru-RU"/>
        </w:rPr>
        <w:t xml:space="preserve">Воспитательная работа колледжа отличается многообразием, разноплановостью, креативностью. </w:t>
      </w:r>
    </w:p>
    <w:p w:rsidR="006A7087" w:rsidRDefault="006A7087" w:rsidP="008255A7">
      <w:pPr>
        <w:spacing w:after="0" w:line="276" w:lineRule="auto"/>
        <w:jc w:val="both"/>
        <w:rPr>
          <w:rFonts w:ascii="Times New Roman" w:eastAsia="Calibri" w:hAnsi="Times New Roman" w:cs="Times New Roman"/>
          <w:i/>
          <w:iCs/>
          <w:sz w:val="28"/>
          <w:szCs w:val="28"/>
          <w:lang w:eastAsia="ru-RU"/>
        </w:rPr>
      </w:pPr>
      <w:r>
        <w:rPr>
          <w:rFonts w:ascii="Times New Roman" w:eastAsia="Calibri" w:hAnsi="Times New Roman" w:cs="Times New Roman"/>
          <w:i/>
          <w:iCs/>
          <w:sz w:val="28"/>
          <w:szCs w:val="28"/>
          <w:lang w:eastAsia="ru-RU"/>
        </w:rPr>
        <w:t xml:space="preserve">       </w:t>
      </w:r>
      <w:r w:rsidR="003B385B" w:rsidRPr="006A7087">
        <w:rPr>
          <w:rFonts w:ascii="Times New Roman" w:eastAsia="Calibri" w:hAnsi="Times New Roman" w:cs="Times New Roman"/>
          <w:i/>
          <w:iCs/>
          <w:sz w:val="28"/>
          <w:szCs w:val="28"/>
          <w:lang w:eastAsia="ru-RU"/>
        </w:rPr>
        <w:t>Об эффективности проведения воспитательной профилактической работы, пропаганды здорового образа жизни и формирования правовой культуры в колледже, говорит отсутствие правонарушений среди обучающихся.</w:t>
      </w:r>
    </w:p>
    <w:p w:rsidR="008255A7" w:rsidRPr="006A7087" w:rsidRDefault="003B385B" w:rsidP="008255A7">
      <w:pPr>
        <w:spacing w:after="0" w:line="276" w:lineRule="auto"/>
        <w:jc w:val="both"/>
        <w:rPr>
          <w:rFonts w:ascii="Times New Roman" w:eastAsia="Calibri" w:hAnsi="Times New Roman" w:cs="Times New Roman"/>
          <w:i/>
          <w:iCs/>
          <w:sz w:val="28"/>
          <w:szCs w:val="28"/>
          <w:lang w:eastAsia="ru-RU"/>
        </w:rPr>
      </w:pPr>
      <w:r w:rsidRPr="006A7087">
        <w:rPr>
          <w:rFonts w:ascii="Times New Roman" w:eastAsia="Calibri" w:hAnsi="Times New Roman" w:cs="Times New Roman"/>
          <w:i/>
          <w:iCs/>
          <w:sz w:val="28"/>
          <w:szCs w:val="28"/>
          <w:lang w:eastAsia="ru-RU"/>
        </w:rPr>
        <w:t xml:space="preserve"> </w:t>
      </w:r>
      <w:r w:rsidR="006A7087">
        <w:rPr>
          <w:rFonts w:ascii="Times New Roman" w:eastAsia="Calibri" w:hAnsi="Times New Roman" w:cs="Times New Roman"/>
          <w:i/>
          <w:iCs/>
          <w:sz w:val="28"/>
          <w:szCs w:val="28"/>
          <w:lang w:eastAsia="ru-RU"/>
        </w:rPr>
        <w:t xml:space="preserve">   </w:t>
      </w:r>
      <w:r w:rsidR="008255A7" w:rsidRPr="008255A7">
        <w:rPr>
          <w:rFonts w:ascii="Times New Roman" w:eastAsia="Calibri" w:hAnsi="Times New Roman" w:cs="Times New Roman"/>
          <w:i/>
          <w:sz w:val="28"/>
          <w:szCs w:val="28"/>
          <w:lang w:eastAsia="ru-RU"/>
        </w:rPr>
        <w:t xml:space="preserve"> </w:t>
      </w:r>
      <w:r w:rsidR="006A7087">
        <w:rPr>
          <w:rFonts w:ascii="Times New Roman" w:eastAsia="Calibri" w:hAnsi="Times New Roman" w:cs="Times New Roman"/>
          <w:i/>
          <w:sz w:val="28"/>
          <w:szCs w:val="28"/>
          <w:lang w:eastAsia="ru-RU"/>
        </w:rPr>
        <w:t>Д</w:t>
      </w:r>
      <w:r w:rsidR="008255A7" w:rsidRPr="008255A7">
        <w:rPr>
          <w:rFonts w:ascii="Times New Roman" w:eastAsia="Calibri" w:hAnsi="Times New Roman" w:cs="Times New Roman"/>
          <w:i/>
          <w:sz w:val="28"/>
          <w:szCs w:val="28"/>
          <w:lang w:eastAsia="ru-RU"/>
        </w:rPr>
        <w:t>ля повышения эффективности воспитательного процесса в колледже необходимо:</w:t>
      </w:r>
    </w:p>
    <w:p w:rsidR="008255A7" w:rsidRPr="008255A7" w:rsidRDefault="008255A7" w:rsidP="008255A7">
      <w:pPr>
        <w:spacing w:after="0" w:line="276" w:lineRule="auto"/>
        <w:jc w:val="both"/>
        <w:rPr>
          <w:rFonts w:ascii="Times New Roman" w:eastAsia="Calibri" w:hAnsi="Times New Roman" w:cs="Times New Roman"/>
          <w:i/>
          <w:sz w:val="28"/>
          <w:szCs w:val="28"/>
          <w:lang w:eastAsia="ru-RU"/>
        </w:rPr>
      </w:pPr>
      <w:r w:rsidRPr="008255A7">
        <w:rPr>
          <w:rFonts w:ascii="Times New Roman" w:eastAsia="Calibri" w:hAnsi="Times New Roman" w:cs="Times New Roman"/>
          <w:i/>
          <w:sz w:val="28"/>
          <w:szCs w:val="28"/>
          <w:lang w:eastAsia="ru-RU"/>
        </w:rPr>
        <w:t>1.совершенствовать структуру управления воспитательной системой в колледже;</w:t>
      </w:r>
    </w:p>
    <w:p w:rsidR="008255A7" w:rsidRPr="008255A7" w:rsidRDefault="008255A7" w:rsidP="008255A7">
      <w:pPr>
        <w:spacing w:after="0" w:line="276" w:lineRule="auto"/>
        <w:jc w:val="both"/>
        <w:rPr>
          <w:rFonts w:ascii="Times New Roman" w:eastAsia="Calibri" w:hAnsi="Times New Roman" w:cs="Times New Roman"/>
          <w:i/>
          <w:sz w:val="28"/>
          <w:szCs w:val="28"/>
          <w:lang w:eastAsia="ru-RU"/>
        </w:rPr>
      </w:pPr>
      <w:r w:rsidRPr="008255A7">
        <w:rPr>
          <w:rFonts w:ascii="Times New Roman" w:eastAsia="Calibri" w:hAnsi="Times New Roman" w:cs="Times New Roman"/>
          <w:i/>
          <w:sz w:val="28"/>
          <w:szCs w:val="28"/>
          <w:lang w:eastAsia="ru-RU"/>
        </w:rPr>
        <w:t>2. повышать квалификацию педагогических работников.</w:t>
      </w:r>
    </w:p>
    <w:p w:rsidR="008255A7" w:rsidRPr="006A7087" w:rsidRDefault="008255A7" w:rsidP="006A7087">
      <w:pPr>
        <w:spacing w:after="0" w:line="276" w:lineRule="auto"/>
        <w:jc w:val="both"/>
        <w:rPr>
          <w:rFonts w:ascii="Times New Roman" w:eastAsia="Calibri" w:hAnsi="Times New Roman" w:cs="Times New Roman"/>
          <w:i/>
          <w:sz w:val="28"/>
          <w:szCs w:val="28"/>
          <w:lang w:eastAsia="ru-RU"/>
        </w:rPr>
      </w:pPr>
      <w:r w:rsidRPr="008255A7">
        <w:rPr>
          <w:rFonts w:ascii="Times New Roman" w:eastAsia="Calibri" w:hAnsi="Times New Roman" w:cs="Times New Roman"/>
          <w:i/>
          <w:sz w:val="28"/>
          <w:szCs w:val="28"/>
          <w:lang w:eastAsia="ru-RU"/>
        </w:rPr>
        <w:t>3. развивать уровень социальной активности обучающихся и повышать их уровень самостоятельности.</w:t>
      </w:r>
    </w:p>
    <w:p w:rsidR="00DA163F" w:rsidRDefault="00DA163F" w:rsidP="006A7087">
      <w:pPr>
        <w:spacing w:after="0" w:line="276" w:lineRule="auto"/>
        <w:jc w:val="center"/>
        <w:rPr>
          <w:rFonts w:ascii="Times New Roman" w:eastAsia="Times New Roman" w:hAnsi="Times New Roman" w:cs="Times New Roman"/>
          <w:b/>
          <w:color w:val="000000"/>
          <w:sz w:val="28"/>
          <w:szCs w:val="28"/>
          <w:lang w:eastAsia="ru-RU"/>
        </w:rPr>
      </w:pPr>
    </w:p>
    <w:p w:rsidR="008255A7" w:rsidRDefault="008255A7" w:rsidP="006A7087">
      <w:pPr>
        <w:spacing w:after="0" w:line="276" w:lineRule="auto"/>
        <w:jc w:val="center"/>
        <w:rPr>
          <w:rFonts w:ascii="Times New Roman" w:eastAsia="Times New Roman" w:hAnsi="Times New Roman" w:cs="Times New Roman"/>
          <w:b/>
          <w:color w:val="000000"/>
          <w:sz w:val="28"/>
          <w:szCs w:val="28"/>
          <w:lang w:eastAsia="ru-RU"/>
        </w:rPr>
      </w:pPr>
      <w:r w:rsidRPr="006A7087">
        <w:rPr>
          <w:rFonts w:ascii="Times New Roman" w:eastAsia="Times New Roman" w:hAnsi="Times New Roman" w:cs="Times New Roman"/>
          <w:b/>
          <w:color w:val="000000"/>
          <w:sz w:val="28"/>
          <w:szCs w:val="28"/>
          <w:lang w:eastAsia="ru-RU"/>
        </w:rPr>
        <w:t>8. Функционирование внутренней системы оценки качества образования</w:t>
      </w:r>
    </w:p>
    <w:p w:rsidR="006A7087" w:rsidRPr="006A7087" w:rsidRDefault="006A7087" w:rsidP="006A7087">
      <w:pPr>
        <w:spacing w:after="0" w:line="276" w:lineRule="auto"/>
        <w:jc w:val="center"/>
        <w:rPr>
          <w:rFonts w:ascii="Times New Roman" w:eastAsia="Times New Roman" w:hAnsi="Times New Roman" w:cs="Times New Roman"/>
          <w:b/>
          <w:color w:val="000000"/>
          <w:sz w:val="28"/>
          <w:szCs w:val="28"/>
          <w:lang w:eastAsia="ru-RU"/>
        </w:rPr>
      </w:pP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b/>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Внутренняя система оценки качества образования</w:t>
      </w:r>
      <w:r w:rsidRPr="008255A7">
        <w:rPr>
          <w:rFonts w:ascii="Times New Roman" w:eastAsia="Times New Roman" w:hAnsi="Times New Roman" w:cs="Times New Roman"/>
          <w:b/>
          <w:color w:val="000000"/>
          <w:sz w:val="28"/>
          <w:szCs w:val="28"/>
          <w:lang w:eastAsia="ru-RU"/>
        </w:rPr>
        <w:t xml:space="preserve"> - </w:t>
      </w:r>
      <w:r w:rsidRPr="008255A7">
        <w:rPr>
          <w:rFonts w:ascii="Times New Roman" w:eastAsia="Times New Roman" w:hAnsi="Times New Roman" w:cs="Times New Roman"/>
          <w:color w:val="000000"/>
          <w:sz w:val="28"/>
          <w:szCs w:val="28"/>
          <w:lang w:eastAsia="ru-RU"/>
        </w:rPr>
        <w:t xml:space="preserve">это совокупность организационных и функциональных структур, норм и правил, обеспечивающих объективную, достоверную, стандартизированную информацию и последующую оценку образовательных достижений обучающихся, эффективности деятельности структурных подразделений колледжа, включая качество имеющихся ресурсов, качество образовательных программ с учетом запросов основных потребителей образовательных услуг.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Объектами внутренней системы оценки качества образования являются: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структурные подразделения колледжа</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 методические комиссии колледжа</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процессы колледжа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образовательные программы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индивидуальные достижения обучающихся.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В рамках функционирования внутренней системы оценки качества образования и в целях обеспечения высокого качества образования в нашем колледже осуществляется внутренний контроль качества образования. Внутренний контроль качества образования осуществляется по следующим направлениям: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контроль соответствия образовательной деятельности колледжа федеральным государственным образовательным стандартам;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контроль соответствия подготовки обучающихся федеральным государственным образовательным стандартам, в том числе контроль степени достижения планируемых результатов образовательных программ.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Процедура подготовки и проведения внутреннего контроля качества образования включает в себя:</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 определение требований к персоналу для проведения внутреннего контроля качества образования;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планирование внутреннего контроля качества образования;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подготовка к внутреннему контролю качества образования;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проведение внутреннего контроля качества образования; </w:t>
      </w:r>
    </w:p>
    <w:p w:rsidR="008255A7" w:rsidRPr="008255A7" w:rsidRDefault="008255A7" w:rsidP="008255A7">
      <w:pPr>
        <w:spacing w:after="0" w:line="276" w:lineRule="auto"/>
        <w:jc w:val="both"/>
        <w:rPr>
          <w:rFonts w:ascii="Times New Roman" w:eastAsia="Times New Roman" w:hAnsi="Times New Roman" w:cs="Times New Roman"/>
          <w:b/>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 подготовка отчета по результатам внутреннего контроля качества образования и разработка плана корректирующих и предупреждающих действий.</w:t>
      </w:r>
      <w:r w:rsidRPr="008255A7">
        <w:rPr>
          <w:rFonts w:ascii="Times New Roman" w:eastAsia="Times New Roman" w:hAnsi="Times New Roman" w:cs="Times New Roman"/>
          <w:b/>
          <w:color w:val="000000"/>
          <w:sz w:val="28"/>
          <w:szCs w:val="28"/>
          <w:lang w:eastAsia="ru-RU"/>
        </w:rPr>
        <w:t xml:space="preserve">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b/>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Функционирование внутренней системы оценки качества образования регламентируется следующими нормативными актами колледжа:</w:t>
      </w:r>
    </w:p>
    <w:p w:rsidR="008255A7" w:rsidRPr="008255A7" w:rsidRDefault="006A7087" w:rsidP="006A7087">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 xml:space="preserve">Положение о внутренней системе оценки качества образования в ГПОАУ ЯО </w:t>
      </w:r>
      <w:proofErr w:type="spellStart"/>
      <w:r w:rsidR="008255A7" w:rsidRPr="008255A7">
        <w:rPr>
          <w:rFonts w:ascii="Times New Roman" w:eastAsia="Times New Roman" w:hAnsi="Times New Roman" w:cs="Times New Roman"/>
          <w:color w:val="000000"/>
          <w:sz w:val="28"/>
          <w:szCs w:val="28"/>
          <w:lang w:eastAsia="ru-RU"/>
        </w:rPr>
        <w:t>Любимском</w:t>
      </w:r>
      <w:proofErr w:type="spellEnd"/>
      <w:r w:rsidR="008255A7" w:rsidRPr="008255A7">
        <w:rPr>
          <w:rFonts w:ascii="Times New Roman" w:eastAsia="Times New Roman" w:hAnsi="Times New Roman" w:cs="Times New Roman"/>
          <w:color w:val="000000"/>
          <w:sz w:val="28"/>
          <w:szCs w:val="28"/>
          <w:lang w:eastAsia="ru-RU"/>
        </w:rPr>
        <w:t xml:space="preserve"> аграрно-политехническом колледже»</w:t>
      </w:r>
    </w:p>
    <w:p w:rsidR="008255A7" w:rsidRPr="008255A7" w:rsidRDefault="006A7087" w:rsidP="006A7087">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w:t>
      </w:r>
      <w:r w:rsidR="008255A7" w:rsidRPr="008255A7">
        <w:rPr>
          <w:rFonts w:ascii="Times New Roman" w:eastAsia="Times New Roman" w:hAnsi="Times New Roman" w:cs="Times New Roman"/>
          <w:color w:val="000000"/>
          <w:sz w:val="28"/>
          <w:szCs w:val="28"/>
          <w:lang w:eastAsia="ru-RU"/>
        </w:rPr>
        <w:t xml:space="preserve">Положение о текущем контроле и промежуточной аттестации в ГПОАУ ЯО </w:t>
      </w:r>
      <w:proofErr w:type="spellStart"/>
      <w:r w:rsidR="008255A7" w:rsidRPr="008255A7">
        <w:rPr>
          <w:rFonts w:ascii="Times New Roman" w:eastAsia="Times New Roman" w:hAnsi="Times New Roman" w:cs="Times New Roman"/>
          <w:color w:val="000000"/>
          <w:sz w:val="28"/>
          <w:szCs w:val="28"/>
          <w:lang w:eastAsia="ru-RU"/>
        </w:rPr>
        <w:t>Любимском</w:t>
      </w:r>
      <w:proofErr w:type="spellEnd"/>
      <w:r w:rsidR="008255A7" w:rsidRPr="008255A7">
        <w:rPr>
          <w:rFonts w:ascii="Times New Roman" w:eastAsia="Times New Roman" w:hAnsi="Times New Roman" w:cs="Times New Roman"/>
          <w:color w:val="000000"/>
          <w:sz w:val="28"/>
          <w:szCs w:val="28"/>
          <w:lang w:eastAsia="ru-RU"/>
        </w:rPr>
        <w:t xml:space="preserve"> аграрно-политехническом колледже</w:t>
      </w:r>
    </w:p>
    <w:p w:rsidR="008255A7" w:rsidRPr="008255A7" w:rsidRDefault="006A7087" w:rsidP="006A7087">
      <w:pPr>
        <w:spacing w:after="20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 xml:space="preserve">Положение о государственной итоговой аттестации в ГПОАУ ЯО </w:t>
      </w:r>
      <w:proofErr w:type="spellStart"/>
      <w:r w:rsidR="008255A7" w:rsidRPr="008255A7">
        <w:rPr>
          <w:rFonts w:ascii="Times New Roman" w:eastAsia="Times New Roman" w:hAnsi="Times New Roman" w:cs="Times New Roman"/>
          <w:color w:val="000000"/>
          <w:sz w:val="28"/>
          <w:szCs w:val="28"/>
          <w:lang w:eastAsia="ru-RU"/>
        </w:rPr>
        <w:t>Любимском</w:t>
      </w:r>
      <w:proofErr w:type="spellEnd"/>
      <w:r w:rsidR="008255A7" w:rsidRPr="008255A7">
        <w:rPr>
          <w:rFonts w:ascii="Times New Roman" w:eastAsia="Times New Roman" w:hAnsi="Times New Roman" w:cs="Times New Roman"/>
          <w:color w:val="000000"/>
          <w:sz w:val="28"/>
          <w:szCs w:val="28"/>
          <w:lang w:eastAsia="ru-RU"/>
        </w:rPr>
        <w:t xml:space="preserve"> аграрно-политехническом колледже</w:t>
      </w:r>
    </w:p>
    <w:p w:rsidR="008255A7" w:rsidRPr="008255A7" w:rsidRDefault="006A7087" w:rsidP="006A7087">
      <w:pPr>
        <w:spacing w:after="20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 xml:space="preserve">Положение об обучении по индивидуальному учебному плану и ускоренном обучении ГПОАУ ЯО </w:t>
      </w:r>
      <w:proofErr w:type="spellStart"/>
      <w:r w:rsidR="008255A7" w:rsidRPr="008255A7">
        <w:rPr>
          <w:rFonts w:ascii="Times New Roman" w:eastAsia="Times New Roman" w:hAnsi="Times New Roman" w:cs="Times New Roman"/>
          <w:color w:val="000000"/>
          <w:sz w:val="28"/>
          <w:szCs w:val="28"/>
          <w:lang w:eastAsia="ru-RU"/>
        </w:rPr>
        <w:t>Любимском</w:t>
      </w:r>
      <w:proofErr w:type="spellEnd"/>
      <w:r w:rsidR="008255A7" w:rsidRPr="008255A7">
        <w:rPr>
          <w:rFonts w:ascii="Times New Roman" w:eastAsia="Times New Roman" w:hAnsi="Times New Roman" w:cs="Times New Roman"/>
          <w:color w:val="000000"/>
          <w:sz w:val="28"/>
          <w:szCs w:val="28"/>
          <w:lang w:eastAsia="ru-RU"/>
        </w:rPr>
        <w:t xml:space="preserve"> аграрно-политехническом колледже</w:t>
      </w:r>
    </w:p>
    <w:p w:rsidR="008255A7" w:rsidRPr="008255A7" w:rsidRDefault="006A7087" w:rsidP="006A7087">
      <w:pPr>
        <w:spacing w:after="20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 xml:space="preserve">Положение о практическом обучении студентов в ГПОАУ ЯО </w:t>
      </w:r>
      <w:proofErr w:type="spellStart"/>
      <w:r w:rsidR="008255A7" w:rsidRPr="008255A7">
        <w:rPr>
          <w:rFonts w:ascii="Times New Roman" w:eastAsia="Times New Roman" w:hAnsi="Times New Roman" w:cs="Times New Roman"/>
          <w:color w:val="000000"/>
          <w:sz w:val="28"/>
          <w:szCs w:val="28"/>
          <w:lang w:eastAsia="ru-RU"/>
        </w:rPr>
        <w:t>Любимском</w:t>
      </w:r>
      <w:proofErr w:type="spellEnd"/>
      <w:r w:rsidR="008255A7" w:rsidRPr="008255A7">
        <w:rPr>
          <w:rFonts w:ascii="Times New Roman" w:eastAsia="Times New Roman" w:hAnsi="Times New Roman" w:cs="Times New Roman"/>
          <w:color w:val="000000"/>
          <w:sz w:val="28"/>
          <w:szCs w:val="28"/>
          <w:lang w:eastAsia="ru-RU"/>
        </w:rPr>
        <w:t xml:space="preserve"> аграрно-политехническом колледже</w:t>
      </w:r>
    </w:p>
    <w:p w:rsidR="008255A7" w:rsidRPr="008255A7" w:rsidRDefault="008255A7" w:rsidP="008255A7">
      <w:pPr>
        <w:spacing w:after="200" w:line="276" w:lineRule="auto"/>
        <w:ind w:left="360"/>
        <w:contextualSpacing/>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и другими нормативными актами.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В колледже проводится мониторинг качества подготовки специалистов, которая включает: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1. Мониторинг уровня знаний, умений и навыков студентов на начальных этапах учебно-воспитательного процесса (по данным входного контроля по общеобразовательным дисциплинам).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2. Мониторинг текущей успеваемости студентов (по данным текущего контроля знаний, умений и навыков).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3. Мониторинг учебно-воспитательного процесса по соответствующей дисциплине в целом (входной, рубежный контроль знаний, умений и навыков, итоги зачетов, экзаменов, и олимпиад по различным дисциплинам).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4. Мониторинг уровня профессиональной подготовленности студентов на различных стадиях образовательного процесса (по результатам различных видов контроля: зачетов и экзаменов различных видов практики по междисциплинарным курсам, профессиональным модулям, участие в профессиональных конкурсах и студенческих конференциях).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5. Социально-педагогический мониторинг.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6. Мониторинг готовности выпускников колледжа к выполнению обязанностей по должностному предназначению (по данным итоговой государственной аттестации, участию в реальных проектах, республиканских конкурсах, региональных чемпионатах).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7. Мониторинг удовлетворенности выпускников качеством образовательных услуг.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8.Мониторинг удовлетворенности работодателей пришедшими специалистами-выпускниками колледжа. </w:t>
      </w:r>
    </w:p>
    <w:p w:rsidR="008255A7" w:rsidRPr="008255A7" w:rsidRDefault="008255A7" w:rsidP="008255A7">
      <w:pPr>
        <w:suppressAutoHyphens/>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В колледже внедрена система анкетирования обучающихся, позволяющая оценить удовлетворенность обучающихся качеством организации учебного процесса в целом.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Контроль над выполнением требований ФГОС к качеству подготовки специалистов осуществляется следующим образом:</w:t>
      </w:r>
    </w:p>
    <w:p w:rsidR="008255A7" w:rsidRPr="008255A7" w:rsidRDefault="006A7087" w:rsidP="006A7087">
      <w:p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w:t>
      </w:r>
      <w:r w:rsidR="008255A7" w:rsidRPr="008255A7">
        <w:rPr>
          <w:rFonts w:ascii="Times New Roman" w:eastAsia="Times New Roman" w:hAnsi="Times New Roman" w:cs="Times New Roman"/>
          <w:color w:val="000000"/>
          <w:sz w:val="28"/>
          <w:szCs w:val="28"/>
          <w:lang w:eastAsia="ru-RU"/>
        </w:rPr>
        <w:t>входной контроль – проверка готовности абитуриентов к освоению образовательной программы;</w:t>
      </w:r>
    </w:p>
    <w:p w:rsidR="008255A7" w:rsidRPr="008255A7" w:rsidRDefault="006A7087" w:rsidP="006A7087">
      <w:p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текущий контроль - проверка знаний, умений и навыков по итогам изучения дисциплины и ее курса, части, темы. Проводится в форме собеседований, письменных контрольных работ, письменных самостоятельных работ, текущих домашних заданий или отчетов по лабораторным/ практическим работам;</w:t>
      </w:r>
    </w:p>
    <w:p w:rsidR="008255A7" w:rsidRPr="008255A7" w:rsidRDefault="006A7087" w:rsidP="006A7087">
      <w:p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255A7" w:rsidRPr="008255A7">
        <w:rPr>
          <w:rFonts w:ascii="Times New Roman" w:eastAsia="Times New Roman" w:hAnsi="Times New Roman" w:cs="Times New Roman"/>
          <w:color w:val="000000"/>
          <w:sz w:val="28"/>
          <w:szCs w:val="28"/>
          <w:lang w:eastAsia="ru-RU"/>
        </w:rPr>
        <w:t xml:space="preserve">итоговый контроль </w:t>
      </w:r>
      <w:r w:rsidR="008255A7" w:rsidRPr="008255A7">
        <w:rPr>
          <w:rFonts w:ascii="Times New Roman" w:eastAsia="Times New Roman" w:hAnsi="Times New Roman" w:cs="Times New Roman"/>
          <w:b/>
          <w:color w:val="000000"/>
          <w:sz w:val="28"/>
          <w:szCs w:val="28"/>
          <w:lang w:eastAsia="ru-RU"/>
        </w:rPr>
        <w:t>–</w:t>
      </w:r>
      <w:r w:rsidR="008255A7" w:rsidRPr="008255A7">
        <w:rPr>
          <w:rFonts w:ascii="Times New Roman" w:eastAsia="Times New Roman" w:hAnsi="Times New Roman" w:cs="Times New Roman"/>
          <w:color w:val="000000"/>
          <w:sz w:val="28"/>
          <w:szCs w:val="28"/>
          <w:lang w:eastAsia="ru-RU"/>
        </w:rPr>
        <w:t xml:space="preserve"> проверка знаний и навыков в предусмотренной учебным планом форме (зачет, дифференцированный зачет, экзамен, защита курсового проекта или работы). </w:t>
      </w:r>
    </w:p>
    <w:p w:rsidR="008255A7" w:rsidRPr="008255A7" w:rsidRDefault="008255A7" w:rsidP="008255A7">
      <w:pPr>
        <w:suppressAutoHyphens/>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Уровень требований к знаниям и умениям обучающихся при проведении итогового контроля по дисциплинам, обеспечивается в соответствии с требованиями ФГОС к минимуму содержания и уровню подготовки выпускников.</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При проведении самообследования согласно приказу директора колледжа в период с </w:t>
      </w:r>
      <w:r w:rsidR="00D13176">
        <w:rPr>
          <w:rFonts w:ascii="Times New Roman" w:eastAsia="Times New Roman" w:hAnsi="Times New Roman" w:cs="Times New Roman"/>
          <w:color w:val="000000"/>
          <w:sz w:val="28"/>
          <w:szCs w:val="28"/>
          <w:lang w:eastAsia="ru-RU"/>
        </w:rPr>
        <w:t>0</w:t>
      </w:r>
      <w:r w:rsidRPr="008255A7">
        <w:rPr>
          <w:rFonts w:ascii="Times New Roman" w:eastAsia="Times New Roman" w:hAnsi="Times New Roman" w:cs="Times New Roman"/>
          <w:color w:val="000000"/>
          <w:sz w:val="28"/>
          <w:szCs w:val="28"/>
          <w:lang w:eastAsia="ru-RU"/>
        </w:rPr>
        <w:t>1.</w:t>
      </w:r>
      <w:r w:rsidR="006A7087">
        <w:rPr>
          <w:rFonts w:ascii="Times New Roman" w:eastAsia="Times New Roman" w:hAnsi="Times New Roman" w:cs="Times New Roman"/>
          <w:color w:val="000000"/>
          <w:sz w:val="28"/>
          <w:szCs w:val="28"/>
          <w:lang w:eastAsia="ru-RU"/>
        </w:rPr>
        <w:t>03</w:t>
      </w:r>
      <w:r w:rsidRPr="008255A7">
        <w:rPr>
          <w:rFonts w:ascii="Times New Roman" w:eastAsia="Times New Roman" w:hAnsi="Times New Roman" w:cs="Times New Roman"/>
          <w:color w:val="000000"/>
          <w:sz w:val="28"/>
          <w:szCs w:val="28"/>
          <w:lang w:eastAsia="ru-RU"/>
        </w:rPr>
        <w:t>.202</w:t>
      </w:r>
      <w:r w:rsidR="000C7C8B">
        <w:rPr>
          <w:rFonts w:ascii="Times New Roman" w:eastAsia="Times New Roman" w:hAnsi="Times New Roman" w:cs="Times New Roman"/>
          <w:color w:val="000000"/>
          <w:sz w:val="28"/>
          <w:szCs w:val="28"/>
          <w:lang w:eastAsia="ru-RU"/>
        </w:rPr>
        <w:t>5</w:t>
      </w:r>
      <w:r w:rsidRPr="008255A7">
        <w:rPr>
          <w:rFonts w:ascii="Times New Roman" w:eastAsia="Times New Roman" w:hAnsi="Times New Roman" w:cs="Times New Roman"/>
          <w:color w:val="000000"/>
          <w:sz w:val="28"/>
          <w:szCs w:val="28"/>
          <w:lang w:eastAsia="ru-RU"/>
        </w:rPr>
        <w:t xml:space="preserve"> г по 2</w:t>
      </w:r>
      <w:r w:rsidR="00D13176">
        <w:rPr>
          <w:rFonts w:ascii="Times New Roman" w:eastAsia="Times New Roman" w:hAnsi="Times New Roman" w:cs="Times New Roman"/>
          <w:color w:val="000000"/>
          <w:sz w:val="28"/>
          <w:szCs w:val="28"/>
          <w:lang w:eastAsia="ru-RU"/>
        </w:rPr>
        <w:t>0</w:t>
      </w:r>
      <w:r w:rsidRPr="008255A7">
        <w:rPr>
          <w:rFonts w:ascii="Times New Roman" w:eastAsia="Times New Roman" w:hAnsi="Times New Roman" w:cs="Times New Roman"/>
          <w:color w:val="000000"/>
          <w:sz w:val="28"/>
          <w:szCs w:val="28"/>
          <w:lang w:eastAsia="ru-RU"/>
        </w:rPr>
        <w:t>.</w:t>
      </w:r>
      <w:r w:rsidR="00690B2F">
        <w:rPr>
          <w:rFonts w:ascii="Times New Roman" w:eastAsia="Times New Roman" w:hAnsi="Times New Roman" w:cs="Times New Roman"/>
          <w:color w:val="000000"/>
          <w:sz w:val="28"/>
          <w:szCs w:val="28"/>
          <w:lang w:eastAsia="ru-RU"/>
        </w:rPr>
        <w:t>03</w:t>
      </w:r>
      <w:r w:rsidRPr="008255A7">
        <w:rPr>
          <w:rFonts w:ascii="Times New Roman" w:eastAsia="Times New Roman" w:hAnsi="Times New Roman" w:cs="Times New Roman"/>
          <w:color w:val="000000"/>
          <w:sz w:val="28"/>
          <w:szCs w:val="28"/>
          <w:lang w:eastAsia="ru-RU"/>
        </w:rPr>
        <w:t>.202</w:t>
      </w:r>
      <w:r w:rsidR="000C7C8B">
        <w:rPr>
          <w:rFonts w:ascii="Times New Roman" w:eastAsia="Times New Roman" w:hAnsi="Times New Roman" w:cs="Times New Roman"/>
          <w:color w:val="000000"/>
          <w:sz w:val="28"/>
          <w:szCs w:val="28"/>
          <w:lang w:eastAsia="ru-RU"/>
        </w:rPr>
        <w:t>5</w:t>
      </w:r>
      <w:r w:rsidRPr="008255A7">
        <w:rPr>
          <w:rFonts w:ascii="Times New Roman" w:eastAsia="Times New Roman" w:hAnsi="Times New Roman" w:cs="Times New Roman"/>
          <w:color w:val="000000"/>
          <w:sz w:val="28"/>
          <w:szCs w:val="28"/>
          <w:lang w:eastAsia="ru-RU"/>
        </w:rPr>
        <w:t xml:space="preserve"> г проведены контрольные срезы знаний по дисциплинам федерального компонента циклов учебного плана по всем специальностям и профессиям.</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w:t>
      </w:r>
      <w:proofErr w:type="gramStart"/>
      <w:r w:rsidRPr="008255A7">
        <w:rPr>
          <w:rFonts w:ascii="Times New Roman" w:eastAsia="Times New Roman" w:hAnsi="Times New Roman" w:cs="Times New Roman"/>
          <w:color w:val="000000"/>
          <w:sz w:val="28"/>
          <w:szCs w:val="28"/>
          <w:lang w:eastAsia="ru-RU"/>
        </w:rPr>
        <w:t>Итоги</w:t>
      </w:r>
      <w:r w:rsidR="00690B2F">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результатов</w:t>
      </w:r>
      <w:r w:rsidR="009D61A0">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контрольных срезов</w:t>
      </w:r>
      <w:proofErr w:type="gramEnd"/>
      <w:r w:rsidRPr="008255A7">
        <w:rPr>
          <w:rFonts w:ascii="Times New Roman" w:eastAsia="Times New Roman" w:hAnsi="Times New Roman" w:cs="Times New Roman"/>
          <w:color w:val="000000"/>
          <w:sz w:val="28"/>
          <w:szCs w:val="28"/>
          <w:lang w:eastAsia="ru-RU"/>
        </w:rPr>
        <w:t xml:space="preserve"> следующие:</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 качество знаний составило 3</w:t>
      </w:r>
      <w:r w:rsidR="000C7C8B">
        <w:rPr>
          <w:rFonts w:ascii="Times New Roman" w:eastAsia="Times New Roman" w:hAnsi="Times New Roman" w:cs="Times New Roman"/>
          <w:color w:val="000000"/>
          <w:sz w:val="28"/>
          <w:szCs w:val="28"/>
          <w:lang w:eastAsia="ru-RU"/>
        </w:rPr>
        <w:t>7</w:t>
      </w:r>
      <w:r w:rsidRPr="008255A7">
        <w:rPr>
          <w:rFonts w:ascii="Times New Roman" w:eastAsia="Times New Roman" w:hAnsi="Times New Roman" w:cs="Times New Roman"/>
          <w:color w:val="000000"/>
          <w:sz w:val="28"/>
          <w:szCs w:val="28"/>
          <w:lang w:eastAsia="ru-RU"/>
        </w:rPr>
        <w:t xml:space="preserve">, </w:t>
      </w:r>
      <w:r w:rsidR="000C7C8B">
        <w:rPr>
          <w:rFonts w:ascii="Times New Roman" w:eastAsia="Times New Roman" w:hAnsi="Times New Roman" w:cs="Times New Roman"/>
          <w:color w:val="000000"/>
          <w:sz w:val="28"/>
          <w:szCs w:val="28"/>
          <w:lang w:eastAsia="ru-RU"/>
        </w:rPr>
        <w:t>6</w:t>
      </w:r>
      <w:r w:rsidRPr="008255A7">
        <w:rPr>
          <w:rFonts w:ascii="Times New Roman" w:eastAsia="Times New Roman" w:hAnsi="Times New Roman" w:cs="Times New Roman"/>
          <w:color w:val="000000"/>
          <w:sz w:val="28"/>
          <w:szCs w:val="28"/>
          <w:lang w:eastAsia="ru-RU"/>
        </w:rPr>
        <w:t xml:space="preserve">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 обученность по всем циклам дисциплин составила 9</w:t>
      </w:r>
      <w:r w:rsidR="000C7C8B">
        <w:rPr>
          <w:rFonts w:ascii="Times New Roman" w:eastAsia="Times New Roman" w:hAnsi="Times New Roman" w:cs="Times New Roman"/>
          <w:color w:val="000000"/>
          <w:sz w:val="28"/>
          <w:szCs w:val="28"/>
          <w:lang w:eastAsia="ru-RU"/>
        </w:rPr>
        <w:t>7</w:t>
      </w:r>
      <w:r w:rsidRPr="008255A7">
        <w:rPr>
          <w:rFonts w:ascii="Times New Roman" w:eastAsia="Times New Roman" w:hAnsi="Times New Roman" w:cs="Times New Roman"/>
          <w:color w:val="000000"/>
          <w:sz w:val="28"/>
          <w:szCs w:val="28"/>
          <w:lang w:eastAsia="ru-RU"/>
        </w:rPr>
        <w:t xml:space="preserve">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При контроле знаний </w:t>
      </w:r>
      <w:proofErr w:type="gramStart"/>
      <w:r w:rsidRPr="008255A7">
        <w:rPr>
          <w:rFonts w:ascii="Times New Roman" w:eastAsia="Times New Roman" w:hAnsi="Times New Roman" w:cs="Times New Roman"/>
          <w:color w:val="000000"/>
          <w:sz w:val="28"/>
          <w:szCs w:val="28"/>
          <w:lang w:eastAsia="ru-RU"/>
        </w:rPr>
        <w:t xml:space="preserve">опрошено </w:t>
      </w:r>
      <w:r w:rsidR="000C7C8B">
        <w:rPr>
          <w:rFonts w:ascii="Times New Roman" w:eastAsia="Times New Roman" w:hAnsi="Times New Roman" w:cs="Times New Roman"/>
          <w:color w:val="000000"/>
          <w:sz w:val="28"/>
          <w:szCs w:val="28"/>
          <w:lang w:eastAsia="ru-RU"/>
        </w:rPr>
        <w:t xml:space="preserve"> 566</w:t>
      </w:r>
      <w:proofErr w:type="gramEnd"/>
      <w:r w:rsidR="00690B2F">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color w:val="000000"/>
          <w:sz w:val="28"/>
          <w:szCs w:val="28"/>
          <w:lang w:eastAsia="ru-RU"/>
        </w:rPr>
        <w:t xml:space="preserve">   обучающихся: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по циклу общих гуманитарных и социально-экономических дисциплин качество знаний составило 3</w:t>
      </w:r>
      <w:r w:rsidR="00690B2F">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w:t>
      </w:r>
      <w:r w:rsidR="000C7C8B">
        <w:rPr>
          <w:rFonts w:ascii="Times New Roman" w:eastAsia="Times New Roman" w:hAnsi="Times New Roman" w:cs="Times New Roman"/>
          <w:color w:val="000000"/>
          <w:sz w:val="28"/>
          <w:szCs w:val="28"/>
          <w:lang w:eastAsia="ru-RU"/>
        </w:rPr>
        <w:t>7</w:t>
      </w:r>
      <w:r w:rsidRPr="008255A7">
        <w:rPr>
          <w:rFonts w:ascii="Times New Roman" w:eastAsia="Times New Roman" w:hAnsi="Times New Roman" w:cs="Times New Roman"/>
          <w:color w:val="000000"/>
          <w:sz w:val="28"/>
          <w:szCs w:val="28"/>
          <w:lang w:eastAsia="ru-RU"/>
        </w:rPr>
        <w:t>%, (в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году – 3</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w:t>
      </w:r>
      <w:r w:rsidR="000C7C8B">
        <w:rPr>
          <w:rFonts w:ascii="Times New Roman" w:eastAsia="Times New Roman" w:hAnsi="Times New Roman" w:cs="Times New Roman"/>
          <w:color w:val="000000"/>
          <w:sz w:val="28"/>
          <w:szCs w:val="28"/>
          <w:lang w:eastAsia="ru-RU"/>
        </w:rPr>
        <w:t>9</w:t>
      </w:r>
      <w:r w:rsidRPr="008255A7">
        <w:rPr>
          <w:rFonts w:ascii="Times New Roman" w:eastAsia="Times New Roman" w:hAnsi="Times New Roman" w:cs="Times New Roman"/>
          <w:color w:val="000000"/>
          <w:sz w:val="28"/>
          <w:szCs w:val="28"/>
          <w:lang w:eastAsia="ru-RU"/>
        </w:rPr>
        <w:t>%) средний балл – 3,4 (в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году – 3,4);</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по циклу естественнонаучных дисциплин качество знаний составило 26,</w:t>
      </w:r>
      <w:r w:rsidR="000C7C8B">
        <w:rPr>
          <w:rFonts w:ascii="Times New Roman" w:eastAsia="Times New Roman" w:hAnsi="Times New Roman" w:cs="Times New Roman"/>
          <w:color w:val="000000"/>
          <w:sz w:val="28"/>
          <w:szCs w:val="28"/>
          <w:lang w:eastAsia="ru-RU"/>
        </w:rPr>
        <w:t>8</w:t>
      </w:r>
      <w:r w:rsidRPr="008255A7">
        <w:rPr>
          <w:rFonts w:ascii="Times New Roman" w:eastAsia="Times New Roman" w:hAnsi="Times New Roman" w:cs="Times New Roman"/>
          <w:color w:val="000000"/>
          <w:sz w:val="28"/>
          <w:szCs w:val="28"/>
          <w:lang w:eastAsia="ru-RU"/>
        </w:rPr>
        <w:t xml:space="preserve">%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в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 – 26,</w:t>
      </w:r>
      <w:r w:rsidR="000C7C8B">
        <w:rPr>
          <w:rFonts w:ascii="Times New Roman" w:eastAsia="Times New Roman" w:hAnsi="Times New Roman" w:cs="Times New Roman"/>
          <w:color w:val="000000"/>
          <w:sz w:val="28"/>
          <w:szCs w:val="28"/>
          <w:lang w:eastAsia="ru-RU"/>
        </w:rPr>
        <w:t>9</w:t>
      </w:r>
      <w:r w:rsidRPr="008255A7">
        <w:rPr>
          <w:rFonts w:ascii="Times New Roman" w:eastAsia="Times New Roman" w:hAnsi="Times New Roman" w:cs="Times New Roman"/>
          <w:color w:val="000000"/>
          <w:sz w:val="28"/>
          <w:szCs w:val="28"/>
          <w:lang w:eastAsia="ru-RU"/>
        </w:rPr>
        <w:t xml:space="preserve">%,) средний балл – 3,4 </w:t>
      </w:r>
      <w:proofErr w:type="gramStart"/>
      <w:r w:rsidRPr="008255A7">
        <w:rPr>
          <w:rFonts w:ascii="Times New Roman" w:eastAsia="Times New Roman" w:hAnsi="Times New Roman" w:cs="Times New Roman"/>
          <w:color w:val="000000"/>
          <w:sz w:val="28"/>
          <w:szCs w:val="28"/>
          <w:lang w:eastAsia="ru-RU"/>
        </w:rPr>
        <w:t>( в</w:t>
      </w:r>
      <w:proofErr w:type="gramEnd"/>
      <w:r w:rsidRPr="008255A7">
        <w:rPr>
          <w:rFonts w:ascii="Times New Roman" w:eastAsia="Times New Roman" w:hAnsi="Times New Roman" w:cs="Times New Roman"/>
          <w:color w:val="000000"/>
          <w:sz w:val="28"/>
          <w:szCs w:val="28"/>
          <w:lang w:eastAsia="ru-RU"/>
        </w:rPr>
        <w:t xml:space="preserve">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 – 3,</w:t>
      </w:r>
      <w:r w:rsidR="000C7C8B">
        <w:rPr>
          <w:rFonts w:ascii="Times New Roman" w:eastAsia="Times New Roman" w:hAnsi="Times New Roman" w:cs="Times New Roman"/>
          <w:color w:val="000000"/>
          <w:sz w:val="28"/>
          <w:szCs w:val="28"/>
          <w:lang w:eastAsia="ru-RU"/>
        </w:rPr>
        <w:t>4</w:t>
      </w:r>
      <w:r w:rsidRPr="008255A7">
        <w:rPr>
          <w:rFonts w:ascii="Times New Roman" w:eastAsia="Times New Roman" w:hAnsi="Times New Roman" w:cs="Times New Roman"/>
          <w:color w:val="000000"/>
          <w:sz w:val="28"/>
          <w:szCs w:val="28"/>
          <w:lang w:eastAsia="ru-RU"/>
        </w:rPr>
        <w:t>);</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по циклу общепрофессиональных дисциплин качество знаний составило </w:t>
      </w:r>
      <w:r w:rsidR="00690B2F">
        <w:rPr>
          <w:rFonts w:ascii="Times New Roman" w:eastAsia="Times New Roman" w:hAnsi="Times New Roman" w:cs="Times New Roman"/>
          <w:color w:val="000000"/>
          <w:sz w:val="28"/>
          <w:szCs w:val="28"/>
          <w:lang w:eastAsia="ru-RU"/>
        </w:rPr>
        <w:t>45,9</w:t>
      </w:r>
      <w:r w:rsidRPr="008255A7">
        <w:rPr>
          <w:rFonts w:ascii="Times New Roman" w:eastAsia="Times New Roman" w:hAnsi="Times New Roman" w:cs="Times New Roman"/>
          <w:color w:val="000000"/>
          <w:sz w:val="28"/>
          <w:szCs w:val="28"/>
          <w:lang w:eastAsia="ru-RU"/>
        </w:rPr>
        <w:t>(в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 – </w:t>
      </w:r>
      <w:r w:rsidR="00690B2F" w:rsidRPr="008255A7">
        <w:rPr>
          <w:rFonts w:ascii="Times New Roman" w:eastAsia="Times New Roman" w:hAnsi="Times New Roman" w:cs="Times New Roman"/>
          <w:color w:val="000000"/>
          <w:sz w:val="28"/>
          <w:szCs w:val="28"/>
          <w:lang w:eastAsia="ru-RU"/>
        </w:rPr>
        <w:t xml:space="preserve">46,4 % </w:t>
      </w:r>
      <w:r w:rsidRPr="008255A7">
        <w:rPr>
          <w:rFonts w:ascii="Times New Roman" w:eastAsia="Times New Roman" w:hAnsi="Times New Roman" w:cs="Times New Roman"/>
          <w:color w:val="000000"/>
          <w:sz w:val="28"/>
          <w:szCs w:val="28"/>
          <w:lang w:eastAsia="ru-RU"/>
        </w:rPr>
        <w:t xml:space="preserve">%), средний балл – 3,7 </w:t>
      </w:r>
      <w:r w:rsidR="004703E5">
        <w:rPr>
          <w:rFonts w:ascii="Times New Roman" w:eastAsia="Times New Roman" w:hAnsi="Times New Roman" w:cs="Times New Roman"/>
          <w:color w:val="000000"/>
          <w:sz w:val="28"/>
          <w:szCs w:val="28"/>
          <w:lang w:eastAsia="ru-RU"/>
        </w:rPr>
        <w:t>(</w:t>
      </w:r>
      <w:r w:rsidRPr="008255A7">
        <w:rPr>
          <w:rFonts w:ascii="Times New Roman" w:eastAsia="Times New Roman" w:hAnsi="Times New Roman" w:cs="Times New Roman"/>
          <w:color w:val="000000"/>
          <w:sz w:val="28"/>
          <w:szCs w:val="28"/>
          <w:lang w:eastAsia="ru-RU"/>
        </w:rPr>
        <w:t>в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 -3,7);</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по циклу специальных дисциплин качество знаний составило 4</w:t>
      </w:r>
      <w:r w:rsidR="000C7C8B">
        <w:rPr>
          <w:rFonts w:ascii="Times New Roman" w:eastAsia="Times New Roman" w:hAnsi="Times New Roman" w:cs="Times New Roman"/>
          <w:color w:val="000000"/>
          <w:sz w:val="28"/>
          <w:szCs w:val="28"/>
          <w:lang w:eastAsia="ru-RU"/>
        </w:rPr>
        <w:t>5</w:t>
      </w:r>
      <w:r w:rsidRPr="008255A7">
        <w:rPr>
          <w:rFonts w:ascii="Times New Roman" w:eastAsia="Times New Roman" w:hAnsi="Times New Roman" w:cs="Times New Roman"/>
          <w:color w:val="000000"/>
          <w:sz w:val="28"/>
          <w:szCs w:val="28"/>
          <w:lang w:eastAsia="ru-RU"/>
        </w:rPr>
        <w:t>% (в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 - 44 %), средний балл – 3,</w:t>
      </w:r>
      <w:r w:rsidR="000C7C8B">
        <w:rPr>
          <w:rFonts w:ascii="Times New Roman" w:eastAsia="Times New Roman" w:hAnsi="Times New Roman" w:cs="Times New Roman"/>
          <w:color w:val="000000"/>
          <w:sz w:val="28"/>
          <w:szCs w:val="28"/>
          <w:lang w:eastAsia="ru-RU"/>
        </w:rPr>
        <w:t xml:space="preserve"> 8</w:t>
      </w:r>
      <w:r w:rsidRPr="008255A7">
        <w:rPr>
          <w:rFonts w:ascii="Times New Roman" w:eastAsia="Times New Roman" w:hAnsi="Times New Roman" w:cs="Times New Roman"/>
          <w:color w:val="000000"/>
          <w:sz w:val="28"/>
          <w:szCs w:val="28"/>
          <w:lang w:eastAsia="ru-RU"/>
        </w:rPr>
        <w:t xml:space="preserve"> (в 202</w:t>
      </w:r>
      <w:r w:rsidR="000C7C8B">
        <w:rPr>
          <w:rFonts w:ascii="Times New Roman" w:eastAsia="Times New Roman" w:hAnsi="Times New Roman" w:cs="Times New Roman"/>
          <w:color w:val="000000"/>
          <w:sz w:val="28"/>
          <w:szCs w:val="28"/>
          <w:lang w:eastAsia="ru-RU"/>
        </w:rPr>
        <w:t>3</w:t>
      </w:r>
      <w:r w:rsidRPr="008255A7">
        <w:rPr>
          <w:rFonts w:ascii="Times New Roman" w:eastAsia="Times New Roman" w:hAnsi="Times New Roman" w:cs="Times New Roman"/>
          <w:color w:val="000000"/>
          <w:sz w:val="28"/>
          <w:szCs w:val="28"/>
          <w:lang w:eastAsia="ru-RU"/>
        </w:rPr>
        <w:t xml:space="preserve"> г -3,</w:t>
      </w:r>
      <w:r w:rsidR="000C7C8B">
        <w:rPr>
          <w:rFonts w:ascii="Times New Roman" w:eastAsia="Times New Roman" w:hAnsi="Times New Roman" w:cs="Times New Roman"/>
          <w:color w:val="000000"/>
          <w:sz w:val="28"/>
          <w:szCs w:val="28"/>
          <w:lang w:eastAsia="ru-RU"/>
        </w:rPr>
        <w:t>7</w:t>
      </w:r>
      <w:r w:rsidRPr="008255A7">
        <w:rPr>
          <w:rFonts w:ascii="Times New Roman" w:eastAsia="Times New Roman" w:hAnsi="Times New Roman" w:cs="Times New Roman"/>
          <w:color w:val="000000"/>
          <w:sz w:val="28"/>
          <w:szCs w:val="28"/>
          <w:lang w:eastAsia="ru-RU"/>
        </w:rPr>
        <w:t>).</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По циклу гуманитарных дисциплин опрос показал, что доля отличных и хороших оценок составила 34%, неудовлетворительных 1%. При самообследовании доля отличных и хороших оценок составляет 33,8%, неудовлетворительных 1 %.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По циклу естественнонаучных дисциплин опрос показал, что доля отличных и хороших оценок составила 25,6%, неудовлетворительных 1%. При самообследовании доля отличных и хороших оценок составила 24,8%, неудовлетворительных 1,2 %.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По циклу специальных дисциплин опрос показал, что доля отличных и хороших оценок составила 62%, неудовлетворительных 0,4%. При самообследовании доля отличных и хороших оценок составила 61,</w:t>
      </w:r>
      <w:r w:rsidR="00690B2F">
        <w:rPr>
          <w:rFonts w:ascii="Times New Roman" w:eastAsia="Times New Roman" w:hAnsi="Times New Roman" w:cs="Times New Roman"/>
          <w:color w:val="000000"/>
          <w:sz w:val="28"/>
          <w:szCs w:val="28"/>
          <w:lang w:eastAsia="ru-RU"/>
        </w:rPr>
        <w:t>8</w:t>
      </w:r>
      <w:r w:rsidRPr="008255A7">
        <w:rPr>
          <w:rFonts w:ascii="Times New Roman" w:eastAsia="Times New Roman" w:hAnsi="Times New Roman" w:cs="Times New Roman"/>
          <w:color w:val="000000"/>
          <w:sz w:val="28"/>
          <w:szCs w:val="28"/>
          <w:lang w:eastAsia="ru-RU"/>
        </w:rPr>
        <w:t xml:space="preserve"> %, неудовлетворительных 1 %.</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lastRenderedPageBreak/>
        <w:t xml:space="preserve">      По учебной практике опрос показал, что доля отличных и хороших оценок составила 88%, неудовлетворительных оценок нет. При самообследовании доля отличных и хороших оценок составила 89 %, неудовлетворительных 0 %.</w:t>
      </w:r>
    </w:p>
    <w:p w:rsidR="008255A7" w:rsidRPr="008255A7" w:rsidRDefault="008255A7" w:rsidP="008255A7">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w:t>
      </w:r>
      <w:r w:rsidRPr="008255A7">
        <w:rPr>
          <w:rFonts w:ascii="Times New Roman" w:eastAsia="Calibri" w:hAnsi="Times New Roman" w:cs="Times New Roman"/>
          <w:sz w:val="28"/>
          <w:szCs w:val="28"/>
        </w:rPr>
        <w:t xml:space="preserve"> По итогам анализа полученных данных в рамках внутренней системы оценки качества образования готовятся отчеты, сообщения, справки, которые рассматриваются и обсуждаются на заседаниях цикловых комиссий, методических советах, педагогических советах, административных совещаниях при директоре колледжа</w:t>
      </w:r>
      <w:r w:rsidRPr="008255A7">
        <w:rPr>
          <w:rFonts w:ascii="Calibri" w:eastAsia="Calibri" w:hAnsi="Calibri" w:cs="Times New Roman"/>
        </w:rPr>
        <w:t>.</w:t>
      </w:r>
      <w:r w:rsidRPr="008255A7">
        <w:rPr>
          <w:rFonts w:ascii="Times New Roman" w:eastAsia="Times New Roman" w:hAnsi="Times New Roman" w:cs="Times New Roman"/>
          <w:color w:val="000000"/>
          <w:sz w:val="28"/>
          <w:szCs w:val="28"/>
          <w:lang w:eastAsia="ru-RU"/>
        </w:rPr>
        <w:t xml:space="preserve">  Вопросы организации и контроля качества образовательного процесса регу</w:t>
      </w:r>
      <w:r w:rsidRPr="008255A7">
        <w:rPr>
          <w:rFonts w:ascii="Times New Roman" w:eastAsia="Times New Roman" w:hAnsi="Times New Roman" w:cs="Times New Roman"/>
          <w:color w:val="000000"/>
          <w:sz w:val="28"/>
          <w:szCs w:val="28"/>
          <w:lang w:eastAsia="ru-RU"/>
        </w:rPr>
        <w:softHyphen/>
        <w:t>лярно рассматриваются на заседаниях педагогического и методического советах.</w:t>
      </w:r>
    </w:p>
    <w:p w:rsidR="008255A7" w:rsidRPr="008255A7" w:rsidRDefault="008255A7" w:rsidP="008255A7">
      <w:pPr>
        <w:spacing w:after="0" w:line="276" w:lineRule="auto"/>
        <w:jc w:val="both"/>
        <w:rPr>
          <w:rFonts w:ascii="Times New Roman" w:eastAsia="Times New Roman" w:hAnsi="Times New Roman" w:cs="Times New Roman"/>
          <w:color w:val="000000"/>
          <w:sz w:val="28"/>
          <w:szCs w:val="28"/>
          <w:lang w:eastAsia="ru-RU"/>
        </w:rPr>
      </w:pPr>
      <w:r w:rsidRPr="008255A7">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sz w:val="28"/>
          <w:szCs w:val="28"/>
          <w:lang w:eastAsia="ru-RU"/>
        </w:rPr>
        <w:t>В результате проведенного мониторинга   внутренней оценки качества образования можно сделать следующие выводы</w:t>
      </w:r>
      <w:r w:rsidRPr="008255A7">
        <w:rPr>
          <w:rFonts w:ascii="Times New Roman" w:eastAsia="Times New Roman" w:hAnsi="Times New Roman" w:cs="Times New Roman"/>
          <w:color w:val="000000"/>
          <w:sz w:val="28"/>
          <w:szCs w:val="28"/>
          <w:lang w:eastAsia="ru-RU"/>
        </w:rPr>
        <w:t xml:space="preserve">: </w:t>
      </w:r>
    </w:p>
    <w:p w:rsidR="008255A7" w:rsidRPr="008255A7" w:rsidRDefault="008255A7" w:rsidP="008255A7">
      <w:pPr>
        <w:spacing w:after="0" w:line="276" w:lineRule="auto"/>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1.Качество усвоения знаний обучающимися постоянно улучшается или является стабильным.</w:t>
      </w:r>
    </w:p>
    <w:p w:rsidR="008255A7" w:rsidRPr="008255A7" w:rsidRDefault="008255A7" w:rsidP="008255A7">
      <w:pPr>
        <w:spacing w:after="0" w:line="276" w:lineRule="auto"/>
        <w:ind w:firstLine="360"/>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2.Средний балл оценки знаний по дисциплинам также вырос на 0,1-0,3б или остался стабильным.</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3.Уменьшилось количество неудовлетворительных оценок.</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Промежуточная аттестация студентов проводится в соответствии с Положениями о промежуточной аттестации, и имеет целью оценку работы обучающегося  за полугодие, семестр по каждой изученной дисциплине, уровня полученных теоретических знаний, усвоения учебного материала, приобретения навыков самостоятельной работы, способности применять полученные знания для решения практических задач.</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Промежуточная аттестация осуществляется в форме зачетов, дифференцированных зачетов и экзаменов. Экзамены проводятся в период экзаменационных сессий, а зачеты – после изучения всей дисциплины или ее части (раздела), как правило, до начала экзаменационной сессии. Перечень экзаменов и зачетов, а также период их проведения устанавливаются графиком учебного процесса.</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Расписание экзаменов и зачетов составляется в соответствии с графиком учебного процесса, утверждается директором колледжа и доводится до сведения преподавателей, </w:t>
      </w:r>
      <w:r w:rsidRPr="008255A7">
        <w:rPr>
          <w:rFonts w:ascii="Times New Roman" w:eastAsia="Times New Roman" w:hAnsi="Times New Roman" w:cs="Times New Roman"/>
          <w:color w:val="000000"/>
          <w:sz w:val="28"/>
          <w:szCs w:val="28"/>
          <w:lang w:eastAsia="ru-RU"/>
        </w:rPr>
        <w:t>обучающихся</w:t>
      </w:r>
      <w:r w:rsidRPr="008255A7">
        <w:rPr>
          <w:rFonts w:ascii="TimesNewRomanPSMT" w:eastAsia="Times New Roman" w:hAnsi="TimesNewRomanPSMT" w:cs="TimesNewRomanPSMT"/>
          <w:color w:val="000000"/>
          <w:sz w:val="28"/>
          <w:szCs w:val="28"/>
          <w:lang w:eastAsia="ru-RU"/>
        </w:rPr>
        <w:t xml:space="preserve"> не позднее, чем за 2 недели до начала сессии. Время на подготовку к экзамену устанавливается с учетом объема и сложности предмета, но не может быть менее 2 дней.</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Студенты допускаются к промежуточной аттестации по дисциплине при условии выполнения ими всех контрольных, лабораторных и практических работ, предусмотренных учебной программой дисциплины. Знания, умения и навыки </w:t>
      </w:r>
      <w:r w:rsidRPr="008255A7">
        <w:rPr>
          <w:rFonts w:ascii="Times New Roman" w:eastAsia="Times New Roman" w:hAnsi="Times New Roman" w:cs="Times New Roman"/>
          <w:color w:val="000000"/>
          <w:sz w:val="28"/>
          <w:szCs w:val="28"/>
          <w:lang w:eastAsia="ru-RU"/>
        </w:rPr>
        <w:t>обучающихся</w:t>
      </w:r>
      <w:r w:rsidRPr="008255A7">
        <w:rPr>
          <w:rFonts w:ascii="TimesNewRomanPSMT" w:eastAsia="Times New Roman" w:hAnsi="TimesNewRomanPSMT" w:cs="TimesNewRomanPSMT"/>
          <w:color w:val="000000"/>
          <w:sz w:val="28"/>
          <w:szCs w:val="28"/>
          <w:lang w:eastAsia="ru-RU"/>
        </w:rPr>
        <w:t xml:space="preserve"> и студентов при промежуточной аттестации в форме экзамена </w:t>
      </w:r>
      <w:r w:rsidRPr="008255A7">
        <w:rPr>
          <w:rFonts w:ascii="TimesNewRomanPSMT" w:eastAsia="Times New Roman" w:hAnsi="TimesNewRomanPSMT" w:cs="TimesNewRomanPSMT"/>
          <w:color w:val="000000"/>
          <w:sz w:val="28"/>
          <w:szCs w:val="28"/>
          <w:lang w:eastAsia="ru-RU"/>
        </w:rPr>
        <w:lastRenderedPageBreak/>
        <w:t>определяются оценками «отлично», «хорошо», «удовлетворительно», «неудовлетворительно».</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При оценке теоретических знаний и практических навыков студентов на зачете может учитываться их участие в работе на семинарских, практических и лабораторных занятиях, выполнение ими контрольных работ. В случае необходимости преподаватель проводит со студентами беседу по тем разделам или темам учебной дисциплины, знание которых вызывает у него сомнения. Зачеты по дисциплинам проводятся по билетам или без них (путем собеседования).        Преподавателю предоставляется право поставить зачет без опроса тем студентам, которые показали высокую успеваемость в текущем семестре по данной дисциплине и активно участвовали в семинарских, практических и других видах занятий.  Экзамен проводят в письменной или в устной форме по экзаменационным билетам. Форма проведения экзамена определяется в УМК дисциплины. Экзаменационные билеты по дисциплинам рассматриваются преподавателями на заседании методического совета и утверждаются заместителем директора. Экзаменационный билет включает, как правило, не менее трех вопросов по программе курса. Возможное сочетание количества теоретических вопросов и задач в одном билете определяет цикловая комиссия. Количество билетов превышает число </w:t>
      </w:r>
      <w:r w:rsidRPr="008255A7">
        <w:rPr>
          <w:rFonts w:ascii="Times New Roman" w:eastAsia="Times New Roman" w:hAnsi="Times New Roman" w:cs="Times New Roman"/>
          <w:color w:val="000000"/>
          <w:sz w:val="28"/>
          <w:szCs w:val="28"/>
          <w:lang w:eastAsia="ru-RU"/>
        </w:rPr>
        <w:t xml:space="preserve">обучающихся </w:t>
      </w:r>
      <w:r w:rsidRPr="008255A7">
        <w:rPr>
          <w:rFonts w:ascii="TimesNewRomanPSMT" w:eastAsia="Times New Roman" w:hAnsi="TimesNewRomanPSMT" w:cs="TimesNewRomanPSMT"/>
          <w:color w:val="000000"/>
          <w:sz w:val="28"/>
          <w:szCs w:val="28"/>
          <w:lang w:eastAsia="ru-RU"/>
        </w:rPr>
        <w:t>в учебной группе.</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r w:rsidRPr="008255A7">
        <w:rPr>
          <w:rFonts w:ascii="TimesNewRomanPSMT" w:eastAsia="Times New Roman" w:hAnsi="TimesNewRomanPSMT" w:cs="TimesNewRomanPSMT"/>
          <w:color w:val="000000"/>
          <w:sz w:val="28"/>
          <w:szCs w:val="28"/>
          <w:lang w:eastAsia="ru-RU"/>
        </w:rPr>
        <w:t xml:space="preserve">          Промежуточные и итоговые результаты освоения основных профессиональных образовательных программ проанализированы на разных уровнях - заседаниях методического и педагогического советов, приняты решения по их улучшению, которые реализуются в планах работы на следующий период.</w:t>
      </w:r>
    </w:p>
    <w:p w:rsidR="008255A7" w:rsidRPr="008255A7" w:rsidRDefault="008255A7" w:rsidP="008255A7">
      <w:pPr>
        <w:autoSpaceDE w:val="0"/>
        <w:autoSpaceDN w:val="0"/>
        <w:adjustRightInd w:val="0"/>
        <w:spacing w:after="0" w:line="276" w:lineRule="auto"/>
        <w:jc w:val="both"/>
        <w:rPr>
          <w:rFonts w:ascii="TimesNewRomanPSMT" w:eastAsia="Times New Roman" w:hAnsi="TimesNewRomanPSMT" w:cs="TimesNewRomanPSMT"/>
          <w:color w:val="000000"/>
          <w:sz w:val="28"/>
          <w:szCs w:val="28"/>
          <w:lang w:eastAsia="ru-RU"/>
        </w:rPr>
      </w:pPr>
    </w:p>
    <w:p w:rsidR="008255A7" w:rsidRDefault="008255A7" w:rsidP="008255A7">
      <w:pPr>
        <w:autoSpaceDE w:val="0"/>
        <w:autoSpaceDN w:val="0"/>
        <w:adjustRightInd w:val="0"/>
        <w:spacing w:after="0" w:line="276" w:lineRule="auto"/>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t xml:space="preserve">          Вывод: по оценке функционирования внутренней системы оценки качества образования в колледже комиссия пришла к выводу:</w:t>
      </w:r>
    </w:p>
    <w:p w:rsidR="0087128D" w:rsidRPr="008255A7" w:rsidRDefault="0087128D" w:rsidP="008255A7">
      <w:pPr>
        <w:autoSpaceDE w:val="0"/>
        <w:autoSpaceDN w:val="0"/>
        <w:adjustRightInd w:val="0"/>
        <w:spacing w:after="0" w:line="276" w:lineRule="auto"/>
        <w:jc w:val="both"/>
        <w:rPr>
          <w:rFonts w:ascii="TimesNewRomanPSMT" w:eastAsia="Times New Roman" w:hAnsi="TimesNewRomanPSMT" w:cs="TimesNewRomanPSMT"/>
          <w:i/>
          <w:sz w:val="28"/>
          <w:szCs w:val="28"/>
          <w:lang w:eastAsia="ru-RU"/>
        </w:rPr>
      </w:pPr>
      <w:r>
        <w:rPr>
          <w:rFonts w:ascii="TimesNewRomanPSMT" w:eastAsia="Times New Roman" w:hAnsi="TimesNewRomanPSMT" w:cs="TimesNewRomanPSMT"/>
          <w:i/>
          <w:sz w:val="28"/>
          <w:szCs w:val="28"/>
          <w:lang w:eastAsia="ru-RU"/>
        </w:rPr>
        <w:t xml:space="preserve">         </w:t>
      </w:r>
      <w:r w:rsidRPr="0087128D">
        <w:rPr>
          <w:rFonts w:ascii="TimesNewRomanPSMT" w:eastAsia="Times New Roman" w:hAnsi="TimesNewRomanPSMT" w:cs="TimesNewRomanPSMT"/>
          <w:i/>
          <w:sz w:val="28"/>
          <w:szCs w:val="28"/>
          <w:lang w:eastAsia="ru-RU"/>
        </w:rPr>
        <w:t>Результаты реализации всех направлений внутреннего мониторинга качества раскрыты в соответствующих разделах самообследования</w:t>
      </w:r>
      <w:r>
        <w:rPr>
          <w:rFonts w:ascii="TimesNewRomanPSMT" w:eastAsia="Times New Roman" w:hAnsi="TimesNewRomanPSMT" w:cs="TimesNewRomanPSMT"/>
          <w:i/>
          <w:sz w:val="28"/>
          <w:szCs w:val="28"/>
          <w:lang w:eastAsia="ru-RU"/>
        </w:rPr>
        <w:t>.</w:t>
      </w:r>
    </w:p>
    <w:p w:rsidR="008255A7" w:rsidRPr="008255A7" w:rsidRDefault="008255A7" w:rsidP="008255A7">
      <w:pPr>
        <w:numPr>
          <w:ilvl w:val="0"/>
          <w:numId w:val="14"/>
        </w:numPr>
        <w:autoSpaceDE w:val="0"/>
        <w:autoSpaceDN w:val="0"/>
        <w:adjustRightInd w:val="0"/>
        <w:spacing w:after="0" w:line="276" w:lineRule="auto"/>
        <w:ind w:firstLine="360"/>
        <w:contextualSpacing/>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t xml:space="preserve"> Наблюдается положительная динамика по результатам освоения основных профессиональных образовательных программ.</w:t>
      </w:r>
    </w:p>
    <w:p w:rsidR="008255A7" w:rsidRPr="008255A7" w:rsidRDefault="008255A7" w:rsidP="008255A7">
      <w:pPr>
        <w:numPr>
          <w:ilvl w:val="0"/>
          <w:numId w:val="14"/>
        </w:numPr>
        <w:autoSpaceDE w:val="0"/>
        <w:autoSpaceDN w:val="0"/>
        <w:adjustRightInd w:val="0"/>
        <w:spacing w:after="0" w:line="276" w:lineRule="auto"/>
        <w:ind w:firstLine="360"/>
        <w:contextualSpacing/>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t>Освоение основных профессиональных образовательных программ по результатам промежуточной аттестации в целом в 202</w:t>
      </w:r>
      <w:r w:rsidR="0087128D">
        <w:rPr>
          <w:rFonts w:ascii="TimesNewRomanPSMT" w:eastAsia="Times New Roman" w:hAnsi="TimesNewRomanPSMT" w:cs="TimesNewRomanPSMT"/>
          <w:i/>
          <w:sz w:val="28"/>
          <w:szCs w:val="28"/>
          <w:lang w:eastAsia="ru-RU"/>
        </w:rPr>
        <w:t>2</w:t>
      </w:r>
      <w:r w:rsidRPr="008255A7">
        <w:rPr>
          <w:rFonts w:ascii="TimesNewRomanPSMT" w:eastAsia="Times New Roman" w:hAnsi="TimesNewRomanPSMT" w:cs="TimesNewRomanPSMT"/>
          <w:i/>
          <w:sz w:val="28"/>
          <w:szCs w:val="28"/>
          <w:lang w:eastAsia="ru-RU"/>
        </w:rPr>
        <w:t>-202</w:t>
      </w:r>
      <w:r w:rsidR="0087128D">
        <w:rPr>
          <w:rFonts w:ascii="TimesNewRomanPSMT" w:eastAsia="Times New Roman" w:hAnsi="TimesNewRomanPSMT" w:cs="TimesNewRomanPSMT"/>
          <w:i/>
          <w:sz w:val="28"/>
          <w:szCs w:val="28"/>
          <w:lang w:eastAsia="ru-RU"/>
        </w:rPr>
        <w:t>3</w:t>
      </w:r>
      <w:r w:rsidRPr="008255A7">
        <w:rPr>
          <w:rFonts w:ascii="TimesNewRomanPSMT" w:eastAsia="Times New Roman" w:hAnsi="TimesNewRomanPSMT" w:cs="TimesNewRomanPSMT"/>
          <w:i/>
          <w:sz w:val="28"/>
          <w:szCs w:val="28"/>
          <w:lang w:eastAsia="ru-RU"/>
        </w:rPr>
        <w:t xml:space="preserve"> году составляет 100%.</w:t>
      </w:r>
    </w:p>
    <w:p w:rsidR="008255A7" w:rsidRPr="008255A7" w:rsidRDefault="008255A7" w:rsidP="008255A7">
      <w:pPr>
        <w:numPr>
          <w:ilvl w:val="0"/>
          <w:numId w:val="14"/>
        </w:numPr>
        <w:autoSpaceDE w:val="0"/>
        <w:autoSpaceDN w:val="0"/>
        <w:adjustRightInd w:val="0"/>
        <w:spacing w:after="0" w:line="276" w:lineRule="auto"/>
        <w:ind w:firstLine="360"/>
        <w:contextualSpacing/>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t xml:space="preserve"> Наблюдается стабильные показатели качества освоения основных профессиональных образовательных программ. </w:t>
      </w:r>
    </w:p>
    <w:p w:rsidR="008255A7" w:rsidRPr="008255A7" w:rsidRDefault="008255A7" w:rsidP="008255A7">
      <w:pPr>
        <w:numPr>
          <w:ilvl w:val="0"/>
          <w:numId w:val="14"/>
        </w:numPr>
        <w:autoSpaceDE w:val="0"/>
        <w:autoSpaceDN w:val="0"/>
        <w:adjustRightInd w:val="0"/>
        <w:spacing w:after="0" w:line="276" w:lineRule="auto"/>
        <w:ind w:firstLine="360"/>
        <w:contextualSpacing/>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t>Качество подготовки обучающихся по результатам промежуточной аттестации в целом в 202</w:t>
      </w:r>
      <w:r w:rsidR="0087128D">
        <w:rPr>
          <w:rFonts w:ascii="TimesNewRomanPSMT" w:eastAsia="Times New Roman" w:hAnsi="TimesNewRomanPSMT" w:cs="TimesNewRomanPSMT"/>
          <w:i/>
          <w:sz w:val="28"/>
          <w:szCs w:val="28"/>
          <w:lang w:eastAsia="ru-RU"/>
        </w:rPr>
        <w:t>3</w:t>
      </w:r>
      <w:r w:rsidRPr="008255A7">
        <w:rPr>
          <w:rFonts w:ascii="TimesNewRomanPSMT" w:eastAsia="Times New Roman" w:hAnsi="TimesNewRomanPSMT" w:cs="TimesNewRomanPSMT"/>
          <w:i/>
          <w:sz w:val="28"/>
          <w:szCs w:val="28"/>
          <w:lang w:eastAsia="ru-RU"/>
        </w:rPr>
        <w:t xml:space="preserve"> году составляет 41 %; </w:t>
      </w:r>
    </w:p>
    <w:p w:rsidR="008255A7" w:rsidRPr="008255A7" w:rsidRDefault="008255A7" w:rsidP="008255A7">
      <w:pPr>
        <w:numPr>
          <w:ilvl w:val="0"/>
          <w:numId w:val="14"/>
        </w:numPr>
        <w:autoSpaceDE w:val="0"/>
        <w:autoSpaceDN w:val="0"/>
        <w:adjustRightInd w:val="0"/>
        <w:spacing w:after="0" w:line="276" w:lineRule="auto"/>
        <w:ind w:firstLine="360"/>
        <w:contextualSpacing/>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t xml:space="preserve">Результаты итоговой государственной аттестации (средний балл) в разрезе специальностей варьируют от 3,4 до 4,6 балла; </w:t>
      </w:r>
    </w:p>
    <w:p w:rsidR="008255A7" w:rsidRPr="008255A7" w:rsidRDefault="008255A7" w:rsidP="008255A7">
      <w:pPr>
        <w:numPr>
          <w:ilvl w:val="0"/>
          <w:numId w:val="14"/>
        </w:numPr>
        <w:autoSpaceDE w:val="0"/>
        <w:autoSpaceDN w:val="0"/>
        <w:adjustRightInd w:val="0"/>
        <w:spacing w:after="0" w:line="276" w:lineRule="auto"/>
        <w:ind w:firstLine="360"/>
        <w:contextualSpacing/>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lastRenderedPageBreak/>
        <w:t>Качественный показатель промежуточной аттестации в разрезе специальностей варьирует от 28 % до 61%;</w:t>
      </w:r>
    </w:p>
    <w:p w:rsidR="008255A7" w:rsidRPr="008255A7" w:rsidRDefault="008255A7" w:rsidP="008255A7">
      <w:pPr>
        <w:numPr>
          <w:ilvl w:val="0"/>
          <w:numId w:val="14"/>
        </w:numPr>
        <w:autoSpaceDE w:val="0"/>
        <w:autoSpaceDN w:val="0"/>
        <w:adjustRightInd w:val="0"/>
        <w:spacing w:after="0" w:line="276" w:lineRule="auto"/>
        <w:ind w:firstLine="360"/>
        <w:contextualSpacing/>
        <w:jc w:val="both"/>
        <w:rPr>
          <w:rFonts w:ascii="TimesNewRomanPSMT" w:eastAsia="Times New Roman" w:hAnsi="TimesNewRomanPSMT" w:cs="TimesNewRomanPSMT"/>
          <w:i/>
          <w:sz w:val="28"/>
          <w:szCs w:val="28"/>
          <w:lang w:eastAsia="ru-RU"/>
        </w:rPr>
      </w:pPr>
      <w:r w:rsidRPr="008255A7">
        <w:rPr>
          <w:rFonts w:ascii="TimesNewRomanPSMT" w:eastAsia="Times New Roman" w:hAnsi="TimesNewRomanPSMT" w:cs="TimesNewRomanPSMT"/>
          <w:i/>
          <w:sz w:val="28"/>
          <w:szCs w:val="28"/>
          <w:lang w:eastAsia="ru-RU"/>
        </w:rPr>
        <w:t>Следует далее развивать и совершенствовать локальную нормативную базу ВСОКО, совершенствовать механизмы проведения мониторингов по направлениям подготовки.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p>
    <w:p w:rsidR="008255A7" w:rsidRPr="008255A7" w:rsidRDefault="008255A7" w:rsidP="008255A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8255A7">
        <w:rPr>
          <w:rFonts w:ascii="Times New Roman" w:eastAsia="Times New Roman" w:hAnsi="Times New Roman" w:cs="Times New Roman"/>
          <w:b/>
          <w:bCs/>
          <w:sz w:val="32"/>
          <w:szCs w:val="32"/>
          <w:lang w:eastAsia="ru-RU"/>
        </w:rPr>
        <w:t>9. Условия реализации профессиональных образовательных программ</w:t>
      </w:r>
    </w:p>
    <w:p w:rsidR="008255A7" w:rsidRPr="008255A7" w:rsidRDefault="008255A7" w:rsidP="008255A7">
      <w:pPr>
        <w:widowControl w:val="0"/>
        <w:autoSpaceDE w:val="0"/>
        <w:autoSpaceDN w:val="0"/>
        <w:adjustRightInd w:val="0"/>
        <w:spacing w:after="0" w:line="240" w:lineRule="auto"/>
        <w:jc w:val="both"/>
        <w:rPr>
          <w:rFonts w:ascii="Times New Roman" w:eastAsia="Times New Roman" w:hAnsi="Times New Roman" w:cs="Times New Roman"/>
          <w:b/>
          <w:bCs/>
          <w:color w:val="C00000"/>
          <w:sz w:val="36"/>
          <w:szCs w:val="36"/>
          <w:lang w:eastAsia="ru-RU"/>
        </w:rPr>
      </w:pP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9.1 Кадровое обеспечение образовательного процесса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Cs/>
          <w:sz w:val="28"/>
          <w:szCs w:val="28"/>
          <w:lang w:eastAsia="ru-RU"/>
        </w:rPr>
        <w:t>ГПОАУ ЯО Любимский аграрно-политехнический колледж располагает квалифицированным преподавательским составом, позволяющим обеспечить достаточно высокий уровень профессиональной подготовки рабочих и служащих, специалистов.</w:t>
      </w:r>
      <w:r w:rsidR="007D3EAB" w:rsidRPr="007D3EAB">
        <w:t xml:space="preserve"> </w:t>
      </w:r>
      <w:bookmarkStart w:id="8" w:name="_Hlk163219127"/>
      <w:r w:rsidR="007D3EAB" w:rsidRPr="007D3EAB">
        <w:rPr>
          <w:rFonts w:ascii="Times New Roman" w:eastAsia="Times New Roman" w:hAnsi="Times New Roman" w:cs="Times New Roman"/>
          <w:bCs/>
          <w:sz w:val="28"/>
          <w:szCs w:val="28"/>
          <w:lang w:eastAsia="ru-RU"/>
        </w:rPr>
        <w:t>Политика управления персоналом учреждения направлена на развитие кадрового потенциала, повышение профессиональных знаний, накопления положительного опыта, создание условий для непрерывного повышения квалификации и реализуется через основные функции: организационные, управленческие, аналитические, социальные, информационные</w:t>
      </w:r>
      <w:bookmarkEnd w:id="8"/>
      <w:r w:rsidR="007D3EAB" w:rsidRPr="007D3EAB">
        <w:rPr>
          <w:rFonts w:ascii="Times New Roman" w:eastAsia="Times New Roman" w:hAnsi="Times New Roman" w:cs="Times New Roman"/>
          <w:bCs/>
          <w:sz w:val="28"/>
          <w:szCs w:val="28"/>
          <w:lang w:eastAsia="ru-RU"/>
        </w:rPr>
        <w:t>. Стратегия управления персоналом учреждения направлена на развитие и достижение главных целей в долгосрочной перспективе - формирование конкурентоспособного специалиста.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Образовательный процесс в ГПОАУ ЯО </w:t>
      </w:r>
      <w:proofErr w:type="spellStart"/>
      <w:r w:rsidRPr="008255A7">
        <w:rPr>
          <w:rFonts w:ascii="Times New Roman" w:eastAsia="Times New Roman" w:hAnsi="Times New Roman" w:cs="Times New Roman"/>
          <w:bCs/>
          <w:sz w:val="28"/>
          <w:szCs w:val="28"/>
          <w:lang w:eastAsia="ru-RU"/>
        </w:rPr>
        <w:t>Любимском</w:t>
      </w:r>
      <w:proofErr w:type="spellEnd"/>
      <w:r w:rsidRPr="008255A7">
        <w:rPr>
          <w:rFonts w:ascii="Times New Roman" w:eastAsia="Times New Roman" w:hAnsi="Times New Roman" w:cs="Times New Roman"/>
          <w:bCs/>
          <w:sz w:val="28"/>
          <w:szCs w:val="28"/>
          <w:lang w:eastAsia="ru-RU"/>
        </w:rPr>
        <w:t xml:space="preserve"> аграрно-политехническом колледже осуществляют 51 педагогический работник.  Из них - преподавателей - 27 человек, мастеров производственного обучения – 24 человек. Из общего числа преподавателей и мастеров производственного обучения 49 сотрудников работают на штатной основе. Внешних совместителей </w:t>
      </w:r>
      <w:r w:rsidR="003D4D7A">
        <w:rPr>
          <w:rFonts w:ascii="Times New Roman" w:eastAsia="Times New Roman" w:hAnsi="Times New Roman" w:cs="Times New Roman"/>
          <w:bCs/>
          <w:sz w:val="28"/>
          <w:szCs w:val="28"/>
          <w:lang w:eastAsia="ru-RU"/>
        </w:rPr>
        <w:t xml:space="preserve">– 3 </w:t>
      </w:r>
      <w:r w:rsidRPr="008255A7">
        <w:rPr>
          <w:rFonts w:ascii="Times New Roman" w:eastAsia="Times New Roman" w:hAnsi="Times New Roman" w:cs="Times New Roman"/>
          <w:bCs/>
          <w:sz w:val="28"/>
          <w:szCs w:val="28"/>
          <w:lang w:eastAsia="ru-RU"/>
        </w:rPr>
        <w:t xml:space="preserve">чел.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Уровень квалификации педагогических кадров:</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аттестованы на высшую квалификационную категорию – 11 человек (</w:t>
      </w:r>
      <w:r w:rsidR="00641B58">
        <w:rPr>
          <w:rFonts w:ascii="Times New Roman" w:eastAsia="Times New Roman" w:hAnsi="Times New Roman" w:cs="Times New Roman"/>
          <w:bCs/>
          <w:sz w:val="28"/>
          <w:szCs w:val="28"/>
          <w:lang w:eastAsia="ru-RU"/>
        </w:rPr>
        <w:t>23</w:t>
      </w:r>
      <w:r w:rsidRPr="008255A7">
        <w:rPr>
          <w:rFonts w:ascii="Times New Roman" w:eastAsia="Times New Roman" w:hAnsi="Times New Roman" w:cs="Times New Roman"/>
          <w:bCs/>
          <w:sz w:val="28"/>
          <w:szCs w:val="28"/>
          <w:lang w:eastAsia="ru-RU"/>
        </w:rPr>
        <w:t xml:space="preserve"> %), из них 5 – мастера производственного обучения, 6 – преподаватели;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аттестованы на первую квалификационную категорию – 2</w:t>
      </w:r>
      <w:r w:rsidR="000C7C8B">
        <w:rPr>
          <w:rFonts w:ascii="Times New Roman" w:eastAsia="Times New Roman" w:hAnsi="Times New Roman" w:cs="Times New Roman"/>
          <w:bCs/>
          <w:sz w:val="28"/>
          <w:szCs w:val="28"/>
          <w:lang w:eastAsia="ru-RU"/>
        </w:rPr>
        <w:t>7</w:t>
      </w:r>
      <w:r w:rsidRPr="008255A7">
        <w:rPr>
          <w:rFonts w:ascii="Times New Roman" w:eastAsia="Times New Roman" w:hAnsi="Times New Roman" w:cs="Times New Roman"/>
          <w:bCs/>
          <w:sz w:val="28"/>
          <w:szCs w:val="28"/>
          <w:lang w:eastAsia="ru-RU"/>
        </w:rPr>
        <w:t xml:space="preserve"> человек</w:t>
      </w:r>
      <w:r w:rsidR="00454FEC">
        <w:rPr>
          <w:rFonts w:ascii="Times New Roman" w:eastAsia="Times New Roman" w:hAnsi="Times New Roman" w:cs="Times New Roman"/>
          <w:bCs/>
          <w:sz w:val="28"/>
          <w:szCs w:val="28"/>
          <w:lang w:eastAsia="ru-RU"/>
        </w:rPr>
        <w:t>а</w:t>
      </w:r>
      <w:r w:rsidRPr="008255A7">
        <w:rPr>
          <w:rFonts w:ascii="Times New Roman" w:eastAsia="Times New Roman" w:hAnsi="Times New Roman" w:cs="Times New Roman"/>
          <w:bCs/>
          <w:sz w:val="28"/>
          <w:szCs w:val="28"/>
          <w:lang w:eastAsia="ru-RU"/>
        </w:rPr>
        <w:t xml:space="preserve"> (</w:t>
      </w:r>
      <w:r w:rsidR="00641B58">
        <w:rPr>
          <w:rFonts w:ascii="Times New Roman" w:eastAsia="Times New Roman" w:hAnsi="Times New Roman" w:cs="Times New Roman"/>
          <w:bCs/>
          <w:sz w:val="28"/>
          <w:szCs w:val="28"/>
          <w:lang w:eastAsia="ru-RU"/>
        </w:rPr>
        <w:t>5</w:t>
      </w:r>
      <w:r w:rsidR="000C7C8B">
        <w:rPr>
          <w:rFonts w:ascii="Times New Roman" w:eastAsia="Times New Roman" w:hAnsi="Times New Roman" w:cs="Times New Roman"/>
          <w:bCs/>
          <w:sz w:val="28"/>
          <w:szCs w:val="28"/>
          <w:lang w:eastAsia="ru-RU"/>
        </w:rPr>
        <w:t>2</w:t>
      </w:r>
      <w:r w:rsidR="00641B58">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аттестованы на соответствие занимаемой должности – 1</w:t>
      </w:r>
      <w:r w:rsidR="000C7C8B">
        <w:rPr>
          <w:rFonts w:ascii="Times New Roman" w:eastAsia="Times New Roman" w:hAnsi="Times New Roman" w:cs="Times New Roman"/>
          <w:bCs/>
          <w:sz w:val="28"/>
          <w:szCs w:val="28"/>
          <w:lang w:eastAsia="ru-RU"/>
        </w:rPr>
        <w:t>9</w:t>
      </w:r>
      <w:r w:rsidRPr="008255A7">
        <w:rPr>
          <w:rFonts w:ascii="Times New Roman" w:eastAsia="Times New Roman" w:hAnsi="Times New Roman" w:cs="Times New Roman"/>
          <w:bCs/>
          <w:sz w:val="28"/>
          <w:szCs w:val="28"/>
          <w:lang w:eastAsia="ru-RU"/>
        </w:rPr>
        <w:t xml:space="preserve"> человек (37 %).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имеют высшее профессиональное образование – 35 человек.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прошли курсы повышения квалификации в 202</w:t>
      </w:r>
      <w:r w:rsidR="000C7C8B">
        <w:rPr>
          <w:rFonts w:ascii="Times New Roman" w:eastAsia="Times New Roman" w:hAnsi="Times New Roman" w:cs="Times New Roman"/>
          <w:bCs/>
          <w:sz w:val="28"/>
          <w:szCs w:val="28"/>
          <w:lang w:eastAsia="ru-RU"/>
        </w:rPr>
        <w:t>4</w:t>
      </w:r>
      <w:r w:rsidR="003D4D7A">
        <w:rPr>
          <w:rFonts w:ascii="Times New Roman" w:eastAsia="Times New Roman" w:hAnsi="Times New Roman" w:cs="Times New Roman"/>
          <w:bCs/>
          <w:sz w:val="28"/>
          <w:szCs w:val="28"/>
          <w:lang w:eastAsia="ru-RU"/>
        </w:rPr>
        <w:t xml:space="preserve"> году </w:t>
      </w:r>
      <w:r w:rsidRPr="008255A7">
        <w:rPr>
          <w:rFonts w:ascii="Times New Roman" w:eastAsia="Times New Roman" w:hAnsi="Times New Roman" w:cs="Times New Roman"/>
          <w:bCs/>
          <w:sz w:val="28"/>
          <w:szCs w:val="28"/>
          <w:lang w:eastAsia="ru-RU"/>
        </w:rPr>
        <w:t>– 100% (в соответствии с графиком).</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повысили профессиональный квалификационный уровень – 2</w:t>
      </w:r>
      <w:r w:rsidR="003D4D7A">
        <w:rPr>
          <w:rFonts w:ascii="Times New Roman" w:eastAsia="Times New Roman" w:hAnsi="Times New Roman" w:cs="Times New Roman"/>
          <w:bCs/>
          <w:sz w:val="28"/>
          <w:szCs w:val="28"/>
          <w:lang w:eastAsia="ru-RU"/>
        </w:rPr>
        <w:t>6</w:t>
      </w:r>
      <w:r w:rsidRPr="008255A7">
        <w:rPr>
          <w:rFonts w:ascii="Times New Roman" w:eastAsia="Times New Roman" w:hAnsi="Times New Roman" w:cs="Times New Roman"/>
          <w:bCs/>
          <w:sz w:val="28"/>
          <w:szCs w:val="28"/>
          <w:lang w:eastAsia="ru-RU"/>
        </w:rPr>
        <w:t xml:space="preserve"> человек.</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прошли стажировку в профильных организациях – </w:t>
      </w:r>
      <w:r w:rsidR="00454FEC">
        <w:rPr>
          <w:rFonts w:ascii="Times New Roman" w:eastAsia="Times New Roman" w:hAnsi="Times New Roman" w:cs="Times New Roman"/>
          <w:bCs/>
          <w:sz w:val="28"/>
          <w:szCs w:val="28"/>
          <w:lang w:eastAsia="ru-RU"/>
        </w:rPr>
        <w:t>11</w:t>
      </w:r>
      <w:r w:rsidRPr="008255A7">
        <w:rPr>
          <w:rFonts w:ascii="Times New Roman" w:eastAsia="Times New Roman" w:hAnsi="Times New Roman" w:cs="Times New Roman"/>
          <w:bCs/>
          <w:sz w:val="28"/>
          <w:szCs w:val="28"/>
          <w:lang w:eastAsia="ru-RU"/>
        </w:rPr>
        <w:t xml:space="preserve"> человек.</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прошли курсы переподготовки – </w:t>
      </w:r>
      <w:proofErr w:type="gramStart"/>
      <w:r w:rsidR="00D13176">
        <w:rPr>
          <w:rFonts w:ascii="Times New Roman" w:eastAsia="Times New Roman" w:hAnsi="Times New Roman" w:cs="Times New Roman"/>
          <w:bCs/>
          <w:sz w:val="28"/>
          <w:szCs w:val="28"/>
          <w:lang w:eastAsia="ru-RU"/>
        </w:rPr>
        <w:t xml:space="preserve">9 </w:t>
      </w:r>
      <w:r w:rsidRPr="008255A7">
        <w:rPr>
          <w:rFonts w:ascii="Times New Roman" w:eastAsia="Times New Roman" w:hAnsi="Times New Roman" w:cs="Times New Roman"/>
          <w:bCs/>
          <w:sz w:val="28"/>
          <w:szCs w:val="28"/>
          <w:lang w:eastAsia="ru-RU"/>
        </w:rPr>
        <w:t xml:space="preserve"> человек</w:t>
      </w:r>
      <w:proofErr w:type="gramEnd"/>
      <w:r w:rsidRPr="008255A7">
        <w:rPr>
          <w:rFonts w:ascii="Times New Roman" w:eastAsia="Times New Roman" w:hAnsi="Times New Roman" w:cs="Times New Roman"/>
          <w:bCs/>
          <w:sz w:val="28"/>
          <w:szCs w:val="28"/>
          <w:lang w:eastAsia="ru-RU"/>
        </w:rPr>
        <w:t>.</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color w:val="000000"/>
          <w:sz w:val="28"/>
          <w:szCs w:val="28"/>
        </w:rPr>
      </w:pPr>
      <w:r w:rsidRPr="008255A7">
        <w:rPr>
          <w:rFonts w:ascii="Times New Roman" w:eastAsia="Times New Roman" w:hAnsi="Times New Roman" w:cs="Times New Roman"/>
          <w:bCs/>
          <w:sz w:val="28"/>
          <w:szCs w:val="28"/>
          <w:lang w:eastAsia="ru-RU"/>
        </w:rPr>
        <w:t xml:space="preserve">       </w:t>
      </w:r>
      <w:r w:rsidRPr="008255A7">
        <w:rPr>
          <w:rFonts w:ascii="Times New Roman" w:eastAsia="Calibri" w:hAnsi="Times New Roman" w:cs="Times New Roman"/>
          <w:color w:val="000000"/>
          <w:sz w:val="24"/>
          <w:szCs w:val="24"/>
        </w:rPr>
        <w:t xml:space="preserve"> </w:t>
      </w:r>
      <w:r w:rsidRPr="008255A7">
        <w:rPr>
          <w:rFonts w:ascii="Times New Roman" w:eastAsia="Calibri" w:hAnsi="Times New Roman" w:cs="Times New Roman"/>
          <w:color w:val="000000"/>
          <w:sz w:val="28"/>
          <w:szCs w:val="28"/>
        </w:rPr>
        <w:t xml:space="preserve">Доля педагогических работников в возрасте до </w:t>
      </w:r>
      <w:r w:rsidRPr="008255A7">
        <w:rPr>
          <w:rFonts w:ascii="Times New Roman" w:eastAsia="Calibri" w:hAnsi="Times New Roman" w:cs="Times New Roman"/>
          <w:bCs/>
          <w:color w:val="000000"/>
          <w:sz w:val="28"/>
          <w:szCs w:val="28"/>
        </w:rPr>
        <w:t>40 лет</w:t>
      </w:r>
      <w:r w:rsidRPr="008255A7">
        <w:rPr>
          <w:rFonts w:ascii="Times New Roman" w:eastAsia="Calibri" w:hAnsi="Times New Roman" w:cs="Times New Roman"/>
          <w:color w:val="000000"/>
          <w:sz w:val="28"/>
          <w:szCs w:val="28"/>
        </w:rPr>
        <w:t xml:space="preserve"> в общей численности штатных педагогических работников составляет   53 % - 28 человек</w:t>
      </w:r>
      <w:r w:rsidRPr="008255A7">
        <w:rPr>
          <w:rFonts w:ascii="Times New Roman" w:eastAsia="Calibri" w:hAnsi="Times New Roman" w:cs="Times New Roman"/>
          <w:color w:val="000000"/>
          <w:sz w:val="24"/>
          <w:szCs w:val="24"/>
        </w:rPr>
        <w:t>.</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lastRenderedPageBreak/>
        <w:t xml:space="preserve">       Аттестация педагогических работников проводится в соответствии Положением об аттестации педагогических работников ГПОАУ ЯО Любимского аграрно-политехнического колледжа</w:t>
      </w:r>
      <w:r w:rsidR="00D13176">
        <w:rPr>
          <w:rFonts w:ascii="Times New Roman" w:eastAsia="Times New Roman" w:hAnsi="Times New Roman" w:cs="Times New Roman"/>
          <w:bCs/>
          <w:sz w:val="28"/>
          <w:szCs w:val="28"/>
          <w:lang w:eastAsia="ru-RU"/>
        </w:rPr>
        <w:t xml:space="preserve"> </w:t>
      </w:r>
      <w:proofErr w:type="gramStart"/>
      <w:r w:rsidRPr="008255A7">
        <w:rPr>
          <w:rFonts w:ascii="Times New Roman" w:eastAsia="Times New Roman" w:hAnsi="Times New Roman" w:cs="Times New Roman"/>
          <w:bCs/>
          <w:sz w:val="28"/>
          <w:szCs w:val="28"/>
          <w:lang w:eastAsia="ru-RU"/>
        </w:rPr>
        <w:t>согласно</w:t>
      </w:r>
      <w:r w:rsidR="00D13176">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графика</w:t>
      </w:r>
      <w:proofErr w:type="gramEnd"/>
      <w:r w:rsidR="00641B58">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прохождения аттестации, утверждаемого директором ежегодно.</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color w:val="FF0000"/>
          <w:sz w:val="28"/>
          <w:szCs w:val="28"/>
          <w:lang w:eastAsia="ru-RU"/>
        </w:rPr>
      </w:pPr>
      <w:r w:rsidRPr="008255A7">
        <w:rPr>
          <w:rFonts w:ascii="Times New Roman" w:eastAsia="Times New Roman" w:hAnsi="Times New Roman" w:cs="Times New Roman"/>
          <w:bCs/>
          <w:sz w:val="28"/>
          <w:szCs w:val="28"/>
          <w:lang w:eastAsia="ru-RU"/>
        </w:rPr>
        <w:t xml:space="preserve">        С</w:t>
      </w:r>
      <w:r w:rsidR="003D4D7A">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целью повышения профессионального мастерства мастера производственного обучения и преподаватели специальных дисциплин проходят стажировку в профильных предприятиях Ярославской области.        Кроме того, преподаватели проходят повышение квалификации через систему курсов в Институте развития образования Ярославской области, УЦ «Профессионал».  Ежегодно, в среднем, около 80% педагогических работников   охвачены перечисленными формами повышения квалификации.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Результаты повышения квалификации используются в учебном процессе и проектах, отражаются в лекционных курсах и при проведении практических и лабораторных занятий, используются в соответствующих методических указаниях, курсовом и дипломном проектировании.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Calibri" w:hAnsi="Times New Roman" w:cs="Times New Roman"/>
          <w:sz w:val="24"/>
          <w:szCs w:val="24"/>
        </w:rPr>
        <w:t xml:space="preserve">          </w:t>
      </w:r>
      <w:r w:rsidRPr="008255A7">
        <w:rPr>
          <w:rFonts w:ascii="Times New Roman" w:eastAsia="Calibri" w:hAnsi="Times New Roman" w:cs="Times New Roman"/>
          <w:sz w:val="28"/>
          <w:szCs w:val="28"/>
        </w:rPr>
        <w:t>6 педагогических работников, имеют статус экспертов, привлекаемых для проведения процедур государственной аккредитации, аттестации работников образования и экспертов учебных материалов, включённых в федеральную базу данных.</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В колледже работают</w:t>
      </w:r>
      <w:r w:rsidR="00454FEC">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12 мастеров производственного обучения и преподавателей специальных дисциплин, которые имеют   статус региональных экспертов </w:t>
      </w:r>
      <w:r w:rsidR="00454FEC">
        <w:rPr>
          <w:rFonts w:ascii="Times New Roman" w:eastAsia="Times New Roman" w:hAnsi="Times New Roman" w:cs="Times New Roman"/>
          <w:sz w:val="28"/>
          <w:szCs w:val="28"/>
          <w:lang w:eastAsia="ru-RU"/>
        </w:rPr>
        <w:t>Чемпионата «Профессионалы</w:t>
      </w:r>
      <w:r w:rsidRPr="008255A7">
        <w:rPr>
          <w:rFonts w:ascii="Times New Roman" w:eastAsia="Times New Roman" w:hAnsi="Times New Roman" w:cs="Times New Roman"/>
          <w:sz w:val="28"/>
          <w:szCs w:val="28"/>
          <w:lang w:eastAsia="ru-RU"/>
        </w:rPr>
        <w:t>, 2 - статус главного эксперта</w:t>
      </w:r>
      <w:r w:rsidR="00454FEC">
        <w:rPr>
          <w:rFonts w:ascii="Times New Roman" w:eastAsia="Times New Roman" w:hAnsi="Times New Roman" w:cs="Times New Roman"/>
          <w:sz w:val="28"/>
          <w:szCs w:val="28"/>
          <w:lang w:eastAsia="ru-RU"/>
        </w:rPr>
        <w:t xml:space="preserve"> Чемпионат</w:t>
      </w:r>
      <w:r w:rsidR="007D3EAB">
        <w:rPr>
          <w:rFonts w:ascii="Times New Roman" w:eastAsia="Times New Roman" w:hAnsi="Times New Roman" w:cs="Times New Roman"/>
          <w:sz w:val="28"/>
          <w:szCs w:val="28"/>
          <w:lang w:eastAsia="ru-RU"/>
        </w:rPr>
        <w:t>а</w:t>
      </w:r>
      <w:r w:rsidR="00454FEC">
        <w:rPr>
          <w:rFonts w:ascii="Times New Roman" w:eastAsia="Times New Roman" w:hAnsi="Times New Roman" w:cs="Times New Roman"/>
          <w:sz w:val="28"/>
          <w:szCs w:val="28"/>
          <w:lang w:eastAsia="ru-RU"/>
        </w:rPr>
        <w:t xml:space="preserve"> по профессиональному мастерству «Профессионалы»</w:t>
      </w:r>
      <w:r w:rsidRPr="008255A7">
        <w:rPr>
          <w:rFonts w:ascii="Times New Roman" w:eastAsia="Times New Roman" w:hAnsi="Times New Roman" w:cs="Times New Roman"/>
          <w:sz w:val="28"/>
          <w:szCs w:val="28"/>
          <w:lang w:eastAsia="ru-RU"/>
        </w:rPr>
        <w:t>. Два педагогических работника колледжа прошли специальное обучение в Академии</w:t>
      </w:r>
      <w:r w:rsidR="00641B58">
        <w:rPr>
          <w:rFonts w:ascii="Times New Roman" w:eastAsia="Times New Roman" w:hAnsi="Times New Roman" w:cs="Times New Roman"/>
          <w:sz w:val="28"/>
          <w:szCs w:val="28"/>
          <w:lang w:eastAsia="ru-RU"/>
        </w:rPr>
        <w:t xml:space="preserve"> «Молодые профессионалы» </w:t>
      </w:r>
      <w:r w:rsidRPr="008255A7">
        <w:rPr>
          <w:rFonts w:ascii="Times New Roman" w:eastAsia="Times New Roman" w:hAnsi="Times New Roman" w:cs="Times New Roman"/>
          <w:sz w:val="28"/>
          <w:szCs w:val="28"/>
          <w:lang w:eastAsia="ru-RU"/>
        </w:rPr>
        <w:t>и имеют статус сертифицированных экспертов при проведении чемпионатов профессионального мастерства для лиц с ограниченными возможностями здоровья «</w:t>
      </w:r>
      <w:proofErr w:type="spellStart"/>
      <w:r w:rsidRPr="008255A7">
        <w:rPr>
          <w:rFonts w:ascii="Times New Roman" w:eastAsia="Times New Roman" w:hAnsi="Times New Roman" w:cs="Times New Roman"/>
          <w:sz w:val="28"/>
          <w:szCs w:val="28"/>
          <w:lang w:eastAsia="ru-RU"/>
        </w:rPr>
        <w:t>Абилимпикс</w:t>
      </w:r>
      <w:proofErr w:type="spellEnd"/>
      <w:r w:rsidRPr="008255A7">
        <w:rPr>
          <w:rFonts w:ascii="Times New Roman" w:eastAsia="Times New Roman" w:hAnsi="Times New Roman" w:cs="Times New Roman"/>
          <w:sz w:val="28"/>
          <w:szCs w:val="28"/>
          <w:lang w:eastAsia="ru-RU"/>
        </w:rPr>
        <w:t>». 1 работник имеет статус национального эксперта при проведении чемпионатов профессионального мастерства для лиц с ограниченными возможностями здоровья «</w:t>
      </w:r>
      <w:proofErr w:type="spellStart"/>
      <w:r w:rsidRPr="008255A7">
        <w:rPr>
          <w:rFonts w:ascii="Times New Roman" w:eastAsia="Times New Roman" w:hAnsi="Times New Roman" w:cs="Times New Roman"/>
          <w:sz w:val="28"/>
          <w:szCs w:val="28"/>
          <w:lang w:eastAsia="ru-RU"/>
        </w:rPr>
        <w:t>Абилимпикс</w:t>
      </w:r>
      <w:proofErr w:type="spellEnd"/>
      <w:r w:rsidRPr="008255A7">
        <w:rPr>
          <w:rFonts w:ascii="Times New Roman" w:eastAsia="Times New Roman" w:hAnsi="Times New Roman" w:cs="Times New Roman"/>
          <w:sz w:val="28"/>
          <w:szCs w:val="28"/>
          <w:lang w:eastAsia="ru-RU"/>
        </w:rPr>
        <w:t>»</w:t>
      </w:r>
      <w:r w:rsidR="007D3EAB">
        <w:rPr>
          <w:rFonts w:ascii="Times New Roman" w:eastAsia="Times New Roman" w:hAnsi="Times New Roman" w:cs="Times New Roman"/>
          <w:sz w:val="28"/>
          <w:szCs w:val="28"/>
          <w:lang w:eastAsia="ru-RU"/>
        </w:rPr>
        <w:t>.</w:t>
      </w:r>
      <w:r w:rsidRPr="008255A7">
        <w:rPr>
          <w:rFonts w:ascii="Times New Roman" w:eastAsia="Times New Roman" w:hAnsi="Times New Roman" w:cs="Times New Roman"/>
          <w:bCs/>
          <w:sz w:val="28"/>
          <w:szCs w:val="28"/>
          <w:lang w:eastAsia="ru-RU"/>
        </w:rPr>
        <w:t xml:space="preserve">  Прошли обучение и получили статус эксперта при проведении демонстрационного экзамена </w:t>
      </w:r>
      <w:r w:rsidR="007D3EAB">
        <w:rPr>
          <w:rFonts w:ascii="Times New Roman" w:eastAsia="Times New Roman" w:hAnsi="Times New Roman" w:cs="Times New Roman"/>
          <w:bCs/>
          <w:sz w:val="28"/>
          <w:szCs w:val="28"/>
          <w:lang w:eastAsia="ru-RU"/>
        </w:rPr>
        <w:t>11</w:t>
      </w:r>
      <w:r w:rsidRPr="008255A7">
        <w:rPr>
          <w:rFonts w:ascii="Times New Roman" w:eastAsia="Times New Roman" w:hAnsi="Times New Roman" w:cs="Times New Roman"/>
          <w:bCs/>
          <w:sz w:val="28"/>
          <w:szCs w:val="28"/>
          <w:lang w:eastAsia="ru-RU"/>
        </w:rPr>
        <w:t xml:space="preserve"> мастеров производственного обучения колледжа по различным компетенциям.</w:t>
      </w:r>
    </w:p>
    <w:p w:rsidR="008206B8" w:rsidRPr="008206B8" w:rsidRDefault="008255A7"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t xml:space="preserve">    </w:t>
      </w:r>
      <w:r w:rsidR="009D61A0">
        <w:rPr>
          <w:rFonts w:ascii="Times New Roman" w:eastAsia="Times New Roman" w:hAnsi="Times New Roman" w:cs="Times New Roman"/>
          <w:iCs/>
          <w:color w:val="000000"/>
          <w:sz w:val="28"/>
          <w:szCs w:val="28"/>
          <w:lang w:eastAsia="ru-RU"/>
        </w:rPr>
        <w:t xml:space="preserve">  </w:t>
      </w:r>
      <w:r w:rsidRPr="008206B8">
        <w:rPr>
          <w:rFonts w:ascii="Times New Roman" w:eastAsia="Times New Roman" w:hAnsi="Times New Roman" w:cs="Times New Roman"/>
          <w:iCs/>
          <w:color w:val="000000"/>
          <w:sz w:val="28"/>
          <w:szCs w:val="28"/>
          <w:lang w:eastAsia="ru-RU"/>
        </w:rPr>
        <w:t xml:space="preserve"> </w:t>
      </w:r>
      <w:r w:rsidR="008206B8" w:rsidRPr="008206B8">
        <w:rPr>
          <w:rFonts w:ascii="Times New Roman" w:eastAsia="Times New Roman" w:hAnsi="Times New Roman" w:cs="Times New Roman"/>
          <w:iCs/>
          <w:color w:val="000000"/>
          <w:sz w:val="28"/>
          <w:szCs w:val="28"/>
          <w:lang w:eastAsia="ru-RU"/>
        </w:rPr>
        <w:t>Уровень педагогических кадров колледжа характеризуется высоким профессиональным ростом, опытом, педагогическим стажем.</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8206B8">
        <w:rPr>
          <w:rFonts w:ascii="Times New Roman" w:eastAsia="Times New Roman" w:hAnsi="Times New Roman" w:cs="Times New Roman"/>
          <w:iCs/>
          <w:color w:val="000000"/>
          <w:sz w:val="28"/>
          <w:szCs w:val="28"/>
          <w:lang w:eastAsia="ru-RU"/>
        </w:rPr>
        <w:t>Основные факторы, обеспечивающие успешную политику управления персоналом, а также стабильность педагогического коллектива колледжа:</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t>&gt; наличие совместных целей, понимание приоритетных направлений развития учреждения;</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t>&gt; развитая корпоративная культура и социальная политика учреждения, поддержка молодых специалистов и передача педагогического опыта коллегам;</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lastRenderedPageBreak/>
        <w:t>&gt; четкая координация взаимодействия подразделений, использование взаимосвязанных методов работы;</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t>&gt; выстроенная система стратегического управления персоналом, соразмерные задачи и установки;</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t>&gt; благоприятный психологический климат в коллективе, позитивное культурное общение;</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t xml:space="preserve">&gt; отлаженная система мотивации, введение эффективного контракта - материальное </w:t>
      </w:r>
    </w:p>
    <w:p w:rsidR="008206B8" w:rsidRPr="008206B8" w:rsidRDefault="008206B8" w:rsidP="008206B8">
      <w:pPr>
        <w:autoSpaceDE w:val="0"/>
        <w:autoSpaceDN w:val="0"/>
        <w:adjustRightInd w:val="0"/>
        <w:spacing w:after="0" w:line="276" w:lineRule="auto"/>
        <w:jc w:val="both"/>
        <w:rPr>
          <w:rFonts w:ascii="Times New Roman" w:eastAsia="Times New Roman" w:hAnsi="Times New Roman" w:cs="Times New Roman"/>
          <w:iCs/>
          <w:color w:val="000000"/>
          <w:sz w:val="28"/>
          <w:szCs w:val="28"/>
          <w:lang w:eastAsia="ru-RU"/>
        </w:rPr>
      </w:pPr>
      <w:r w:rsidRPr="008206B8">
        <w:rPr>
          <w:rFonts w:ascii="Times New Roman" w:eastAsia="Times New Roman" w:hAnsi="Times New Roman" w:cs="Times New Roman"/>
          <w:iCs/>
          <w:color w:val="000000"/>
          <w:sz w:val="28"/>
          <w:szCs w:val="28"/>
          <w:lang w:eastAsia="ru-RU"/>
        </w:rPr>
        <w:t>стимулирование, регулируемое персональными надбавками (за показатели эффективности деятельности, за стаж педагогической работы, за интенсивность труда, за наличие квалификационной категории, за наличие почетного звания, за наличие ученой степени).</w:t>
      </w:r>
    </w:p>
    <w:p w:rsidR="001B3C8F" w:rsidRDefault="001B3C8F" w:rsidP="008206B8">
      <w:pPr>
        <w:autoSpaceDE w:val="0"/>
        <w:autoSpaceDN w:val="0"/>
        <w:adjustRightInd w:val="0"/>
        <w:spacing w:after="0" w:line="276" w:lineRule="auto"/>
        <w:jc w:val="both"/>
        <w:rPr>
          <w:rFonts w:ascii="TimesNewRoman" w:eastAsia="Times New Roman" w:hAnsi="TimesNewRoman" w:cs="TimesNewRoman"/>
          <w:i/>
          <w:color w:val="000000"/>
          <w:sz w:val="28"/>
          <w:szCs w:val="28"/>
          <w:lang w:eastAsia="ru-RU"/>
        </w:rPr>
      </w:pPr>
    </w:p>
    <w:p w:rsidR="008255A7" w:rsidRPr="001B3C8F" w:rsidRDefault="008255A7" w:rsidP="008255A7">
      <w:pPr>
        <w:autoSpaceDE w:val="0"/>
        <w:autoSpaceDN w:val="0"/>
        <w:adjustRightInd w:val="0"/>
        <w:spacing w:after="0" w:line="276" w:lineRule="auto"/>
        <w:jc w:val="both"/>
        <w:rPr>
          <w:rFonts w:ascii="Times New Roman" w:eastAsia="Times New Roman" w:hAnsi="Times New Roman" w:cs="Times New Roman"/>
          <w:i/>
          <w:color w:val="000000"/>
          <w:sz w:val="28"/>
          <w:szCs w:val="28"/>
          <w:lang w:eastAsia="ru-RU"/>
        </w:rPr>
      </w:pPr>
      <w:r w:rsidRPr="008255A7">
        <w:rPr>
          <w:rFonts w:ascii="TimesNewRoman" w:eastAsia="Times New Roman" w:hAnsi="TimesNewRoman" w:cs="TimesNewRoman"/>
          <w:i/>
          <w:color w:val="000000"/>
          <w:sz w:val="28"/>
          <w:szCs w:val="28"/>
          <w:lang w:eastAsia="ru-RU"/>
        </w:rPr>
        <w:t xml:space="preserve">   </w:t>
      </w:r>
      <w:r w:rsidR="009D61A0">
        <w:rPr>
          <w:rFonts w:ascii="TimesNewRoman" w:eastAsia="Times New Roman" w:hAnsi="TimesNewRoman" w:cs="TimesNewRoman"/>
          <w:i/>
          <w:color w:val="000000"/>
          <w:sz w:val="28"/>
          <w:szCs w:val="28"/>
          <w:lang w:eastAsia="ru-RU"/>
        </w:rPr>
        <w:t xml:space="preserve">  </w:t>
      </w:r>
      <w:r w:rsidRPr="008255A7">
        <w:rPr>
          <w:rFonts w:ascii="Times New Roman" w:eastAsia="Times New Roman" w:hAnsi="Times New Roman" w:cs="Times New Roman"/>
          <w:i/>
          <w:color w:val="000000"/>
          <w:sz w:val="28"/>
          <w:szCs w:val="28"/>
          <w:lang w:eastAsia="ru-RU"/>
        </w:rPr>
        <w:t>Вывод</w:t>
      </w:r>
      <w:r w:rsidRPr="008255A7">
        <w:rPr>
          <w:rFonts w:ascii="TimesNewRoman" w:eastAsia="Times New Roman" w:hAnsi="TimesNewRoman" w:cs="TimesNewRoman"/>
          <w:i/>
          <w:color w:val="000000"/>
          <w:sz w:val="28"/>
          <w:szCs w:val="28"/>
          <w:lang w:eastAsia="ru-RU"/>
        </w:rPr>
        <w:t>:</w:t>
      </w:r>
      <w:r w:rsidR="001B3C8F" w:rsidRPr="001B3C8F">
        <w:rPr>
          <w:rFonts w:ascii="TimesNewRoman" w:eastAsia="Times New Roman" w:hAnsi="TimesNewRoman" w:cs="TimesNewRoman"/>
          <w:i/>
          <w:color w:val="000000"/>
          <w:sz w:val="28"/>
          <w:szCs w:val="28"/>
          <w:lang w:eastAsia="ru-RU"/>
        </w:rPr>
        <w:t xml:space="preserve"> </w:t>
      </w:r>
      <w:r w:rsidR="001B3C8F" w:rsidRPr="001B3C8F">
        <w:rPr>
          <w:rFonts w:ascii="Times New Roman" w:eastAsia="Times New Roman" w:hAnsi="Times New Roman" w:cs="Times New Roman"/>
          <w:i/>
          <w:color w:val="000000"/>
          <w:sz w:val="28"/>
          <w:szCs w:val="28"/>
          <w:lang w:eastAsia="ru-RU"/>
        </w:rPr>
        <w:t>педагогический состав учреждения имеет образовательный ценз, соответствующий требованиям, которые дают право заниматься образовательной деятельностью, отвечают квалификационным требованиям, указанным в квалификационных справочниках и профессиональных стандартах, в соответствии с нормативными документами, регламентирующими педагогическую деятельность образовательных учреждений среднего профессионального образования Российской Федерации</w:t>
      </w:r>
      <w:r w:rsidR="001B3C8F">
        <w:rPr>
          <w:rFonts w:ascii="Times New Roman" w:eastAsia="Times New Roman" w:hAnsi="Times New Roman" w:cs="Times New Roman"/>
          <w:i/>
          <w:color w:val="000000"/>
          <w:sz w:val="28"/>
          <w:szCs w:val="28"/>
          <w:lang w:eastAsia="ru-RU"/>
        </w:rPr>
        <w:t xml:space="preserve">. </w:t>
      </w:r>
      <w:r w:rsidRPr="001B3C8F">
        <w:rPr>
          <w:rFonts w:ascii="Times New Roman" w:eastAsia="Times New Roman" w:hAnsi="Times New Roman" w:cs="Times New Roman"/>
          <w:i/>
          <w:color w:val="000000"/>
          <w:sz w:val="28"/>
          <w:szCs w:val="28"/>
          <w:lang w:eastAsia="ru-RU"/>
        </w:rPr>
        <w:t>В целом кадровый состав колледжа обеспечивает качественный уровень профессиональной подготовки специалистов в соответствии с требованиями ФГОС.</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i/>
          <w:color w:val="000000"/>
          <w:sz w:val="28"/>
          <w:szCs w:val="28"/>
          <w:lang w:eastAsia="ru-RU"/>
        </w:rPr>
      </w:pPr>
      <w:r w:rsidRPr="008255A7">
        <w:rPr>
          <w:rFonts w:ascii="Times New Roman" w:eastAsia="Times New Roman" w:hAnsi="Times New Roman" w:cs="Times New Roman"/>
          <w:i/>
          <w:color w:val="000000"/>
          <w:sz w:val="28"/>
          <w:szCs w:val="28"/>
          <w:lang w:eastAsia="ru-RU"/>
        </w:rPr>
        <w:t xml:space="preserve">        Комиссия отмечает достаточную укомплектованность педагогическими кадрами, своевременное повышение квалификации педагогическими работниками. </w:t>
      </w:r>
    </w:p>
    <w:p w:rsidR="008206B8" w:rsidRDefault="008255A7" w:rsidP="008255A7">
      <w:pPr>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color w:val="000000"/>
          <w:sz w:val="28"/>
          <w:szCs w:val="28"/>
          <w:lang w:eastAsia="ru-RU"/>
        </w:rPr>
        <w:t xml:space="preserve">         </w:t>
      </w:r>
      <w:r w:rsidRPr="008255A7">
        <w:rPr>
          <w:rFonts w:ascii="Times New Roman" w:eastAsia="Times New Roman" w:hAnsi="Times New Roman" w:cs="Times New Roman"/>
          <w:i/>
          <w:color w:val="000000"/>
          <w:sz w:val="28"/>
          <w:szCs w:val="28"/>
          <w:lang w:eastAsia="ru-RU"/>
        </w:rPr>
        <w:t>Положительное значение имеет тенденция к омоложению преподавательского состава, хотя она и приводит к уменьшению доли преподавателей с первой и высшей категориями.</w:t>
      </w:r>
      <w:r w:rsidR="008206B8" w:rsidRPr="008206B8">
        <w:rPr>
          <w:rFonts w:ascii="Times New Roman" w:eastAsia="Times New Roman" w:hAnsi="Times New Roman" w:cs="Times New Roman"/>
          <w:bCs/>
          <w:sz w:val="28"/>
          <w:szCs w:val="28"/>
          <w:lang w:eastAsia="ru-RU"/>
        </w:rPr>
        <w:t xml:space="preserve"> </w:t>
      </w:r>
    </w:p>
    <w:p w:rsidR="008255A7" w:rsidRDefault="008206B8" w:rsidP="008255A7">
      <w:pPr>
        <w:autoSpaceDE w:val="0"/>
        <w:autoSpaceDN w:val="0"/>
        <w:adjustRightInd w:val="0"/>
        <w:spacing w:after="0" w:line="276" w:lineRule="auto"/>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sz w:val="28"/>
          <w:szCs w:val="28"/>
          <w:lang w:eastAsia="ru-RU"/>
        </w:rPr>
        <w:t xml:space="preserve">        </w:t>
      </w:r>
      <w:r w:rsidRPr="008206B8">
        <w:rPr>
          <w:rFonts w:ascii="Times New Roman" w:eastAsia="Times New Roman" w:hAnsi="Times New Roman" w:cs="Times New Roman"/>
          <w:bCs/>
          <w:i/>
          <w:color w:val="000000"/>
          <w:sz w:val="28"/>
          <w:szCs w:val="28"/>
          <w:lang w:eastAsia="ru-RU"/>
        </w:rPr>
        <w:t>Политика управления персоналом учреждения направлена на развитие кадрового потенциала, повышение профессиональных знаний, накопления положительного опыта, создание условий для непрерывного повышения квалификации и реализуется через основные функции: организационные, управленческие, аналитические, социальные, информационные</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p>
    <w:p w:rsidR="008255A7" w:rsidRPr="008255A7" w:rsidRDefault="009D61A0" w:rsidP="00F56691">
      <w:pPr>
        <w:widowControl w:val="0"/>
        <w:autoSpaceDE w:val="0"/>
        <w:autoSpaceDN w:val="0"/>
        <w:adjustRightInd w:val="0"/>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8255A7" w:rsidRPr="008255A7">
        <w:rPr>
          <w:rFonts w:ascii="Times New Roman" w:eastAsia="Times New Roman" w:hAnsi="Times New Roman" w:cs="Times New Roman"/>
          <w:b/>
          <w:bCs/>
          <w:sz w:val="28"/>
          <w:szCs w:val="28"/>
          <w:lang w:eastAsia="ru-RU"/>
        </w:rPr>
        <w:t>9.2 Методическая работа</w:t>
      </w:r>
    </w:p>
    <w:p w:rsidR="008255A7" w:rsidRPr="008255A7" w:rsidRDefault="008255A7" w:rsidP="008255A7">
      <w:pPr>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Методический совет колледжа является совещательным и консультативным органом, занимающимся разработкой актуальных для коллектива колледжа проблем, направляющим и координирующим работу цикловых методических комиссий, организующим изучение и распространение передового опыта учебно-воспитательной деятельности.</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lastRenderedPageBreak/>
        <w:tab/>
        <w:t>Методический совет возглавляет заместитель директора по общеобразовательным дисциплинам. В его состав входят: заместители директора по учебно-производственной, воспитательной работе, старший мастер, председатели цикловых методических комиссий.</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Основные направления методической работы на текущий учебный год Методический совет намечает на основании анализа работы за прошедший учебный год и в соответствии с комплексной программой развития колледжа.</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Руководствуясь современной концепцией модернизации образования, колледж определил основную приоритетную задачу учебно-методической работы – создание необходимых условий для повышения эффективности и качества образования, развитие творческого потенциала и формирование профессиональных компетенций педагога. В целях повышения эффективности образовательного процесса, совершенствования методики и качества проведения учебных занятий, повышения профессионального уровня педагогического коллектива учебно-методическая работа ведется по следующим направлениям:</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разработка единых требований и методических указаний, положений и нормативных документов по вопросам организации и методического обеспечения образовательного процесса;</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информатизация образовательного и управленческого процесса в колледже;</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-создание учебно-методических комплексов по отдельным дисциплинам и профессиональным модулям, методических пособий, рекомендаций, направленных на использование и применение различных методик преподавания, оснащение учебного процесса необходимыми дидактическими материалами и учебно-наглядными пособиями;</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совершенствование педагогического мастерства преподавателей;</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-обобщение, внедрение и распространение передового педагогического опыта, изучение и внедрение в практику новых педагогических технологий;</w:t>
      </w:r>
    </w:p>
    <w:p w:rsidR="008255A7" w:rsidRPr="008255A7" w:rsidRDefault="008255A7" w:rsidP="008255A7">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-создание условий для повышения эффективности и качества образовательного процесса и мотивации педагогических работников.</w:t>
      </w:r>
    </w:p>
    <w:p w:rsidR="008255A7" w:rsidRPr="008255A7" w:rsidRDefault="008255A7" w:rsidP="003B385B">
      <w:pPr>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Методическая работа педагогического коллектива осуществляется и ведется согласно Плану работы колледжа, единому плану методической работы, планов работы цикловых методических комиссий в соответствии с единой методической темой «</w:t>
      </w:r>
      <w:r w:rsidR="003B385B">
        <w:rPr>
          <w:rFonts w:ascii="Times New Roman" w:eastAsia="Calibri" w:hAnsi="Times New Roman" w:cs="Times New Roman"/>
          <w:color w:val="000000"/>
          <w:sz w:val="28"/>
          <w:szCs w:val="28"/>
          <w:shd w:val="clear" w:color="auto" w:fill="FFFFFF"/>
        </w:rPr>
        <w:t>М</w:t>
      </w:r>
      <w:r w:rsidR="003B385B" w:rsidRPr="003B385B">
        <w:rPr>
          <w:rFonts w:ascii="Times New Roman" w:eastAsia="Calibri" w:hAnsi="Times New Roman" w:cs="Times New Roman"/>
          <w:color w:val="000000"/>
          <w:sz w:val="28"/>
          <w:szCs w:val="28"/>
          <w:shd w:val="clear" w:color="auto" w:fill="FFFFFF"/>
        </w:rPr>
        <w:t>етодическое обеспечение учебно-воспитательного процесса в условиях модернизации профессионального образования</w:t>
      </w:r>
      <w:r w:rsidRPr="003B385B">
        <w:rPr>
          <w:rFonts w:ascii="Times New Roman" w:eastAsia="Calibri" w:hAnsi="Times New Roman" w:cs="Times New Roman"/>
          <w:sz w:val="28"/>
          <w:szCs w:val="28"/>
        </w:rPr>
        <w:t>».</w:t>
      </w:r>
    </w:p>
    <w:p w:rsidR="008255A7" w:rsidRPr="008255A7" w:rsidRDefault="008255A7" w:rsidP="008255A7">
      <w:pPr>
        <w:tabs>
          <w:tab w:val="left" w:pos="3555"/>
        </w:tabs>
        <w:spacing w:after="0" w:line="276" w:lineRule="auto"/>
        <w:ind w:firstLine="708"/>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Методическая тема прослеживается в виде коллективных форм: </w:t>
      </w:r>
    </w:p>
    <w:p w:rsidR="008255A7" w:rsidRPr="008255A7" w:rsidRDefault="008255A7" w:rsidP="008255A7">
      <w:pPr>
        <w:numPr>
          <w:ilvl w:val="0"/>
          <w:numId w:val="15"/>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педагогические советы, малые педагогические советы; </w:t>
      </w:r>
    </w:p>
    <w:p w:rsidR="008255A7" w:rsidRPr="008255A7" w:rsidRDefault="008255A7" w:rsidP="008255A7">
      <w:pPr>
        <w:numPr>
          <w:ilvl w:val="0"/>
          <w:numId w:val="15"/>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инструктивно-методические совещания; </w:t>
      </w:r>
    </w:p>
    <w:p w:rsidR="008255A7" w:rsidRPr="008255A7" w:rsidRDefault="008255A7" w:rsidP="008255A7">
      <w:pPr>
        <w:numPr>
          <w:ilvl w:val="0"/>
          <w:numId w:val="15"/>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заседания цикловых методических комиссий;</w:t>
      </w:r>
    </w:p>
    <w:p w:rsidR="008255A7" w:rsidRPr="008255A7" w:rsidRDefault="008255A7" w:rsidP="008255A7">
      <w:pPr>
        <w:numPr>
          <w:ilvl w:val="0"/>
          <w:numId w:val="15"/>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работы «Школы начинающего педагога» </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lastRenderedPageBreak/>
        <w:t xml:space="preserve">и в виде индивидуальных форм: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самостоятельная работа преподавателей и мастеров производственного обучения по повышению своего профессионального мастерства;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обучение на курсах повышения квалификации;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прохождение производственной стажировки;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участие в областных учебно-методических семинарах-практикумах;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разработка методических пособий и рекомендаций;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написание докладов и рефератов;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проведение открытых уроков, предметных недель, декад творчества по профессиям;  </w:t>
      </w:r>
    </w:p>
    <w:p w:rsidR="008255A7" w:rsidRPr="008255A7" w:rsidRDefault="008255A7" w:rsidP="008255A7">
      <w:pPr>
        <w:numPr>
          <w:ilvl w:val="0"/>
          <w:numId w:val="16"/>
        </w:num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конкурсов профессионального мастерства.</w:t>
      </w:r>
    </w:p>
    <w:p w:rsidR="008255A7" w:rsidRPr="008255A7" w:rsidRDefault="008255A7" w:rsidP="008255A7">
      <w:pPr>
        <w:spacing w:after="0" w:line="276" w:lineRule="auto"/>
        <w:ind w:firstLine="36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Координацию всей учебно-методической работы осуществляет Методический совет колледжа, ориентированный на решение следующих задач:</w:t>
      </w:r>
    </w:p>
    <w:p w:rsidR="008255A7" w:rsidRPr="008255A7" w:rsidRDefault="008255A7" w:rsidP="008255A7">
      <w:pPr>
        <w:spacing w:after="0" w:line="276" w:lineRule="auto"/>
        <w:ind w:firstLine="36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Продолжение работы по совершенствованию содержания образования и методов, форм, средств организации учебно-воспитательного процесса, созданию основных профессиональных образовательных программ по специальностям и профессиям, с учетом профессиональных стандартов</w:t>
      </w:r>
      <w:r w:rsidRPr="008255A7">
        <w:rPr>
          <w:rFonts w:ascii="Times New Roman" w:eastAsia="Times New Roman" w:hAnsi="Times New Roman" w:cs="Times New Roman"/>
          <w:sz w:val="28"/>
          <w:szCs w:val="28"/>
          <w:lang w:eastAsia="ru-RU"/>
        </w:rPr>
        <w:t xml:space="preserve"> и требований якорных работодателей;</w:t>
      </w:r>
    </w:p>
    <w:p w:rsidR="008255A7" w:rsidRPr="008255A7" w:rsidRDefault="008255A7" w:rsidP="008255A7">
      <w:pPr>
        <w:spacing w:after="0" w:line="276" w:lineRule="auto"/>
        <w:ind w:firstLine="36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Продолжение работы по развитию системы социального партнерства с предприятиями, объединениями, службой занятости населения, другими учебными заведениями.</w:t>
      </w:r>
    </w:p>
    <w:p w:rsidR="008255A7" w:rsidRPr="008255A7" w:rsidRDefault="008255A7" w:rsidP="008255A7">
      <w:pPr>
        <w:spacing w:after="0" w:line="276" w:lineRule="auto"/>
        <w:ind w:firstLine="36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Продолжение работы по развитию творческой и исследовательской работы преподавателей, изучение и обобщение опыта работы лучших преподавателей, внедрение информационных технологий и применение современных педагогических технологий.</w:t>
      </w:r>
    </w:p>
    <w:p w:rsidR="008255A7" w:rsidRPr="008255A7" w:rsidRDefault="008255A7" w:rsidP="008255A7">
      <w:pPr>
        <w:spacing w:after="0" w:line="276" w:lineRule="auto"/>
        <w:ind w:firstLine="36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Продолжение работы по созданию необходимых условий для инновационного развития и функционирования колледжа как центра непрерывного образования и трудоустройства. </w:t>
      </w:r>
    </w:p>
    <w:p w:rsidR="008255A7" w:rsidRPr="008255A7" w:rsidRDefault="008255A7" w:rsidP="008255A7">
      <w:pPr>
        <w:shd w:val="clear" w:color="auto" w:fill="FFFFFF"/>
        <w:spacing w:after="0" w:line="276" w:lineRule="auto"/>
        <w:ind w:firstLine="36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Методическим советом рассмотрены: </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bdr w:val="none" w:sz="0" w:space="0" w:color="auto" w:frame="1"/>
          <w:shd w:val="clear" w:color="auto" w:fill="FFFFFF"/>
        </w:rPr>
        <w:t>Положение</w:t>
      </w:r>
      <w:r w:rsidRPr="008255A7">
        <w:rPr>
          <w:rFonts w:ascii="Times New Roman" w:eastAsia="Calibri" w:hAnsi="Times New Roman" w:cs="Times New Roman"/>
          <w:b/>
          <w:sz w:val="28"/>
          <w:szCs w:val="28"/>
        </w:rPr>
        <w:t xml:space="preserve"> </w:t>
      </w:r>
      <w:r w:rsidRPr="008255A7">
        <w:rPr>
          <w:rFonts w:ascii="Times New Roman" w:eastAsia="Calibri" w:hAnsi="Times New Roman" w:cs="Times New Roman"/>
          <w:sz w:val="28"/>
          <w:szCs w:val="28"/>
        </w:rPr>
        <w:t>об обучении по индивидуальному учебному плану;</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Положение о внутренней оценке качества образования;</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bdr w:val="none" w:sz="0" w:space="0" w:color="auto" w:frame="1"/>
          <w:shd w:val="clear" w:color="auto" w:fill="FFFFFF"/>
        </w:rPr>
        <w:t xml:space="preserve">Положение о разработке рабочих программ общеобразовательных и профессиональных  </w:t>
      </w:r>
      <w:r w:rsidR="00D13176">
        <w:rPr>
          <w:rFonts w:ascii="Times New Roman" w:eastAsia="Calibri" w:hAnsi="Times New Roman" w:cs="Times New Roman"/>
          <w:sz w:val="28"/>
          <w:szCs w:val="28"/>
          <w:bdr w:val="none" w:sz="0" w:space="0" w:color="auto" w:frame="1"/>
          <w:shd w:val="clear" w:color="auto" w:fill="FFFFFF"/>
        </w:rPr>
        <w:t xml:space="preserve"> </w:t>
      </w:r>
      <w:r w:rsidRPr="008255A7">
        <w:rPr>
          <w:rFonts w:ascii="Times New Roman" w:eastAsia="Calibri" w:hAnsi="Times New Roman" w:cs="Times New Roman"/>
          <w:sz w:val="28"/>
          <w:szCs w:val="28"/>
          <w:bdr w:val="none" w:sz="0" w:space="0" w:color="auto" w:frame="1"/>
          <w:shd w:val="clear" w:color="auto" w:fill="FFFFFF"/>
        </w:rPr>
        <w:t>дисциплин</w:t>
      </w:r>
      <w:r w:rsidRPr="008255A7">
        <w:rPr>
          <w:rFonts w:ascii="Times New Roman" w:eastAsia="Calibri" w:hAnsi="Times New Roman" w:cs="Times New Roman"/>
          <w:sz w:val="28"/>
          <w:szCs w:val="28"/>
        </w:rPr>
        <w:t>;</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bdr w:val="none" w:sz="0" w:space="0" w:color="auto" w:frame="1"/>
          <w:shd w:val="clear" w:color="auto" w:fill="FFFFFF"/>
        </w:rPr>
        <w:t>Положение о конкурсе лучшая методика проведения открытого урока;</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bdr w:val="none" w:sz="0" w:space="0" w:color="auto" w:frame="1"/>
          <w:shd w:val="clear" w:color="auto" w:fill="FFFFFF"/>
        </w:rPr>
        <w:t>Положение</w:t>
      </w:r>
      <w:r w:rsidRPr="008255A7">
        <w:rPr>
          <w:rFonts w:ascii="Times New Roman" w:eastAsia="Calibri" w:hAnsi="Times New Roman" w:cs="Times New Roman"/>
          <w:sz w:val="28"/>
          <w:szCs w:val="28"/>
        </w:rPr>
        <w:t xml:space="preserve"> о зачётной книжке;</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оформлению различных видов письменных работ;</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о нормативных актах;</w:t>
      </w:r>
    </w:p>
    <w:p w:rsidR="008255A7" w:rsidRPr="008255A7" w:rsidRDefault="008255A7" w:rsidP="00641B58">
      <w:pPr>
        <w:numPr>
          <w:ilvl w:val="0"/>
          <w:numId w:val="29"/>
        </w:numPr>
        <w:shd w:val="clear" w:color="auto" w:fill="FFFFFF"/>
        <w:spacing w:after="0" w:line="276" w:lineRule="auto"/>
        <w:ind w:hanging="502"/>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аттестации кабинета;</w:t>
      </w:r>
    </w:p>
    <w:p w:rsidR="008255A7" w:rsidRPr="008255A7" w:rsidRDefault="008255A7" w:rsidP="008255A7">
      <w:pPr>
        <w:shd w:val="clear" w:color="auto" w:fill="FFFFFF"/>
        <w:spacing w:after="0" w:line="276" w:lineRule="auto"/>
        <w:ind w:left="36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lastRenderedPageBreak/>
        <w:t>Методическим советом разработаны:</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выполнению курсовой работы/проекта;</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оформлению журнала;</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оформлению курсового проекта;</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оформлению презентаций;</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планированию внеаудиторной самостоятельной работы;</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созданию плана занятия по учебной практике;</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разработке рабочей программы учебной дисциплины;</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созданию фондов оценочных средств по основным профессиональным образовательным программам;</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указания для выполнения дипломного проекта;</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разработке рабочих программ учебных дисциплин по профессиям, специальностям среднего профессионального образования;</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разработке электронных образовательных ресурсов;</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Методические рекомендации «Молодому мастеру производственного обучения»;</w:t>
      </w:r>
    </w:p>
    <w:p w:rsidR="008255A7" w:rsidRPr="008255A7" w:rsidRDefault="008255A7" w:rsidP="008255A7">
      <w:pPr>
        <w:numPr>
          <w:ilvl w:val="0"/>
          <w:numId w:val="30"/>
        </w:numPr>
        <w:shd w:val="clear" w:color="auto" w:fill="FFFFFF"/>
        <w:spacing w:after="0" w:line="276" w:lineRule="auto"/>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организации и проведения уроков для молодых педагогов;</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разработке ОПОП с учетом требований работодателей;</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Методические рекомендации по разработке ОПОП с учетом требований методик</w:t>
      </w:r>
      <w:r w:rsidRPr="008255A7">
        <w:rPr>
          <w:rFonts w:ascii="Times New Roman" w:eastAsia="Times New Roman" w:hAnsi="Times New Roman" w:cs="Times New Roman"/>
          <w:sz w:val="28"/>
          <w:szCs w:val="28"/>
          <w:lang w:eastAsia="ru-RU"/>
        </w:rPr>
        <w:t xml:space="preserve"> </w:t>
      </w:r>
      <w:r w:rsidR="00D13176">
        <w:rPr>
          <w:rFonts w:ascii="Times New Roman" w:eastAsia="Times New Roman" w:hAnsi="Times New Roman" w:cs="Times New Roman"/>
          <w:sz w:val="28"/>
          <w:szCs w:val="28"/>
          <w:lang w:eastAsia="ru-RU"/>
        </w:rPr>
        <w:t>чемпионатного движения</w:t>
      </w:r>
      <w:r w:rsidRPr="008255A7">
        <w:rPr>
          <w:rFonts w:ascii="Times New Roman" w:eastAsia="Times New Roman" w:hAnsi="Times New Roman" w:cs="Times New Roman"/>
          <w:sz w:val="28"/>
          <w:szCs w:val="28"/>
          <w:lang w:eastAsia="ru-RU"/>
        </w:rPr>
        <w:t xml:space="preserve"> и олимпиадного движения;</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Методические рекомендации по разработке контрольно-оценочных средств по образовательным программам ФГОС ТОП -50;</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Методические рекомендации по разработке адаптированных программ;</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Методические рекомендации по разработке индивидуальных учебных планов для студентов, обучающихся по ИУП;</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Методические рекомендации по организации и проведению административных контрольных работ;</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Методические рекомендации по организации дистанционного обучения в период действия ограничительных мер;</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Методические материалы по разработке электронных методических материалов для обеспечения дистанционного обучения;</w:t>
      </w:r>
    </w:p>
    <w:p w:rsidR="008255A7" w:rsidRPr="008255A7" w:rsidRDefault="008255A7" w:rsidP="00F56691">
      <w:pPr>
        <w:numPr>
          <w:ilvl w:val="0"/>
          <w:numId w:val="30"/>
        </w:numPr>
        <w:shd w:val="clear" w:color="auto" w:fill="FFFFFF"/>
        <w:spacing w:after="0" w:line="276" w:lineRule="auto"/>
        <w:ind w:hanging="294"/>
        <w:contextualSpacing/>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lang w:eastAsia="ru-RU"/>
        </w:rPr>
        <w:t>и другие методические продукты.</w:t>
      </w:r>
    </w:p>
    <w:p w:rsidR="008255A7" w:rsidRPr="008255A7" w:rsidRDefault="008255A7" w:rsidP="008255A7">
      <w:pPr>
        <w:shd w:val="clear" w:color="auto" w:fill="FFFFFF"/>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lastRenderedPageBreak/>
        <w:t xml:space="preserve">          На заседаниях Методического совета обсуждаются рекомендации </w:t>
      </w:r>
      <w:r w:rsidRPr="008255A7">
        <w:rPr>
          <w:rFonts w:ascii="Times New Roman" w:eastAsia="Calibri" w:hAnsi="Times New Roman" w:cs="Times New Roman"/>
          <w:sz w:val="28"/>
          <w:szCs w:val="28"/>
          <w:bdr w:val="none" w:sz="0" w:space="0" w:color="auto" w:frame="1"/>
          <w:shd w:val="clear" w:color="auto" w:fill="FFFFFF"/>
        </w:rPr>
        <w:t>по планированию внеаудиторной самостоятельной работы,</w:t>
      </w:r>
      <w:r w:rsidRPr="008255A7">
        <w:rPr>
          <w:rFonts w:ascii="Times New Roman" w:eastAsia="Calibri" w:hAnsi="Times New Roman" w:cs="Times New Roman"/>
          <w:sz w:val="28"/>
          <w:szCs w:val="28"/>
        </w:rPr>
        <w:t xml:space="preserve"> разработке рабочей программы учебной дисциплины, организации и проведению лабораторных и практических работ; рекомендации по разработке </w:t>
      </w:r>
      <w:proofErr w:type="spellStart"/>
      <w:r w:rsidRPr="008255A7">
        <w:rPr>
          <w:rFonts w:ascii="Times New Roman" w:eastAsia="Calibri" w:hAnsi="Times New Roman" w:cs="Times New Roman"/>
          <w:sz w:val="28"/>
          <w:szCs w:val="28"/>
        </w:rPr>
        <w:t>КИМов</w:t>
      </w:r>
      <w:proofErr w:type="spellEnd"/>
      <w:r w:rsidRPr="008255A7">
        <w:rPr>
          <w:rFonts w:ascii="Times New Roman" w:eastAsia="Calibri" w:hAnsi="Times New Roman" w:cs="Times New Roman"/>
          <w:sz w:val="28"/>
          <w:szCs w:val="28"/>
        </w:rPr>
        <w:t xml:space="preserve"> и </w:t>
      </w:r>
      <w:proofErr w:type="spellStart"/>
      <w:r w:rsidRPr="008255A7">
        <w:rPr>
          <w:rFonts w:ascii="Times New Roman" w:eastAsia="Calibri" w:hAnsi="Times New Roman" w:cs="Times New Roman"/>
          <w:sz w:val="28"/>
          <w:szCs w:val="28"/>
        </w:rPr>
        <w:t>КОСов</w:t>
      </w:r>
      <w:proofErr w:type="spellEnd"/>
      <w:r w:rsidRPr="008255A7">
        <w:rPr>
          <w:rFonts w:ascii="Times New Roman" w:eastAsia="Calibri" w:hAnsi="Times New Roman" w:cs="Times New Roman"/>
          <w:sz w:val="28"/>
          <w:szCs w:val="28"/>
        </w:rPr>
        <w:t xml:space="preserve">, создание и внедрение цифровых образовательных ресурсов: ЭОС, ЭУМК, компьютерное тестирование. Уделяется внимание вопросам практического обучения студентов, их подготовке к государственной итоговой аттестации, техническому и методическому оснащению кабинетов и лабораторий. Обсуждаются анализы посещенных уроков, разрабатываются предложения для распространения инновационных методов ведения занятий, рассматриваются и недостатки, отмеченные в ходе </w:t>
      </w:r>
      <w:proofErr w:type="spellStart"/>
      <w:r w:rsidRPr="008255A7">
        <w:rPr>
          <w:rFonts w:ascii="Times New Roman" w:eastAsia="Calibri" w:hAnsi="Times New Roman" w:cs="Times New Roman"/>
          <w:sz w:val="28"/>
          <w:szCs w:val="28"/>
        </w:rPr>
        <w:t>взаимопосещений</w:t>
      </w:r>
      <w:proofErr w:type="spellEnd"/>
      <w:r w:rsidRPr="008255A7">
        <w:rPr>
          <w:rFonts w:ascii="Times New Roman" w:eastAsia="Calibri" w:hAnsi="Times New Roman" w:cs="Times New Roman"/>
          <w:sz w:val="28"/>
          <w:szCs w:val="28"/>
        </w:rPr>
        <w:t>.</w:t>
      </w:r>
    </w:p>
    <w:p w:rsidR="008255A7" w:rsidRPr="008255A7" w:rsidRDefault="008255A7" w:rsidP="008255A7">
      <w:pPr>
        <w:shd w:val="clear" w:color="auto" w:fill="FFFFFF"/>
        <w:spacing w:after="0" w:line="276" w:lineRule="auto"/>
        <w:ind w:firstLine="72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Огромную методическую помощь оказывает методический совет </w:t>
      </w:r>
      <w:proofErr w:type="spellStart"/>
      <w:r w:rsidRPr="008255A7">
        <w:rPr>
          <w:rFonts w:ascii="Times New Roman" w:eastAsia="Calibri" w:hAnsi="Times New Roman" w:cs="Times New Roman"/>
          <w:sz w:val="28"/>
          <w:szCs w:val="28"/>
        </w:rPr>
        <w:t>аттестующимся</w:t>
      </w:r>
      <w:proofErr w:type="spellEnd"/>
      <w:r w:rsidRPr="008255A7">
        <w:rPr>
          <w:rFonts w:ascii="Times New Roman" w:eastAsia="Calibri" w:hAnsi="Times New Roman" w:cs="Times New Roman"/>
          <w:sz w:val="28"/>
          <w:szCs w:val="28"/>
        </w:rPr>
        <w:t xml:space="preserve"> педагогам. В 202</w:t>
      </w:r>
      <w:r w:rsidR="000C7C8B">
        <w:rPr>
          <w:rFonts w:ascii="Times New Roman" w:eastAsia="Calibri" w:hAnsi="Times New Roman" w:cs="Times New Roman"/>
          <w:sz w:val="28"/>
          <w:szCs w:val="28"/>
        </w:rPr>
        <w:t>3</w:t>
      </w:r>
      <w:r w:rsidRPr="008255A7">
        <w:rPr>
          <w:rFonts w:ascii="Times New Roman" w:eastAsia="Calibri" w:hAnsi="Times New Roman" w:cs="Times New Roman"/>
          <w:sz w:val="28"/>
          <w:szCs w:val="28"/>
        </w:rPr>
        <w:t xml:space="preserve"> - 202</w:t>
      </w:r>
      <w:r w:rsidR="000C7C8B">
        <w:rPr>
          <w:rFonts w:ascii="Times New Roman" w:eastAsia="Calibri" w:hAnsi="Times New Roman" w:cs="Times New Roman"/>
          <w:sz w:val="28"/>
          <w:szCs w:val="28"/>
        </w:rPr>
        <w:t>4</w:t>
      </w:r>
      <w:r w:rsidRPr="008255A7">
        <w:rPr>
          <w:rFonts w:ascii="Times New Roman" w:eastAsia="Calibri" w:hAnsi="Times New Roman" w:cs="Times New Roman"/>
          <w:sz w:val="28"/>
          <w:szCs w:val="28"/>
        </w:rPr>
        <w:t xml:space="preserve"> году </w:t>
      </w:r>
      <w:r w:rsidR="00D13176">
        <w:rPr>
          <w:rFonts w:ascii="Times New Roman" w:eastAsia="Calibri" w:hAnsi="Times New Roman" w:cs="Times New Roman"/>
          <w:sz w:val="28"/>
          <w:szCs w:val="28"/>
        </w:rPr>
        <w:t>6</w:t>
      </w:r>
      <w:r w:rsidRPr="008255A7">
        <w:rPr>
          <w:rFonts w:ascii="Times New Roman" w:eastAsia="Calibri" w:hAnsi="Times New Roman" w:cs="Times New Roman"/>
          <w:sz w:val="28"/>
          <w:szCs w:val="28"/>
        </w:rPr>
        <w:t xml:space="preserve"> педагогических работник</w:t>
      </w:r>
      <w:r w:rsidR="004E4B47">
        <w:rPr>
          <w:rFonts w:ascii="Times New Roman" w:eastAsia="Calibri" w:hAnsi="Times New Roman" w:cs="Times New Roman"/>
          <w:sz w:val="28"/>
          <w:szCs w:val="28"/>
        </w:rPr>
        <w:t>ов</w:t>
      </w:r>
      <w:r w:rsidRPr="008255A7">
        <w:rPr>
          <w:rFonts w:ascii="Times New Roman" w:eastAsia="Calibri" w:hAnsi="Times New Roman" w:cs="Times New Roman"/>
          <w:sz w:val="28"/>
          <w:szCs w:val="28"/>
        </w:rPr>
        <w:t xml:space="preserve"> п</w:t>
      </w:r>
      <w:r w:rsidR="0003281E">
        <w:rPr>
          <w:rFonts w:ascii="Times New Roman" w:eastAsia="Calibri" w:hAnsi="Times New Roman" w:cs="Times New Roman"/>
          <w:sz w:val="28"/>
          <w:szCs w:val="28"/>
        </w:rPr>
        <w:t>рошли</w:t>
      </w:r>
      <w:r w:rsidRPr="008255A7">
        <w:rPr>
          <w:rFonts w:ascii="Times New Roman" w:eastAsia="Calibri" w:hAnsi="Times New Roman" w:cs="Times New Roman"/>
          <w:sz w:val="28"/>
          <w:szCs w:val="28"/>
        </w:rPr>
        <w:t xml:space="preserve"> аттестацию на первую квалификационную категорию</w:t>
      </w:r>
      <w:r w:rsidR="004E4B47">
        <w:rPr>
          <w:rFonts w:ascii="Times New Roman" w:eastAsia="Calibri" w:hAnsi="Times New Roman" w:cs="Times New Roman"/>
          <w:sz w:val="28"/>
          <w:szCs w:val="28"/>
        </w:rPr>
        <w:t xml:space="preserve"> (повторно)</w:t>
      </w:r>
      <w:r w:rsidRPr="008255A7">
        <w:rPr>
          <w:rFonts w:ascii="Times New Roman" w:eastAsia="Calibri" w:hAnsi="Times New Roman" w:cs="Times New Roman"/>
          <w:sz w:val="28"/>
          <w:szCs w:val="28"/>
        </w:rPr>
        <w:t xml:space="preserve">. Все подавшие заявления на аттестацию </w:t>
      </w:r>
      <w:proofErr w:type="spellStart"/>
      <w:r w:rsidRPr="008255A7">
        <w:rPr>
          <w:rFonts w:ascii="Times New Roman" w:eastAsia="Calibri" w:hAnsi="Times New Roman" w:cs="Times New Roman"/>
          <w:sz w:val="28"/>
          <w:szCs w:val="28"/>
        </w:rPr>
        <w:t>педработники</w:t>
      </w:r>
      <w:proofErr w:type="spellEnd"/>
      <w:r w:rsidRPr="008255A7">
        <w:rPr>
          <w:rFonts w:ascii="Times New Roman" w:eastAsia="Calibri" w:hAnsi="Times New Roman" w:cs="Times New Roman"/>
          <w:sz w:val="28"/>
          <w:szCs w:val="28"/>
        </w:rPr>
        <w:t xml:space="preserve"> аттестованы.</w:t>
      </w:r>
    </w:p>
    <w:p w:rsidR="008255A7" w:rsidRPr="008255A7" w:rsidRDefault="008255A7" w:rsidP="008255A7">
      <w:pPr>
        <w:spacing w:after="0" w:line="276" w:lineRule="auto"/>
        <w:ind w:firstLine="720"/>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На заседаниях Методического совета рассматриваются графики контрольного среза знаний, которые в основном проводятся по тестовой методике письменно и на ПЭВМ. Тесты разрабатываются ведущими преподавателями. На Методическом совете обсуждаются результаты проверки учебно-методической документации. Результатом работы Методического совета можно считать слаженную работу педагогического коллектива по внедрению Федерального </w:t>
      </w:r>
      <w:r w:rsidRPr="008255A7">
        <w:rPr>
          <w:rFonts w:ascii="Times New Roman" w:eastAsia="Calibri" w:hAnsi="Times New Roman" w:cs="Times New Roman"/>
          <w:sz w:val="28"/>
          <w:szCs w:val="28"/>
          <w:shd w:val="clear" w:color="auto" w:fill="FFFFFF"/>
        </w:rPr>
        <w:t xml:space="preserve">Государственного образовательного стандарта нового поколения </w:t>
      </w:r>
      <w:r w:rsidRPr="008255A7">
        <w:rPr>
          <w:rFonts w:ascii="Times New Roman" w:eastAsia="Calibri" w:hAnsi="Times New Roman" w:cs="Times New Roman"/>
          <w:sz w:val="28"/>
          <w:szCs w:val="28"/>
        </w:rPr>
        <w:t>в учебный процесс, составление рабочих программ, работу по комплексному методическому обеспечению дисциплин.          Большое внимание Методическим советом уделяется вопросам более широкого внедрения информационных технологий в образовательный процесс.</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Каждая цикловая комиссия работает над своей методической темой, вытекающей из единой методической темы колледжа. Деятельность цикловых методических комиссий тесно взаимосвязана с деятельностью Методического совета и в соответствии с планами работы. Заседания цикловых методических комиссий проводятся один раз в месяц и оформляются протоколом.</w:t>
      </w:r>
    </w:p>
    <w:p w:rsidR="008255A7" w:rsidRPr="008255A7" w:rsidRDefault="008255A7" w:rsidP="008255A7">
      <w:pPr>
        <w:shd w:val="clear" w:color="auto" w:fill="FFFFFF"/>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На заседаниях рассматриваются и утверждаются: календарно-тематические планы, рабочие программы, планы работы кабинетов, индивидуальные планы, тематики курсового проектирования по дисциплинам,  графики контроля производственных практик, экзаменационные билеты, планы проведения «декад»  по профессиям/специальностям, изучение квалификационных требований работодателя к компетенциям выпускника, организация и координация учебно-исследовательской деятельности педагогов и студентов с учетом современных тенденций (в профильных отраслях). Анализируется текущая успеваемость, </w:t>
      </w:r>
      <w:r w:rsidRPr="008255A7">
        <w:rPr>
          <w:rFonts w:ascii="Times New Roman" w:eastAsia="Calibri" w:hAnsi="Times New Roman" w:cs="Times New Roman"/>
          <w:sz w:val="28"/>
          <w:szCs w:val="28"/>
        </w:rPr>
        <w:lastRenderedPageBreak/>
        <w:t>результаты контрольных работ, контрольных срезов знаний.  Обсуждаются методические материалы, разработанные преподавателями, корректируются учебные программы по дисциплинам, обсуждаются и анализируются результаты итоговой аттестации.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Calibri" w:hAnsi="Times New Roman" w:cs="Times New Roman"/>
          <w:sz w:val="28"/>
          <w:szCs w:val="28"/>
        </w:rPr>
        <w:t xml:space="preserve">        Учебно-методические материалы колледжа направлены на обеспечение качества учебного процесса, на формирование личностных качеств студентов, которые обеспечивают им активную жизненную позицию и профессиональную самостоятельность. Учебно-методические материалы разрабатываются преподавателями в рамках реализации ППССЗ/ППКРС по специальностям и профессиям, рецензируются, и утверждаются педагогическим Советом колледжа.</w:t>
      </w:r>
      <w:r w:rsidRPr="008255A7">
        <w:rPr>
          <w:rFonts w:ascii="Times New Roman" w:eastAsia="Times New Roman" w:hAnsi="Times New Roman" w:cs="Times New Roman"/>
          <w:bCs/>
          <w:sz w:val="28"/>
          <w:szCs w:val="28"/>
          <w:lang w:eastAsia="ru-RU"/>
        </w:rPr>
        <w:t xml:space="preserve"> В 202</w:t>
      </w:r>
      <w:r w:rsidR="00DA163F">
        <w:rPr>
          <w:rFonts w:ascii="Times New Roman" w:eastAsia="Times New Roman" w:hAnsi="Times New Roman" w:cs="Times New Roman"/>
          <w:bCs/>
          <w:sz w:val="28"/>
          <w:szCs w:val="28"/>
          <w:lang w:eastAsia="ru-RU"/>
        </w:rPr>
        <w:t>3</w:t>
      </w:r>
      <w:r w:rsidRPr="008255A7">
        <w:rPr>
          <w:rFonts w:ascii="Times New Roman" w:eastAsia="Times New Roman" w:hAnsi="Times New Roman" w:cs="Times New Roman"/>
          <w:bCs/>
          <w:sz w:val="28"/>
          <w:szCs w:val="28"/>
          <w:lang w:eastAsia="ru-RU"/>
        </w:rPr>
        <w:t xml:space="preserve"> году Методическим советом разработаны ОПОП по направлениям подготовки квалифицированных рабочих и служащих: Пчеловод, по направлениям подготовки специалистов среднего звена: Садово-парковое и ландшафтное строительство, Агрономия, Технология красивого сервиса.  Все программы успешно лицензированы.</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Учебно-методическая работа преподавателей направлена на обеспечение самостоятельной деятельности студента, как на учебном занятии, так и во внеурочное время. В соответствии с рабочими программами дисциплин разработаны методические рекомендации по выполнению лабораторных, практических работ и по проведению семинарских занятий.</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00D13176">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 xml:space="preserve"> Образовательный процесс обеспечивается учебно-методическими материалами в помощь студентам и преподавателям колледжа. Практические и лабораторные работы, предусмотренные учебным планом по специальностям и профессиям колледжа, обеспечены методическими рекомендациями, которые нацелены на формирование и развитие профессиональных умений и навыков и содержат алгоритм выполнения необходимых заданий в режиме самостоятельной деятельности студентов на учебном занятии.</w:t>
      </w:r>
    </w:p>
    <w:p w:rsidR="008255A7" w:rsidRPr="008255A7" w:rsidRDefault="008255A7" w:rsidP="008255A7">
      <w:pPr>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w:t>
      </w:r>
      <w:r w:rsidR="00D13176">
        <w:rPr>
          <w:rFonts w:ascii="Times New Roman" w:eastAsia="Calibri" w:hAnsi="Times New Roman" w:cs="Times New Roman"/>
          <w:sz w:val="28"/>
          <w:szCs w:val="28"/>
        </w:rPr>
        <w:t xml:space="preserve"> </w:t>
      </w:r>
      <w:r w:rsidR="00A71D54">
        <w:rPr>
          <w:rFonts w:ascii="Times New Roman" w:eastAsia="Calibri" w:hAnsi="Times New Roman" w:cs="Times New Roman"/>
          <w:sz w:val="28"/>
          <w:szCs w:val="28"/>
        </w:rPr>
        <w:t xml:space="preserve"> </w:t>
      </w:r>
      <w:r w:rsidRPr="008255A7">
        <w:rPr>
          <w:rFonts w:ascii="Times New Roman" w:eastAsia="Calibri" w:hAnsi="Times New Roman" w:cs="Times New Roman"/>
          <w:sz w:val="28"/>
          <w:szCs w:val="28"/>
        </w:rPr>
        <w:t xml:space="preserve"> Курсовые и дипломные проекты (работы), предусмотренные рабочими учебными планами, выполняются на основе методических рекомендаций, разработанных преподавателями и утвержденных педагогическим Советом. Методические рекомендации по курсовым и дипломным проектам (работам) обеспечивают условия для самостоятельной работы студентов через четкую постановку цели и алгоритм выполнения работы, помогают студентам формировать умения применять теоретические знания при самостоятельном решении поставленных задач, пользоваться справочной, нормативной и правовой документацией, что способствует развитию ответственности и организованности. Уровень разработанной преподавателями колледжа учебно-методической литературы соответствует задачам подготовки специалистов со средним профессиональным образованием.</w:t>
      </w:r>
    </w:p>
    <w:p w:rsidR="008255A7" w:rsidRPr="008255A7" w:rsidRDefault="008255A7" w:rsidP="008255A7">
      <w:pPr>
        <w:tabs>
          <w:tab w:val="left" w:pos="1110"/>
          <w:tab w:val="left" w:pos="1155"/>
        </w:tabs>
        <w:spacing w:after="0" w:line="276" w:lineRule="auto"/>
        <w:ind w:firstLine="709"/>
        <w:jc w:val="both"/>
        <w:rPr>
          <w:rFonts w:ascii="Times New Roman" w:eastAsia="Calibri" w:hAnsi="Times New Roman" w:cs="Times New Roman"/>
          <w:spacing w:val="-6"/>
          <w:sz w:val="28"/>
          <w:szCs w:val="28"/>
        </w:rPr>
      </w:pPr>
      <w:r w:rsidRPr="008255A7">
        <w:rPr>
          <w:rFonts w:ascii="Times New Roman" w:eastAsia="Calibri" w:hAnsi="Times New Roman" w:cs="Times New Roman"/>
          <w:spacing w:val="-6"/>
          <w:sz w:val="28"/>
          <w:szCs w:val="28"/>
        </w:rPr>
        <w:lastRenderedPageBreak/>
        <w:t>В целом следует отметить положительную тенденцию активизации работы преподавателей по участию в методических мероприятиях различного уровня и увеличению числа занятий с использованием современных педагогических технологий</w:t>
      </w:r>
    </w:p>
    <w:p w:rsidR="0003281E" w:rsidRDefault="008255A7"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03281E" w:rsidRPr="0003281E">
        <w:rPr>
          <w:rFonts w:ascii="Times New Roman" w:eastAsia="Times New Roman" w:hAnsi="Times New Roman" w:cs="Times New Roman"/>
          <w:bCs/>
          <w:sz w:val="28"/>
          <w:szCs w:val="28"/>
          <w:lang w:eastAsia="ru-RU"/>
        </w:rPr>
        <w:t>За отчётный период выполнены следующие мероприятия:</w:t>
      </w:r>
    </w:p>
    <w:p w:rsidR="0003281E" w:rsidRDefault="0003281E"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A7E52">
        <w:rPr>
          <w:rFonts w:ascii="Times New Roman" w:eastAsia="Times New Roman" w:hAnsi="Times New Roman" w:cs="Times New Roman"/>
          <w:bCs/>
          <w:sz w:val="28"/>
          <w:szCs w:val="28"/>
          <w:lang w:eastAsia="ru-RU"/>
        </w:rPr>
        <w:t>-</w:t>
      </w:r>
      <w:r w:rsidR="004E4B47">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с</w:t>
      </w:r>
      <w:r w:rsidRPr="0003281E">
        <w:rPr>
          <w:rFonts w:ascii="Times New Roman" w:eastAsia="Times New Roman" w:hAnsi="Times New Roman" w:cs="Times New Roman"/>
          <w:bCs/>
          <w:sz w:val="28"/>
          <w:szCs w:val="28"/>
          <w:lang w:eastAsia="ru-RU"/>
        </w:rPr>
        <w:t xml:space="preserve">оставление регламентирующей документации по работе методического </w:t>
      </w:r>
      <w:r>
        <w:rPr>
          <w:rFonts w:ascii="Times New Roman" w:eastAsia="Times New Roman" w:hAnsi="Times New Roman" w:cs="Times New Roman"/>
          <w:bCs/>
          <w:sz w:val="28"/>
          <w:szCs w:val="28"/>
          <w:lang w:eastAsia="ru-RU"/>
        </w:rPr>
        <w:t>совета</w:t>
      </w:r>
      <w:r w:rsidRPr="0003281E">
        <w:rPr>
          <w:rFonts w:ascii="Times New Roman" w:eastAsia="Times New Roman" w:hAnsi="Times New Roman" w:cs="Times New Roman"/>
          <w:bCs/>
          <w:sz w:val="28"/>
          <w:szCs w:val="28"/>
          <w:lang w:eastAsia="ru-RU"/>
        </w:rPr>
        <w:t>:</w:t>
      </w:r>
      <w:r w:rsidR="005A7E52">
        <w:rPr>
          <w:rFonts w:ascii="Times New Roman" w:eastAsia="Times New Roman" w:hAnsi="Times New Roman" w:cs="Times New Roman"/>
          <w:bCs/>
          <w:sz w:val="28"/>
          <w:szCs w:val="28"/>
          <w:lang w:eastAsia="ru-RU"/>
        </w:rPr>
        <w:t xml:space="preserve"> </w:t>
      </w:r>
      <w:r w:rsidRPr="0003281E">
        <w:rPr>
          <w:rFonts w:ascii="Times New Roman" w:eastAsia="Times New Roman" w:hAnsi="Times New Roman" w:cs="Times New Roman"/>
          <w:bCs/>
          <w:sz w:val="28"/>
          <w:szCs w:val="28"/>
          <w:lang w:eastAsia="ru-RU"/>
        </w:rPr>
        <w:t>планы работы методического отдела (годовой, еженедельный); отчёты о работе методического отдела (годовой, еженедельный)</w:t>
      </w:r>
      <w:r w:rsidR="00A71D54">
        <w:rPr>
          <w:rFonts w:ascii="Times New Roman" w:eastAsia="Times New Roman" w:hAnsi="Times New Roman" w:cs="Times New Roman"/>
          <w:bCs/>
          <w:sz w:val="28"/>
          <w:szCs w:val="28"/>
          <w:lang w:eastAsia="ru-RU"/>
        </w:rPr>
        <w:t>;</w:t>
      </w:r>
      <w:r w:rsidRPr="0003281E">
        <w:rPr>
          <w:rFonts w:ascii="Times New Roman" w:eastAsia="Times New Roman" w:hAnsi="Times New Roman" w:cs="Times New Roman"/>
          <w:bCs/>
          <w:sz w:val="28"/>
          <w:szCs w:val="28"/>
          <w:lang w:eastAsia="ru-RU"/>
        </w:rPr>
        <w:t xml:space="preserve"> </w:t>
      </w:r>
    </w:p>
    <w:p w:rsidR="005A7E52" w:rsidRDefault="0003281E"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A7E52">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а</w:t>
      </w:r>
      <w:r w:rsidRPr="0003281E">
        <w:rPr>
          <w:rFonts w:ascii="Times New Roman" w:eastAsia="Times New Roman" w:hAnsi="Times New Roman" w:cs="Times New Roman"/>
          <w:bCs/>
          <w:sz w:val="28"/>
          <w:szCs w:val="28"/>
          <w:lang w:eastAsia="ru-RU"/>
        </w:rPr>
        <w:t>нализ наличия и соответствия учебно-методических материалов по методической работе</w:t>
      </w:r>
      <w:r w:rsidR="00A71D54">
        <w:rPr>
          <w:rFonts w:ascii="Times New Roman" w:eastAsia="Times New Roman" w:hAnsi="Times New Roman" w:cs="Times New Roman"/>
          <w:bCs/>
          <w:sz w:val="28"/>
          <w:szCs w:val="28"/>
          <w:lang w:eastAsia="ru-RU"/>
        </w:rPr>
        <w:t>;</w:t>
      </w:r>
      <w:r w:rsidRPr="0003281E">
        <w:rPr>
          <w:rFonts w:ascii="Times New Roman" w:eastAsia="Times New Roman" w:hAnsi="Times New Roman" w:cs="Times New Roman"/>
          <w:bCs/>
          <w:sz w:val="28"/>
          <w:szCs w:val="28"/>
          <w:lang w:eastAsia="ru-RU"/>
        </w:rPr>
        <w:t xml:space="preserve"> </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к</w:t>
      </w:r>
      <w:r w:rsidR="0003281E" w:rsidRPr="0003281E">
        <w:rPr>
          <w:rFonts w:ascii="Times New Roman" w:eastAsia="Times New Roman" w:hAnsi="Times New Roman" w:cs="Times New Roman"/>
          <w:bCs/>
          <w:sz w:val="28"/>
          <w:szCs w:val="28"/>
          <w:lang w:eastAsia="ru-RU"/>
        </w:rPr>
        <w:t>онсультирование преподавателей по формированию учебно-методического комплекса учебных дисциплин и профессиональных модулей</w:t>
      </w:r>
      <w:r w:rsidR="00A71D54">
        <w:rPr>
          <w:rFonts w:ascii="Times New Roman" w:eastAsia="Times New Roman" w:hAnsi="Times New Roman" w:cs="Times New Roman"/>
          <w:bCs/>
          <w:sz w:val="28"/>
          <w:szCs w:val="28"/>
          <w:lang w:eastAsia="ru-RU"/>
        </w:rPr>
        <w:t>;</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к</w:t>
      </w:r>
      <w:r w:rsidR="0003281E" w:rsidRPr="0003281E">
        <w:rPr>
          <w:rFonts w:ascii="Times New Roman" w:eastAsia="Times New Roman" w:hAnsi="Times New Roman" w:cs="Times New Roman"/>
          <w:bCs/>
          <w:sz w:val="28"/>
          <w:szCs w:val="28"/>
          <w:lang w:eastAsia="ru-RU"/>
        </w:rPr>
        <w:t>онтроль над формированием учебно-методического комплекса учебных дисциплин и профессиональных модулей</w:t>
      </w:r>
      <w:r w:rsidR="00A71D54">
        <w:rPr>
          <w:rFonts w:ascii="Times New Roman" w:eastAsia="Times New Roman" w:hAnsi="Times New Roman" w:cs="Times New Roman"/>
          <w:bCs/>
          <w:sz w:val="28"/>
          <w:szCs w:val="28"/>
          <w:lang w:eastAsia="ru-RU"/>
        </w:rPr>
        <w:t>;</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к</w:t>
      </w:r>
      <w:r w:rsidR="0003281E" w:rsidRPr="0003281E">
        <w:rPr>
          <w:rFonts w:ascii="Times New Roman" w:eastAsia="Times New Roman" w:hAnsi="Times New Roman" w:cs="Times New Roman"/>
          <w:bCs/>
          <w:sz w:val="28"/>
          <w:szCs w:val="28"/>
          <w:lang w:eastAsia="ru-RU"/>
        </w:rPr>
        <w:t xml:space="preserve">онсультирование преподавателей по заполнению журналов </w:t>
      </w:r>
      <w:r>
        <w:rPr>
          <w:rFonts w:ascii="Times New Roman" w:eastAsia="Times New Roman" w:hAnsi="Times New Roman" w:cs="Times New Roman"/>
          <w:bCs/>
          <w:sz w:val="28"/>
          <w:szCs w:val="28"/>
          <w:lang w:eastAsia="ru-RU"/>
        </w:rPr>
        <w:t>теоретического и практического обучения</w:t>
      </w:r>
      <w:r w:rsidR="00A71D54">
        <w:rPr>
          <w:rFonts w:ascii="Times New Roman" w:eastAsia="Times New Roman" w:hAnsi="Times New Roman" w:cs="Times New Roman"/>
          <w:bCs/>
          <w:sz w:val="28"/>
          <w:szCs w:val="28"/>
          <w:lang w:eastAsia="ru-RU"/>
        </w:rPr>
        <w:t>;</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к</w:t>
      </w:r>
      <w:r w:rsidR="0003281E" w:rsidRPr="0003281E">
        <w:rPr>
          <w:rFonts w:ascii="Times New Roman" w:eastAsia="Times New Roman" w:hAnsi="Times New Roman" w:cs="Times New Roman"/>
          <w:bCs/>
          <w:sz w:val="28"/>
          <w:szCs w:val="28"/>
          <w:lang w:eastAsia="ru-RU"/>
        </w:rPr>
        <w:t>онтроль над заполнением журналов групповых занятий и электронного журнала</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о</w:t>
      </w:r>
      <w:r w:rsidR="0003281E" w:rsidRPr="0003281E">
        <w:rPr>
          <w:rFonts w:ascii="Times New Roman" w:eastAsia="Times New Roman" w:hAnsi="Times New Roman" w:cs="Times New Roman"/>
          <w:bCs/>
          <w:sz w:val="28"/>
          <w:szCs w:val="28"/>
          <w:lang w:eastAsia="ru-RU"/>
        </w:rPr>
        <w:t xml:space="preserve">существление </w:t>
      </w:r>
      <w:proofErr w:type="spellStart"/>
      <w:r w:rsidR="0003281E" w:rsidRPr="0003281E">
        <w:rPr>
          <w:rFonts w:ascii="Times New Roman" w:eastAsia="Times New Roman" w:hAnsi="Times New Roman" w:cs="Times New Roman"/>
          <w:bCs/>
          <w:sz w:val="28"/>
          <w:szCs w:val="28"/>
          <w:lang w:eastAsia="ru-RU"/>
        </w:rPr>
        <w:t>внутриколледжного</w:t>
      </w:r>
      <w:proofErr w:type="spellEnd"/>
      <w:r w:rsidR="0003281E" w:rsidRPr="0003281E">
        <w:rPr>
          <w:rFonts w:ascii="Times New Roman" w:eastAsia="Times New Roman" w:hAnsi="Times New Roman" w:cs="Times New Roman"/>
          <w:bCs/>
          <w:sz w:val="28"/>
          <w:szCs w:val="28"/>
          <w:lang w:eastAsia="ru-RU"/>
        </w:rPr>
        <w:t xml:space="preserve"> контроля учебных занятий</w:t>
      </w:r>
      <w:r w:rsidR="00A71D54">
        <w:rPr>
          <w:rFonts w:ascii="Times New Roman" w:eastAsia="Times New Roman" w:hAnsi="Times New Roman" w:cs="Times New Roman"/>
          <w:bCs/>
          <w:sz w:val="28"/>
          <w:szCs w:val="28"/>
          <w:lang w:eastAsia="ru-RU"/>
        </w:rPr>
        <w:t>;</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о</w:t>
      </w:r>
      <w:r w:rsidR="0003281E" w:rsidRPr="0003281E">
        <w:rPr>
          <w:rFonts w:ascii="Times New Roman" w:eastAsia="Times New Roman" w:hAnsi="Times New Roman" w:cs="Times New Roman"/>
          <w:bCs/>
          <w:sz w:val="28"/>
          <w:szCs w:val="28"/>
          <w:lang w:eastAsia="ru-RU"/>
        </w:rPr>
        <w:t>перативное информирование педагогических работников о нормативно-правовых документах, регламентирующих образовательный процесс</w:t>
      </w:r>
      <w:r w:rsidR="00A71D54">
        <w:rPr>
          <w:rFonts w:ascii="Times New Roman" w:eastAsia="Times New Roman" w:hAnsi="Times New Roman" w:cs="Times New Roman"/>
          <w:bCs/>
          <w:sz w:val="28"/>
          <w:szCs w:val="28"/>
          <w:lang w:eastAsia="ru-RU"/>
        </w:rPr>
        <w:t>;</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с</w:t>
      </w:r>
      <w:r w:rsidR="0003281E" w:rsidRPr="0003281E">
        <w:rPr>
          <w:rFonts w:ascii="Times New Roman" w:eastAsia="Times New Roman" w:hAnsi="Times New Roman" w:cs="Times New Roman"/>
          <w:bCs/>
          <w:sz w:val="28"/>
          <w:szCs w:val="28"/>
          <w:lang w:eastAsia="ru-RU"/>
        </w:rPr>
        <w:t>оставление анкет, анкетирование и анализ анкет студентов. Цель – выявление степени удовлетворённости организацией образовательного процесса в колледже</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с</w:t>
      </w:r>
      <w:r w:rsidR="0003281E" w:rsidRPr="0003281E">
        <w:rPr>
          <w:rFonts w:ascii="Times New Roman" w:eastAsia="Times New Roman" w:hAnsi="Times New Roman" w:cs="Times New Roman"/>
          <w:bCs/>
          <w:sz w:val="28"/>
          <w:szCs w:val="28"/>
          <w:lang w:eastAsia="ru-RU"/>
        </w:rPr>
        <w:t>оставление анкет, анкетирование и анализ анкет преподавателей. Цель – выявление степени удовлетворённости организацией образовательного процесса в колледже</w:t>
      </w:r>
      <w:r w:rsidR="00A71D54">
        <w:rPr>
          <w:rFonts w:ascii="Times New Roman" w:eastAsia="Times New Roman" w:hAnsi="Times New Roman" w:cs="Times New Roman"/>
          <w:bCs/>
          <w:sz w:val="28"/>
          <w:szCs w:val="28"/>
          <w:lang w:eastAsia="ru-RU"/>
        </w:rPr>
        <w:t>;</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п</w:t>
      </w:r>
      <w:r w:rsidR="0003281E" w:rsidRPr="0003281E">
        <w:rPr>
          <w:rFonts w:ascii="Times New Roman" w:eastAsia="Times New Roman" w:hAnsi="Times New Roman" w:cs="Times New Roman"/>
          <w:bCs/>
          <w:sz w:val="28"/>
          <w:szCs w:val="28"/>
          <w:lang w:eastAsia="ru-RU"/>
        </w:rPr>
        <w:t>редоставление информации и заполнение отчётов для</w:t>
      </w:r>
      <w:r>
        <w:rPr>
          <w:rFonts w:ascii="Times New Roman" w:eastAsia="Times New Roman" w:hAnsi="Times New Roman" w:cs="Times New Roman"/>
          <w:bCs/>
          <w:sz w:val="28"/>
          <w:szCs w:val="28"/>
          <w:lang w:eastAsia="ru-RU"/>
        </w:rPr>
        <w:t xml:space="preserve"> </w:t>
      </w:r>
      <w:r w:rsidR="0003281E" w:rsidRPr="0003281E">
        <w:rPr>
          <w:rFonts w:ascii="Times New Roman" w:eastAsia="Times New Roman" w:hAnsi="Times New Roman" w:cs="Times New Roman"/>
          <w:bCs/>
          <w:sz w:val="28"/>
          <w:szCs w:val="28"/>
          <w:lang w:eastAsia="ru-RU"/>
        </w:rPr>
        <w:t xml:space="preserve">Министерства образования </w:t>
      </w:r>
      <w:r>
        <w:rPr>
          <w:rFonts w:ascii="Times New Roman" w:eastAsia="Times New Roman" w:hAnsi="Times New Roman" w:cs="Times New Roman"/>
          <w:bCs/>
          <w:sz w:val="28"/>
          <w:szCs w:val="28"/>
          <w:lang w:eastAsia="ru-RU"/>
        </w:rPr>
        <w:t xml:space="preserve">Ярославской </w:t>
      </w:r>
      <w:r w:rsidR="0003281E" w:rsidRPr="0003281E">
        <w:rPr>
          <w:rFonts w:ascii="Times New Roman" w:eastAsia="Times New Roman" w:hAnsi="Times New Roman" w:cs="Times New Roman"/>
          <w:bCs/>
          <w:sz w:val="28"/>
          <w:szCs w:val="28"/>
          <w:lang w:eastAsia="ru-RU"/>
        </w:rPr>
        <w:t>области</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p>
    <w:p w:rsidR="005A7E52"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3281E" w:rsidRPr="0003281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к</w:t>
      </w:r>
      <w:r w:rsidR="0003281E" w:rsidRPr="0003281E">
        <w:rPr>
          <w:rFonts w:ascii="Times New Roman" w:eastAsia="Times New Roman" w:hAnsi="Times New Roman" w:cs="Times New Roman"/>
          <w:bCs/>
          <w:sz w:val="28"/>
          <w:szCs w:val="28"/>
          <w:lang w:eastAsia="ru-RU"/>
        </w:rPr>
        <w:t>онсультирование преподавателей по составлению</w:t>
      </w:r>
      <w:r>
        <w:rPr>
          <w:rFonts w:ascii="Times New Roman" w:eastAsia="Times New Roman" w:hAnsi="Times New Roman" w:cs="Times New Roman"/>
          <w:bCs/>
          <w:sz w:val="28"/>
          <w:szCs w:val="28"/>
          <w:lang w:eastAsia="ru-RU"/>
        </w:rPr>
        <w:t xml:space="preserve"> экзаменационных </w:t>
      </w:r>
      <w:r w:rsidR="0003281E" w:rsidRPr="0003281E">
        <w:rPr>
          <w:rFonts w:ascii="Times New Roman" w:eastAsia="Times New Roman" w:hAnsi="Times New Roman" w:cs="Times New Roman"/>
          <w:bCs/>
          <w:sz w:val="28"/>
          <w:szCs w:val="28"/>
          <w:lang w:eastAsia="ru-RU"/>
        </w:rPr>
        <w:t>билетов и требований к проведению зимней и летней экзаменационных сессий</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с</w:t>
      </w:r>
      <w:r w:rsidR="0003281E" w:rsidRPr="0003281E">
        <w:rPr>
          <w:rFonts w:ascii="Times New Roman" w:eastAsia="Times New Roman" w:hAnsi="Times New Roman" w:cs="Times New Roman"/>
          <w:bCs/>
          <w:sz w:val="28"/>
          <w:szCs w:val="28"/>
          <w:lang w:eastAsia="ru-RU"/>
        </w:rPr>
        <w:t>оставление билетов и требований к проведению зимней и летней экзаменационных сессий</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р</w:t>
      </w:r>
      <w:r w:rsidR="0003281E" w:rsidRPr="0003281E">
        <w:rPr>
          <w:rFonts w:ascii="Times New Roman" w:eastAsia="Times New Roman" w:hAnsi="Times New Roman" w:cs="Times New Roman"/>
          <w:bCs/>
          <w:sz w:val="28"/>
          <w:szCs w:val="28"/>
          <w:lang w:eastAsia="ru-RU"/>
        </w:rPr>
        <w:t>едактирование билетов и требований к проведению зимней и летней экзаменационных сессий</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p>
    <w:p w:rsidR="00042E99" w:rsidRDefault="005A7E52"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с</w:t>
      </w:r>
      <w:r w:rsidR="0003281E" w:rsidRPr="0003281E">
        <w:rPr>
          <w:rFonts w:ascii="Times New Roman" w:eastAsia="Times New Roman" w:hAnsi="Times New Roman" w:cs="Times New Roman"/>
          <w:bCs/>
          <w:sz w:val="28"/>
          <w:szCs w:val="28"/>
          <w:lang w:eastAsia="ru-RU"/>
        </w:rPr>
        <w:t>оставление тем заседаний педагогического совета на 202</w:t>
      </w:r>
      <w:r w:rsidR="00F70DDC">
        <w:rPr>
          <w:rFonts w:ascii="Times New Roman" w:eastAsia="Times New Roman" w:hAnsi="Times New Roman" w:cs="Times New Roman"/>
          <w:bCs/>
          <w:sz w:val="28"/>
          <w:szCs w:val="28"/>
          <w:lang w:eastAsia="ru-RU"/>
        </w:rPr>
        <w:t>3</w:t>
      </w:r>
      <w:r w:rsidR="0003281E" w:rsidRPr="0003281E">
        <w:rPr>
          <w:rFonts w:ascii="Times New Roman" w:eastAsia="Times New Roman" w:hAnsi="Times New Roman" w:cs="Times New Roman"/>
          <w:bCs/>
          <w:sz w:val="28"/>
          <w:szCs w:val="28"/>
          <w:lang w:eastAsia="ru-RU"/>
        </w:rPr>
        <w:t>-202</w:t>
      </w:r>
      <w:r w:rsidR="00F70DDC">
        <w:rPr>
          <w:rFonts w:ascii="Times New Roman" w:eastAsia="Times New Roman" w:hAnsi="Times New Roman" w:cs="Times New Roman"/>
          <w:bCs/>
          <w:sz w:val="28"/>
          <w:szCs w:val="28"/>
          <w:lang w:eastAsia="ru-RU"/>
        </w:rPr>
        <w:t>4</w:t>
      </w:r>
      <w:r w:rsidR="0003281E" w:rsidRPr="0003281E">
        <w:rPr>
          <w:rFonts w:ascii="Times New Roman" w:eastAsia="Times New Roman" w:hAnsi="Times New Roman" w:cs="Times New Roman"/>
          <w:bCs/>
          <w:sz w:val="28"/>
          <w:szCs w:val="28"/>
          <w:lang w:eastAsia="ru-RU"/>
        </w:rPr>
        <w:t xml:space="preserve"> уч. г.</w:t>
      </w:r>
    </w:p>
    <w:p w:rsidR="00042E99"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03281E" w:rsidRPr="0003281E">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с</w:t>
      </w:r>
      <w:r w:rsidR="0003281E" w:rsidRPr="0003281E">
        <w:rPr>
          <w:rFonts w:ascii="Times New Roman" w:eastAsia="Times New Roman" w:hAnsi="Times New Roman" w:cs="Times New Roman"/>
          <w:bCs/>
          <w:sz w:val="28"/>
          <w:szCs w:val="28"/>
          <w:lang w:eastAsia="ru-RU"/>
        </w:rPr>
        <w:t>оставление тем заседаний методического совета на 202</w:t>
      </w:r>
      <w:r w:rsidR="00F70DDC">
        <w:rPr>
          <w:rFonts w:ascii="Times New Roman" w:eastAsia="Times New Roman" w:hAnsi="Times New Roman" w:cs="Times New Roman"/>
          <w:bCs/>
          <w:sz w:val="28"/>
          <w:szCs w:val="28"/>
          <w:lang w:eastAsia="ru-RU"/>
        </w:rPr>
        <w:t>3</w:t>
      </w:r>
      <w:r w:rsidR="0003281E" w:rsidRPr="0003281E">
        <w:rPr>
          <w:rFonts w:ascii="Times New Roman" w:eastAsia="Times New Roman" w:hAnsi="Times New Roman" w:cs="Times New Roman"/>
          <w:bCs/>
          <w:sz w:val="28"/>
          <w:szCs w:val="28"/>
          <w:lang w:eastAsia="ru-RU"/>
        </w:rPr>
        <w:t>-202</w:t>
      </w:r>
      <w:r w:rsidR="00F70DDC">
        <w:rPr>
          <w:rFonts w:ascii="Times New Roman" w:eastAsia="Times New Roman" w:hAnsi="Times New Roman" w:cs="Times New Roman"/>
          <w:bCs/>
          <w:sz w:val="28"/>
          <w:szCs w:val="28"/>
          <w:lang w:eastAsia="ru-RU"/>
        </w:rPr>
        <w:t>4</w:t>
      </w:r>
      <w:r w:rsidR="0003281E" w:rsidRPr="0003281E">
        <w:rPr>
          <w:rFonts w:ascii="Times New Roman" w:eastAsia="Times New Roman" w:hAnsi="Times New Roman" w:cs="Times New Roman"/>
          <w:bCs/>
          <w:sz w:val="28"/>
          <w:szCs w:val="28"/>
          <w:lang w:eastAsia="ru-RU"/>
        </w:rPr>
        <w:t xml:space="preserve"> уч. г.</w:t>
      </w:r>
    </w:p>
    <w:p w:rsidR="00042E99"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3281E" w:rsidRPr="0003281E">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р</w:t>
      </w:r>
      <w:r w:rsidR="0003281E" w:rsidRPr="0003281E">
        <w:rPr>
          <w:rFonts w:ascii="Times New Roman" w:eastAsia="Times New Roman" w:hAnsi="Times New Roman" w:cs="Times New Roman"/>
          <w:bCs/>
          <w:sz w:val="28"/>
          <w:szCs w:val="28"/>
          <w:lang w:eastAsia="ru-RU"/>
        </w:rPr>
        <w:t>азработка графика повышения квалификации педагогических работников колледжа на 202</w:t>
      </w:r>
      <w:r w:rsidR="00F70DDC">
        <w:rPr>
          <w:rFonts w:ascii="Times New Roman" w:eastAsia="Times New Roman" w:hAnsi="Times New Roman" w:cs="Times New Roman"/>
          <w:bCs/>
          <w:sz w:val="28"/>
          <w:szCs w:val="28"/>
          <w:lang w:eastAsia="ru-RU"/>
        </w:rPr>
        <w:t>3</w:t>
      </w:r>
      <w:r w:rsidR="0003281E" w:rsidRPr="0003281E">
        <w:rPr>
          <w:rFonts w:ascii="Times New Roman" w:eastAsia="Times New Roman" w:hAnsi="Times New Roman" w:cs="Times New Roman"/>
          <w:bCs/>
          <w:sz w:val="28"/>
          <w:szCs w:val="28"/>
          <w:lang w:eastAsia="ru-RU"/>
        </w:rPr>
        <w:t>- 202</w:t>
      </w:r>
      <w:r w:rsidR="00F70DDC">
        <w:rPr>
          <w:rFonts w:ascii="Times New Roman" w:eastAsia="Times New Roman" w:hAnsi="Times New Roman" w:cs="Times New Roman"/>
          <w:bCs/>
          <w:sz w:val="28"/>
          <w:szCs w:val="28"/>
          <w:lang w:eastAsia="ru-RU"/>
        </w:rPr>
        <w:t>4</w:t>
      </w:r>
      <w:r w:rsidR="0003281E" w:rsidRPr="0003281E">
        <w:rPr>
          <w:rFonts w:ascii="Times New Roman" w:eastAsia="Times New Roman" w:hAnsi="Times New Roman" w:cs="Times New Roman"/>
          <w:bCs/>
          <w:sz w:val="28"/>
          <w:szCs w:val="28"/>
          <w:lang w:eastAsia="ru-RU"/>
        </w:rPr>
        <w:t xml:space="preserve"> уч. г. </w:t>
      </w:r>
    </w:p>
    <w:p w:rsidR="00042E99"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о</w:t>
      </w:r>
      <w:r w:rsidR="0003281E" w:rsidRPr="0003281E">
        <w:rPr>
          <w:rFonts w:ascii="Times New Roman" w:eastAsia="Times New Roman" w:hAnsi="Times New Roman" w:cs="Times New Roman"/>
          <w:bCs/>
          <w:sz w:val="28"/>
          <w:szCs w:val="28"/>
          <w:lang w:eastAsia="ru-RU"/>
        </w:rPr>
        <w:t>рганизация повышения квалификации педагогических работников колледжа</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p>
    <w:p w:rsidR="00042E99"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п</w:t>
      </w:r>
      <w:r w:rsidR="0003281E" w:rsidRPr="0003281E">
        <w:rPr>
          <w:rFonts w:ascii="Times New Roman" w:eastAsia="Times New Roman" w:hAnsi="Times New Roman" w:cs="Times New Roman"/>
          <w:bCs/>
          <w:sz w:val="28"/>
          <w:szCs w:val="28"/>
          <w:lang w:eastAsia="ru-RU"/>
        </w:rPr>
        <w:t xml:space="preserve">одготовка документов и консультирование преподавателей по аттестации </w:t>
      </w:r>
      <w:r w:rsidR="0003281E" w:rsidRPr="0003281E">
        <w:rPr>
          <w:rFonts w:ascii="Times New Roman" w:eastAsia="Times New Roman" w:hAnsi="Times New Roman" w:cs="Times New Roman"/>
          <w:bCs/>
          <w:sz w:val="28"/>
          <w:szCs w:val="28"/>
          <w:lang w:eastAsia="ru-RU"/>
        </w:rPr>
        <w:lastRenderedPageBreak/>
        <w:t>педагогических работников</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p>
    <w:p w:rsidR="00042E99"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 </w:t>
      </w:r>
      <w:r w:rsidR="00A71D54">
        <w:rPr>
          <w:rFonts w:ascii="Times New Roman" w:eastAsia="Times New Roman" w:hAnsi="Times New Roman" w:cs="Times New Roman"/>
          <w:bCs/>
          <w:sz w:val="28"/>
          <w:szCs w:val="28"/>
          <w:lang w:eastAsia="ru-RU"/>
        </w:rPr>
        <w:t>п</w:t>
      </w:r>
      <w:r w:rsidR="0003281E" w:rsidRPr="0003281E">
        <w:rPr>
          <w:rFonts w:ascii="Times New Roman" w:eastAsia="Times New Roman" w:hAnsi="Times New Roman" w:cs="Times New Roman"/>
          <w:bCs/>
          <w:sz w:val="28"/>
          <w:szCs w:val="28"/>
          <w:lang w:eastAsia="ru-RU"/>
        </w:rPr>
        <w:t>одготовка документов к проведению экзаменов (квалификационных) профессиональных модулей</w:t>
      </w:r>
      <w:r w:rsidR="00A71D54">
        <w:rPr>
          <w:rFonts w:ascii="Times New Roman" w:eastAsia="Times New Roman" w:hAnsi="Times New Roman" w:cs="Times New Roman"/>
          <w:bCs/>
          <w:sz w:val="28"/>
          <w:szCs w:val="28"/>
          <w:lang w:eastAsia="ru-RU"/>
        </w:rPr>
        <w:t>;</w:t>
      </w:r>
      <w:r w:rsidR="0003281E" w:rsidRPr="0003281E">
        <w:rPr>
          <w:rFonts w:ascii="Times New Roman" w:eastAsia="Times New Roman" w:hAnsi="Times New Roman" w:cs="Times New Roman"/>
          <w:bCs/>
          <w:sz w:val="28"/>
          <w:szCs w:val="28"/>
          <w:lang w:eastAsia="ru-RU"/>
        </w:rPr>
        <w:t xml:space="preserve"> </w:t>
      </w:r>
    </w:p>
    <w:p w:rsidR="00042E99"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4D2DA3">
        <w:rPr>
          <w:rFonts w:ascii="Times New Roman" w:eastAsia="Times New Roman" w:hAnsi="Times New Roman" w:cs="Times New Roman"/>
          <w:bCs/>
          <w:sz w:val="28"/>
          <w:szCs w:val="28"/>
          <w:lang w:eastAsia="ru-RU"/>
        </w:rPr>
        <w:t xml:space="preserve">      </w:t>
      </w:r>
      <w:r w:rsidR="003F24F9">
        <w:rPr>
          <w:rFonts w:ascii="Times New Roman" w:eastAsia="Times New Roman" w:hAnsi="Times New Roman" w:cs="Times New Roman"/>
          <w:bCs/>
          <w:sz w:val="28"/>
          <w:szCs w:val="28"/>
          <w:lang w:eastAsia="ru-RU"/>
        </w:rPr>
        <w:t xml:space="preserve">  </w:t>
      </w:r>
      <w:r w:rsidRPr="004D2DA3">
        <w:rPr>
          <w:rFonts w:ascii="Times New Roman" w:eastAsia="Times New Roman" w:hAnsi="Times New Roman" w:cs="Times New Roman"/>
          <w:bCs/>
          <w:sz w:val="28"/>
          <w:szCs w:val="28"/>
          <w:lang w:eastAsia="ru-RU"/>
        </w:rPr>
        <w:t xml:space="preserve"> - </w:t>
      </w:r>
      <w:r w:rsidR="0003281E" w:rsidRPr="004D2DA3">
        <w:rPr>
          <w:rFonts w:ascii="Times New Roman" w:eastAsia="Times New Roman" w:hAnsi="Times New Roman" w:cs="Times New Roman"/>
          <w:bCs/>
          <w:sz w:val="28"/>
          <w:szCs w:val="28"/>
          <w:lang w:eastAsia="ru-RU"/>
        </w:rPr>
        <w:t xml:space="preserve"> </w:t>
      </w:r>
      <w:r w:rsidR="00A71D54">
        <w:rPr>
          <w:rFonts w:ascii="Times New Roman" w:eastAsia="Times New Roman" w:hAnsi="Times New Roman" w:cs="Times New Roman"/>
          <w:bCs/>
          <w:sz w:val="28"/>
          <w:szCs w:val="28"/>
          <w:lang w:eastAsia="ru-RU"/>
        </w:rPr>
        <w:t>с</w:t>
      </w:r>
      <w:r w:rsidR="0003281E" w:rsidRPr="004D2DA3">
        <w:rPr>
          <w:rFonts w:ascii="Times New Roman" w:eastAsia="Times New Roman" w:hAnsi="Times New Roman" w:cs="Times New Roman"/>
          <w:bCs/>
          <w:sz w:val="28"/>
          <w:szCs w:val="28"/>
          <w:lang w:eastAsia="ru-RU"/>
        </w:rPr>
        <w:t>оставление программ ГИА 202</w:t>
      </w:r>
      <w:r w:rsidR="00F70DDC">
        <w:rPr>
          <w:rFonts w:ascii="Times New Roman" w:eastAsia="Times New Roman" w:hAnsi="Times New Roman" w:cs="Times New Roman"/>
          <w:bCs/>
          <w:sz w:val="28"/>
          <w:szCs w:val="28"/>
          <w:lang w:eastAsia="ru-RU"/>
        </w:rPr>
        <w:t>3</w:t>
      </w:r>
      <w:r w:rsidR="0003281E" w:rsidRPr="004D2DA3">
        <w:rPr>
          <w:rFonts w:ascii="Times New Roman" w:eastAsia="Times New Roman" w:hAnsi="Times New Roman" w:cs="Times New Roman"/>
          <w:bCs/>
          <w:sz w:val="28"/>
          <w:szCs w:val="28"/>
          <w:lang w:eastAsia="ru-RU"/>
        </w:rPr>
        <w:t>-202</w:t>
      </w:r>
      <w:r w:rsidR="00F70DDC">
        <w:rPr>
          <w:rFonts w:ascii="Times New Roman" w:eastAsia="Times New Roman" w:hAnsi="Times New Roman" w:cs="Times New Roman"/>
          <w:bCs/>
          <w:sz w:val="28"/>
          <w:szCs w:val="28"/>
          <w:lang w:eastAsia="ru-RU"/>
        </w:rPr>
        <w:t>4</w:t>
      </w:r>
      <w:r w:rsidR="0003281E" w:rsidRPr="004D2DA3">
        <w:rPr>
          <w:rFonts w:ascii="Times New Roman" w:eastAsia="Times New Roman" w:hAnsi="Times New Roman" w:cs="Times New Roman"/>
          <w:bCs/>
          <w:sz w:val="28"/>
          <w:szCs w:val="28"/>
          <w:lang w:eastAsia="ru-RU"/>
        </w:rPr>
        <w:t xml:space="preserve"> уч. г</w:t>
      </w:r>
    </w:p>
    <w:p w:rsidR="004D2DA3" w:rsidRPr="004D2DA3" w:rsidRDefault="00A71D54"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F24F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4D2DA3">
        <w:rPr>
          <w:rFonts w:ascii="Times New Roman" w:eastAsia="Times New Roman" w:hAnsi="Times New Roman" w:cs="Times New Roman"/>
          <w:bCs/>
          <w:sz w:val="28"/>
          <w:szCs w:val="28"/>
          <w:lang w:eastAsia="ru-RU"/>
        </w:rPr>
        <w:t>-и другие.</w:t>
      </w:r>
    </w:p>
    <w:p w:rsidR="00F5315A"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bl>
      <w:tblPr>
        <w:tblStyle w:val="a3"/>
        <w:tblW w:w="0" w:type="auto"/>
        <w:tblLook w:val="04A0" w:firstRow="1" w:lastRow="0" w:firstColumn="1" w:lastColumn="0" w:noHBand="0" w:noVBand="1"/>
      </w:tblPr>
      <w:tblGrid>
        <w:gridCol w:w="562"/>
        <w:gridCol w:w="7371"/>
        <w:gridCol w:w="2120"/>
      </w:tblGrid>
      <w:tr w:rsidR="00F5315A" w:rsidRPr="004D2DA3" w:rsidTr="00E110AF">
        <w:tc>
          <w:tcPr>
            <w:tcW w:w="562"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п/п</w:t>
            </w:r>
          </w:p>
        </w:tc>
        <w:tc>
          <w:tcPr>
            <w:tcW w:w="7371"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Мероприятие</w:t>
            </w:r>
          </w:p>
        </w:tc>
        <w:tc>
          <w:tcPr>
            <w:tcW w:w="2120"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Отметка о выполнении</w:t>
            </w:r>
          </w:p>
        </w:tc>
      </w:tr>
      <w:tr w:rsidR="00F5315A" w:rsidRPr="004D2DA3" w:rsidTr="00E110AF">
        <w:tc>
          <w:tcPr>
            <w:tcW w:w="562"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1</w:t>
            </w:r>
          </w:p>
        </w:tc>
        <w:tc>
          <w:tcPr>
            <w:tcW w:w="7371"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Повышение квалификации педагогических работников: - сопровождение курсов повышения квалификации для преподавателей и сотрудников на базе ГАУ ДПО ЯО ИРО</w:t>
            </w:r>
          </w:p>
        </w:tc>
        <w:tc>
          <w:tcPr>
            <w:tcW w:w="2120"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Выполнено в соответствии с заявками</w:t>
            </w:r>
          </w:p>
        </w:tc>
      </w:tr>
      <w:tr w:rsidR="00F5315A" w:rsidRPr="004D2DA3" w:rsidTr="00E110AF">
        <w:tc>
          <w:tcPr>
            <w:tcW w:w="562"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2</w:t>
            </w:r>
          </w:p>
        </w:tc>
        <w:tc>
          <w:tcPr>
            <w:tcW w:w="7371"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Обучение на курсах повышения квалификации в ГАУ ДПО ЯО ИРО ВИРО по программе «Современные методы и образовательные технологии формирования ПК обучающихся» в объеме 36 часов</w:t>
            </w:r>
          </w:p>
        </w:tc>
        <w:tc>
          <w:tcPr>
            <w:tcW w:w="2120"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Выполнено в соответствии с заявками</w:t>
            </w:r>
          </w:p>
        </w:tc>
      </w:tr>
      <w:tr w:rsidR="00F5315A" w:rsidRPr="004D2DA3" w:rsidTr="00E110AF">
        <w:tc>
          <w:tcPr>
            <w:tcW w:w="562" w:type="dxa"/>
          </w:tcPr>
          <w:p w:rsidR="00F5315A"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3</w:t>
            </w:r>
          </w:p>
        </w:tc>
        <w:tc>
          <w:tcPr>
            <w:tcW w:w="7371" w:type="dxa"/>
          </w:tcPr>
          <w:p w:rsidR="00F5315A" w:rsidRPr="004D2DA3" w:rsidRDefault="00F5315A"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Методическая помощь по аттестации педагогических работников (в т.ч. подготовка справок, заявлений на аттестацию, отчетов </w:t>
            </w:r>
            <w:r w:rsidR="00E110AF" w:rsidRPr="004D2DA3">
              <w:rPr>
                <w:rFonts w:ascii="Times New Roman" w:eastAsia="Times New Roman" w:hAnsi="Times New Roman" w:cs="Times New Roman"/>
                <w:bCs/>
                <w:sz w:val="24"/>
                <w:szCs w:val="24"/>
                <w:lang w:eastAsia="ru-RU"/>
              </w:rPr>
              <w:t>о педагогической деятельности</w:t>
            </w:r>
            <w:r w:rsidRPr="004D2DA3">
              <w:rPr>
                <w:rFonts w:ascii="Times New Roman" w:eastAsia="Times New Roman" w:hAnsi="Times New Roman" w:cs="Times New Roman"/>
                <w:bCs/>
                <w:sz w:val="24"/>
                <w:szCs w:val="24"/>
                <w:lang w:eastAsia="ru-RU"/>
              </w:rPr>
              <w:t xml:space="preserve"> за меж</w:t>
            </w:r>
            <w:r w:rsidR="004E4B47">
              <w:rPr>
                <w:rFonts w:ascii="Times New Roman" w:eastAsia="Times New Roman" w:hAnsi="Times New Roman" w:cs="Times New Roman"/>
                <w:bCs/>
                <w:sz w:val="24"/>
                <w:szCs w:val="24"/>
                <w:lang w:eastAsia="ru-RU"/>
              </w:rPr>
              <w:t xml:space="preserve"> </w:t>
            </w:r>
            <w:r w:rsidRPr="004D2DA3">
              <w:rPr>
                <w:rFonts w:ascii="Times New Roman" w:eastAsia="Times New Roman" w:hAnsi="Times New Roman" w:cs="Times New Roman"/>
                <w:bCs/>
                <w:sz w:val="24"/>
                <w:szCs w:val="24"/>
                <w:lang w:eastAsia="ru-RU"/>
              </w:rPr>
              <w:t>аттестационный период)</w:t>
            </w:r>
          </w:p>
        </w:tc>
        <w:tc>
          <w:tcPr>
            <w:tcW w:w="2120" w:type="dxa"/>
          </w:tcPr>
          <w:p w:rsidR="004E4B47"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Оказана помощь  </w:t>
            </w:r>
          </w:p>
          <w:p w:rsidR="00F5315A"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8 педагогам</w:t>
            </w:r>
          </w:p>
        </w:tc>
      </w:tr>
      <w:tr w:rsidR="00F5315A" w:rsidRPr="004D2DA3" w:rsidTr="00E110AF">
        <w:tc>
          <w:tcPr>
            <w:tcW w:w="562" w:type="dxa"/>
          </w:tcPr>
          <w:p w:rsidR="00F5315A"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4</w:t>
            </w:r>
          </w:p>
        </w:tc>
        <w:tc>
          <w:tcPr>
            <w:tcW w:w="7371" w:type="dxa"/>
          </w:tcPr>
          <w:p w:rsidR="00F5315A"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Подготовка аналитических материалов по результатам всероссийских проверочных работ в ГПОАУ ЯО ЛАПК и разработка «дорожной карты» по повышению качества общеобразовательной подготовки обучающихся</w:t>
            </w:r>
          </w:p>
        </w:tc>
        <w:tc>
          <w:tcPr>
            <w:tcW w:w="2120" w:type="dxa"/>
          </w:tcPr>
          <w:p w:rsidR="00F5315A"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Выполнено</w:t>
            </w:r>
          </w:p>
        </w:tc>
      </w:tr>
      <w:tr w:rsidR="00F5315A" w:rsidRPr="004D2DA3" w:rsidTr="00E110AF">
        <w:tc>
          <w:tcPr>
            <w:tcW w:w="562" w:type="dxa"/>
          </w:tcPr>
          <w:p w:rsidR="00F5315A"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5</w:t>
            </w:r>
          </w:p>
        </w:tc>
        <w:tc>
          <w:tcPr>
            <w:tcW w:w="7371" w:type="dxa"/>
          </w:tcPr>
          <w:p w:rsidR="00E110AF"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Участие в мероприятиях в соответствии с планом работы ГАУ ДПО ЯО ИРО руководителей и преподавателей СПО:</w:t>
            </w:r>
          </w:p>
          <w:p w:rsidR="00E110AF"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областное методическое объединение преподавателей истории и обществознания (общественных наук)</w:t>
            </w:r>
            <w:r w:rsidR="00285E02" w:rsidRPr="004D2DA3">
              <w:rPr>
                <w:rFonts w:ascii="Times New Roman" w:eastAsia="Times New Roman" w:hAnsi="Times New Roman" w:cs="Times New Roman"/>
                <w:bCs/>
                <w:sz w:val="24"/>
                <w:szCs w:val="24"/>
                <w:lang w:eastAsia="ru-RU"/>
              </w:rPr>
              <w:t>, (выступление преподавателя Ульяновой В.О.,).</w:t>
            </w:r>
          </w:p>
          <w:p w:rsidR="00285E02"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-областное методическое объединение преподавателей филологических наук «Преподавание филологических дисциплин (иностранный язык, русский язык, литература в СПО с учётом профессиональной направленности» </w:t>
            </w:r>
            <w:r w:rsidR="00285E02" w:rsidRPr="004D2DA3">
              <w:rPr>
                <w:rFonts w:ascii="Times New Roman" w:eastAsia="Times New Roman" w:hAnsi="Times New Roman" w:cs="Times New Roman"/>
                <w:bCs/>
                <w:sz w:val="24"/>
                <w:szCs w:val="24"/>
                <w:lang w:eastAsia="ru-RU"/>
              </w:rPr>
              <w:t>выступление преподавателей колледжа Шаровой А.В., Лапшиной С.Н.</w:t>
            </w:r>
            <w:r w:rsidRPr="004D2DA3">
              <w:rPr>
                <w:rFonts w:ascii="Times New Roman" w:eastAsia="Times New Roman" w:hAnsi="Times New Roman" w:cs="Times New Roman"/>
                <w:bCs/>
                <w:sz w:val="24"/>
                <w:szCs w:val="24"/>
                <w:lang w:eastAsia="ru-RU"/>
              </w:rPr>
              <w:t xml:space="preserve">); </w:t>
            </w:r>
          </w:p>
          <w:p w:rsidR="00285E02"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-областное методическое объединение преподавателей информационно-коммуникационных технологий профессиональных образовательных организаций области </w:t>
            </w:r>
            <w:r w:rsidR="00285E02" w:rsidRPr="004D2DA3">
              <w:rPr>
                <w:rFonts w:ascii="Times New Roman" w:eastAsia="Times New Roman" w:hAnsi="Times New Roman" w:cs="Times New Roman"/>
                <w:bCs/>
                <w:sz w:val="24"/>
                <w:szCs w:val="24"/>
                <w:lang w:eastAsia="ru-RU"/>
              </w:rPr>
              <w:t>Мурашов А.А.</w:t>
            </w:r>
            <w:r w:rsidRPr="004D2DA3">
              <w:rPr>
                <w:rFonts w:ascii="Times New Roman" w:eastAsia="Times New Roman" w:hAnsi="Times New Roman" w:cs="Times New Roman"/>
                <w:bCs/>
                <w:sz w:val="24"/>
                <w:szCs w:val="24"/>
                <w:lang w:eastAsia="ru-RU"/>
              </w:rPr>
              <w:t>);</w:t>
            </w:r>
          </w:p>
          <w:p w:rsidR="00F5315A" w:rsidRPr="004D2DA3" w:rsidRDefault="00E110A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областное методическое объединение педагогов-психологов средних профессиональных образовательных организаций</w:t>
            </w:r>
            <w:r w:rsidR="00285E02" w:rsidRPr="004D2DA3">
              <w:rPr>
                <w:rFonts w:ascii="Times New Roman" w:eastAsia="Times New Roman" w:hAnsi="Times New Roman" w:cs="Times New Roman"/>
                <w:bCs/>
                <w:sz w:val="24"/>
                <w:szCs w:val="24"/>
                <w:lang w:eastAsia="ru-RU"/>
              </w:rPr>
              <w:t xml:space="preserve"> (Шарова А.В., Быстрова П.А.)</w:t>
            </w:r>
          </w:p>
          <w:p w:rsidR="00285E02" w:rsidRPr="004D2DA3" w:rsidRDefault="00285E02"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областное методическое объединение преподавателей математики н физики (Морозова Н.А., Быстрова Н.П.)</w:t>
            </w:r>
          </w:p>
          <w:p w:rsidR="003C635F" w:rsidRPr="004D2DA3" w:rsidRDefault="003C635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областное методическое объединение преподавателей естественно-научного цикла (Ульянова В.О., </w:t>
            </w:r>
            <w:proofErr w:type="spellStart"/>
            <w:r w:rsidRPr="004D2DA3">
              <w:rPr>
                <w:rFonts w:ascii="Times New Roman" w:eastAsia="Times New Roman" w:hAnsi="Times New Roman" w:cs="Times New Roman"/>
                <w:bCs/>
                <w:sz w:val="24"/>
                <w:szCs w:val="24"/>
                <w:lang w:eastAsia="ru-RU"/>
              </w:rPr>
              <w:t>Нетрусова</w:t>
            </w:r>
            <w:proofErr w:type="spellEnd"/>
            <w:r w:rsidRPr="004D2DA3">
              <w:rPr>
                <w:rFonts w:ascii="Times New Roman" w:eastAsia="Times New Roman" w:hAnsi="Times New Roman" w:cs="Times New Roman"/>
                <w:bCs/>
                <w:sz w:val="24"/>
                <w:szCs w:val="24"/>
                <w:lang w:eastAsia="ru-RU"/>
              </w:rPr>
              <w:t xml:space="preserve"> Н.В.)</w:t>
            </w:r>
          </w:p>
          <w:p w:rsidR="003C635F" w:rsidRPr="004D2DA3" w:rsidRDefault="003C635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областное методическое объединение преподавателей и мастеров производственного обучения УГ 35.00.00 (</w:t>
            </w:r>
            <w:proofErr w:type="spellStart"/>
            <w:r w:rsidRPr="004D2DA3">
              <w:rPr>
                <w:rFonts w:ascii="Times New Roman" w:eastAsia="Times New Roman" w:hAnsi="Times New Roman" w:cs="Times New Roman"/>
                <w:bCs/>
                <w:sz w:val="24"/>
                <w:szCs w:val="24"/>
                <w:lang w:eastAsia="ru-RU"/>
              </w:rPr>
              <w:t>Тепленев</w:t>
            </w:r>
            <w:proofErr w:type="spellEnd"/>
            <w:r w:rsidRPr="004D2DA3">
              <w:rPr>
                <w:rFonts w:ascii="Times New Roman" w:eastAsia="Times New Roman" w:hAnsi="Times New Roman" w:cs="Times New Roman"/>
                <w:bCs/>
                <w:sz w:val="24"/>
                <w:szCs w:val="24"/>
                <w:lang w:eastAsia="ru-RU"/>
              </w:rPr>
              <w:t xml:space="preserve"> А.В.)</w:t>
            </w:r>
          </w:p>
          <w:p w:rsidR="00AE29F4"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областное методическое объединение заместителей директоров по </w:t>
            </w:r>
            <w:r w:rsidRPr="004D2DA3">
              <w:rPr>
                <w:rFonts w:ascii="Times New Roman" w:eastAsia="Times New Roman" w:hAnsi="Times New Roman" w:cs="Times New Roman"/>
                <w:bCs/>
                <w:sz w:val="24"/>
                <w:szCs w:val="24"/>
                <w:lang w:eastAsia="ru-RU"/>
              </w:rPr>
              <w:lastRenderedPageBreak/>
              <w:t>учебно-производственной работе ПОО (Веселова Е.В.)</w:t>
            </w:r>
          </w:p>
          <w:p w:rsidR="00AE29F4"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областное методическое объединение заместителей директоров по УМР – 3 (Самойлова И.В.)</w:t>
            </w:r>
          </w:p>
        </w:tc>
        <w:tc>
          <w:tcPr>
            <w:tcW w:w="2120" w:type="dxa"/>
          </w:tcPr>
          <w:p w:rsidR="00F5315A" w:rsidRPr="004D2DA3" w:rsidRDefault="003C635F"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lastRenderedPageBreak/>
              <w:t>Выполнено</w:t>
            </w:r>
          </w:p>
        </w:tc>
      </w:tr>
      <w:tr w:rsidR="00F5315A" w:rsidRPr="004D2DA3" w:rsidTr="00E110AF">
        <w:tc>
          <w:tcPr>
            <w:tcW w:w="562" w:type="dxa"/>
          </w:tcPr>
          <w:p w:rsidR="00F5315A"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6.</w:t>
            </w:r>
          </w:p>
        </w:tc>
        <w:tc>
          <w:tcPr>
            <w:tcW w:w="7371" w:type="dxa"/>
          </w:tcPr>
          <w:p w:rsidR="00AE29F4"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Организация и проведение педагогического, методического советов</w:t>
            </w:r>
            <w:r w:rsidR="00EA5C2E" w:rsidRPr="004D2DA3">
              <w:rPr>
                <w:rFonts w:ascii="Times New Roman" w:eastAsia="Times New Roman" w:hAnsi="Times New Roman" w:cs="Times New Roman"/>
                <w:bCs/>
                <w:sz w:val="24"/>
                <w:szCs w:val="24"/>
                <w:lang w:eastAsia="ru-RU"/>
              </w:rPr>
              <w:t>, методических семинаров, объединений</w:t>
            </w:r>
            <w:r w:rsidRPr="004D2DA3">
              <w:rPr>
                <w:rFonts w:ascii="Times New Roman" w:eastAsia="Times New Roman" w:hAnsi="Times New Roman" w:cs="Times New Roman"/>
                <w:bCs/>
                <w:sz w:val="24"/>
                <w:szCs w:val="24"/>
                <w:lang w:eastAsia="ru-RU"/>
              </w:rPr>
              <w:t xml:space="preserve"> и совета колледжа: </w:t>
            </w:r>
          </w:p>
          <w:p w:rsidR="00AE29F4"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подготовка объявлений и повесток заседаний педагогического, методического советов и совета колледжа;</w:t>
            </w:r>
          </w:p>
          <w:p w:rsidR="00AE29F4"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оформление протоколов заседаний педагогического, методического советов и совета колледжа;</w:t>
            </w:r>
          </w:p>
          <w:p w:rsidR="00F5315A"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участие в советах</w:t>
            </w:r>
          </w:p>
          <w:p w:rsidR="00EA5C2E" w:rsidRPr="004D2DA3" w:rsidRDefault="00AE29F4"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подготовка информационных справок</w:t>
            </w:r>
            <w:r w:rsidR="00EA5C2E" w:rsidRPr="004D2DA3">
              <w:rPr>
                <w:rFonts w:ascii="Times New Roman" w:eastAsia="Times New Roman" w:hAnsi="Times New Roman" w:cs="Times New Roman"/>
                <w:bCs/>
                <w:sz w:val="24"/>
                <w:szCs w:val="24"/>
                <w:lang w:eastAsia="ru-RU"/>
              </w:rPr>
              <w:t xml:space="preserve"> для педсоветов</w:t>
            </w:r>
          </w:p>
        </w:tc>
        <w:tc>
          <w:tcPr>
            <w:tcW w:w="2120" w:type="dxa"/>
          </w:tcPr>
          <w:p w:rsidR="00EA5C2E" w:rsidRPr="004D2DA3" w:rsidRDefault="00EA5C2E"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Работа выполнена. Проведено:</w:t>
            </w:r>
          </w:p>
          <w:p w:rsidR="00EA5C2E" w:rsidRPr="004D2DA3" w:rsidRDefault="00EA5C2E"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педагогических советов–7; методических советов – 6; </w:t>
            </w:r>
          </w:p>
          <w:p w:rsidR="00EA5C2E" w:rsidRPr="004D2DA3" w:rsidRDefault="00EA5C2E"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методических объединений – 4</w:t>
            </w:r>
          </w:p>
          <w:p w:rsidR="00EA5C2E" w:rsidRPr="004D2DA3" w:rsidRDefault="00EA5C2E"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методических семинаров -5</w:t>
            </w:r>
          </w:p>
          <w:p w:rsidR="00F5315A" w:rsidRPr="004D2DA3" w:rsidRDefault="00EA5C2E"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совета колледжа - 2</w:t>
            </w:r>
          </w:p>
        </w:tc>
      </w:tr>
      <w:tr w:rsidR="00F5315A" w:rsidRPr="004D2DA3" w:rsidTr="00E110AF">
        <w:tc>
          <w:tcPr>
            <w:tcW w:w="562" w:type="dxa"/>
          </w:tcPr>
          <w:p w:rsidR="00F5315A" w:rsidRPr="004D2DA3" w:rsidRDefault="00EA5C2E"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7.</w:t>
            </w:r>
          </w:p>
        </w:tc>
        <w:tc>
          <w:tcPr>
            <w:tcW w:w="7371" w:type="dxa"/>
          </w:tcPr>
          <w:p w:rsidR="00F5315A"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Помощь преподавателям колледжа в подготовке к конкурсам</w:t>
            </w:r>
          </w:p>
        </w:tc>
        <w:tc>
          <w:tcPr>
            <w:tcW w:w="2120" w:type="dxa"/>
          </w:tcPr>
          <w:p w:rsidR="00F5315A"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Выполнено</w:t>
            </w:r>
          </w:p>
        </w:tc>
      </w:tr>
      <w:tr w:rsidR="008F43CB" w:rsidRPr="004D2DA3" w:rsidTr="00E110AF">
        <w:tc>
          <w:tcPr>
            <w:tcW w:w="562" w:type="dxa"/>
          </w:tcPr>
          <w:p w:rsidR="008F43CB"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8.</w:t>
            </w:r>
          </w:p>
        </w:tc>
        <w:tc>
          <w:tcPr>
            <w:tcW w:w="7371" w:type="dxa"/>
          </w:tcPr>
          <w:p w:rsidR="008F43CB"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Организация работы по подготовке к проведению и проведение защиты курсовых работ</w:t>
            </w:r>
          </w:p>
        </w:tc>
        <w:tc>
          <w:tcPr>
            <w:tcW w:w="2120" w:type="dxa"/>
          </w:tcPr>
          <w:p w:rsidR="008F43CB"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Выполнено</w:t>
            </w:r>
          </w:p>
        </w:tc>
      </w:tr>
      <w:tr w:rsidR="008F43CB" w:rsidRPr="004D2DA3" w:rsidTr="00E110AF">
        <w:tc>
          <w:tcPr>
            <w:tcW w:w="562" w:type="dxa"/>
          </w:tcPr>
          <w:p w:rsidR="008F43CB"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9.</w:t>
            </w:r>
          </w:p>
        </w:tc>
        <w:tc>
          <w:tcPr>
            <w:tcW w:w="7371" w:type="dxa"/>
          </w:tcPr>
          <w:p w:rsidR="008F43CB"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Обеспечение сайта колледжа информационными материалами:</w:t>
            </w:r>
          </w:p>
          <w:p w:rsidR="008F43CB" w:rsidRPr="004D2DA3" w:rsidRDefault="008F43CB"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обновление информации об образовательных программах, УМК ОП 1 курса, методических материалов, аналитических материалов </w:t>
            </w:r>
            <w:r w:rsidR="00404420" w:rsidRPr="004D2DA3">
              <w:rPr>
                <w:rFonts w:ascii="Times New Roman" w:eastAsia="Times New Roman" w:hAnsi="Times New Roman" w:cs="Times New Roman"/>
                <w:bCs/>
                <w:sz w:val="24"/>
                <w:szCs w:val="24"/>
                <w:lang w:eastAsia="ru-RU"/>
              </w:rPr>
              <w:t>ВСОКО</w:t>
            </w:r>
          </w:p>
        </w:tc>
        <w:tc>
          <w:tcPr>
            <w:tcW w:w="2120" w:type="dxa"/>
          </w:tcPr>
          <w:p w:rsidR="008F43CB"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Выполнено</w:t>
            </w:r>
          </w:p>
        </w:tc>
      </w:tr>
      <w:tr w:rsidR="00404420" w:rsidRPr="004D2DA3" w:rsidTr="00E110AF">
        <w:tc>
          <w:tcPr>
            <w:tcW w:w="562" w:type="dxa"/>
          </w:tcPr>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10</w:t>
            </w:r>
          </w:p>
        </w:tc>
        <w:tc>
          <w:tcPr>
            <w:tcW w:w="7371" w:type="dxa"/>
          </w:tcPr>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Участие в совещаниях и вебинарах:</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w:t>
            </w:r>
            <w:r w:rsidR="004D2DA3">
              <w:rPr>
                <w:rFonts w:ascii="Times New Roman" w:eastAsia="Times New Roman" w:hAnsi="Times New Roman" w:cs="Times New Roman"/>
                <w:bCs/>
                <w:sz w:val="24"/>
                <w:szCs w:val="24"/>
                <w:lang w:eastAsia="ru-RU"/>
              </w:rPr>
              <w:t xml:space="preserve">- </w:t>
            </w:r>
            <w:r w:rsidRPr="004D2DA3">
              <w:rPr>
                <w:rFonts w:ascii="Times New Roman" w:eastAsia="Times New Roman" w:hAnsi="Times New Roman" w:cs="Times New Roman"/>
                <w:bCs/>
                <w:sz w:val="24"/>
                <w:szCs w:val="24"/>
                <w:lang w:eastAsia="ru-RU"/>
              </w:rPr>
              <w:t xml:space="preserve">09.01.-11.01. - вебинар-интенсив «Основы </w:t>
            </w:r>
            <w:proofErr w:type="spellStart"/>
            <w:r w:rsidRPr="004D2DA3">
              <w:rPr>
                <w:rFonts w:ascii="Times New Roman" w:eastAsia="Times New Roman" w:hAnsi="Times New Roman" w:cs="Times New Roman"/>
                <w:bCs/>
                <w:sz w:val="24"/>
                <w:szCs w:val="24"/>
                <w:lang w:eastAsia="ru-RU"/>
              </w:rPr>
              <w:t>нормативки</w:t>
            </w:r>
            <w:proofErr w:type="spellEnd"/>
            <w:r w:rsidRPr="004D2DA3">
              <w:rPr>
                <w:rFonts w:ascii="Times New Roman" w:eastAsia="Times New Roman" w:hAnsi="Times New Roman" w:cs="Times New Roman"/>
                <w:bCs/>
                <w:sz w:val="24"/>
                <w:szCs w:val="24"/>
                <w:lang w:eastAsia="ru-RU"/>
              </w:rPr>
              <w:t xml:space="preserve"> для методиста», организатор – АНО ДПО «Гид образования»;</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w:t>
            </w:r>
            <w:r w:rsidR="004D2DA3">
              <w:rPr>
                <w:rFonts w:ascii="Times New Roman" w:eastAsia="Times New Roman" w:hAnsi="Times New Roman" w:cs="Times New Roman"/>
                <w:bCs/>
                <w:sz w:val="24"/>
                <w:szCs w:val="24"/>
                <w:lang w:eastAsia="ru-RU"/>
              </w:rPr>
              <w:t xml:space="preserve">- </w:t>
            </w:r>
            <w:r w:rsidRPr="004D2DA3">
              <w:rPr>
                <w:rFonts w:ascii="Times New Roman" w:eastAsia="Times New Roman" w:hAnsi="Times New Roman" w:cs="Times New Roman"/>
                <w:bCs/>
                <w:sz w:val="24"/>
                <w:szCs w:val="24"/>
                <w:lang w:eastAsia="ru-RU"/>
              </w:rPr>
              <w:t xml:space="preserve">18.01. – вебинар Федерального центра тестирования «Информационная система ФИС ГИА и приема»; </w:t>
            </w:r>
          </w:p>
          <w:p w:rsidR="00404420" w:rsidRPr="004D2DA3" w:rsidRDefault="004D2DA3"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04420" w:rsidRPr="004D2DA3">
              <w:rPr>
                <w:rFonts w:ascii="Times New Roman" w:eastAsia="Times New Roman" w:hAnsi="Times New Roman" w:cs="Times New Roman"/>
                <w:bCs/>
                <w:sz w:val="24"/>
                <w:szCs w:val="24"/>
                <w:lang w:eastAsia="ru-RU"/>
              </w:rPr>
              <w:t>23.01. (неделя 1-я) – вебинар (панельная сессия) «Учет профессиональной направленности в общеобразовательной подготовке» в рамках «Методических недель общеобразовательной подготовки в СПО», организатор - ИРПО;</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- 01.02. (неделя 2-я) – вебинар (круглый стол) «Общие подходы в интенсивной общеобразовательной подготовке с применением технологий дистанционного и электронного обучения» в рамках «Методических недель общеобразовательной подготовки в СПО», организатор - ИРПО;</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- 02.02. - вебинар-интенсив «Заполнение дипломов СПО», организатор – АНО ДПО «Гид образования»;</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- 08.02.- 09.02. (неделя 3-я) – вебинар (пленарная сессия) «Организационно-правовые вопросы реализации среднего общего образования в СПО» в рамках «Методических недель общеобразовательной подготовки в СПО», организатор - ИРПО;</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- 09.02. – вебинар (круглый стол) «Формирование учебного плана по общеобразовательному циклу в СПО»;</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lastRenderedPageBreak/>
              <w:t xml:space="preserve"> - 10.02. – Совет колледжа, выступление на тему «Новое в приемной кампании 2023 года. Принятие локальных нормативных актов по приему на 2023-2024 учебный год»;</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- 16.02.- 17.02. (неделя 4-я) – вебинар (всероссийская конференция) «Актуальные вопросы среднего общего образования в СПО» в рамках «Методических недель общеобразовательной подготовки в СПО», организатор – ИРПО;</w:t>
            </w:r>
          </w:p>
          <w:p w:rsidR="0040442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- 17.02. – вебинар (круглый стол) «Наставничество как элемент государственной политики в сфере образования», организатор – Государственная Дума РФ;</w:t>
            </w:r>
          </w:p>
          <w:p w:rsidR="00671E9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- 16.03. – заседание РУМО заместителей директора по учебной и учебно-методической работе на базе</w:t>
            </w:r>
            <w:r w:rsidR="00671E90" w:rsidRPr="004D2DA3">
              <w:rPr>
                <w:rFonts w:ascii="Times New Roman" w:eastAsia="Times New Roman" w:hAnsi="Times New Roman" w:cs="Times New Roman"/>
                <w:bCs/>
                <w:sz w:val="24"/>
                <w:szCs w:val="24"/>
                <w:lang w:eastAsia="ru-RU"/>
              </w:rPr>
              <w:t xml:space="preserve"> </w:t>
            </w:r>
            <w:r w:rsidRPr="004D2DA3">
              <w:rPr>
                <w:rFonts w:ascii="Times New Roman" w:eastAsia="Times New Roman" w:hAnsi="Times New Roman" w:cs="Times New Roman"/>
                <w:bCs/>
                <w:sz w:val="24"/>
                <w:szCs w:val="24"/>
                <w:lang w:eastAsia="ru-RU"/>
              </w:rPr>
              <w:t>Г</w:t>
            </w:r>
            <w:r w:rsidR="00671E90" w:rsidRPr="004D2DA3">
              <w:rPr>
                <w:rFonts w:ascii="Times New Roman" w:eastAsia="Times New Roman" w:hAnsi="Times New Roman" w:cs="Times New Roman"/>
                <w:bCs/>
                <w:sz w:val="24"/>
                <w:szCs w:val="24"/>
                <w:lang w:eastAsia="ru-RU"/>
              </w:rPr>
              <w:t>ПОАУ ЯО ЯПК</w:t>
            </w:r>
            <w:r w:rsidRPr="004D2DA3">
              <w:rPr>
                <w:rFonts w:ascii="Times New Roman" w:eastAsia="Times New Roman" w:hAnsi="Times New Roman" w:cs="Times New Roman"/>
                <w:bCs/>
                <w:sz w:val="24"/>
                <w:szCs w:val="24"/>
                <w:lang w:eastAsia="ru-RU"/>
              </w:rPr>
              <w:t xml:space="preserve">; </w:t>
            </w:r>
          </w:p>
          <w:p w:rsidR="00671E90" w:rsidRPr="004D2DA3" w:rsidRDefault="0040442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w:t>
            </w:r>
            <w:r w:rsidR="00671E90" w:rsidRPr="004D2DA3">
              <w:rPr>
                <w:rFonts w:ascii="Times New Roman" w:eastAsia="Times New Roman" w:hAnsi="Times New Roman" w:cs="Times New Roman"/>
                <w:bCs/>
                <w:sz w:val="24"/>
                <w:szCs w:val="24"/>
                <w:lang w:eastAsia="ru-RU"/>
              </w:rPr>
              <w:t>17</w:t>
            </w:r>
            <w:r w:rsidRPr="004D2DA3">
              <w:rPr>
                <w:rFonts w:ascii="Times New Roman" w:eastAsia="Times New Roman" w:hAnsi="Times New Roman" w:cs="Times New Roman"/>
                <w:bCs/>
                <w:sz w:val="24"/>
                <w:szCs w:val="24"/>
                <w:lang w:eastAsia="ru-RU"/>
              </w:rPr>
              <w:t>.0</w:t>
            </w:r>
            <w:r w:rsidR="00671E90" w:rsidRPr="004D2DA3">
              <w:rPr>
                <w:rFonts w:ascii="Times New Roman" w:eastAsia="Times New Roman" w:hAnsi="Times New Roman" w:cs="Times New Roman"/>
                <w:bCs/>
                <w:sz w:val="24"/>
                <w:szCs w:val="24"/>
                <w:lang w:eastAsia="ru-RU"/>
              </w:rPr>
              <w:t>4</w:t>
            </w:r>
            <w:r w:rsidRPr="004D2DA3">
              <w:rPr>
                <w:rFonts w:ascii="Times New Roman" w:eastAsia="Times New Roman" w:hAnsi="Times New Roman" w:cs="Times New Roman"/>
                <w:bCs/>
                <w:sz w:val="24"/>
                <w:szCs w:val="24"/>
                <w:lang w:eastAsia="ru-RU"/>
              </w:rPr>
              <w:t xml:space="preserve">. – </w:t>
            </w:r>
            <w:r w:rsidR="00671E90" w:rsidRPr="004D2DA3">
              <w:rPr>
                <w:rFonts w:ascii="Times New Roman" w:eastAsia="Times New Roman" w:hAnsi="Times New Roman" w:cs="Times New Roman"/>
                <w:bCs/>
                <w:sz w:val="24"/>
                <w:szCs w:val="24"/>
                <w:lang w:eastAsia="ru-RU"/>
              </w:rPr>
              <w:t xml:space="preserve">заседание РУМО заместителей директора по учебной и учебно-методической работе </w:t>
            </w:r>
          </w:p>
          <w:p w:rsidR="00671E90" w:rsidRPr="004D2DA3" w:rsidRDefault="00671E9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w:t>
            </w:r>
            <w:r w:rsidR="00404420" w:rsidRPr="004D2DA3">
              <w:rPr>
                <w:rFonts w:ascii="Times New Roman" w:eastAsia="Times New Roman" w:hAnsi="Times New Roman" w:cs="Times New Roman"/>
                <w:bCs/>
                <w:sz w:val="24"/>
                <w:szCs w:val="24"/>
                <w:lang w:eastAsia="ru-RU"/>
              </w:rPr>
              <w:t xml:space="preserve">15.06. – вебинар «Разработка рабочих программ ПМ и УД с учетом принципа интеграции содержания», организатор </w:t>
            </w:r>
            <w:r w:rsidR="003F24F9">
              <w:rPr>
                <w:rFonts w:ascii="Times New Roman" w:eastAsia="Times New Roman" w:hAnsi="Times New Roman" w:cs="Times New Roman"/>
                <w:bCs/>
                <w:sz w:val="24"/>
                <w:szCs w:val="24"/>
                <w:lang w:eastAsia="ru-RU"/>
              </w:rPr>
              <w:t>-</w:t>
            </w:r>
            <w:r w:rsidR="00404420" w:rsidRPr="004D2DA3">
              <w:rPr>
                <w:rFonts w:ascii="Times New Roman" w:eastAsia="Times New Roman" w:hAnsi="Times New Roman" w:cs="Times New Roman"/>
                <w:bCs/>
                <w:sz w:val="24"/>
                <w:szCs w:val="24"/>
                <w:lang w:eastAsia="ru-RU"/>
              </w:rPr>
              <w:t xml:space="preserve"> ИРПО; </w:t>
            </w:r>
          </w:p>
          <w:p w:rsidR="00671E90" w:rsidRPr="004D2DA3" w:rsidRDefault="00671E9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w:t>
            </w:r>
            <w:r w:rsidR="00404420" w:rsidRPr="004D2DA3">
              <w:rPr>
                <w:rFonts w:ascii="Times New Roman" w:eastAsia="Times New Roman" w:hAnsi="Times New Roman" w:cs="Times New Roman"/>
                <w:bCs/>
                <w:sz w:val="24"/>
                <w:szCs w:val="24"/>
                <w:lang w:eastAsia="ru-RU"/>
              </w:rPr>
              <w:t xml:space="preserve">13.09. – инструктивно-методический вебинар «Подготовка к ВПР СПО в 2023 году», организатор – </w:t>
            </w:r>
            <w:proofErr w:type="spellStart"/>
            <w:r w:rsidR="00404420" w:rsidRPr="004D2DA3">
              <w:rPr>
                <w:rFonts w:ascii="Times New Roman" w:eastAsia="Times New Roman" w:hAnsi="Times New Roman" w:cs="Times New Roman"/>
                <w:bCs/>
                <w:sz w:val="24"/>
                <w:szCs w:val="24"/>
                <w:lang w:eastAsia="ru-RU"/>
              </w:rPr>
              <w:t>ЦО</w:t>
            </w:r>
            <w:r w:rsidRPr="004D2DA3">
              <w:rPr>
                <w:rFonts w:ascii="Times New Roman" w:eastAsia="Times New Roman" w:hAnsi="Times New Roman" w:cs="Times New Roman"/>
                <w:bCs/>
                <w:sz w:val="24"/>
                <w:szCs w:val="24"/>
                <w:lang w:eastAsia="ru-RU"/>
              </w:rPr>
              <w:t>и</w:t>
            </w:r>
            <w:r w:rsidR="00404420" w:rsidRPr="004D2DA3">
              <w:rPr>
                <w:rFonts w:ascii="Times New Roman" w:eastAsia="Times New Roman" w:hAnsi="Times New Roman" w:cs="Times New Roman"/>
                <w:bCs/>
                <w:sz w:val="24"/>
                <w:szCs w:val="24"/>
                <w:lang w:eastAsia="ru-RU"/>
              </w:rPr>
              <w:t>КО</w:t>
            </w:r>
            <w:proofErr w:type="spellEnd"/>
            <w:r w:rsidR="00404420" w:rsidRPr="004D2DA3">
              <w:rPr>
                <w:rFonts w:ascii="Times New Roman" w:eastAsia="Times New Roman" w:hAnsi="Times New Roman" w:cs="Times New Roman"/>
                <w:bCs/>
                <w:sz w:val="24"/>
                <w:szCs w:val="24"/>
                <w:lang w:eastAsia="ru-RU"/>
              </w:rPr>
              <w:t>;</w:t>
            </w:r>
          </w:p>
          <w:p w:rsidR="00671E90" w:rsidRPr="004D2DA3" w:rsidRDefault="00671E9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w:t>
            </w:r>
            <w:r w:rsidR="00404420" w:rsidRPr="004D2DA3">
              <w:rPr>
                <w:rFonts w:ascii="Times New Roman" w:eastAsia="Times New Roman" w:hAnsi="Times New Roman" w:cs="Times New Roman"/>
                <w:bCs/>
                <w:sz w:val="24"/>
                <w:szCs w:val="24"/>
                <w:lang w:eastAsia="ru-RU"/>
              </w:rPr>
              <w:t xml:space="preserve"> 21.09. – вебинар «Организация проведения аккредитационного мониторинга в системе СПО», организатор – Рособрнадзор, Академия «Просвещение»; </w:t>
            </w:r>
          </w:p>
          <w:p w:rsidR="00404420" w:rsidRPr="004D2DA3" w:rsidRDefault="00671E90"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w:t>
            </w:r>
            <w:r w:rsidR="00404420" w:rsidRPr="004D2DA3">
              <w:rPr>
                <w:rFonts w:ascii="Times New Roman" w:eastAsia="Times New Roman" w:hAnsi="Times New Roman" w:cs="Times New Roman"/>
                <w:bCs/>
                <w:sz w:val="24"/>
                <w:szCs w:val="24"/>
                <w:lang w:eastAsia="ru-RU"/>
              </w:rPr>
              <w:t xml:space="preserve">12.10. – онлайн мероприятие в </w:t>
            </w:r>
            <w:proofErr w:type="spellStart"/>
            <w:r w:rsidR="00404420" w:rsidRPr="004D2DA3">
              <w:rPr>
                <w:rFonts w:ascii="Times New Roman" w:eastAsia="Times New Roman" w:hAnsi="Times New Roman" w:cs="Times New Roman"/>
                <w:bCs/>
                <w:sz w:val="24"/>
                <w:szCs w:val="24"/>
                <w:lang w:eastAsia="ru-RU"/>
              </w:rPr>
              <w:t>Сферум</w:t>
            </w:r>
            <w:proofErr w:type="spellEnd"/>
            <w:r w:rsidR="00404420" w:rsidRPr="004D2DA3">
              <w:rPr>
                <w:rFonts w:ascii="Times New Roman" w:eastAsia="Times New Roman" w:hAnsi="Times New Roman" w:cs="Times New Roman"/>
                <w:bCs/>
                <w:sz w:val="24"/>
                <w:szCs w:val="24"/>
                <w:lang w:eastAsia="ru-RU"/>
              </w:rPr>
              <w:t xml:space="preserve"> на тему «Новые аккредитационные показатели для учреждений СПО. Опыт «Профобразование»</w:t>
            </w:r>
          </w:p>
        </w:tc>
        <w:tc>
          <w:tcPr>
            <w:tcW w:w="2120" w:type="dxa"/>
          </w:tcPr>
          <w:p w:rsidR="00404420" w:rsidRPr="004D2DA3" w:rsidRDefault="00A46F7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lastRenderedPageBreak/>
              <w:t>Выполнено</w:t>
            </w:r>
          </w:p>
        </w:tc>
      </w:tr>
      <w:tr w:rsidR="009B0711" w:rsidRPr="004D2DA3" w:rsidTr="00E110AF">
        <w:tc>
          <w:tcPr>
            <w:tcW w:w="562" w:type="dxa"/>
          </w:tcPr>
          <w:p w:rsidR="009B0711" w:rsidRPr="004D2DA3" w:rsidRDefault="009B0711"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11</w:t>
            </w:r>
          </w:p>
        </w:tc>
        <w:tc>
          <w:tcPr>
            <w:tcW w:w="7371" w:type="dxa"/>
          </w:tcPr>
          <w:p w:rsidR="009B0711" w:rsidRPr="004D2DA3" w:rsidRDefault="009B0711"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Участие в мероприятиях федерального проекта «Внедрение методики преподавания общеобразовательных дисциплин с учетом профессиональной направленности ОП СПО»:</w:t>
            </w:r>
          </w:p>
          <w:p w:rsidR="009B0711" w:rsidRPr="004D2DA3" w:rsidRDefault="009B0711"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- 4.10.- Установочный семинар для ПОО «Формирование и оформление конкурсных материалов»</w:t>
            </w:r>
          </w:p>
          <w:p w:rsidR="009B0711" w:rsidRPr="004D2DA3" w:rsidRDefault="00553B8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 </w:t>
            </w:r>
            <w:r w:rsidR="009B0711" w:rsidRPr="004D2DA3">
              <w:rPr>
                <w:rFonts w:ascii="Times New Roman" w:eastAsia="Times New Roman" w:hAnsi="Times New Roman" w:cs="Times New Roman"/>
                <w:bCs/>
                <w:sz w:val="24"/>
                <w:szCs w:val="24"/>
                <w:lang w:eastAsia="ru-RU"/>
              </w:rPr>
              <w:t>10.10 – Консультационный семинар «Обеспечение интенсивной общеобразовательной подготовки:</w:t>
            </w:r>
            <w:r w:rsidR="006540AD" w:rsidRPr="004D2DA3">
              <w:rPr>
                <w:rFonts w:ascii="Times New Roman" w:eastAsia="Times New Roman" w:hAnsi="Times New Roman" w:cs="Times New Roman"/>
                <w:bCs/>
                <w:sz w:val="24"/>
                <w:szCs w:val="24"/>
                <w:lang w:eastAsia="ru-RU"/>
              </w:rPr>
              <w:t xml:space="preserve"> </w:t>
            </w:r>
            <w:r w:rsidR="009B0711" w:rsidRPr="004D2DA3">
              <w:rPr>
                <w:rFonts w:ascii="Times New Roman" w:eastAsia="Times New Roman" w:hAnsi="Times New Roman" w:cs="Times New Roman"/>
                <w:bCs/>
                <w:sz w:val="24"/>
                <w:szCs w:val="24"/>
                <w:lang w:eastAsia="ru-RU"/>
              </w:rPr>
              <w:t>интеграция общеобразовательных дисциплин</w:t>
            </w:r>
          </w:p>
          <w:p w:rsidR="009B0711" w:rsidRPr="004D2DA3" w:rsidRDefault="00553B8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w:t>
            </w:r>
            <w:r w:rsidR="009B0711" w:rsidRPr="004D2DA3">
              <w:rPr>
                <w:rFonts w:ascii="Times New Roman" w:eastAsia="Times New Roman" w:hAnsi="Times New Roman" w:cs="Times New Roman"/>
                <w:bCs/>
                <w:sz w:val="24"/>
                <w:szCs w:val="24"/>
                <w:lang w:eastAsia="ru-RU"/>
              </w:rPr>
              <w:t>17.10- консультационный семинар «</w:t>
            </w:r>
            <w:r w:rsidRPr="004D2DA3">
              <w:rPr>
                <w:rFonts w:ascii="Times New Roman" w:eastAsia="Times New Roman" w:hAnsi="Times New Roman" w:cs="Times New Roman"/>
                <w:bCs/>
                <w:sz w:val="24"/>
                <w:szCs w:val="24"/>
                <w:lang w:eastAsia="ru-RU"/>
              </w:rPr>
              <w:t>Формирование интегрированного содержания общеобразовательной дисциплины»</w:t>
            </w:r>
          </w:p>
          <w:p w:rsidR="00553B89" w:rsidRPr="004D2DA3" w:rsidRDefault="00553B8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- 24.10 – Консультационный семинар «Оформление конкурсных материалов и организация их оценки</w:t>
            </w:r>
          </w:p>
          <w:p w:rsidR="00553B89" w:rsidRPr="004D2DA3" w:rsidRDefault="00553B8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- 31.10 -консультационный семинар «Прохождение анкетирования и оформление отчетов по итогам внедрения»</w:t>
            </w:r>
          </w:p>
          <w:p w:rsidR="00553B89" w:rsidRPr="004D2DA3" w:rsidRDefault="00553B8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- 6.11 – Размещение роликов «Алгоритм внедрения»</w:t>
            </w:r>
          </w:p>
          <w:p w:rsidR="00553B89" w:rsidRPr="004D2DA3" w:rsidRDefault="00553B8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- 14.11 -Семинар «МР по реализации индивидуального проекта»</w:t>
            </w:r>
          </w:p>
          <w:p w:rsidR="00A46F79" w:rsidRPr="004D2DA3" w:rsidRDefault="00553B8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- 28.11 Семинар «МР по обеспечению интенси</w:t>
            </w:r>
            <w:r w:rsidR="00A46F79" w:rsidRPr="004D2DA3">
              <w:rPr>
                <w:rFonts w:ascii="Times New Roman" w:eastAsia="Times New Roman" w:hAnsi="Times New Roman" w:cs="Times New Roman"/>
                <w:bCs/>
                <w:sz w:val="24"/>
                <w:szCs w:val="24"/>
                <w:lang w:eastAsia="ru-RU"/>
              </w:rPr>
              <w:t>вной общеобразовательной подготовки»</w:t>
            </w:r>
          </w:p>
        </w:tc>
        <w:tc>
          <w:tcPr>
            <w:tcW w:w="2120" w:type="dxa"/>
          </w:tcPr>
          <w:p w:rsidR="009B0711" w:rsidRPr="004D2DA3" w:rsidRDefault="00A46F79" w:rsidP="003F24F9">
            <w:pPr>
              <w:widowControl w:val="0"/>
              <w:autoSpaceDE w:val="0"/>
              <w:autoSpaceDN w:val="0"/>
              <w:adjustRightInd w:val="0"/>
              <w:spacing w:line="276" w:lineRule="auto"/>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Выполнено</w:t>
            </w:r>
          </w:p>
          <w:p w:rsidR="006540AD" w:rsidRPr="004D2DA3" w:rsidRDefault="006540AD" w:rsidP="003F24F9">
            <w:pPr>
              <w:widowControl w:val="0"/>
              <w:autoSpaceDE w:val="0"/>
              <w:autoSpaceDN w:val="0"/>
              <w:adjustRightInd w:val="0"/>
              <w:spacing w:line="276" w:lineRule="auto"/>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w:t>
            </w:r>
            <w:r w:rsidR="00A46F79" w:rsidRPr="004D2DA3">
              <w:rPr>
                <w:rFonts w:ascii="Times New Roman" w:eastAsia="Times New Roman" w:hAnsi="Times New Roman" w:cs="Times New Roman"/>
                <w:bCs/>
                <w:sz w:val="24"/>
                <w:szCs w:val="24"/>
                <w:lang w:eastAsia="ru-RU"/>
              </w:rPr>
              <w:t>участие в мероприятия принял</w:t>
            </w:r>
            <w:r w:rsidRPr="004D2DA3">
              <w:rPr>
                <w:rFonts w:ascii="Times New Roman" w:eastAsia="Times New Roman" w:hAnsi="Times New Roman" w:cs="Times New Roman"/>
                <w:bCs/>
                <w:sz w:val="24"/>
                <w:szCs w:val="24"/>
                <w:lang w:eastAsia="ru-RU"/>
              </w:rPr>
              <w:t>и</w:t>
            </w:r>
            <w:r w:rsidR="00A46F79" w:rsidRPr="004D2DA3">
              <w:rPr>
                <w:rFonts w:ascii="Times New Roman" w:eastAsia="Times New Roman" w:hAnsi="Times New Roman" w:cs="Times New Roman"/>
                <w:bCs/>
                <w:sz w:val="24"/>
                <w:szCs w:val="24"/>
                <w:lang w:eastAsia="ru-RU"/>
              </w:rPr>
              <w:t xml:space="preserve"> 37 педагогических работников.</w:t>
            </w:r>
          </w:p>
          <w:p w:rsidR="00A46F79" w:rsidRPr="004D2DA3" w:rsidRDefault="00A46F79" w:rsidP="003F24F9">
            <w:pPr>
              <w:widowControl w:val="0"/>
              <w:autoSpaceDE w:val="0"/>
              <w:autoSpaceDN w:val="0"/>
              <w:adjustRightInd w:val="0"/>
              <w:spacing w:line="276" w:lineRule="auto"/>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2</w:t>
            </w:r>
            <w:r w:rsidR="006540AD" w:rsidRPr="004D2DA3">
              <w:rPr>
                <w:rFonts w:ascii="Times New Roman" w:eastAsia="Times New Roman" w:hAnsi="Times New Roman" w:cs="Times New Roman"/>
                <w:bCs/>
                <w:sz w:val="24"/>
                <w:szCs w:val="24"/>
                <w:lang w:eastAsia="ru-RU"/>
              </w:rPr>
              <w:t xml:space="preserve"> </w:t>
            </w:r>
            <w:proofErr w:type="spellStart"/>
            <w:r w:rsidR="006540AD" w:rsidRPr="004D2DA3">
              <w:rPr>
                <w:rFonts w:ascii="Times New Roman" w:eastAsia="Times New Roman" w:hAnsi="Times New Roman" w:cs="Times New Roman"/>
                <w:bCs/>
                <w:sz w:val="24"/>
                <w:szCs w:val="24"/>
                <w:lang w:eastAsia="ru-RU"/>
              </w:rPr>
              <w:t>педработника</w:t>
            </w:r>
            <w:proofErr w:type="spellEnd"/>
            <w:r w:rsidRPr="004D2DA3">
              <w:rPr>
                <w:rFonts w:ascii="Times New Roman" w:eastAsia="Times New Roman" w:hAnsi="Times New Roman" w:cs="Times New Roman"/>
                <w:bCs/>
                <w:sz w:val="24"/>
                <w:szCs w:val="24"/>
                <w:lang w:eastAsia="ru-RU"/>
              </w:rPr>
              <w:t xml:space="preserve"> -призеры конкурса</w:t>
            </w:r>
            <w:r w:rsidR="006540AD" w:rsidRPr="004D2DA3">
              <w:rPr>
                <w:rFonts w:ascii="Times New Roman" w:eastAsia="Times New Roman" w:hAnsi="Times New Roman" w:cs="Times New Roman"/>
                <w:bCs/>
                <w:sz w:val="24"/>
                <w:szCs w:val="24"/>
                <w:lang w:eastAsia="ru-RU"/>
              </w:rPr>
              <w:t xml:space="preserve"> (3 место)</w:t>
            </w:r>
          </w:p>
        </w:tc>
      </w:tr>
      <w:tr w:rsidR="00A46F79" w:rsidRPr="004D2DA3" w:rsidTr="00E110AF">
        <w:tc>
          <w:tcPr>
            <w:tcW w:w="562" w:type="dxa"/>
          </w:tcPr>
          <w:p w:rsidR="00A46F79" w:rsidRPr="004D2DA3" w:rsidRDefault="00A46F7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12</w:t>
            </w:r>
          </w:p>
        </w:tc>
        <w:tc>
          <w:tcPr>
            <w:tcW w:w="7371" w:type="dxa"/>
          </w:tcPr>
          <w:p w:rsidR="00A46F79" w:rsidRPr="004D2DA3" w:rsidRDefault="00A46F7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Участие в проведении Всероссийских проверочных работ для обучающихся по образовательным программам СПО;</w:t>
            </w:r>
          </w:p>
          <w:p w:rsidR="00A46F79" w:rsidRPr="004D2DA3" w:rsidRDefault="00A46F7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 проведение ИМС для педагогических работников, задействованных </w:t>
            </w:r>
            <w:r w:rsidRPr="004D2DA3">
              <w:rPr>
                <w:rFonts w:ascii="Times New Roman" w:eastAsia="Times New Roman" w:hAnsi="Times New Roman" w:cs="Times New Roman"/>
                <w:bCs/>
                <w:sz w:val="24"/>
                <w:szCs w:val="24"/>
                <w:lang w:eastAsia="ru-RU"/>
              </w:rPr>
              <w:lastRenderedPageBreak/>
              <w:t>в проведении ВПР</w:t>
            </w:r>
          </w:p>
          <w:p w:rsidR="00A46F79" w:rsidRPr="004D2DA3" w:rsidRDefault="00A46F7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анализ организации проведения и результатов ВПР</w:t>
            </w:r>
          </w:p>
          <w:p w:rsidR="00A46F79" w:rsidRPr="004D2DA3" w:rsidRDefault="00A46F7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подготовка аналитических справок по результатам ВПР</w:t>
            </w:r>
          </w:p>
          <w:p w:rsidR="00A46F79" w:rsidRPr="004D2DA3" w:rsidRDefault="00A46F79"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подготовка МС по результатам ВРП</w:t>
            </w:r>
          </w:p>
        </w:tc>
        <w:tc>
          <w:tcPr>
            <w:tcW w:w="2120" w:type="dxa"/>
          </w:tcPr>
          <w:p w:rsidR="00A46F79" w:rsidRPr="004D2DA3" w:rsidRDefault="006540AD"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lastRenderedPageBreak/>
              <w:t xml:space="preserve">Выполнено </w:t>
            </w:r>
          </w:p>
        </w:tc>
      </w:tr>
      <w:tr w:rsidR="006540AD" w:rsidRPr="004D2DA3" w:rsidTr="00E110AF">
        <w:tc>
          <w:tcPr>
            <w:tcW w:w="562" w:type="dxa"/>
          </w:tcPr>
          <w:p w:rsidR="006540AD" w:rsidRPr="004D2DA3" w:rsidRDefault="006540AD"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13</w:t>
            </w:r>
          </w:p>
        </w:tc>
        <w:tc>
          <w:tcPr>
            <w:tcW w:w="7371" w:type="dxa"/>
          </w:tcPr>
          <w:p w:rsidR="006540AD" w:rsidRPr="004D2DA3" w:rsidRDefault="006540AD"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Подготовка Плана колледжа на 202</w:t>
            </w:r>
            <w:r w:rsidR="00F70DDC">
              <w:rPr>
                <w:rFonts w:ascii="Times New Roman" w:eastAsia="Times New Roman" w:hAnsi="Times New Roman" w:cs="Times New Roman"/>
                <w:bCs/>
                <w:sz w:val="24"/>
                <w:szCs w:val="24"/>
                <w:lang w:eastAsia="ru-RU"/>
              </w:rPr>
              <w:t>4</w:t>
            </w:r>
            <w:r w:rsidRPr="004D2DA3">
              <w:rPr>
                <w:rFonts w:ascii="Times New Roman" w:eastAsia="Times New Roman" w:hAnsi="Times New Roman" w:cs="Times New Roman"/>
                <w:bCs/>
                <w:sz w:val="24"/>
                <w:szCs w:val="24"/>
                <w:lang w:eastAsia="ru-RU"/>
              </w:rPr>
              <w:t xml:space="preserve"> год</w:t>
            </w:r>
          </w:p>
        </w:tc>
        <w:tc>
          <w:tcPr>
            <w:tcW w:w="2120" w:type="dxa"/>
          </w:tcPr>
          <w:p w:rsidR="006540AD" w:rsidRPr="004D2DA3" w:rsidRDefault="006540AD"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 xml:space="preserve">Выполнено </w:t>
            </w:r>
          </w:p>
        </w:tc>
      </w:tr>
      <w:tr w:rsidR="006540AD" w:rsidRPr="004D2DA3" w:rsidTr="00E110AF">
        <w:tc>
          <w:tcPr>
            <w:tcW w:w="562" w:type="dxa"/>
          </w:tcPr>
          <w:p w:rsidR="006540AD" w:rsidRPr="004D2DA3" w:rsidRDefault="006540AD"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14</w:t>
            </w:r>
          </w:p>
        </w:tc>
        <w:tc>
          <w:tcPr>
            <w:tcW w:w="7371" w:type="dxa"/>
          </w:tcPr>
          <w:p w:rsidR="006540AD" w:rsidRPr="004D2DA3" w:rsidRDefault="006540AD"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Редактирование локальных нормативных актов по учебно-методической деятельности</w:t>
            </w:r>
          </w:p>
        </w:tc>
        <w:tc>
          <w:tcPr>
            <w:tcW w:w="2120" w:type="dxa"/>
          </w:tcPr>
          <w:p w:rsidR="006540AD" w:rsidRPr="004D2DA3" w:rsidRDefault="006540AD" w:rsidP="004D2DA3">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D2DA3">
              <w:rPr>
                <w:rFonts w:ascii="Times New Roman" w:eastAsia="Times New Roman" w:hAnsi="Times New Roman" w:cs="Times New Roman"/>
                <w:bCs/>
                <w:sz w:val="24"/>
                <w:szCs w:val="24"/>
                <w:lang w:eastAsia="ru-RU"/>
              </w:rPr>
              <w:t>Выполнено</w:t>
            </w:r>
          </w:p>
        </w:tc>
      </w:tr>
    </w:tbl>
    <w:p w:rsidR="008255A7" w:rsidRPr="00042E99" w:rsidRDefault="00042E99" w:rsidP="0003281E">
      <w:pPr>
        <w:widowControl w:val="0"/>
        <w:autoSpaceDE w:val="0"/>
        <w:autoSpaceDN w:val="0"/>
        <w:adjustRightInd w:val="0"/>
        <w:spacing w:after="0" w:line="276" w:lineRule="auto"/>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sz w:val="28"/>
          <w:szCs w:val="28"/>
          <w:lang w:eastAsia="ru-RU"/>
        </w:rPr>
        <w:t xml:space="preserve"> </w:t>
      </w:r>
    </w:p>
    <w:p w:rsidR="008255A7" w:rsidRPr="008255A7" w:rsidRDefault="008255A7" w:rsidP="008255A7">
      <w:pPr>
        <w:tabs>
          <w:tab w:val="left" w:pos="1110"/>
          <w:tab w:val="left" w:pos="1155"/>
        </w:tabs>
        <w:spacing w:after="0" w:line="276" w:lineRule="auto"/>
        <w:ind w:firstLine="709"/>
        <w:jc w:val="both"/>
        <w:rPr>
          <w:rFonts w:ascii="Times New Roman" w:eastAsia="Calibri" w:hAnsi="Times New Roman" w:cs="Times New Roman"/>
          <w:i/>
          <w:spacing w:val="-6"/>
          <w:sz w:val="28"/>
          <w:szCs w:val="28"/>
        </w:rPr>
      </w:pPr>
      <w:r w:rsidRPr="008255A7">
        <w:rPr>
          <w:rFonts w:ascii="Times New Roman" w:eastAsia="Calibri" w:hAnsi="Times New Roman" w:cs="Times New Roman"/>
          <w:i/>
          <w:spacing w:val="-6"/>
          <w:sz w:val="28"/>
          <w:szCs w:val="28"/>
        </w:rPr>
        <w:t xml:space="preserve">Выводы: Самообследованием установлено, что проводимая в колледже методическая работа способствует решению поставленных перед нею задач по созданию условий для совершенствования образовательного процесса. Анализ методической работы показал соответствие уровня преподавания требованиям, предъявляемым к среднему профессиональному образованию, </w:t>
      </w:r>
      <w:r w:rsidRPr="008255A7">
        <w:rPr>
          <w:rFonts w:ascii="Times New Roman" w:eastAsia="Times New Roman" w:hAnsi="Times New Roman" w:cs="Times New Roman"/>
          <w:bCs/>
          <w:i/>
          <w:sz w:val="28"/>
          <w:szCs w:val="28"/>
          <w:lang w:eastAsia="ru-RU"/>
        </w:rPr>
        <w:t>организация методической работы в колледже обеспечивает выполнение требований ФГОС по реализуемым профессиям и специальностям.</w:t>
      </w:r>
    </w:p>
    <w:p w:rsid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p>
    <w:p w:rsidR="00F70DDC" w:rsidRDefault="00F70DDC"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p>
    <w:p w:rsidR="00F70DDC" w:rsidRPr="008255A7" w:rsidRDefault="00F70DDC"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8255A7">
        <w:rPr>
          <w:rFonts w:ascii="Times New Roman" w:eastAsia="Times New Roman" w:hAnsi="Times New Roman" w:cs="Times New Roman"/>
          <w:b/>
          <w:bCs/>
          <w:sz w:val="28"/>
          <w:szCs w:val="28"/>
          <w:lang w:eastAsia="ru-RU"/>
        </w:rPr>
        <w:t xml:space="preserve">      </w:t>
      </w:r>
      <w:r w:rsidR="009D61A0">
        <w:rPr>
          <w:rFonts w:ascii="Times New Roman" w:eastAsia="Times New Roman" w:hAnsi="Times New Roman" w:cs="Times New Roman"/>
          <w:b/>
          <w:bCs/>
          <w:sz w:val="28"/>
          <w:szCs w:val="28"/>
          <w:lang w:eastAsia="ru-RU"/>
        </w:rPr>
        <w:t xml:space="preserve">      </w:t>
      </w:r>
      <w:r w:rsidRPr="008255A7">
        <w:rPr>
          <w:rFonts w:ascii="Times New Roman" w:eastAsia="Times New Roman" w:hAnsi="Times New Roman" w:cs="Times New Roman"/>
          <w:b/>
          <w:bCs/>
          <w:sz w:val="28"/>
          <w:szCs w:val="28"/>
          <w:lang w:eastAsia="ru-RU"/>
        </w:rPr>
        <w:t>9.3 Материальная база и социально-бытовые условия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ГПОАУ ЯО Любимский аграрно-политехнический колледж располагает достаточно развитой материально-технической базой. В настоящее время колледж располагает в г. Любим одним учебным корпусом (1/4 здания занимает общежитие), двумя производственными корпусами, столовой, гаражом, зданием спортивного зала, другими вспомогательными объектами недвижимости; в Первомайском филиале п. Пречистое - двумя учебными корпусами, одним- учебно-производственным.</w:t>
      </w:r>
    </w:p>
    <w:p w:rsidR="008255A7" w:rsidRPr="008255A7" w:rsidRDefault="008255A7" w:rsidP="008255A7">
      <w:pPr>
        <w:spacing w:after="0" w:line="276" w:lineRule="auto"/>
        <w:jc w:val="both"/>
        <w:rPr>
          <w:rFonts w:ascii="Times New Roman" w:eastAsia="Calibri" w:hAnsi="Times New Roman" w:cs="Times New Roman"/>
          <w:sz w:val="24"/>
          <w:szCs w:val="24"/>
        </w:rPr>
      </w:pPr>
      <w:r w:rsidRPr="008255A7">
        <w:rPr>
          <w:rFonts w:ascii="Times New Roman" w:eastAsia="Times New Roman" w:hAnsi="Times New Roman" w:cs="Times New Roman"/>
          <w:bCs/>
          <w:sz w:val="28"/>
          <w:szCs w:val="28"/>
          <w:lang w:eastAsia="ru-RU"/>
        </w:rPr>
        <w:t xml:space="preserve">           Образовательный процесс организован в зданиях и помещениях общей площадью </w:t>
      </w:r>
      <w:r w:rsidRPr="008255A7">
        <w:rPr>
          <w:rFonts w:ascii="Times New Roman" w:eastAsia="Calibri" w:hAnsi="Times New Roman" w:cs="Times New Roman"/>
          <w:sz w:val="28"/>
          <w:szCs w:val="28"/>
        </w:rPr>
        <w:t>3 774 кв. м., в том числе -учебно-лабораторных -3143 кв. м.</w:t>
      </w:r>
      <w:r w:rsidRPr="008255A7">
        <w:rPr>
          <w:rFonts w:ascii="Times New Roman" w:eastAsia="Calibri" w:hAnsi="Times New Roman" w:cs="Times New Roman"/>
          <w:sz w:val="24"/>
          <w:szCs w:val="24"/>
        </w:rPr>
        <w:t xml:space="preserve">, </w:t>
      </w:r>
      <w:r w:rsidRPr="008255A7">
        <w:rPr>
          <w:rFonts w:ascii="Times New Roman" w:eastAsia="Times New Roman" w:hAnsi="Times New Roman" w:cs="Times New Roman"/>
          <w:bCs/>
          <w:sz w:val="28"/>
          <w:szCs w:val="28"/>
          <w:lang w:eastAsia="ru-RU"/>
        </w:rPr>
        <w:t>находящихся в оперативном управлении.</w:t>
      </w:r>
      <w:r w:rsidRPr="008255A7">
        <w:rPr>
          <w:rFonts w:ascii="Times New Roman" w:eastAsia="Calibri" w:hAnsi="Times New Roman" w:cs="Times New Roman"/>
          <w:sz w:val="28"/>
          <w:szCs w:val="28"/>
        </w:rPr>
        <w:t xml:space="preserve"> Материально-техническая база колледжа позволяет создать необходимые условия для обучения. Колледж располагает учебными и производственными зданиями. Для ведения образовательной деятельности по заявленным направлениям и уровням подготовки колледж располагает помещениями для учебного процесса: учебные кабинеты – 19, лаборатории – 8; кабинеты и лаборатории вычислительной техники и информатики – 3, мастерские – 5, учебный автодром – 2, спортивный зал – 1. Кабинеты и лаборатории оснащены 76 персональными компьютерами, 21 проекторами. Материально-техническая база соответствует действующим санитарным и противопожарным нормам.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Колледж располагает необходимым учебным оборудованием, наглядными средствами для проведения учебных, практических и лабораторных занятий. Имеются кабинеты по гуманитарному и социально-экономическому, </w:t>
      </w:r>
      <w:r w:rsidRPr="008255A7">
        <w:rPr>
          <w:rFonts w:ascii="Times New Roman" w:eastAsia="Times New Roman" w:hAnsi="Times New Roman" w:cs="Times New Roman"/>
          <w:bCs/>
          <w:sz w:val="28"/>
          <w:szCs w:val="28"/>
          <w:lang w:eastAsia="ru-RU"/>
        </w:rPr>
        <w:lastRenderedPageBreak/>
        <w:t>математическому и естественнонаучному, общепрофессиональному и специальным блокам дисциплин. Имеющаяся в колледже лабораторная база позволяет проводить лабораторные и практические работы в соответствии с требованиями Федеральных государственных образовательных стандартов среднего профессионального образования.</w:t>
      </w:r>
    </w:p>
    <w:p w:rsid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Для проведения учебной   практики в ГПОАУ ЯО </w:t>
      </w:r>
      <w:proofErr w:type="spellStart"/>
      <w:r w:rsidRPr="008255A7">
        <w:rPr>
          <w:rFonts w:ascii="Times New Roman" w:eastAsia="Times New Roman" w:hAnsi="Times New Roman" w:cs="Times New Roman"/>
          <w:bCs/>
          <w:sz w:val="28"/>
          <w:szCs w:val="28"/>
          <w:lang w:eastAsia="ru-RU"/>
        </w:rPr>
        <w:t>Любимском</w:t>
      </w:r>
      <w:proofErr w:type="spellEnd"/>
      <w:r w:rsidRPr="008255A7">
        <w:rPr>
          <w:rFonts w:ascii="Times New Roman" w:eastAsia="Times New Roman" w:hAnsi="Times New Roman" w:cs="Times New Roman"/>
          <w:bCs/>
          <w:sz w:val="28"/>
          <w:szCs w:val="28"/>
          <w:lang w:eastAsia="ru-RU"/>
        </w:rPr>
        <w:t xml:space="preserve"> аграрно-политехническом колледже оборудованы учебно-производственные мастерские и лаборатории: </w:t>
      </w:r>
    </w:p>
    <w:p w:rsidR="004E4B47" w:rsidRPr="008255A7" w:rsidRDefault="004E4B4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p>
    <w:tbl>
      <w:tblPr>
        <w:tblStyle w:val="a3"/>
        <w:tblW w:w="10060" w:type="dxa"/>
        <w:tblLook w:val="04A0" w:firstRow="1" w:lastRow="0" w:firstColumn="1" w:lastColumn="0" w:noHBand="0" w:noVBand="1"/>
      </w:tblPr>
      <w:tblGrid>
        <w:gridCol w:w="4219"/>
        <w:gridCol w:w="5841"/>
      </w:tblGrid>
      <w:tr w:rsidR="008255A7" w:rsidRPr="004E4B47" w:rsidTr="008255A7">
        <w:tc>
          <w:tcPr>
            <w:tcW w:w="4219" w:type="dxa"/>
          </w:tcPr>
          <w:p w:rsidR="008255A7" w:rsidRPr="004E4B47" w:rsidRDefault="008255A7" w:rsidP="008255A7">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E4B47">
              <w:rPr>
                <w:rFonts w:ascii="Times New Roman" w:eastAsia="Times New Roman" w:hAnsi="Times New Roman" w:cs="Times New Roman"/>
                <w:bCs/>
                <w:sz w:val="24"/>
                <w:szCs w:val="24"/>
                <w:lang w:eastAsia="ru-RU"/>
              </w:rPr>
              <w:t>Наименование учебно-производственных мастерских, лабораторий</w:t>
            </w:r>
          </w:p>
        </w:tc>
        <w:tc>
          <w:tcPr>
            <w:tcW w:w="5841" w:type="dxa"/>
          </w:tcPr>
          <w:p w:rsidR="008255A7" w:rsidRPr="004E4B47" w:rsidRDefault="008255A7" w:rsidP="008255A7">
            <w:pPr>
              <w:widowControl w:val="0"/>
              <w:autoSpaceDE w:val="0"/>
              <w:autoSpaceDN w:val="0"/>
              <w:adjustRightInd w:val="0"/>
              <w:spacing w:line="276" w:lineRule="auto"/>
              <w:jc w:val="both"/>
              <w:rPr>
                <w:rFonts w:ascii="Times New Roman" w:eastAsia="Times New Roman" w:hAnsi="Times New Roman" w:cs="Times New Roman"/>
                <w:bCs/>
                <w:sz w:val="24"/>
                <w:szCs w:val="24"/>
                <w:lang w:eastAsia="ru-RU"/>
              </w:rPr>
            </w:pPr>
            <w:r w:rsidRPr="004E4B47">
              <w:rPr>
                <w:rFonts w:ascii="Times New Roman" w:eastAsia="Times New Roman" w:hAnsi="Times New Roman" w:cs="Times New Roman"/>
                <w:bCs/>
                <w:sz w:val="24"/>
                <w:szCs w:val="24"/>
                <w:lang w:eastAsia="ru-RU"/>
              </w:rPr>
              <w:t xml:space="preserve">                       Профессии/ специальности</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Слесарная мастерская</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 xml:space="preserve">  «Мастер с/х производства», «Мастер жилищно-коммунального хозяйства». Эксплуатация и ремонт сельскохозяйственной техники и оборудования</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2 Лаборатории поваров</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«Повар, кондитер», «Повар», «Кухонный рабочий»</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Сварочная мастерская</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«Сварщик»</w:t>
            </w:r>
          </w:p>
          <w:p w:rsidR="008255A7" w:rsidRPr="004E4B47" w:rsidRDefault="008255A7" w:rsidP="008255A7">
            <w:pPr>
              <w:spacing w:line="276" w:lineRule="auto"/>
              <w:jc w:val="both"/>
              <w:rPr>
                <w:rFonts w:ascii="Times New Roman" w:eastAsia="Calibri" w:hAnsi="Times New Roman" w:cs="Times New Roman"/>
                <w:sz w:val="24"/>
                <w:szCs w:val="24"/>
              </w:rPr>
            </w:pP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2 Лаборатории по устройству, техническому обслуживанию и ремонту автомобилей</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 xml:space="preserve"> «Мастер с\х производства» Эксплуатация и ремонт сельскохозяйственной техники и оборудования</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Лаборатория по устройству сельскохозяйственных машин</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«Мастер сельскохозяйственного производства» Эксплуатация и ремонт сельскохозяйственной техники и оборудования</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2 Лаборатории продавцов</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«Товароведение и экспертиза качества потребительских товаров», «Продавец, контролер-кассир»</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2 Лаборатории парикмахеров</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«Парикмахер»</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2 Лаборатории «Организация закупочной деятельности»</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«Управляющий сельской усадьбой»</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Лаборатория МЖФ</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«Мастер с\х производства»</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Лаборатория «Овощевод, садовод»</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«Овощевод», Мастер садово-паркового и ландшафтного строительства</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Лаборатория Зимний сад</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Мастер садово-паркового и ландшафтного строительства</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Лаборатория Сухое строительство</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Мастер сухого строительства</w:t>
            </w:r>
          </w:p>
        </w:tc>
      </w:tr>
      <w:tr w:rsidR="008255A7" w:rsidRPr="004E4B47" w:rsidTr="008255A7">
        <w:tc>
          <w:tcPr>
            <w:tcW w:w="4219"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Мастерская Агрономия</w:t>
            </w:r>
          </w:p>
        </w:tc>
        <w:tc>
          <w:tcPr>
            <w:tcW w:w="5841" w:type="dxa"/>
          </w:tcPr>
          <w:p w:rsidR="008255A7" w:rsidRPr="004E4B47" w:rsidRDefault="008255A7" w:rsidP="008255A7">
            <w:pPr>
              <w:spacing w:line="276" w:lineRule="auto"/>
              <w:jc w:val="both"/>
              <w:rPr>
                <w:rFonts w:ascii="Times New Roman" w:eastAsia="Calibri" w:hAnsi="Times New Roman" w:cs="Times New Roman"/>
                <w:sz w:val="24"/>
                <w:szCs w:val="24"/>
              </w:rPr>
            </w:pPr>
            <w:r w:rsidRPr="004E4B47">
              <w:rPr>
                <w:rFonts w:ascii="Times New Roman" w:eastAsia="Calibri" w:hAnsi="Times New Roman" w:cs="Times New Roman"/>
                <w:sz w:val="24"/>
                <w:szCs w:val="24"/>
              </w:rPr>
              <w:t>Агрономия</w:t>
            </w:r>
          </w:p>
        </w:tc>
      </w:tr>
    </w:tbl>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Рабочие места обучающихся в лабораториях оснащены оборудованием, приспособлениями, инвентарем и инструментами для производственного обучения и выполнения перечней учебно-производственных работ.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Учебно-производственные мастерские и лаборатории оформлены </w:t>
      </w:r>
      <w:r w:rsidRPr="008255A7">
        <w:rPr>
          <w:rFonts w:ascii="Times New Roman" w:eastAsia="Times New Roman" w:hAnsi="Times New Roman" w:cs="Times New Roman"/>
          <w:bCs/>
          <w:sz w:val="28"/>
          <w:szCs w:val="28"/>
          <w:lang w:eastAsia="ru-RU"/>
        </w:rPr>
        <w:lastRenderedPageBreak/>
        <w:t>нормативными документами по охране труда, справочными материалами. Есть специальная зона для проведения вводного и заключительного инструктажа. Количество рабочих мест соответствует контингенту обучающихся в группе.</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Педагогическим коллективом  ведётся работа по оснащению кабинетов и лабораторий необходимым учебно-методическим материалом: изготовление плакатов, иллюстраций, создание видеофильмов, создание мультимедийных презентаций, методических карт, методических пособий, изготовление таблиц, инструкционных и информационных карт, опорных схем (конспектов), рабочих тетрадей, тестов, составление кратких курсов лекций, альбомов, бланков документов для практических занятий и лабораторных работ, создание лекций на электронных носителях, обучающих программ, динамических пособий.</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Из 22 кабинетов 19 кабинетов (84%) оснащены компьютерной техникой.</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Обеспеченность      образовательного      процесса    по   всем кабинетам   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лабораториям всех специальностей характеризуется и применяемыми техническими средствами обучения: сканеры, принтеры, ксероксы, программные микрокалькуляторы, компьютеры, ноутбуки, DVD - плееры, телевизоры и др. аппаратура.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Питание студентов и сотрудников организовано в собственной столовой на 80 посадочных мест.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Общежитие колледжа рассчитано на 35 человек. Все иногородние обучающиеся обеспечены общежитием. Есть четыре душевые, прачечная, бытовые помещения.</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Стипендии назначаются на основании Положения «О стипендиальном обеспечении и других формах материальной поддержки ГПОАУ ЯО Любимского аграрно-политехнического колледжа».  Более 60 % студентов колледжа получают стипендию.</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w:t>
      </w:r>
      <w:r w:rsidR="0096351D">
        <w:rPr>
          <w:rFonts w:ascii="Times New Roman" w:eastAsia="Times New Roman" w:hAnsi="Times New Roman" w:cs="Times New Roman"/>
          <w:bCs/>
          <w:sz w:val="28"/>
          <w:szCs w:val="28"/>
          <w:lang w:eastAsia="ru-RU"/>
        </w:rPr>
        <w:t>П</w:t>
      </w:r>
      <w:r w:rsidRPr="008255A7">
        <w:rPr>
          <w:rFonts w:ascii="Times New Roman" w:eastAsia="Times New Roman" w:hAnsi="Times New Roman" w:cs="Times New Roman"/>
          <w:bCs/>
          <w:sz w:val="28"/>
          <w:szCs w:val="28"/>
          <w:lang w:eastAsia="ru-RU"/>
        </w:rPr>
        <w:t>роведен ремонт помещений производственного и учебных корпусов, в том числе:</w:t>
      </w:r>
    </w:p>
    <w:p w:rsidR="008255A7" w:rsidRPr="008255A7" w:rsidRDefault="008255A7" w:rsidP="0096351D">
      <w:pPr>
        <w:widowControl w:val="0"/>
        <w:numPr>
          <w:ilvl w:val="0"/>
          <w:numId w:val="30"/>
        </w:numPr>
        <w:autoSpaceDE w:val="0"/>
        <w:autoSpaceDN w:val="0"/>
        <w:adjustRightInd w:val="0"/>
        <w:spacing w:after="0" w:line="276" w:lineRule="auto"/>
        <w:ind w:hanging="153"/>
        <w:contextualSpacing/>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в рамках выполнения мероприятий по пожарной безопасности </w:t>
      </w:r>
      <w:r w:rsidR="0096351D">
        <w:rPr>
          <w:rFonts w:ascii="Times New Roman" w:eastAsia="Times New Roman" w:hAnsi="Times New Roman" w:cs="Times New Roman"/>
          <w:bCs/>
          <w:sz w:val="28"/>
          <w:szCs w:val="28"/>
          <w:lang w:eastAsia="ru-RU"/>
        </w:rPr>
        <w:t xml:space="preserve">ежемесячно </w:t>
      </w:r>
      <w:r w:rsidRPr="008255A7">
        <w:rPr>
          <w:rFonts w:ascii="Times New Roman" w:eastAsia="Times New Roman" w:hAnsi="Times New Roman" w:cs="Times New Roman"/>
          <w:bCs/>
          <w:sz w:val="28"/>
          <w:szCs w:val="28"/>
          <w:lang w:eastAsia="ru-RU"/>
        </w:rPr>
        <w:t>пров</w:t>
      </w:r>
      <w:r w:rsidR="0096351D">
        <w:rPr>
          <w:rFonts w:ascii="Times New Roman" w:eastAsia="Times New Roman" w:hAnsi="Times New Roman" w:cs="Times New Roman"/>
          <w:bCs/>
          <w:sz w:val="28"/>
          <w:szCs w:val="28"/>
          <w:lang w:eastAsia="ru-RU"/>
        </w:rPr>
        <w:t xml:space="preserve">одятся </w:t>
      </w:r>
      <w:r w:rsidRPr="008255A7">
        <w:rPr>
          <w:rFonts w:ascii="Times New Roman" w:eastAsia="Times New Roman" w:hAnsi="Times New Roman" w:cs="Times New Roman"/>
          <w:bCs/>
          <w:sz w:val="28"/>
          <w:szCs w:val="28"/>
          <w:lang w:eastAsia="ru-RU"/>
        </w:rPr>
        <w:t>работы по</w:t>
      </w:r>
      <w:r w:rsidR="0096351D">
        <w:rPr>
          <w:rFonts w:ascii="Times New Roman" w:eastAsia="Times New Roman" w:hAnsi="Times New Roman" w:cs="Times New Roman"/>
          <w:bCs/>
          <w:sz w:val="28"/>
          <w:szCs w:val="28"/>
          <w:lang w:eastAsia="ru-RU"/>
        </w:rPr>
        <w:t xml:space="preserve"> профилактическому обследованию и своевременному устранению неисправностей </w:t>
      </w:r>
      <w:r w:rsidRPr="008255A7">
        <w:rPr>
          <w:rFonts w:ascii="Times New Roman" w:eastAsia="Times New Roman" w:hAnsi="Times New Roman" w:cs="Times New Roman"/>
          <w:bCs/>
          <w:sz w:val="28"/>
          <w:szCs w:val="28"/>
          <w:lang w:eastAsia="ru-RU"/>
        </w:rPr>
        <w:t xml:space="preserve"> </w:t>
      </w:r>
      <w:r w:rsidR="0096351D">
        <w:rPr>
          <w:rFonts w:ascii="Times New Roman" w:eastAsia="Times New Roman" w:hAnsi="Times New Roman" w:cs="Times New Roman"/>
          <w:bCs/>
          <w:sz w:val="28"/>
          <w:szCs w:val="28"/>
          <w:lang w:eastAsia="ru-RU"/>
        </w:rPr>
        <w:t xml:space="preserve"> системы пожарной безопасности</w:t>
      </w:r>
    </w:p>
    <w:p w:rsidR="008255A7" w:rsidRPr="008255A7" w:rsidRDefault="008255A7" w:rsidP="0096351D">
      <w:pPr>
        <w:widowControl w:val="0"/>
        <w:numPr>
          <w:ilvl w:val="0"/>
          <w:numId w:val="30"/>
        </w:numPr>
        <w:autoSpaceDE w:val="0"/>
        <w:autoSpaceDN w:val="0"/>
        <w:adjustRightInd w:val="0"/>
        <w:spacing w:after="0" w:line="276" w:lineRule="auto"/>
        <w:ind w:left="567" w:firstLine="0"/>
        <w:contextualSpacing/>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в рамках выполнения мероприятий по антитеррористической защищённости объектов пров</w:t>
      </w:r>
      <w:r w:rsidR="0096351D">
        <w:rPr>
          <w:rFonts w:ascii="Times New Roman" w:eastAsia="Times New Roman" w:hAnsi="Times New Roman" w:cs="Times New Roman"/>
          <w:bCs/>
          <w:sz w:val="28"/>
          <w:szCs w:val="28"/>
          <w:lang w:eastAsia="ru-RU"/>
        </w:rPr>
        <w:t>о</w:t>
      </w:r>
      <w:r w:rsidRPr="008255A7">
        <w:rPr>
          <w:rFonts w:ascii="Times New Roman" w:eastAsia="Times New Roman" w:hAnsi="Times New Roman" w:cs="Times New Roman"/>
          <w:bCs/>
          <w:sz w:val="28"/>
          <w:szCs w:val="28"/>
          <w:lang w:eastAsia="ru-RU"/>
        </w:rPr>
        <w:t>д</w:t>
      </w:r>
      <w:r w:rsidR="0096351D">
        <w:rPr>
          <w:rFonts w:ascii="Times New Roman" w:eastAsia="Times New Roman" w:hAnsi="Times New Roman" w:cs="Times New Roman"/>
          <w:bCs/>
          <w:sz w:val="28"/>
          <w:szCs w:val="28"/>
          <w:lang w:eastAsia="ru-RU"/>
        </w:rPr>
        <w:t xml:space="preserve">ятся </w:t>
      </w:r>
      <w:r w:rsidR="00823727">
        <w:rPr>
          <w:rFonts w:ascii="Times New Roman" w:eastAsia="Times New Roman" w:hAnsi="Times New Roman" w:cs="Times New Roman"/>
          <w:bCs/>
          <w:sz w:val="28"/>
          <w:szCs w:val="28"/>
          <w:lang w:eastAsia="ru-RU"/>
        </w:rPr>
        <w:t xml:space="preserve">профилактические мероприятия по обеспечению бесперебойной работы </w:t>
      </w:r>
      <w:r w:rsidRPr="008255A7">
        <w:rPr>
          <w:rFonts w:ascii="Times New Roman" w:eastAsia="Times New Roman" w:hAnsi="Times New Roman" w:cs="Times New Roman"/>
          <w:bCs/>
          <w:sz w:val="28"/>
          <w:szCs w:val="28"/>
          <w:lang w:eastAsia="ru-RU"/>
        </w:rPr>
        <w:t xml:space="preserve">  </w:t>
      </w:r>
      <w:r w:rsidR="00823727">
        <w:rPr>
          <w:rFonts w:ascii="Times New Roman" w:eastAsia="Times New Roman" w:hAnsi="Times New Roman" w:cs="Times New Roman"/>
          <w:bCs/>
          <w:sz w:val="28"/>
          <w:szCs w:val="28"/>
          <w:lang w:eastAsia="ru-RU"/>
        </w:rPr>
        <w:t xml:space="preserve"> </w:t>
      </w:r>
      <w:r w:rsidRPr="008255A7">
        <w:rPr>
          <w:rFonts w:ascii="Times New Roman" w:eastAsia="Times New Roman" w:hAnsi="Times New Roman" w:cs="Times New Roman"/>
          <w:bCs/>
          <w:sz w:val="28"/>
          <w:szCs w:val="28"/>
          <w:lang w:eastAsia="ru-RU"/>
        </w:rPr>
        <w:t xml:space="preserve"> видео и </w:t>
      </w:r>
      <w:proofErr w:type="spellStart"/>
      <w:r w:rsidRPr="008255A7">
        <w:rPr>
          <w:rFonts w:ascii="Times New Roman" w:eastAsia="Times New Roman" w:hAnsi="Times New Roman" w:cs="Times New Roman"/>
          <w:bCs/>
          <w:sz w:val="28"/>
          <w:szCs w:val="28"/>
          <w:lang w:eastAsia="ru-RU"/>
        </w:rPr>
        <w:t>аудиодомофонов</w:t>
      </w:r>
      <w:proofErr w:type="spellEnd"/>
      <w:r w:rsidRPr="008255A7">
        <w:rPr>
          <w:rFonts w:ascii="Times New Roman" w:eastAsia="Times New Roman" w:hAnsi="Times New Roman" w:cs="Times New Roman"/>
          <w:bCs/>
          <w:sz w:val="28"/>
          <w:szCs w:val="28"/>
          <w:lang w:eastAsia="ru-RU"/>
        </w:rPr>
        <w:t xml:space="preserve"> во всех учебных и производственных корпусах колледжа</w:t>
      </w:r>
    </w:p>
    <w:p w:rsidR="008255A7" w:rsidRPr="008255A7" w:rsidRDefault="00823727" w:rsidP="0096351D">
      <w:pPr>
        <w:widowControl w:val="0"/>
        <w:numPr>
          <w:ilvl w:val="0"/>
          <w:numId w:val="30"/>
        </w:numPr>
        <w:autoSpaceDE w:val="0"/>
        <w:autoSpaceDN w:val="0"/>
        <w:adjustRightInd w:val="0"/>
        <w:spacing w:after="0" w:line="276" w:lineRule="auto"/>
        <w:ind w:left="567"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проводится профилактика рабочего состояния </w:t>
      </w:r>
      <w:r w:rsidR="008255A7" w:rsidRPr="008255A7">
        <w:rPr>
          <w:rFonts w:ascii="Times New Roman" w:eastAsia="Times New Roman" w:hAnsi="Times New Roman" w:cs="Times New Roman"/>
          <w:bCs/>
          <w:sz w:val="28"/>
          <w:szCs w:val="28"/>
          <w:lang w:eastAsia="ru-RU"/>
        </w:rPr>
        <w:t>систем</w:t>
      </w:r>
      <w:r>
        <w:rPr>
          <w:rFonts w:ascii="Times New Roman" w:eastAsia="Times New Roman" w:hAnsi="Times New Roman" w:cs="Times New Roman"/>
          <w:bCs/>
          <w:sz w:val="28"/>
          <w:szCs w:val="28"/>
          <w:lang w:eastAsia="ru-RU"/>
        </w:rPr>
        <w:t>ы</w:t>
      </w:r>
      <w:r w:rsidR="008255A7" w:rsidRPr="008255A7">
        <w:rPr>
          <w:rFonts w:ascii="Times New Roman" w:eastAsia="Times New Roman" w:hAnsi="Times New Roman" w:cs="Times New Roman"/>
          <w:bCs/>
          <w:sz w:val="28"/>
          <w:szCs w:val="28"/>
          <w:lang w:eastAsia="ru-RU"/>
        </w:rPr>
        <w:t xml:space="preserve"> видеонаблюдения в учебных и производственных корпусах г. Любим и Первомайском филиале</w:t>
      </w:r>
    </w:p>
    <w:p w:rsidR="008255A7" w:rsidRPr="008255A7" w:rsidRDefault="00823727" w:rsidP="0096351D">
      <w:pPr>
        <w:widowControl w:val="0"/>
        <w:numPr>
          <w:ilvl w:val="0"/>
          <w:numId w:val="30"/>
        </w:numPr>
        <w:autoSpaceDE w:val="0"/>
        <w:autoSpaceDN w:val="0"/>
        <w:adjustRightInd w:val="0"/>
        <w:spacing w:after="0" w:line="276" w:lineRule="auto"/>
        <w:ind w:left="567"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поддерживается рабочее состояние </w:t>
      </w:r>
      <w:r w:rsidR="008255A7" w:rsidRPr="008255A7">
        <w:rPr>
          <w:rFonts w:ascii="Times New Roman" w:eastAsia="Times New Roman" w:hAnsi="Times New Roman" w:cs="Times New Roman"/>
          <w:bCs/>
          <w:sz w:val="28"/>
          <w:szCs w:val="28"/>
          <w:lang w:eastAsia="ru-RU"/>
        </w:rPr>
        <w:t>спортивн</w:t>
      </w:r>
      <w:r>
        <w:rPr>
          <w:rFonts w:ascii="Times New Roman" w:eastAsia="Times New Roman" w:hAnsi="Times New Roman" w:cs="Times New Roman"/>
          <w:bCs/>
          <w:sz w:val="28"/>
          <w:szCs w:val="28"/>
          <w:lang w:eastAsia="ru-RU"/>
        </w:rPr>
        <w:t>ой</w:t>
      </w:r>
      <w:r w:rsidR="008255A7" w:rsidRPr="008255A7">
        <w:rPr>
          <w:rFonts w:ascii="Times New Roman" w:eastAsia="Times New Roman" w:hAnsi="Times New Roman" w:cs="Times New Roman"/>
          <w:bCs/>
          <w:sz w:val="28"/>
          <w:szCs w:val="28"/>
          <w:lang w:eastAsia="ru-RU"/>
        </w:rPr>
        <w:t xml:space="preserve"> площадк</w:t>
      </w:r>
      <w:r>
        <w:rPr>
          <w:rFonts w:ascii="Times New Roman" w:eastAsia="Times New Roman" w:hAnsi="Times New Roman" w:cs="Times New Roman"/>
          <w:bCs/>
          <w:sz w:val="28"/>
          <w:szCs w:val="28"/>
          <w:lang w:eastAsia="ru-RU"/>
        </w:rPr>
        <w:t>и</w:t>
      </w:r>
    </w:p>
    <w:p w:rsidR="008255A7" w:rsidRPr="008255A7" w:rsidRDefault="008255A7" w:rsidP="0096351D">
      <w:pPr>
        <w:widowControl w:val="0"/>
        <w:numPr>
          <w:ilvl w:val="0"/>
          <w:numId w:val="30"/>
        </w:numPr>
        <w:autoSpaceDE w:val="0"/>
        <w:autoSpaceDN w:val="0"/>
        <w:adjustRightInd w:val="0"/>
        <w:spacing w:after="0" w:line="276" w:lineRule="auto"/>
        <w:ind w:left="567" w:firstLine="0"/>
        <w:contextualSpacing/>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lastRenderedPageBreak/>
        <w:t>установлены литые заборы вокруг корпусов</w:t>
      </w:r>
    </w:p>
    <w:p w:rsidR="008255A7" w:rsidRPr="00823727" w:rsidRDefault="008255A7" w:rsidP="00823727">
      <w:pPr>
        <w:widowControl w:val="0"/>
        <w:numPr>
          <w:ilvl w:val="0"/>
          <w:numId w:val="30"/>
        </w:numPr>
        <w:autoSpaceDE w:val="0"/>
        <w:autoSpaceDN w:val="0"/>
        <w:adjustRightInd w:val="0"/>
        <w:spacing w:after="0" w:line="276" w:lineRule="auto"/>
        <w:ind w:left="567" w:firstLine="0"/>
        <w:contextualSpacing/>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выполнялись мероприятия по обеспечению физической охраны объектов</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Обновление МТБ в 202</w:t>
      </w:r>
      <w:r w:rsidR="00F70DDC">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 xml:space="preserve"> году проводилось как в рамках открытия новых профессий и специальностей, так и в рамках обновления и модернизации уже существующей материально-технической базы.    Развитие и поддержание материально-технической базы осуществлялось за счет собственных средств Колледжа и бюджетных средств.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Механизмами обеспечения сохранности имущества является закрепление имущества кабинетов и лабораторий за заведующими кабинетами и лаборантами, в соответствии с планом проводилась инвентаризации материальных ценностей.</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bCs/>
          <w:sz w:val="28"/>
          <w:szCs w:val="28"/>
          <w:lang w:eastAsia="ru-RU"/>
        </w:rPr>
        <w:t xml:space="preserve">         Разработаны и строго выполняются противопожарные мероприятия (система оповещения людей о пожаре, автоматическая пожарная сигнализация, вывод сигнала на пульт пожарной охраны, перезарядка и испытания огнетушителей, огнезащитная обработка чердачных помещений, поэтажные планы эвакуации, тренировочные занятия со студентами и преподавателями).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color w:val="FF0000"/>
          <w:sz w:val="28"/>
          <w:szCs w:val="28"/>
          <w:lang w:eastAsia="ru-RU"/>
        </w:rPr>
      </w:pPr>
      <w:r w:rsidRPr="008255A7">
        <w:rPr>
          <w:rFonts w:ascii="Times New Roman" w:eastAsia="Times New Roman" w:hAnsi="Times New Roman" w:cs="Times New Roman"/>
          <w:bCs/>
          <w:color w:val="FF0000"/>
          <w:sz w:val="28"/>
          <w:szCs w:val="28"/>
          <w:lang w:eastAsia="ru-RU"/>
        </w:rPr>
        <w:t xml:space="preserve">         </w:t>
      </w:r>
    </w:p>
    <w:p w:rsidR="008255A7" w:rsidRPr="00A80AA5" w:rsidRDefault="008255A7" w:rsidP="00A80AA5">
      <w:pPr>
        <w:spacing w:after="200" w:line="276" w:lineRule="auto"/>
        <w:jc w:val="both"/>
        <w:rPr>
          <w:rFonts w:ascii="Times New Roman" w:eastAsia="Calibri" w:hAnsi="Times New Roman" w:cs="Times New Roman"/>
          <w:i/>
          <w:sz w:val="28"/>
          <w:szCs w:val="28"/>
        </w:rPr>
      </w:pPr>
      <w:r w:rsidRPr="008255A7">
        <w:rPr>
          <w:rFonts w:ascii="Times New Roman" w:eastAsia="Times New Roman" w:hAnsi="Times New Roman" w:cs="Times New Roman"/>
          <w:bCs/>
          <w:i/>
          <w:sz w:val="28"/>
          <w:szCs w:val="28"/>
          <w:lang w:eastAsia="ru-RU"/>
        </w:rPr>
        <w:t xml:space="preserve">       Вывод: В целом анализ состояния материально-технической базы колледжа, количества специализированных лабораторий, их оснащения  оборудованием и  эффективности его использования дает основание сделать вывод о ее достаточности.</w:t>
      </w:r>
      <w:r w:rsidRPr="008255A7">
        <w:rPr>
          <w:rFonts w:ascii="Calibri" w:eastAsia="Calibri" w:hAnsi="Calibri" w:cs="Times New Roman"/>
          <w:i/>
        </w:rPr>
        <w:t xml:space="preserve"> </w:t>
      </w:r>
      <w:r w:rsidRPr="008255A7">
        <w:rPr>
          <w:rFonts w:ascii="Times New Roman" w:eastAsia="Times New Roman" w:hAnsi="Times New Roman" w:cs="Times New Roman"/>
          <w:bCs/>
          <w:i/>
          <w:sz w:val="28"/>
          <w:szCs w:val="28"/>
          <w:lang w:eastAsia="ru-RU"/>
        </w:rPr>
        <w:t>Колледж располагает достаточной материальной базой для ведения образовательной деятельности по заявленной численности студентов, направлениям и уровням подготовки.</w:t>
      </w:r>
      <w:r w:rsidRPr="008255A7">
        <w:rPr>
          <w:rFonts w:ascii="Times New Roman" w:eastAsia="Calibri" w:hAnsi="Times New Roman" w:cs="Times New Roman"/>
          <w:i/>
          <w:sz w:val="28"/>
          <w:szCs w:val="28"/>
        </w:rPr>
        <w:t xml:space="preserve"> Материально-техническая база обеспечивает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учебными планам колледжа. Материально-техническая база соответствует действующим санитарным и противопожарным нормам. В колледже имеются все кабинеты, лаборатории, мастерские и другие помещения, предусмотренные ФГОС.          </w:t>
      </w:r>
      <w:r w:rsidRPr="008255A7">
        <w:rPr>
          <w:rFonts w:ascii="Times New Roman" w:eastAsia="Times New Roman" w:hAnsi="Times New Roman" w:cs="Times New Roman"/>
          <w:bCs/>
          <w:i/>
          <w:sz w:val="28"/>
          <w:szCs w:val="28"/>
          <w:lang w:eastAsia="ru-RU"/>
        </w:rPr>
        <w:t>Строительные, санитарные и гигиенические нормы колледжем выполняются; уровень обеспечения охраны здоровья обучающихся и работников соответствует установленным требованиям.</w:t>
      </w:r>
    </w:p>
    <w:p w:rsidR="008255A7" w:rsidRPr="008255A7" w:rsidRDefault="009D61A0" w:rsidP="008255A7">
      <w:pPr>
        <w:widowControl w:val="0"/>
        <w:autoSpaceDE w:val="0"/>
        <w:autoSpaceDN w:val="0"/>
        <w:adjustRightInd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255A7" w:rsidRPr="008255A7">
        <w:rPr>
          <w:rFonts w:ascii="Times New Roman" w:eastAsia="Times New Roman" w:hAnsi="Times New Roman" w:cs="Times New Roman"/>
          <w:b/>
          <w:sz w:val="28"/>
          <w:szCs w:val="28"/>
        </w:rPr>
        <w:t xml:space="preserve"> 9.4 Финансовое обеспечение</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Times New Roman" w:hAnsi="Times New Roman" w:cs="Times New Roman"/>
          <w:sz w:val="28"/>
          <w:szCs w:val="28"/>
        </w:rPr>
        <w:t xml:space="preserve">       </w:t>
      </w:r>
      <w:r w:rsidRPr="008255A7">
        <w:rPr>
          <w:rFonts w:ascii="Times New Roman" w:eastAsia="Calibri" w:hAnsi="Times New Roman" w:cs="Times New Roman"/>
          <w:sz w:val="28"/>
          <w:szCs w:val="28"/>
        </w:rPr>
        <w:t xml:space="preserve">ГПОАУ ЯО Любимский аграрно-политехнический колледж –образовательное учреждение профессионального образования, не ставящее перед собой основной целью извлечение прибыли и реализующая образовательные программы среднего профессионального образования.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rPr>
      </w:pPr>
      <w:r w:rsidRPr="008255A7">
        <w:rPr>
          <w:rFonts w:ascii="Times New Roman" w:eastAsia="Calibri" w:hAnsi="Times New Roman" w:cs="Times New Roman"/>
          <w:sz w:val="28"/>
          <w:szCs w:val="28"/>
        </w:rPr>
        <w:t xml:space="preserve">         В 202</w:t>
      </w:r>
      <w:r w:rsidR="00F70DDC">
        <w:rPr>
          <w:rFonts w:ascii="Times New Roman" w:eastAsia="Calibri" w:hAnsi="Times New Roman" w:cs="Times New Roman"/>
          <w:sz w:val="28"/>
          <w:szCs w:val="28"/>
        </w:rPr>
        <w:t>4</w:t>
      </w:r>
      <w:r w:rsidRPr="008255A7">
        <w:rPr>
          <w:rFonts w:ascii="Times New Roman" w:eastAsia="Calibri" w:hAnsi="Times New Roman" w:cs="Times New Roman"/>
          <w:sz w:val="28"/>
          <w:szCs w:val="28"/>
        </w:rPr>
        <w:t xml:space="preserve"> году имела место устойчивая положительная динамика в области финансово-экономической деятельности колледжа. </w:t>
      </w:r>
      <w:r w:rsidRPr="008255A7">
        <w:rPr>
          <w:rFonts w:ascii="Times New Roman" w:eastAsia="Times New Roman" w:hAnsi="Times New Roman" w:cs="Times New Roman"/>
          <w:sz w:val="28"/>
          <w:szCs w:val="28"/>
        </w:rPr>
        <w:t xml:space="preserve">Финансирование колледжа </w:t>
      </w:r>
      <w:r w:rsidRPr="008255A7">
        <w:rPr>
          <w:rFonts w:ascii="Times New Roman" w:eastAsia="Times New Roman" w:hAnsi="Times New Roman" w:cs="Times New Roman"/>
          <w:sz w:val="28"/>
          <w:szCs w:val="28"/>
        </w:rPr>
        <w:lastRenderedPageBreak/>
        <w:t>осуществляется за счет поступлений:</w:t>
      </w:r>
    </w:p>
    <w:p w:rsidR="008255A7" w:rsidRPr="008255A7" w:rsidRDefault="008255A7" w:rsidP="008255A7">
      <w:pPr>
        <w:widowControl w:val="0"/>
        <w:numPr>
          <w:ilvl w:val="0"/>
          <w:numId w:val="7"/>
        </w:numPr>
        <w:autoSpaceDE w:val="0"/>
        <w:autoSpaceDN w:val="0"/>
        <w:adjustRightInd w:val="0"/>
        <w:spacing w:after="0" w:line="276" w:lineRule="auto"/>
        <w:contextualSpacing/>
        <w:jc w:val="both"/>
        <w:rPr>
          <w:rFonts w:ascii="Times New Roman" w:eastAsia="Times New Roman" w:hAnsi="Times New Roman" w:cs="Times New Roman"/>
          <w:sz w:val="28"/>
          <w:szCs w:val="28"/>
        </w:rPr>
      </w:pPr>
      <w:r w:rsidRPr="008255A7">
        <w:rPr>
          <w:rFonts w:ascii="Times New Roman" w:eastAsia="Times New Roman" w:hAnsi="Times New Roman" w:cs="Times New Roman"/>
          <w:sz w:val="28"/>
          <w:szCs w:val="28"/>
        </w:rPr>
        <w:t>из областного бюджета;</w:t>
      </w:r>
    </w:p>
    <w:p w:rsidR="008255A7" w:rsidRPr="008255A7" w:rsidRDefault="008255A7" w:rsidP="008255A7">
      <w:pPr>
        <w:widowControl w:val="0"/>
        <w:numPr>
          <w:ilvl w:val="0"/>
          <w:numId w:val="7"/>
        </w:numPr>
        <w:autoSpaceDE w:val="0"/>
        <w:autoSpaceDN w:val="0"/>
        <w:adjustRightInd w:val="0"/>
        <w:spacing w:after="0" w:line="276" w:lineRule="auto"/>
        <w:contextualSpacing/>
        <w:jc w:val="both"/>
        <w:rPr>
          <w:rFonts w:ascii="Times New Roman" w:eastAsia="Times New Roman" w:hAnsi="Times New Roman" w:cs="Times New Roman"/>
          <w:sz w:val="28"/>
          <w:szCs w:val="28"/>
        </w:rPr>
      </w:pPr>
      <w:r w:rsidRPr="008255A7">
        <w:rPr>
          <w:rFonts w:ascii="Times New Roman" w:eastAsia="Times New Roman" w:hAnsi="Times New Roman" w:cs="Times New Roman"/>
          <w:sz w:val="28"/>
          <w:szCs w:val="28"/>
        </w:rPr>
        <w:t>от внебюджетной деятельности</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Большая часть расходов связана с выплатой заработной платы сотрудникам. Это обусловлено не только развитием Колледжа, повышением уровня заработной платы, но и тем фактором, что направление средств на оплату труда штатных работников Колледжа и привлекаемых специалистов-практиков имеет первостепенное значение для подготовки специалистов-профессионалов высокой квалификации; </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расходы, связанные с улучшением материальной базы Колледжа (на оснащение компьютерных классов виртуальными лабораториями, на приобретение учебной литературы, на модернизацию сайта); </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расходы на текущий ремонт и на содержание помещений. </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Для поддержания имущества в надлежащем порядке, а также для осуществления контроля готовности аудиторного фонда к учебному процессу проводится ежедневный мониторинг состояния помещений. Перед началом учебного года составляется Акт готовности организации, осуществляющей образовательную деятельность, к новому учебному году, который подписывается директором Колледжа и членами комиссии, в которую обязательно входит представитель управления надзорной деятельности и профилактической работы министерства чрезвычайных ситуаций.</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Анализируя в целом финансовое состояние Колледжа за отчетный период, можно констатировать рост поступления средств, оплаты труда работников; материально-техническая база Колледжа укрепляется, проводятся текущие ремонты зданий и аудиторий. Большое внимание уделяется улучшению социально-бытовых условий, развитию социальной сферы Колледжа. Главной задачей развития социальной сферы является улучшение условий учебы, труда, быта и отдыха, поэтому деятельность Колледжа осуществляется по следующим направлениям:</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 обеспечение своевременной выплаты заработной платы преподавателям и сотрудникам,</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 создание благоприятных условий для учебы и труда путем поддержания в порядке и обновления аудиторного фонда, учебных лабораторий, производственных и служебных помещений,</w:t>
      </w:r>
    </w:p>
    <w:p w:rsidR="008255A7" w:rsidRPr="008255A7" w:rsidRDefault="008255A7" w:rsidP="008255A7">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 организация общественного питания, </w:t>
      </w:r>
    </w:p>
    <w:p w:rsidR="00E44EC7" w:rsidRPr="00F70DDC" w:rsidRDefault="008255A7" w:rsidP="00F70DDC">
      <w:pPr>
        <w:widowControl w:val="0"/>
        <w:autoSpaceDE w:val="0"/>
        <w:autoSpaceDN w:val="0"/>
        <w:adjustRightInd w:val="0"/>
        <w:spacing w:after="0" w:line="276" w:lineRule="auto"/>
        <w:jc w:val="both"/>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 организация досуга студентов путем проведения различных культурно-массовых мероприятий.</w:t>
      </w:r>
    </w:p>
    <w:p w:rsidR="008255A7" w:rsidRPr="008255A7" w:rsidRDefault="008255A7" w:rsidP="00E44EC7">
      <w:pPr>
        <w:rPr>
          <w:rFonts w:ascii="Times New Roman" w:eastAsia="Calibri" w:hAnsi="Times New Roman" w:cs="Times New Roman"/>
          <w:sz w:val="28"/>
          <w:szCs w:val="28"/>
        </w:rPr>
      </w:pPr>
      <w:r w:rsidRPr="008255A7">
        <w:rPr>
          <w:rFonts w:ascii="Times New Roman" w:eastAsia="Calibri" w:hAnsi="Times New Roman" w:cs="Times New Roman"/>
          <w:sz w:val="28"/>
          <w:szCs w:val="28"/>
        </w:rPr>
        <w:t xml:space="preserve">         План финансово-хозяйственной деятельности рассматривается на заседании наблюдательного совета </w:t>
      </w:r>
      <w:r w:rsidR="003D36A6">
        <w:rPr>
          <w:rFonts w:ascii="Times New Roman" w:eastAsia="Calibri" w:hAnsi="Times New Roman" w:cs="Times New Roman"/>
          <w:sz w:val="28"/>
          <w:szCs w:val="28"/>
        </w:rPr>
        <w:t xml:space="preserve">Колледжа </w:t>
      </w:r>
      <w:r w:rsidRPr="008255A7">
        <w:rPr>
          <w:rFonts w:ascii="Times New Roman" w:eastAsia="Calibri" w:hAnsi="Times New Roman" w:cs="Times New Roman"/>
          <w:sz w:val="28"/>
          <w:szCs w:val="28"/>
        </w:rPr>
        <w:t xml:space="preserve">каждый квартал.                                                                     </w:t>
      </w:r>
    </w:p>
    <w:p w:rsidR="008255A7" w:rsidRPr="008255A7" w:rsidRDefault="008255A7" w:rsidP="008255A7">
      <w:pPr>
        <w:widowControl w:val="0"/>
        <w:autoSpaceDE w:val="0"/>
        <w:autoSpaceDN w:val="0"/>
        <w:adjustRightInd w:val="0"/>
        <w:spacing w:after="0" w:line="276" w:lineRule="auto"/>
        <w:jc w:val="center"/>
        <w:rPr>
          <w:rFonts w:ascii="Times New Roman" w:eastAsia="Times New Roman" w:hAnsi="Times New Roman" w:cs="Times New Roman"/>
          <w:b/>
          <w:sz w:val="32"/>
          <w:szCs w:val="32"/>
          <w:lang w:eastAsia="ru-RU"/>
        </w:rPr>
      </w:pPr>
    </w:p>
    <w:p w:rsidR="008255A7" w:rsidRDefault="008255A7" w:rsidP="00A80AA5">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3D36A6">
        <w:rPr>
          <w:rFonts w:ascii="Times New Roman" w:eastAsia="Times New Roman" w:hAnsi="Times New Roman" w:cs="Times New Roman"/>
          <w:b/>
          <w:sz w:val="28"/>
          <w:szCs w:val="28"/>
          <w:lang w:eastAsia="ru-RU"/>
        </w:rPr>
        <w:t>10. Система комплексной безопасности</w:t>
      </w:r>
    </w:p>
    <w:p w:rsidR="00A80AA5" w:rsidRPr="00A80AA5" w:rsidRDefault="00A80AA5" w:rsidP="00A80AA5">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ГПОАУ ЯО </w:t>
      </w:r>
      <w:proofErr w:type="spellStart"/>
      <w:r w:rsidRPr="008255A7">
        <w:rPr>
          <w:rFonts w:ascii="Times New Roman" w:eastAsia="Times New Roman" w:hAnsi="Times New Roman" w:cs="Times New Roman"/>
          <w:sz w:val="28"/>
          <w:szCs w:val="28"/>
          <w:lang w:eastAsia="ru-RU"/>
        </w:rPr>
        <w:t>Любимском</w:t>
      </w:r>
      <w:proofErr w:type="spellEnd"/>
      <w:r w:rsidRPr="008255A7">
        <w:rPr>
          <w:rFonts w:ascii="Times New Roman" w:eastAsia="Times New Roman" w:hAnsi="Times New Roman" w:cs="Times New Roman"/>
          <w:sz w:val="28"/>
          <w:szCs w:val="28"/>
          <w:lang w:eastAsia="ru-RU"/>
        </w:rPr>
        <w:t xml:space="preserve"> аграрно-политехническом колледже проводятся мероприятия по защите прав личности, обеспечение его психологической и физической безопасности, педагогическая поддержка и содействие в проблемных ситуациях, помощь семьям обучающихся групп особого внимания в частности: </w:t>
      </w:r>
    </w:p>
    <w:p w:rsidR="008255A7" w:rsidRPr="008255A7" w:rsidRDefault="008255A7" w:rsidP="003D36A6">
      <w:pPr>
        <w:widowControl w:val="0"/>
        <w:numPr>
          <w:ilvl w:val="0"/>
          <w:numId w:val="8"/>
        </w:numPr>
        <w:autoSpaceDE w:val="0"/>
        <w:autoSpaceDN w:val="0"/>
        <w:adjustRightInd w:val="0"/>
        <w:spacing w:after="0" w:line="276" w:lineRule="auto"/>
        <w:ind w:firstLine="13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разработка дидактических материалов, адекватных возможностям и особенностям обучающихся; </w:t>
      </w:r>
    </w:p>
    <w:p w:rsidR="008255A7" w:rsidRPr="008255A7" w:rsidRDefault="008255A7" w:rsidP="003D36A6">
      <w:pPr>
        <w:widowControl w:val="0"/>
        <w:numPr>
          <w:ilvl w:val="0"/>
          <w:numId w:val="8"/>
        </w:numPr>
        <w:autoSpaceDE w:val="0"/>
        <w:autoSpaceDN w:val="0"/>
        <w:adjustRightInd w:val="0"/>
        <w:spacing w:after="0" w:line="276" w:lineRule="auto"/>
        <w:ind w:firstLine="13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для помощи обучающимся в преодолении жизненных и учебных проблем создается индивидуальная педагогическая помощь;</w:t>
      </w:r>
    </w:p>
    <w:p w:rsidR="008255A7" w:rsidRPr="008255A7" w:rsidRDefault="008255A7" w:rsidP="003D36A6">
      <w:pPr>
        <w:widowControl w:val="0"/>
        <w:numPr>
          <w:ilvl w:val="0"/>
          <w:numId w:val="8"/>
        </w:numPr>
        <w:autoSpaceDE w:val="0"/>
        <w:autoSpaceDN w:val="0"/>
        <w:adjustRightInd w:val="0"/>
        <w:spacing w:after="0" w:line="276" w:lineRule="auto"/>
        <w:ind w:firstLine="13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развитие интеллекта и познавательных способностей обучающихся на уроках производственного обучения и предметов специального цикла; </w:t>
      </w:r>
    </w:p>
    <w:p w:rsidR="008255A7" w:rsidRPr="008255A7" w:rsidRDefault="008255A7" w:rsidP="003D36A6">
      <w:pPr>
        <w:widowControl w:val="0"/>
        <w:numPr>
          <w:ilvl w:val="0"/>
          <w:numId w:val="8"/>
        </w:numPr>
        <w:autoSpaceDE w:val="0"/>
        <w:autoSpaceDN w:val="0"/>
        <w:adjustRightInd w:val="0"/>
        <w:spacing w:after="0" w:line="276" w:lineRule="auto"/>
        <w:ind w:firstLine="13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создание условий для развития организаторских способностей обучающихся;</w:t>
      </w:r>
    </w:p>
    <w:p w:rsidR="008255A7" w:rsidRPr="008255A7" w:rsidRDefault="008255A7" w:rsidP="003D36A6">
      <w:pPr>
        <w:widowControl w:val="0"/>
        <w:numPr>
          <w:ilvl w:val="0"/>
          <w:numId w:val="8"/>
        </w:numPr>
        <w:autoSpaceDE w:val="0"/>
        <w:autoSpaceDN w:val="0"/>
        <w:adjustRightInd w:val="0"/>
        <w:spacing w:after="0" w:line="276" w:lineRule="auto"/>
        <w:ind w:firstLine="13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формирование установок на здоровый образ жизни, выработку навыков саморегуляции и управления стрессом, предупреждения профессиональных заболеваний, травматизма; встречи с врачами; организация Дней здоровья;</w:t>
      </w:r>
    </w:p>
    <w:p w:rsidR="008255A7" w:rsidRPr="008255A7" w:rsidRDefault="008255A7" w:rsidP="003D36A6">
      <w:pPr>
        <w:widowControl w:val="0"/>
        <w:numPr>
          <w:ilvl w:val="0"/>
          <w:numId w:val="8"/>
        </w:numPr>
        <w:autoSpaceDE w:val="0"/>
        <w:autoSpaceDN w:val="0"/>
        <w:adjustRightInd w:val="0"/>
        <w:spacing w:after="0" w:line="276" w:lineRule="auto"/>
        <w:ind w:firstLine="13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разработка коррекционных программ на основании характеристик обучающихся (работа по коррекции личностных качеств и свойств обучающихся, вовлечение их в различные виды деятельности);</w:t>
      </w:r>
    </w:p>
    <w:p w:rsidR="008255A7" w:rsidRPr="003D36A6" w:rsidRDefault="008255A7" w:rsidP="008255A7">
      <w:pPr>
        <w:widowControl w:val="0"/>
        <w:numPr>
          <w:ilvl w:val="0"/>
          <w:numId w:val="8"/>
        </w:numPr>
        <w:autoSpaceDE w:val="0"/>
        <w:autoSpaceDN w:val="0"/>
        <w:adjustRightInd w:val="0"/>
        <w:spacing w:after="0" w:line="276" w:lineRule="auto"/>
        <w:ind w:firstLine="13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реализация деятельности, направленной на преодоление трудностей в обучении.</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Нет обучающихся, с которыми произошел случай травматизма во время образовательного процесса.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Охват обучающихся организованным горячим питанием согласно Положения об организации питания студентов ГПОАУ ЯО Любимского аграрно-политехнического колледжа и имеющим основания студентам</w:t>
      </w:r>
      <w:r w:rsidR="004E4B47">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 100%.</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Регулярно проводятся мониторинговые исследования по выявлению удовлетворенности обучающихся и родителей обеспечением безопасности, заботы и поддержки в колледже (не реже 1 раза в год). Удовлетворенность обучающихся, их родителей обеспечением безопасности, заботы и поддержки остается стабильно высокой – более 90,0 % (по данным независимой оценки, проводимой в 2020 г – 93 %, в 2022 году – 98,9 %</w:t>
      </w:r>
      <w:r w:rsidR="003D36A6">
        <w:rPr>
          <w:rFonts w:ascii="Times New Roman" w:eastAsia="Times New Roman" w:hAnsi="Times New Roman" w:cs="Times New Roman"/>
          <w:sz w:val="28"/>
          <w:szCs w:val="28"/>
          <w:lang w:eastAsia="ru-RU"/>
        </w:rPr>
        <w:t>, в 2023 году – 98,3</w:t>
      </w:r>
      <w:r w:rsidRPr="008255A7">
        <w:rPr>
          <w:rFonts w:ascii="Times New Roman" w:eastAsia="Times New Roman" w:hAnsi="Times New Roman" w:cs="Times New Roman"/>
          <w:sz w:val="28"/>
          <w:szCs w:val="28"/>
          <w:lang w:eastAsia="ru-RU"/>
        </w:rPr>
        <w:t>).</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bCs/>
          <w:sz w:val="28"/>
          <w:szCs w:val="28"/>
          <w:lang w:eastAsia="ru-RU"/>
        </w:rPr>
      </w:pPr>
      <w:r w:rsidRPr="008255A7">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bCs/>
          <w:sz w:val="28"/>
          <w:szCs w:val="28"/>
          <w:lang w:eastAsia="ru-RU"/>
        </w:rPr>
        <w:t xml:space="preserve"> В 202</w:t>
      </w:r>
      <w:r w:rsidR="00F70DDC">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 xml:space="preserve">  году в колледже актуализирован  Сборник документов по пожарной безопасности</w:t>
      </w:r>
      <w:r w:rsidRPr="008255A7">
        <w:rPr>
          <w:rFonts w:ascii="Times New Roman" w:eastAsia="Times New Roman" w:hAnsi="Times New Roman" w:cs="Times New Roman"/>
          <w:bCs/>
          <w:color w:val="C00000"/>
          <w:sz w:val="28"/>
          <w:szCs w:val="28"/>
          <w:lang w:eastAsia="ru-RU"/>
        </w:rPr>
        <w:t xml:space="preserve">, </w:t>
      </w:r>
      <w:r w:rsidRPr="008255A7">
        <w:rPr>
          <w:rFonts w:ascii="Times New Roman" w:eastAsia="Times New Roman" w:hAnsi="Times New Roman" w:cs="Times New Roman"/>
          <w:bCs/>
          <w:sz w:val="28"/>
          <w:szCs w:val="28"/>
          <w:lang w:eastAsia="ru-RU"/>
        </w:rPr>
        <w:t xml:space="preserve">в который вошла вся нормативно-правовая документация по пожарной безопасности: приказы директора колледжа о назначении ответственных, инструкции, планы работы по ПБ, планы проведения учебно-тренировочных занятий, расчет огнетушителей, договоры на обслуживание АПС, акты проведения </w:t>
      </w:r>
      <w:r w:rsidRPr="008255A7">
        <w:rPr>
          <w:rFonts w:ascii="Times New Roman" w:eastAsia="Times New Roman" w:hAnsi="Times New Roman" w:cs="Times New Roman"/>
          <w:bCs/>
          <w:sz w:val="28"/>
          <w:szCs w:val="28"/>
          <w:lang w:eastAsia="ru-RU"/>
        </w:rPr>
        <w:lastRenderedPageBreak/>
        <w:t xml:space="preserve">замеров, испытаний и пр. документы.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bCs/>
          <w:sz w:val="28"/>
          <w:szCs w:val="28"/>
          <w:lang w:eastAsia="ru-RU"/>
        </w:rPr>
        <w:t xml:space="preserve">         В 202</w:t>
      </w:r>
      <w:r w:rsidR="00F70DDC">
        <w:rPr>
          <w:rFonts w:ascii="Times New Roman" w:eastAsia="Times New Roman" w:hAnsi="Times New Roman" w:cs="Times New Roman"/>
          <w:bCs/>
          <w:sz w:val="28"/>
          <w:szCs w:val="28"/>
          <w:lang w:eastAsia="ru-RU"/>
        </w:rPr>
        <w:t>4</w:t>
      </w:r>
      <w:r w:rsidRPr="008255A7">
        <w:rPr>
          <w:rFonts w:ascii="Times New Roman" w:eastAsia="Times New Roman" w:hAnsi="Times New Roman" w:cs="Times New Roman"/>
          <w:bCs/>
          <w:sz w:val="28"/>
          <w:szCs w:val="28"/>
          <w:lang w:eastAsia="ru-RU"/>
        </w:rPr>
        <w:t xml:space="preserve"> г. в колледже проводились мероприятия по антитеррористической безопасности. Оборудована автоматическая охранная система, оборудованы места для физической охраны объектов, установлены ограждения и турникеты.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Эффективность системы комплексной безопасности достигается:</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Постоянным развитием системы комплексной безопасности</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Функционированием и совершенствованием системы обучения всех категорий, особое внимание – формированию практических навыков и обучению по действиям в ЧС.</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Совершенствованием и модернизацией технических систем безопасности и их эффективное использование.</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Совершенствованием системы контроля всех аспектов деятельности учебного заведения посредством дежурства, приобретением новых систем контроля и охраны.</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Созданием необходимых запасов, финансовых и материальных средств для ликвидации ЧС, регулярное их пополнение и замена.</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Постоянным развитием учебно-материальной базы по ГО и защите от ЧС, охране труда и пожарной безопасности.</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Постоянным улучшением инфраструктуры и производственной среды. </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Созданием безопасных и комфортных условий для персонала и студентов.</w:t>
      </w:r>
    </w:p>
    <w:p w:rsidR="008255A7" w:rsidRPr="008255A7" w:rsidRDefault="008255A7" w:rsidP="004649CD">
      <w:pPr>
        <w:widowControl w:val="0"/>
        <w:numPr>
          <w:ilvl w:val="0"/>
          <w:numId w:val="8"/>
        </w:numPr>
        <w:autoSpaceDE w:val="0"/>
        <w:autoSpaceDN w:val="0"/>
        <w:adjustRightInd w:val="0"/>
        <w:spacing w:after="0" w:line="276" w:lineRule="auto"/>
        <w:ind w:hanging="11"/>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Взаимодействием с территориальными структурами МЧС, МВД, ФСБ по решению задач комплексной безопасности.</w:t>
      </w:r>
    </w:p>
    <w:p w:rsidR="008255A7" w:rsidRPr="008255A7" w:rsidRDefault="008255A7" w:rsidP="008255A7">
      <w:pPr>
        <w:widowControl w:val="0"/>
        <w:numPr>
          <w:ilvl w:val="0"/>
          <w:numId w:val="8"/>
        </w:numPr>
        <w:autoSpaceDE w:val="0"/>
        <w:autoSpaceDN w:val="0"/>
        <w:adjustRightInd w:val="0"/>
        <w:spacing w:after="0" w:line="276" w:lineRule="auto"/>
        <w:ind w:firstLine="360"/>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Контролем выполнения мероприятий надзорных органов.</w:t>
      </w:r>
    </w:p>
    <w:p w:rsidR="00191851" w:rsidRDefault="00191851"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1851">
        <w:rPr>
          <w:rFonts w:ascii="Times New Roman" w:eastAsia="Times New Roman" w:hAnsi="Times New Roman" w:cs="Times New Roman"/>
          <w:sz w:val="28"/>
          <w:szCs w:val="28"/>
          <w:lang w:eastAsia="ru-RU"/>
        </w:rPr>
        <w:t xml:space="preserve">При колледже функционирует общежитие, по адресу: г. </w:t>
      </w:r>
      <w:r>
        <w:rPr>
          <w:rFonts w:ascii="Times New Roman" w:eastAsia="Times New Roman" w:hAnsi="Times New Roman" w:cs="Times New Roman"/>
          <w:sz w:val="28"/>
          <w:szCs w:val="28"/>
          <w:lang w:eastAsia="ru-RU"/>
        </w:rPr>
        <w:t xml:space="preserve">Любим, ул. Советская, д.4/21. </w:t>
      </w:r>
      <w:r w:rsidRPr="00191851">
        <w:rPr>
          <w:rFonts w:ascii="Times New Roman" w:eastAsia="Times New Roman" w:hAnsi="Times New Roman" w:cs="Times New Roman"/>
          <w:sz w:val="28"/>
          <w:szCs w:val="28"/>
          <w:lang w:eastAsia="ru-RU"/>
        </w:rPr>
        <w:t xml:space="preserve"> Для проживания в общежитие созданы комфортные условия: оборудован</w:t>
      </w:r>
      <w:r>
        <w:rPr>
          <w:rFonts w:ascii="Times New Roman" w:eastAsia="Times New Roman" w:hAnsi="Times New Roman" w:cs="Times New Roman"/>
          <w:sz w:val="28"/>
          <w:szCs w:val="28"/>
          <w:lang w:eastAsia="ru-RU"/>
        </w:rPr>
        <w:t>а</w:t>
      </w:r>
      <w:r w:rsidRPr="00191851">
        <w:rPr>
          <w:rFonts w:ascii="Times New Roman" w:eastAsia="Times New Roman" w:hAnsi="Times New Roman" w:cs="Times New Roman"/>
          <w:sz w:val="28"/>
          <w:szCs w:val="28"/>
          <w:lang w:eastAsia="ru-RU"/>
        </w:rPr>
        <w:t xml:space="preserve"> кух</w:t>
      </w:r>
      <w:r>
        <w:rPr>
          <w:rFonts w:ascii="Times New Roman" w:eastAsia="Times New Roman" w:hAnsi="Times New Roman" w:cs="Times New Roman"/>
          <w:sz w:val="28"/>
          <w:szCs w:val="28"/>
          <w:lang w:eastAsia="ru-RU"/>
        </w:rPr>
        <w:t>ня</w:t>
      </w:r>
      <w:r w:rsidRPr="00191851">
        <w:rPr>
          <w:rFonts w:ascii="Times New Roman" w:eastAsia="Times New Roman" w:hAnsi="Times New Roman" w:cs="Times New Roman"/>
          <w:sz w:val="28"/>
          <w:szCs w:val="28"/>
          <w:lang w:eastAsia="ru-RU"/>
        </w:rPr>
        <w:t>, туалеты и умывальные комнаты</w:t>
      </w:r>
      <w:r>
        <w:rPr>
          <w:rFonts w:ascii="Times New Roman" w:eastAsia="Times New Roman" w:hAnsi="Times New Roman" w:cs="Times New Roman"/>
          <w:sz w:val="28"/>
          <w:szCs w:val="28"/>
          <w:lang w:eastAsia="ru-RU"/>
        </w:rPr>
        <w:t>, санитарно-гигиенические комнаты с душевыми кабинками и стиральными</w:t>
      </w:r>
      <w:r w:rsidR="00A80A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машинами</w:t>
      </w:r>
      <w:r w:rsidR="00A80AA5">
        <w:rPr>
          <w:rFonts w:ascii="Times New Roman" w:eastAsia="Times New Roman" w:hAnsi="Times New Roman" w:cs="Times New Roman"/>
          <w:sz w:val="28"/>
          <w:szCs w:val="28"/>
          <w:lang w:eastAsia="ru-RU"/>
        </w:rPr>
        <w:t>,</w:t>
      </w:r>
      <w:r w:rsidRPr="00191851">
        <w:rPr>
          <w:rFonts w:ascii="Times New Roman" w:eastAsia="Times New Roman" w:hAnsi="Times New Roman" w:cs="Times New Roman"/>
          <w:sz w:val="28"/>
          <w:szCs w:val="28"/>
          <w:lang w:eastAsia="ru-RU"/>
        </w:rPr>
        <w:t xml:space="preserve"> расположен</w:t>
      </w:r>
      <w:r>
        <w:rPr>
          <w:rFonts w:ascii="Times New Roman" w:eastAsia="Times New Roman" w:hAnsi="Times New Roman" w:cs="Times New Roman"/>
          <w:sz w:val="28"/>
          <w:szCs w:val="28"/>
          <w:lang w:eastAsia="ru-RU"/>
        </w:rPr>
        <w:t>н</w:t>
      </w:r>
      <w:r w:rsidRPr="0019185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ми на 1 </w:t>
      </w:r>
      <w:r w:rsidRPr="00191851">
        <w:rPr>
          <w:rFonts w:ascii="Times New Roman" w:eastAsia="Times New Roman" w:hAnsi="Times New Roman" w:cs="Times New Roman"/>
          <w:sz w:val="28"/>
          <w:szCs w:val="28"/>
          <w:lang w:eastAsia="ru-RU"/>
        </w:rPr>
        <w:t xml:space="preserve">этаже здания. Для обеспечения безопасности проживающих, общежитие огорожено забором, имеется электронная пропускная система, здание оснащено системой видеонаблюдения. </w:t>
      </w:r>
    </w:p>
    <w:p w:rsidR="00314E29" w:rsidRDefault="00191851"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1851">
        <w:rPr>
          <w:rFonts w:ascii="Times New Roman" w:eastAsia="Times New Roman" w:hAnsi="Times New Roman" w:cs="Times New Roman"/>
          <w:sz w:val="28"/>
          <w:szCs w:val="28"/>
          <w:lang w:eastAsia="ru-RU"/>
        </w:rPr>
        <w:t xml:space="preserve">Для перевозки студентов и сотрудников колледжа, имеется 22-х местный автобус, оборудованный и сертифицированный для перевозки групп обучающихся.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314E29">
        <w:rPr>
          <w:rFonts w:ascii="Times New Roman" w:eastAsia="Times New Roman" w:hAnsi="Times New Roman" w:cs="Times New Roman"/>
          <w:b/>
          <w:bCs/>
          <w:sz w:val="28"/>
          <w:szCs w:val="28"/>
          <w:lang w:eastAsia="ru-RU"/>
        </w:rPr>
        <w:t>Медицинское обслуживание</w:t>
      </w:r>
      <w:r>
        <w:rPr>
          <w:rFonts w:ascii="Times New Roman" w:eastAsia="Times New Roman" w:hAnsi="Times New Roman" w:cs="Times New Roman"/>
          <w:sz w:val="28"/>
          <w:szCs w:val="28"/>
          <w:lang w:eastAsia="ru-RU"/>
        </w:rPr>
        <w:t>:</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14E29">
        <w:rPr>
          <w:rFonts w:ascii="Times New Roman" w:eastAsia="Times New Roman" w:hAnsi="Times New Roman" w:cs="Times New Roman"/>
          <w:sz w:val="28"/>
          <w:szCs w:val="28"/>
          <w:lang w:eastAsia="ru-RU"/>
        </w:rPr>
        <w:t xml:space="preserve">Основная цель медицинского обслуживания в образовательном учреждении – это контроль состояния здоровья обучающихся, предупреждение и снижение заболеваемости, оказание первой медицинской и врачебной помощи, для этого в колледже организован медицинский кабинет.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4E29">
        <w:rPr>
          <w:rFonts w:ascii="Times New Roman" w:eastAsia="Times New Roman" w:hAnsi="Times New Roman" w:cs="Times New Roman"/>
          <w:sz w:val="28"/>
          <w:szCs w:val="28"/>
          <w:lang w:eastAsia="ru-RU"/>
        </w:rPr>
        <w:t xml:space="preserve">В кабинетах колледжа и общежития в качестве профилактических мер </w:t>
      </w:r>
      <w:r w:rsidRPr="00314E29">
        <w:rPr>
          <w:rFonts w:ascii="Times New Roman" w:eastAsia="Times New Roman" w:hAnsi="Times New Roman" w:cs="Times New Roman"/>
          <w:sz w:val="28"/>
          <w:szCs w:val="28"/>
          <w:lang w:eastAsia="ru-RU"/>
        </w:rPr>
        <w:lastRenderedPageBreak/>
        <w:t xml:space="preserve">используются: аэрозольные дезинфекторы помещений, дозаторы сенсорные для антисептика, </w:t>
      </w:r>
      <w:proofErr w:type="spellStart"/>
      <w:r w:rsidRPr="00314E29">
        <w:rPr>
          <w:rFonts w:ascii="Times New Roman" w:eastAsia="Times New Roman" w:hAnsi="Times New Roman" w:cs="Times New Roman"/>
          <w:sz w:val="28"/>
          <w:szCs w:val="28"/>
          <w:lang w:eastAsia="ru-RU"/>
        </w:rPr>
        <w:t>рециркуляторы</w:t>
      </w:r>
      <w:proofErr w:type="spellEnd"/>
      <w:r w:rsidRPr="00314E29">
        <w:rPr>
          <w:rFonts w:ascii="Times New Roman" w:eastAsia="Times New Roman" w:hAnsi="Times New Roman" w:cs="Times New Roman"/>
          <w:sz w:val="28"/>
          <w:szCs w:val="28"/>
          <w:lang w:eastAsia="ru-RU"/>
        </w:rPr>
        <w:t xml:space="preserve"> бактерицидны</w:t>
      </w:r>
      <w:r>
        <w:rPr>
          <w:rFonts w:ascii="Times New Roman" w:eastAsia="Times New Roman" w:hAnsi="Times New Roman" w:cs="Times New Roman"/>
          <w:sz w:val="28"/>
          <w:szCs w:val="28"/>
          <w:lang w:eastAsia="ru-RU"/>
        </w:rPr>
        <w:t>е</w:t>
      </w:r>
      <w:r w:rsidRPr="00314E29">
        <w:rPr>
          <w:rFonts w:ascii="Times New Roman" w:eastAsia="Times New Roman" w:hAnsi="Times New Roman" w:cs="Times New Roman"/>
          <w:sz w:val="28"/>
          <w:szCs w:val="28"/>
          <w:lang w:eastAsia="ru-RU"/>
        </w:rPr>
        <w:t xml:space="preserve">.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4E29">
        <w:rPr>
          <w:rFonts w:ascii="Times New Roman" w:eastAsia="Times New Roman" w:hAnsi="Times New Roman" w:cs="Times New Roman"/>
          <w:sz w:val="28"/>
          <w:szCs w:val="28"/>
          <w:lang w:eastAsia="ru-RU"/>
        </w:rPr>
        <w:t xml:space="preserve">В колледже имеется лицензированный медицинский кабинет, который оснащён следующим оборудованием и имуществом: весы медицинские, ростомер, тонометр, динамометр ручной кварц - </w:t>
      </w:r>
      <w:proofErr w:type="spellStart"/>
      <w:r w:rsidRPr="00314E29">
        <w:rPr>
          <w:rFonts w:ascii="Times New Roman" w:eastAsia="Times New Roman" w:hAnsi="Times New Roman" w:cs="Times New Roman"/>
          <w:sz w:val="28"/>
          <w:szCs w:val="28"/>
          <w:lang w:eastAsia="ru-RU"/>
        </w:rPr>
        <w:t>тубусный</w:t>
      </w:r>
      <w:proofErr w:type="spellEnd"/>
      <w:r w:rsidRPr="00314E29">
        <w:rPr>
          <w:rFonts w:ascii="Times New Roman" w:eastAsia="Times New Roman" w:hAnsi="Times New Roman" w:cs="Times New Roman"/>
          <w:sz w:val="28"/>
          <w:szCs w:val="28"/>
          <w:lang w:eastAsia="ru-RU"/>
        </w:rPr>
        <w:t xml:space="preserve">, лампа настольная, таблица для определения зрения, термометры медицинские, шпателя медицинские, письменный стол - 2 </w:t>
      </w:r>
      <w:proofErr w:type="spellStart"/>
      <w:r w:rsidRPr="00314E29">
        <w:rPr>
          <w:rFonts w:ascii="Times New Roman" w:eastAsia="Times New Roman" w:hAnsi="Times New Roman" w:cs="Times New Roman"/>
          <w:sz w:val="28"/>
          <w:szCs w:val="28"/>
          <w:lang w:eastAsia="ru-RU"/>
        </w:rPr>
        <w:t>шт</w:t>
      </w:r>
      <w:proofErr w:type="spellEnd"/>
      <w:r w:rsidRPr="00314E29">
        <w:rPr>
          <w:rFonts w:ascii="Times New Roman" w:eastAsia="Times New Roman" w:hAnsi="Times New Roman" w:cs="Times New Roman"/>
          <w:sz w:val="28"/>
          <w:szCs w:val="28"/>
          <w:lang w:eastAsia="ru-RU"/>
        </w:rPr>
        <w:t xml:space="preserve">, стулья, кушетка – 2 шт., шкаф канцелярский – 2 шт., зеркало, ширма медицинская односекционная, облучатель бактерицидный настенный, холодильник фармацевтический. Закуплены все необходимые медикаменты.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4E29">
        <w:rPr>
          <w:rFonts w:ascii="Times New Roman" w:eastAsia="Times New Roman" w:hAnsi="Times New Roman" w:cs="Times New Roman"/>
          <w:sz w:val="28"/>
          <w:szCs w:val="28"/>
          <w:lang w:eastAsia="ru-RU"/>
        </w:rPr>
        <w:t>В кабинете осуществляет приём фельдшер Г</w:t>
      </w:r>
      <w:r>
        <w:rPr>
          <w:rFonts w:ascii="Times New Roman" w:eastAsia="Times New Roman" w:hAnsi="Times New Roman" w:cs="Times New Roman"/>
          <w:sz w:val="28"/>
          <w:szCs w:val="28"/>
          <w:lang w:eastAsia="ru-RU"/>
        </w:rPr>
        <w:t>Б</w:t>
      </w:r>
      <w:r w:rsidRPr="00314E29">
        <w:rPr>
          <w:rFonts w:ascii="Times New Roman" w:eastAsia="Times New Roman" w:hAnsi="Times New Roman" w:cs="Times New Roman"/>
          <w:sz w:val="28"/>
          <w:szCs w:val="28"/>
          <w:lang w:eastAsia="ru-RU"/>
        </w:rPr>
        <w:t>УЗ</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Любимской</w:t>
      </w:r>
      <w:proofErr w:type="spellEnd"/>
      <w:r>
        <w:rPr>
          <w:rFonts w:ascii="Times New Roman" w:eastAsia="Times New Roman" w:hAnsi="Times New Roman" w:cs="Times New Roman"/>
          <w:sz w:val="28"/>
          <w:szCs w:val="28"/>
          <w:lang w:eastAsia="ru-RU"/>
        </w:rPr>
        <w:t xml:space="preserve"> ЦРБ</w:t>
      </w:r>
      <w:r w:rsidRPr="00314E29">
        <w:rPr>
          <w:rFonts w:ascii="Times New Roman" w:eastAsia="Times New Roman" w:hAnsi="Times New Roman" w:cs="Times New Roman"/>
          <w:sz w:val="28"/>
          <w:szCs w:val="28"/>
          <w:lang w:eastAsia="ru-RU"/>
        </w:rPr>
        <w:t>. Охрана здоровья обучающихся включает в себя:</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 1) оказание первичной медико-санитарной помощи в порядке, установленном законодательством в сфере охраны здоровья;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2) организацию питания обучающихся;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3) определение оптимальной учебной, внеучебной нагрузки, режима учебных занятий и продолжительности каникул;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4) пропаганду и обучение навыкам здорового образа жизни, требованиям охраны труда;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5) организацию и создание условий для профилактики заболеваний и оздоровления обучающихся, для занятия ими физической культурой и спортом; </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 7) профилактику и запрещение курения, употребления алкогольных, слабоалкогольных напитков, пива, наркотических средств и психотропных веществ, их аналогов и других одурманивающих веществ;</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 8) обеспечение безопасности обучающихся во время пребывания в Учреждении;</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 xml:space="preserve"> 9) профилактику несчастных случаев с обучающимися во время пребывания в Учрежде</w:t>
      </w:r>
      <w:r>
        <w:rPr>
          <w:rFonts w:ascii="Times New Roman" w:eastAsia="Times New Roman" w:hAnsi="Times New Roman" w:cs="Times New Roman"/>
          <w:sz w:val="28"/>
          <w:szCs w:val="28"/>
          <w:lang w:eastAsia="ru-RU"/>
        </w:rPr>
        <w:t>нии;</w:t>
      </w:r>
    </w:p>
    <w:p w:rsidR="00314E29" w:rsidRDefault="00314E2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4E29">
        <w:rPr>
          <w:rFonts w:ascii="Times New Roman" w:eastAsia="Times New Roman" w:hAnsi="Times New Roman" w:cs="Times New Roman"/>
          <w:sz w:val="28"/>
          <w:szCs w:val="28"/>
          <w:lang w:eastAsia="ru-RU"/>
        </w:rPr>
        <w:t>10) проведение санитарно-противоэпидемических и профилактических мероприятий</w:t>
      </w:r>
      <w:r>
        <w:rPr>
          <w:rFonts w:ascii="Times New Roman" w:eastAsia="Times New Roman" w:hAnsi="Times New Roman" w:cs="Times New Roman"/>
          <w:sz w:val="28"/>
          <w:szCs w:val="28"/>
          <w:lang w:eastAsia="ru-RU"/>
        </w:rPr>
        <w:t>.</w:t>
      </w:r>
    </w:p>
    <w:p w:rsidR="002634DD" w:rsidRDefault="002634DD"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634DD">
        <w:rPr>
          <w:rFonts w:ascii="Times New Roman" w:eastAsia="Times New Roman" w:hAnsi="Times New Roman" w:cs="Times New Roman"/>
          <w:b/>
          <w:bCs/>
          <w:sz w:val="28"/>
          <w:szCs w:val="28"/>
          <w:lang w:eastAsia="ru-RU"/>
        </w:rPr>
        <w:t xml:space="preserve">          Обеспечение доступа в здание образовательной организации инвалидов и лиц с ограниченными возможностями здоровья</w:t>
      </w:r>
      <w:r>
        <w:rPr>
          <w:rFonts w:ascii="Times New Roman" w:eastAsia="Times New Roman" w:hAnsi="Times New Roman" w:cs="Times New Roman"/>
          <w:sz w:val="28"/>
          <w:szCs w:val="28"/>
          <w:lang w:eastAsia="ru-RU"/>
        </w:rPr>
        <w:t>.</w:t>
      </w:r>
    </w:p>
    <w:p w:rsidR="008255A7" w:rsidRDefault="002634DD"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4DD">
        <w:rPr>
          <w:rFonts w:ascii="Times New Roman" w:eastAsia="Times New Roman" w:hAnsi="Times New Roman" w:cs="Times New Roman"/>
          <w:sz w:val="28"/>
          <w:szCs w:val="28"/>
          <w:lang w:eastAsia="ru-RU"/>
        </w:rPr>
        <w:t xml:space="preserve"> В колледже реализуется программа «Доступная среда» для людей с ограниченными возможностями здоровья: входная группа учебн</w:t>
      </w:r>
      <w:r>
        <w:rPr>
          <w:rFonts w:ascii="Times New Roman" w:eastAsia="Times New Roman" w:hAnsi="Times New Roman" w:cs="Times New Roman"/>
          <w:sz w:val="28"/>
          <w:szCs w:val="28"/>
          <w:lang w:eastAsia="ru-RU"/>
        </w:rPr>
        <w:t xml:space="preserve">ых и учебно-производственных </w:t>
      </w:r>
      <w:r w:rsidRPr="002634DD">
        <w:rPr>
          <w:rFonts w:ascii="Times New Roman" w:eastAsia="Times New Roman" w:hAnsi="Times New Roman" w:cs="Times New Roman"/>
          <w:sz w:val="28"/>
          <w:szCs w:val="28"/>
          <w:lang w:eastAsia="ru-RU"/>
        </w:rPr>
        <w:t xml:space="preserve"> корпус</w:t>
      </w:r>
      <w:r>
        <w:rPr>
          <w:rFonts w:ascii="Times New Roman" w:eastAsia="Times New Roman" w:hAnsi="Times New Roman" w:cs="Times New Roman"/>
          <w:sz w:val="28"/>
          <w:szCs w:val="28"/>
          <w:lang w:eastAsia="ru-RU"/>
        </w:rPr>
        <w:t>ов всех зданий колледжа</w:t>
      </w:r>
      <w:r w:rsidRPr="002634DD">
        <w:rPr>
          <w:rFonts w:ascii="Times New Roman" w:eastAsia="Times New Roman" w:hAnsi="Times New Roman" w:cs="Times New Roman"/>
          <w:sz w:val="28"/>
          <w:szCs w:val="28"/>
          <w:lang w:eastAsia="ru-RU"/>
        </w:rPr>
        <w:t xml:space="preserve"> оборудована пандусом, кнопкой вызова сотрудника для помощи маломобильным категориям граждан, в фойе учебного корпуса установлена «тактильная дорожка» для слабовидящих и тактильная схема учебного корпуса.</w:t>
      </w:r>
      <w:r w:rsidR="00191851">
        <w:rPr>
          <w:rFonts w:ascii="Times New Roman" w:eastAsia="Times New Roman" w:hAnsi="Times New Roman" w:cs="Times New Roman"/>
          <w:sz w:val="28"/>
          <w:szCs w:val="28"/>
          <w:lang w:eastAsia="ru-RU"/>
        </w:rPr>
        <w:t xml:space="preserve"> </w:t>
      </w:r>
    </w:p>
    <w:p w:rsidR="002634DD" w:rsidRDefault="002634DD"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2634DD">
        <w:rPr>
          <w:rFonts w:ascii="Times New Roman" w:eastAsia="Times New Roman" w:hAnsi="Times New Roman" w:cs="Times New Roman"/>
          <w:b/>
          <w:bCs/>
          <w:sz w:val="28"/>
          <w:szCs w:val="28"/>
          <w:lang w:eastAsia="ru-RU"/>
        </w:rPr>
        <w:t>Обеспечения безопасности образовательного процесса</w:t>
      </w:r>
      <w:r>
        <w:rPr>
          <w:rFonts w:ascii="Times New Roman" w:eastAsia="Times New Roman" w:hAnsi="Times New Roman" w:cs="Times New Roman"/>
          <w:sz w:val="28"/>
          <w:szCs w:val="28"/>
          <w:lang w:eastAsia="ru-RU"/>
        </w:rPr>
        <w:t>.</w:t>
      </w:r>
    </w:p>
    <w:p w:rsidR="002634DD" w:rsidRDefault="002634DD"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634DD">
        <w:rPr>
          <w:rFonts w:ascii="Times New Roman" w:eastAsia="Times New Roman" w:hAnsi="Times New Roman" w:cs="Times New Roman"/>
          <w:sz w:val="28"/>
          <w:szCs w:val="28"/>
          <w:lang w:eastAsia="ru-RU"/>
        </w:rPr>
        <w:t xml:space="preserve"> В целях обеспечения безопасности образовательного процесса в колледже осуществляется необходимый комплекс мероприятий. При проведении массовых мероприятий извещаются службы правоохранительных органов. Проводится плановая работа по антитеррористической защищённости колледжа. Ежедневно проверяется работоспособность тревожной сигнализации, обеспечивающая оперативный вызов вооруженного наряда полиции. </w:t>
      </w:r>
    </w:p>
    <w:p w:rsidR="002634DD" w:rsidRDefault="002634DD"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4DD">
        <w:rPr>
          <w:rFonts w:ascii="Times New Roman" w:eastAsia="Times New Roman" w:hAnsi="Times New Roman" w:cs="Times New Roman"/>
          <w:sz w:val="28"/>
          <w:szCs w:val="28"/>
          <w:lang w:eastAsia="ru-RU"/>
        </w:rPr>
        <w:t>В рабочем состоянии поддерживается система видеонаблюдения, имеющая в своём составе камер</w:t>
      </w:r>
      <w:r>
        <w:rPr>
          <w:rFonts w:ascii="Times New Roman" w:eastAsia="Times New Roman" w:hAnsi="Times New Roman" w:cs="Times New Roman"/>
          <w:sz w:val="28"/>
          <w:szCs w:val="28"/>
          <w:lang w:eastAsia="ru-RU"/>
        </w:rPr>
        <w:t>ы</w:t>
      </w:r>
      <w:r w:rsidRPr="002634DD">
        <w:rPr>
          <w:rFonts w:ascii="Times New Roman" w:eastAsia="Times New Roman" w:hAnsi="Times New Roman" w:cs="Times New Roman"/>
          <w:sz w:val="28"/>
          <w:szCs w:val="28"/>
          <w:lang w:eastAsia="ru-RU"/>
        </w:rPr>
        <w:t>, размещённы</w:t>
      </w:r>
      <w:r>
        <w:rPr>
          <w:rFonts w:ascii="Times New Roman" w:eastAsia="Times New Roman" w:hAnsi="Times New Roman" w:cs="Times New Roman"/>
          <w:sz w:val="28"/>
          <w:szCs w:val="28"/>
          <w:lang w:eastAsia="ru-RU"/>
        </w:rPr>
        <w:t>е</w:t>
      </w:r>
      <w:r w:rsidRPr="002634DD">
        <w:rPr>
          <w:rFonts w:ascii="Times New Roman" w:eastAsia="Times New Roman" w:hAnsi="Times New Roman" w:cs="Times New Roman"/>
          <w:sz w:val="28"/>
          <w:szCs w:val="28"/>
          <w:lang w:eastAsia="ru-RU"/>
        </w:rPr>
        <w:t xml:space="preserve"> по периметру зданий, и камер</w:t>
      </w:r>
      <w:r>
        <w:rPr>
          <w:rFonts w:ascii="Times New Roman" w:eastAsia="Times New Roman" w:hAnsi="Times New Roman" w:cs="Times New Roman"/>
          <w:sz w:val="28"/>
          <w:szCs w:val="28"/>
          <w:lang w:eastAsia="ru-RU"/>
        </w:rPr>
        <w:t>ы</w:t>
      </w:r>
      <w:r w:rsidRPr="002634DD">
        <w:rPr>
          <w:rFonts w:ascii="Times New Roman" w:eastAsia="Times New Roman" w:hAnsi="Times New Roman" w:cs="Times New Roman"/>
          <w:sz w:val="28"/>
          <w:szCs w:val="28"/>
          <w:lang w:eastAsia="ru-RU"/>
        </w:rPr>
        <w:t xml:space="preserve"> - внутри колледжа. </w:t>
      </w:r>
    </w:p>
    <w:p w:rsidR="002634DD" w:rsidRDefault="002634DD"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w:t>
      </w:r>
      <w:r w:rsidR="00F70DD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w:t>
      </w:r>
      <w:r w:rsidRPr="002634DD">
        <w:rPr>
          <w:rFonts w:ascii="Times New Roman" w:eastAsia="Times New Roman" w:hAnsi="Times New Roman" w:cs="Times New Roman"/>
          <w:sz w:val="28"/>
          <w:szCs w:val="28"/>
          <w:lang w:eastAsia="ru-RU"/>
        </w:rPr>
        <w:t>Колледж охранялся ООО ЧОО «</w:t>
      </w:r>
      <w:r>
        <w:rPr>
          <w:rFonts w:ascii="Times New Roman" w:eastAsia="Times New Roman" w:hAnsi="Times New Roman" w:cs="Times New Roman"/>
          <w:sz w:val="28"/>
          <w:szCs w:val="28"/>
          <w:lang w:eastAsia="ru-RU"/>
        </w:rPr>
        <w:t>Ратник</w:t>
      </w:r>
      <w:r w:rsidRPr="002634DD">
        <w:rPr>
          <w:rFonts w:ascii="Times New Roman" w:eastAsia="Times New Roman" w:hAnsi="Times New Roman" w:cs="Times New Roman"/>
          <w:sz w:val="28"/>
          <w:szCs w:val="28"/>
          <w:lang w:eastAsia="ru-RU"/>
        </w:rPr>
        <w:t>» непосредственно частными</w:t>
      </w:r>
      <w:r w:rsidR="00286EB9">
        <w:rPr>
          <w:rFonts w:ascii="Times New Roman" w:eastAsia="Times New Roman" w:hAnsi="Times New Roman" w:cs="Times New Roman"/>
          <w:sz w:val="28"/>
          <w:szCs w:val="28"/>
          <w:lang w:eastAsia="ru-RU"/>
        </w:rPr>
        <w:t xml:space="preserve"> </w:t>
      </w:r>
      <w:r w:rsidRPr="002634DD">
        <w:rPr>
          <w:rFonts w:ascii="Times New Roman" w:eastAsia="Times New Roman" w:hAnsi="Times New Roman" w:cs="Times New Roman"/>
          <w:sz w:val="28"/>
          <w:szCs w:val="28"/>
          <w:lang w:eastAsia="ru-RU"/>
        </w:rPr>
        <w:t>охранниками</w:t>
      </w:r>
      <w:r w:rsidR="00286EB9">
        <w:rPr>
          <w:rFonts w:ascii="Times New Roman" w:eastAsia="Times New Roman" w:hAnsi="Times New Roman" w:cs="Times New Roman"/>
          <w:sz w:val="28"/>
          <w:szCs w:val="28"/>
          <w:lang w:eastAsia="ru-RU"/>
        </w:rPr>
        <w:t xml:space="preserve">, </w:t>
      </w:r>
      <w:r w:rsidRPr="002634DD">
        <w:rPr>
          <w:rFonts w:ascii="Times New Roman" w:eastAsia="Times New Roman" w:hAnsi="Times New Roman" w:cs="Times New Roman"/>
          <w:sz w:val="28"/>
          <w:szCs w:val="28"/>
          <w:lang w:eastAsia="ru-RU"/>
        </w:rPr>
        <w:t xml:space="preserve">осуществляющими круглосуточное дежурство. </w:t>
      </w:r>
    </w:p>
    <w:p w:rsidR="00286EB9" w:rsidRDefault="002634DD"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4DD">
        <w:rPr>
          <w:rFonts w:ascii="Times New Roman" w:eastAsia="Times New Roman" w:hAnsi="Times New Roman" w:cs="Times New Roman"/>
          <w:sz w:val="28"/>
          <w:szCs w:val="28"/>
          <w:lang w:eastAsia="ru-RU"/>
        </w:rPr>
        <w:t xml:space="preserve">Колледж открывается для входа студентов в 7.30 и закрывается после окончания дополнительных занятий, завершения работы кружков и секций в </w:t>
      </w:r>
      <w:r w:rsidR="00286EB9">
        <w:rPr>
          <w:rFonts w:ascii="Times New Roman" w:eastAsia="Times New Roman" w:hAnsi="Times New Roman" w:cs="Times New Roman"/>
          <w:sz w:val="28"/>
          <w:szCs w:val="28"/>
          <w:lang w:eastAsia="ru-RU"/>
        </w:rPr>
        <w:t>20</w:t>
      </w:r>
      <w:r w:rsidRPr="002634DD">
        <w:rPr>
          <w:rFonts w:ascii="Times New Roman" w:eastAsia="Times New Roman" w:hAnsi="Times New Roman" w:cs="Times New Roman"/>
          <w:sz w:val="28"/>
          <w:szCs w:val="28"/>
          <w:lang w:eastAsia="ru-RU"/>
        </w:rPr>
        <w:t xml:space="preserve">.00. </w:t>
      </w:r>
    </w:p>
    <w:p w:rsidR="00286EB9" w:rsidRDefault="00286EB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34DD" w:rsidRPr="002634DD">
        <w:rPr>
          <w:rFonts w:ascii="Times New Roman" w:eastAsia="Times New Roman" w:hAnsi="Times New Roman" w:cs="Times New Roman"/>
          <w:sz w:val="28"/>
          <w:szCs w:val="28"/>
          <w:lang w:eastAsia="ru-RU"/>
        </w:rPr>
        <w:t>Установлен строгий контроль пропуска в колледж граждан и автотранспорта. Вход обучающихся сотрудников и посетителей в здание осуществляется через установленный турникет по предъявлению студенческого билета, или документа</w:t>
      </w:r>
      <w:r>
        <w:rPr>
          <w:rFonts w:ascii="Times New Roman" w:eastAsia="Times New Roman" w:hAnsi="Times New Roman" w:cs="Times New Roman"/>
          <w:sz w:val="28"/>
          <w:szCs w:val="28"/>
          <w:lang w:eastAsia="ru-RU"/>
        </w:rPr>
        <w:t>,</w:t>
      </w:r>
      <w:r w:rsidR="002634DD" w:rsidRPr="002634DD">
        <w:rPr>
          <w:rFonts w:ascii="Times New Roman" w:eastAsia="Times New Roman" w:hAnsi="Times New Roman" w:cs="Times New Roman"/>
          <w:sz w:val="28"/>
          <w:szCs w:val="28"/>
          <w:lang w:eastAsia="ru-RU"/>
        </w:rPr>
        <w:t xml:space="preserve"> удостоверяющего личность. </w:t>
      </w:r>
    </w:p>
    <w:p w:rsidR="00286EB9" w:rsidRDefault="00286EB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34DD" w:rsidRPr="002634DD">
        <w:rPr>
          <w:rFonts w:ascii="Times New Roman" w:eastAsia="Times New Roman" w:hAnsi="Times New Roman" w:cs="Times New Roman"/>
          <w:sz w:val="28"/>
          <w:szCs w:val="28"/>
          <w:lang w:eastAsia="ru-RU"/>
        </w:rPr>
        <w:t xml:space="preserve">В колледже выполняются установленные нормы пожарной безопасности и электробезопасности. Два раза в год проводятся тренировки по эвакуации обучающихся и сотрудников. Внутренний противопожарный водопровод, оборудованный пожарными кранами, поддерживается в рабочем состоянии. Ответственными лицами ежеквартально проводится проверка работоспособности задвижек с электроприводом, установленных на обводном водопроводе, с записью результатов в специальный журнал. </w:t>
      </w:r>
    </w:p>
    <w:p w:rsidR="00286EB9" w:rsidRDefault="00286EB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34DD" w:rsidRPr="002634DD">
        <w:rPr>
          <w:rFonts w:ascii="Times New Roman" w:eastAsia="Times New Roman" w:hAnsi="Times New Roman" w:cs="Times New Roman"/>
          <w:sz w:val="28"/>
          <w:szCs w:val="28"/>
          <w:lang w:eastAsia="ru-RU"/>
        </w:rPr>
        <w:t xml:space="preserve">Подвал колледжа и пути эвакуации отвечают всем требованиям пожарной безопасности. Запасные выходы во время проведения занятий закрываются изнутри только на защелку, открываемую без ключа. На посту охраны находятся приборы контроля и управления системой автоматической пожарной сигнализации и системой речевого оповещения о пожаре. Пожарная сигнализация подключена к каналообразующему оборудованию системы программно-аппаратного комплекса, которое автоматически передаёт сигнал о пожаре на пульт диспетчера пожарной охраны. </w:t>
      </w:r>
    </w:p>
    <w:p w:rsidR="00286EB9" w:rsidRDefault="00286EB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34DD" w:rsidRPr="002634DD">
        <w:rPr>
          <w:rFonts w:ascii="Times New Roman" w:eastAsia="Times New Roman" w:hAnsi="Times New Roman" w:cs="Times New Roman"/>
          <w:sz w:val="28"/>
          <w:szCs w:val="28"/>
          <w:lang w:eastAsia="ru-RU"/>
        </w:rPr>
        <w:t xml:space="preserve">Систематически ведётся работа в области охраны труда. </w:t>
      </w:r>
      <w:proofErr w:type="spellStart"/>
      <w:r w:rsidR="002634DD" w:rsidRPr="002634DD">
        <w:rPr>
          <w:rFonts w:ascii="Times New Roman" w:eastAsia="Times New Roman" w:hAnsi="Times New Roman" w:cs="Times New Roman"/>
          <w:sz w:val="28"/>
          <w:szCs w:val="28"/>
          <w:lang w:eastAsia="ru-RU"/>
        </w:rPr>
        <w:t>Планово</w:t>
      </w:r>
      <w:proofErr w:type="spellEnd"/>
      <w:r w:rsidR="002634DD" w:rsidRPr="002634DD">
        <w:rPr>
          <w:rFonts w:ascii="Times New Roman" w:eastAsia="Times New Roman" w:hAnsi="Times New Roman" w:cs="Times New Roman"/>
          <w:sz w:val="28"/>
          <w:szCs w:val="28"/>
          <w:lang w:eastAsia="ru-RU"/>
        </w:rPr>
        <w:t xml:space="preserve"> проводится обучение и инструктаж по охране труда персонала. Со студентами проводятся инструктажи по соблюдению требований безопасного поведения в различных ситуациях. Каждый выход или выезд студентов за пределы колледжа сопровождается изданием приказа о назначении ответственного сопровождающего, с проведением определенных целевых инструктажей по технике безопасности.</w:t>
      </w:r>
    </w:p>
    <w:p w:rsidR="002634DD" w:rsidRPr="008255A7" w:rsidRDefault="00286EB9"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34DD" w:rsidRPr="002634DD">
        <w:rPr>
          <w:rFonts w:ascii="Times New Roman" w:eastAsia="Times New Roman" w:hAnsi="Times New Roman" w:cs="Times New Roman"/>
          <w:sz w:val="28"/>
          <w:szCs w:val="28"/>
          <w:lang w:eastAsia="ru-RU"/>
        </w:rPr>
        <w:t xml:space="preserve"> Организованные пропускной и внутриобъектовый режимы, оснащённость </w:t>
      </w:r>
      <w:r w:rsidR="002634DD" w:rsidRPr="002634DD">
        <w:rPr>
          <w:rFonts w:ascii="Times New Roman" w:eastAsia="Times New Roman" w:hAnsi="Times New Roman" w:cs="Times New Roman"/>
          <w:sz w:val="28"/>
          <w:szCs w:val="28"/>
          <w:lang w:eastAsia="ru-RU"/>
        </w:rPr>
        <w:lastRenderedPageBreak/>
        <w:t>системой контроля и управления доступом, а также широкая сеть видеонаблюдения обеспечивает безопасность студентов, сохранность имущества и материальных ценностей. Состояние охраны труда, соблюдение правил, норм и гигиенических нормативов, состояние пожарной безопасности удовлетворяют требованиям, предъявляемым к образовательным учреждениям среднего профессионального образования.</w:t>
      </w:r>
    </w:p>
    <w:p w:rsidR="008255A7" w:rsidRPr="008255A7" w:rsidRDefault="008255A7" w:rsidP="008255A7">
      <w:pPr>
        <w:autoSpaceDE w:val="0"/>
        <w:autoSpaceDN w:val="0"/>
        <w:adjustRightInd w:val="0"/>
        <w:spacing w:after="0" w:line="276" w:lineRule="auto"/>
        <w:jc w:val="both"/>
        <w:rPr>
          <w:rFonts w:ascii="Times New Roman" w:eastAsia="Times New Roman" w:hAnsi="Times New Roman" w:cs="Times New Roman"/>
          <w:b/>
          <w:sz w:val="28"/>
          <w:szCs w:val="28"/>
          <w:u w:val="single"/>
          <w:lang w:eastAsia="ru-RU"/>
        </w:rPr>
      </w:pPr>
      <w:r w:rsidRPr="008255A7">
        <w:rPr>
          <w:rFonts w:ascii="Times New Roman" w:eastAsia="Times New Roman" w:hAnsi="Times New Roman" w:cs="Times New Roman"/>
          <w:b/>
          <w:i/>
          <w:sz w:val="28"/>
          <w:szCs w:val="28"/>
          <w:u w:val="single"/>
          <w:lang w:eastAsia="ru-RU"/>
        </w:rPr>
        <w:t>Управленческие действия, обеспечивающие полученные результаты</w:t>
      </w:r>
      <w:r w:rsidRPr="008255A7">
        <w:rPr>
          <w:rFonts w:ascii="Times New Roman" w:eastAsia="Times New Roman" w:hAnsi="Times New Roman" w:cs="Times New Roman"/>
          <w:b/>
          <w:sz w:val="28"/>
          <w:szCs w:val="28"/>
          <w:u w:val="single"/>
          <w:lang w:eastAsia="ru-RU"/>
        </w:rPr>
        <w:t>:</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tbl>
      <w:tblPr>
        <w:tblStyle w:val="12"/>
        <w:tblW w:w="10207" w:type="dxa"/>
        <w:tblInd w:w="-147" w:type="dxa"/>
        <w:tblLook w:val="04A0" w:firstRow="1" w:lastRow="0" w:firstColumn="1" w:lastColumn="0" w:noHBand="0" w:noVBand="1"/>
      </w:tblPr>
      <w:tblGrid>
        <w:gridCol w:w="2753"/>
        <w:gridCol w:w="7454"/>
      </w:tblGrid>
      <w:tr w:rsidR="008255A7" w:rsidRPr="000F000A" w:rsidTr="008255A7">
        <w:tc>
          <w:tcPr>
            <w:tcW w:w="2753" w:type="dxa"/>
          </w:tcPr>
          <w:p w:rsidR="008255A7" w:rsidRPr="000F000A" w:rsidRDefault="008255A7" w:rsidP="008255A7">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0F000A">
              <w:rPr>
                <w:rFonts w:ascii="Times New Roman" w:eastAsia="Times New Roman" w:hAnsi="Times New Roman" w:cs="Times New Roman"/>
                <w:sz w:val="24"/>
                <w:szCs w:val="24"/>
                <w:lang w:eastAsia="ru-RU"/>
              </w:rPr>
              <w:t>Эффективные аспекты</w:t>
            </w:r>
          </w:p>
        </w:tc>
        <w:tc>
          <w:tcPr>
            <w:tcW w:w="7454" w:type="dxa"/>
          </w:tcPr>
          <w:p w:rsidR="008255A7" w:rsidRPr="000F000A" w:rsidRDefault="008255A7" w:rsidP="008255A7">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0F000A">
              <w:rPr>
                <w:rFonts w:ascii="Times New Roman" w:eastAsia="Times New Roman" w:hAnsi="Times New Roman" w:cs="Times New Roman"/>
                <w:sz w:val="24"/>
                <w:szCs w:val="24"/>
                <w:lang w:eastAsia="ru-RU"/>
              </w:rPr>
              <w:t>Какие факторы повлияли на результат</w:t>
            </w:r>
          </w:p>
        </w:tc>
      </w:tr>
      <w:tr w:rsidR="008255A7" w:rsidRPr="000F000A" w:rsidTr="008255A7">
        <w:tc>
          <w:tcPr>
            <w:tcW w:w="2753"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1.Совершенствование (постоянное развитие системы комплексной безопасности)</w:t>
            </w:r>
          </w:p>
        </w:tc>
        <w:tc>
          <w:tcPr>
            <w:tcW w:w="7454"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 xml:space="preserve">1.Проведена модернизация технических систем безопасности: </w:t>
            </w:r>
          </w:p>
          <w:p w:rsidR="008255A7" w:rsidRPr="000F000A" w:rsidRDefault="008255A7" w:rsidP="008255A7">
            <w:pPr>
              <w:numPr>
                <w:ilvl w:val="0"/>
                <w:numId w:val="9"/>
              </w:num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видеонаблюдение,</w:t>
            </w:r>
          </w:p>
          <w:p w:rsidR="008255A7" w:rsidRPr="000F000A" w:rsidRDefault="008255A7" w:rsidP="008255A7">
            <w:pPr>
              <w:numPr>
                <w:ilvl w:val="0"/>
                <w:numId w:val="9"/>
              </w:num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 xml:space="preserve">охранно-тревожной сигнализации, </w:t>
            </w:r>
          </w:p>
          <w:p w:rsidR="008255A7" w:rsidRPr="000F000A" w:rsidRDefault="008255A7" w:rsidP="008255A7">
            <w:pPr>
              <w:numPr>
                <w:ilvl w:val="0"/>
                <w:numId w:val="9"/>
              </w:num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 xml:space="preserve">АПС и оповещение и других систем. </w:t>
            </w:r>
          </w:p>
          <w:p w:rsidR="008255A7" w:rsidRPr="000F000A" w:rsidRDefault="008255A7" w:rsidP="008255A7">
            <w:pPr>
              <w:numPr>
                <w:ilvl w:val="0"/>
                <w:numId w:val="9"/>
              </w:num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заключены договоры на обслуживание технических систем</w:t>
            </w:r>
          </w:p>
          <w:p w:rsidR="008255A7" w:rsidRPr="000F000A" w:rsidRDefault="008255A7" w:rsidP="008255A7">
            <w:pPr>
              <w:numPr>
                <w:ilvl w:val="0"/>
                <w:numId w:val="9"/>
              </w:num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 xml:space="preserve">заключены договора на физическую охрану зданий колледжа  </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2.Разработаны перспективные (годовые) планы совершенствования технических систем безопасности.</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3.Ежегодно вносятся изменения и дополнения в локальные документы по вопросам комплексной безопасности.</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4.Проведена инвентаризация учебных и производственных помещений колледжа, оформлены паспорта</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5.Обновлены паспорта доступности (в рамках реализации программы «Доступная среда»)</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6.Оформлен «Паспорт безопасности Колледжа»</w:t>
            </w:r>
          </w:p>
        </w:tc>
      </w:tr>
      <w:tr w:rsidR="008255A7" w:rsidRPr="000F000A" w:rsidTr="008255A7">
        <w:tc>
          <w:tcPr>
            <w:tcW w:w="2753"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2.Сформированы навыки поведения, совершенствуется обучение персонала и обучающихся по действиям в ЧС и других нестандартных ситуациях</w:t>
            </w:r>
          </w:p>
        </w:tc>
        <w:tc>
          <w:tcPr>
            <w:tcW w:w="7454"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1.Постоянно выполняется план обучения персонала в территориальных структурах МЧС, по месту работы, обучающихся по дисциплинам БЖД и ОБЖ.</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2.Проводятся плановые и внеплановые тренировки с элементами внезапности и изменениями обстановки совместно с территориальными структурами МЧС, МВД, ФСБ.</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3.Все педагогические работники прошли курсовую подготовку по оказанию первой медицинской помощи</w:t>
            </w:r>
          </w:p>
        </w:tc>
      </w:tr>
      <w:tr w:rsidR="008255A7" w:rsidRPr="000F000A" w:rsidTr="008255A7">
        <w:tc>
          <w:tcPr>
            <w:tcW w:w="2753"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3.Совершенствование системы контроля учебного процесса состояния правопорядка и дисциплины</w:t>
            </w:r>
          </w:p>
        </w:tc>
        <w:tc>
          <w:tcPr>
            <w:tcW w:w="7454"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1.Внесены изменения и дополнения в локальные акты по обеспечению системы дежурства.</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2.Оборудовано внешнее ограждение учебных корпусов.</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3.Закуплены новые современные средства контроля и охраны.</w:t>
            </w:r>
          </w:p>
        </w:tc>
      </w:tr>
      <w:tr w:rsidR="008255A7" w:rsidRPr="000F000A" w:rsidTr="008255A7">
        <w:tc>
          <w:tcPr>
            <w:tcW w:w="2753"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5.Создана система работы по профилактике правонарушений</w:t>
            </w:r>
          </w:p>
        </w:tc>
        <w:tc>
          <w:tcPr>
            <w:tcW w:w="7454"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1.Разработан план совместной работы ПДН ОП «</w:t>
            </w:r>
            <w:proofErr w:type="spellStart"/>
            <w:r w:rsidRPr="000F000A">
              <w:rPr>
                <w:rFonts w:ascii="Times New Roman" w:eastAsia="Calibri" w:hAnsi="Times New Roman" w:cs="Times New Roman"/>
                <w:bCs/>
                <w:sz w:val="24"/>
                <w:szCs w:val="24"/>
              </w:rPr>
              <w:t>Любимское</w:t>
            </w:r>
            <w:proofErr w:type="spellEnd"/>
            <w:r w:rsidRPr="000F000A">
              <w:rPr>
                <w:rFonts w:ascii="Times New Roman" w:eastAsia="Calibri" w:hAnsi="Times New Roman" w:cs="Times New Roman"/>
                <w:bCs/>
                <w:sz w:val="24"/>
                <w:szCs w:val="24"/>
              </w:rPr>
              <w:t>» и «Первомайское» и колледжа по профилактике правонарушений.</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2.Проводится работа инспектора ПДН ОП «</w:t>
            </w:r>
            <w:proofErr w:type="spellStart"/>
            <w:r w:rsidRPr="000F000A">
              <w:rPr>
                <w:rFonts w:ascii="Times New Roman" w:eastAsia="Calibri" w:hAnsi="Times New Roman" w:cs="Times New Roman"/>
                <w:bCs/>
                <w:sz w:val="24"/>
                <w:szCs w:val="24"/>
              </w:rPr>
              <w:t>Любимское</w:t>
            </w:r>
            <w:proofErr w:type="spellEnd"/>
            <w:r w:rsidRPr="000F000A">
              <w:rPr>
                <w:rFonts w:ascii="Times New Roman" w:eastAsia="Calibri" w:hAnsi="Times New Roman" w:cs="Times New Roman"/>
                <w:bCs/>
                <w:sz w:val="24"/>
                <w:szCs w:val="24"/>
              </w:rPr>
              <w:t>», «Первомайское» со студентами, склонными к правонарушениям (индивидуальная работа, классные часы, родительские собрания).</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 xml:space="preserve">3.Участие в работе КДН и ЗП </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4.Встречи с представителями правоохранительных органов.</w:t>
            </w:r>
          </w:p>
        </w:tc>
      </w:tr>
      <w:tr w:rsidR="008255A7" w:rsidRPr="000F000A" w:rsidTr="008255A7">
        <w:tc>
          <w:tcPr>
            <w:tcW w:w="2753"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lastRenderedPageBreak/>
              <w:t>6.Постоянное улучшение инфраструктуры и производственной среды</w:t>
            </w:r>
          </w:p>
        </w:tc>
        <w:tc>
          <w:tcPr>
            <w:tcW w:w="7454" w:type="dxa"/>
            <w:vAlign w:val="center"/>
          </w:tcPr>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1.Регулярные ремонты помещений.</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2.Оснащение кабинетов современной мебелью, оборудованием и т.д.</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3.Неукоснительное выполнение требований по охране труда.</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4.Ежегодные медицинские осмотры персонала и студентов.</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5.Колледж располагает 5 зданиями, учебно-производственными мастерскими, общежитием в здании учебного корпуса. Имеется столовая на 80 посадочных мест.</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6.Ежегодно проводится косметический ремонт кабинетов, лабораторий, мастерских и служебных помещений.</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7.Организация работы Ресурсного центра сельскохозяйственного профиля</w:t>
            </w:r>
          </w:p>
          <w:p w:rsidR="008255A7" w:rsidRPr="000F000A" w:rsidRDefault="008255A7" w:rsidP="008255A7">
            <w:pPr>
              <w:tabs>
                <w:tab w:val="left" w:pos="276"/>
              </w:tabs>
              <w:spacing w:line="276" w:lineRule="auto"/>
              <w:contextualSpacing/>
              <w:jc w:val="both"/>
              <w:rPr>
                <w:rFonts w:ascii="Times New Roman" w:eastAsia="Calibri" w:hAnsi="Times New Roman" w:cs="Times New Roman"/>
                <w:bCs/>
                <w:sz w:val="24"/>
                <w:szCs w:val="24"/>
              </w:rPr>
            </w:pPr>
            <w:r w:rsidRPr="000F000A">
              <w:rPr>
                <w:rFonts w:ascii="Times New Roman" w:eastAsia="Calibri" w:hAnsi="Times New Roman" w:cs="Times New Roman"/>
                <w:bCs/>
                <w:sz w:val="24"/>
                <w:szCs w:val="24"/>
              </w:rPr>
              <w:t>8.Организация специализированного центра компетенции «Сельскохозяйственные машины»</w:t>
            </w:r>
          </w:p>
        </w:tc>
      </w:tr>
      <w:tr w:rsidR="008255A7" w:rsidRPr="000F000A" w:rsidTr="008255A7">
        <w:tc>
          <w:tcPr>
            <w:tcW w:w="2753" w:type="dxa"/>
          </w:tcPr>
          <w:p w:rsidR="008255A7" w:rsidRPr="000F000A" w:rsidRDefault="008255A7" w:rsidP="008255A7">
            <w:pPr>
              <w:tabs>
                <w:tab w:val="left" w:pos="276"/>
              </w:tabs>
              <w:spacing w:line="276" w:lineRule="auto"/>
              <w:contextualSpacing/>
              <w:jc w:val="both"/>
              <w:rPr>
                <w:rFonts w:ascii="Times New Roman" w:eastAsia="Calibri" w:hAnsi="Times New Roman" w:cs="Times New Roman"/>
                <w:sz w:val="24"/>
                <w:szCs w:val="24"/>
              </w:rPr>
            </w:pPr>
            <w:r w:rsidRPr="000F000A">
              <w:rPr>
                <w:rFonts w:ascii="Times New Roman" w:eastAsia="Calibri" w:hAnsi="Times New Roman" w:cs="Times New Roman"/>
                <w:sz w:val="24"/>
                <w:szCs w:val="24"/>
              </w:rPr>
              <w:t>7.Мониторинг приверженности студентов к ЗОЖ и злоупотребления ПАВ</w:t>
            </w:r>
          </w:p>
        </w:tc>
        <w:tc>
          <w:tcPr>
            <w:tcW w:w="7454" w:type="dxa"/>
          </w:tcPr>
          <w:p w:rsidR="008255A7" w:rsidRPr="000F000A" w:rsidRDefault="008255A7" w:rsidP="008255A7">
            <w:pPr>
              <w:spacing w:line="276" w:lineRule="auto"/>
              <w:jc w:val="both"/>
              <w:rPr>
                <w:rFonts w:ascii="Times New Roman" w:eastAsia="Calibri" w:hAnsi="Times New Roman" w:cs="Times New Roman"/>
                <w:sz w:val="24"/>
                <w:szCs w:val="24"/>
              </w:rPr>
            </w:pPr>
            <w:r w:rsidRPr="000F000A">
              <w:rPr>
                <w:rFonts w:ascii="Times New Roman" w:eastAsia="Calibri" w:hAnsi="Times New Roman" w:cs="Times New Roman"/>
                <w:sz w:val="24"/>
                <w:szCs w:val="24"/>
              </w:rPr>
              <w:t>1.Мониторинг динамики контингента обучающихся, имеющих вредные привычки</w:t>
            </w:r>
          </w:p>
          <w:p w:rsidR="008255A7" w:rsidRPr="000F000A" w:rsidRDefault="008255A7" w:rsidP="008255A7">
            <w:pPr>
              <w:spacing w:line="276" w:lineRule="auto"/>
              <w:jc w:val="both"/>
              <w:rPr>
                <w:rFonts w:ascii="Times New Roman" w:eastAsia="Calibri" w:hAnsi="Times New Roman" w:cs="Times New Roman"/>
                <w:sz w:val="24"/>
                <w:szCs w:val="24"/>
              </w:rPr>
            </w:pPr>
            <w:r w:rsidRPr="000F000A">
              <w:rPr>
                <w:rFonts w:ascii="Times New Roman" w:eastAsia="Calibri" w:hAnsi="Times New Roman" w:cs="Times New Roman"/>
                <w:sz w:val="24"/>
                <w:szCs w:val="24"/>
              </w:rPr>
              <w:t>2.Повышение эффективности индивидуальной работы с обучающимися</w:t>
            </w:r>
          </w:p>
          <w:p w:rsidR="008255A7" w:rsidRPr="000F000A" w:rsidRDefault="008255A7" w:rsidP="008255A7">
            <w:pPr>
              <w:spacing w:line="276" w:lineRule="auto"/>
              <w:jc w:val="both"/>
              <w:rPr>
                <w:rFonts w:ascii="Times New Roman" w:eastAsia="Calibri" w:hAnsi="Times New Roman" w:cs="Times New Roman"/>
                <w:sz w:val="24"/>
                <w:szCs w:val="24"/>
              </w:rPr>
            </w:pPr>
            <w:r w:rsidRPr="000F000A">
              <w:rPr>
                <w:rFonts w:ascii="Times New Roman" w:eastAsia="Calibri" w:hAnsi="Times New Roman" w:cs="Times New Roman"/>
                <w:sz w:val="24"/>
                <w:szCs w:val="24"/>
              </w:rPr>
              <w:t xml:space="preserve">3. Участие в ежегодном психологическом тестировании студентов </w:t>
            </w:r>
          </w:p>
        </w:tc>
      </w:tr>
    </w:tbl>
    <w:p w:rsidR="00191851" w:rsidRDefault="00191851" w:rsidP="006133DE">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p>
    <w:p w:rsidR="00191851" w:rsidRDefault="00191851" w:rsidP="008255A7">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8255A7" w:rsidRPr="008255A7" w:rsidRDefault="008255A7" w:rsidP="008255A7">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8255A7">
        <w:rPr>
          <w:rFonts w:ascii="Times New Roman" w:eastAsia="Times New Roman" w:hAnsi="Times New Roman" w:cs="Times New Roman"/>
          <w:b/>
          <w:sz w:val="28"/>
          <w:szCs w:val="28"/>
          <w:lang w:eastAsia="ru-RU"/>
        </w:rPr>
        <w:t>11.</w:t>
      </w:r>
      <w:r w:rsidRPr="008255A7">
        <w:rPr>
          <w:rFonts w:ascii="Times New Roman" w:eastAsia="Times New Roman" w:hAnsi="Times New Roman" w:cs="Times New Roman"/>
          <w:b/>
          <w:sz w:val="36"/>
          <w:szCs w:val="36"/>
          <w:lang w:eastAsia="ru-RU"/>
        </w:rPr>
        <w:t xml:space="preserve"> </w:t>
      </w:r>
      <w:r w:rsidR="006133DE" w:rsidRPr="008255A7">
        <w:rPr>
          <w:rFonts w:ascii="Times New Roman" w:eastAsia="Times New Roman" w:hAnsi="Times New Roman" w:cs="Times New Roman"/>
          <w:b/>
          <w:sz w:val="28"/>
          <w:szCs w:val="28"/>
          <w:lang w:eastAsia="ru-RU"/>
        </w:rPr>
        <w:t>Инновационная деятельность</w:t>
      </w:r>
    </w:p>
    <w:p w:rsidR="008255A7" w:rsidRPr="008255A7" w:rsidRDefault="008255A7" w:rsidP="008255A7">
      <w:pPr>
        <w:widowControl w:val="0"/>
        <w:autoSpaceDE w:val="0"/>
        <w:autoSpaceDN w:val="0"/>
        <w:adjustRightInd w:val="0"/>
        <w:spacing w:after="0" w:line="276" w:lineRule="auto"/>
        <w:jc w:val="center"/>
        <w:rPr>
          <w:rFonts w:ascii="Times New Roman" w:eastAsia="Times New Roman" w:hAnsi="Times New Roman" w:cs="Times New Roman"/>
          <w:b/>
          <w:sz w:val="36"/>
          <w:szCs w:val="36"/>
          <w:lang w:eastAsia="ru-RU"/>
        </w:rPr>
      </w:pPr>
    </w:p>
    <w:p w:rsidR="00125D57" w:rsidRDefault="008255A7" w:rsidP="008255A7">
      <w:pPr>
        <w:widowControl w:val="0"/>
        <w:autoSpaceDE w:val="0"/>
        <w:autoSpaceDN w:val="0"/>
        <w:adjustRightInd w:val="0"/>
        <w:spacing w:after="0" w:line="276" w:lineRule="auto"/>
        <w:jc w:val="both"/>
      </w:pPr>
      <w:r w:rsidRPr="008255A7">
        <w:rPr>
          <w:rFonts w:ascii="Times New Roman" w:eastAsia="Times New Roman" w:hAnsi="Times New Roman" w:cs="Times New Roman"/>
          <w:sz w:val="28"/>
          <w:szCs w:val="28"/>
          <w:lang w:eastAsia="ru-RU"/>
        </w:rPr>
        <w:t xml:space="preserve">          В </w:t>
      </w:r>
      <w:proofErr w:type="gramStart"/>
      <w:r w:rsidR="004649CD">
        <w:rPr>
          <w:rFonts w:ascii="Times New Roman" w:eastAsia="Times New Roman" w:hAnsi="Times New Roman" w:cs="Times New Roman"/>
          <w:sz w:val="28"/>
          <w:szCs w:val="28"/>
          <w:lang w:eastAsia="ru-RU"/>
        </w:rPr>
        <w:t>202</w:t>
      </w:r>
      <w:r w:rsidR="00F70DDC">
        <w:rPr>
          <w:rFonts w:ascii="Times New Roman" w:eastAsia="Times New Roman" w:hAnsi="Times New Roman" w:cs="Times New Roman"/>
          <w:sz w:val="28"/>
          <w:szCs w:val="28"/>
          <w:lang w:eastAsia="ru-RU"/>
        </w:rPr>
        <w:t>4</w:t>
      </w:r>
      <w:r w:rsidR="004649CD">
        <w:rPr>
          <w:rFonts w:ascii="Times New Roman" w:eastAsia="Times New Roman" w:hAnsi="Times New Roman" w:cs="Times New Roman"/>
          <w:sz w:val="28"/>
          <w:szCs w:val="28"/>
          <w:lang w:eastAsia="ru-RU"/>
        </w:rPr>
        <w:t xml:space="preserve">  </w:t>
      </w:r>
      <w:r w:rsidRPr="008255A7">
        <w:rPr>
          <w:rFonts w:ascii="Times New Roman" w:eastAsia="Times New Roman" w:hAnsi="Times New Roman" w:cs="Times New Roman"/>
          <w:sz w:val="28"/>
          <w:szCs w:val="28"/>
          <w:lang w:eastAsia="ru-RU"/>
        </w:rPr>
        <w:t>году</w:t>
      </w:r>
      <w:proofErr w:type="gramEnd"/>
      <w:r w:rsidRPr="008255A7">
        <w:rPr>
          <w:rFonts w:ascii="Times New Roman" w:eastAsia="Times New Roman" w:hAnsi="Times New Roman" w:cs="Times New Roman"/>
          <w:sz w:val="28"/>
          <w:szCs w:val="28"/>
          <w:lang w:eastAsia="ru-RU"/>
        </w:rPr>
        <w:t xml:space="preserve"> в колледже активно продолжалась </w:t>
      </w:r>
      <w:r w:rsidR="004E4B47">
        <w:rPr>
          <w:rFonts w:ascii="Times New Roman" w:eastAsia="Times New Roman" w:hAnsi="Times New Roman" w:cs="Times New Roman"/>
          <w:sz w:val="28"/>
          <w:szCs w:val="28"/>
          <w:lang w:eastAsia="ru-RU"/>
        </w:rPr>
        <w:t>р</w:t>
      </w:r>
      <w:r w:rsidRPr="008255A7">
        <w:rPr>
          <w:rFonts w:ascii="Times New Roman" w:eastAsia="Times New Roman" w:hAnsi="Times New Roman" w:cs="Times New Roman"/>
          <w:sz w:val="28"/>
          <w:szCs w:val="28"/>
          <w:lang w:eastAsia="ru-RU"/>
        </w:rPr>
        <w:t>абота по развитию инновационно</w:t>
      </w:r>
      <w:r w:rsidR="00A64BB1">
        <w:rPr>
          <w:rFonts w:ascii="Times New Roman" w:eastAsia="Times New Roman" w:hAnsi="Times New Roman" w:cs="Times New Roman"/>
          <w:sz w:val="28"/>
          <w:szCs w:val="28"/>
          <w:lang w:eastAsia="ru-RU"/>
        </w:rPr>
        <w:t xml:space="preserve">-проектной </w:t>
      </w:r>
      <w:r w:rsidRPr="008255A7">
        <w:rPr>
          <w:rFonts w:ascii="Times New Roman" w:eastAsia="Times New Roman" w:hAnsi="Times New Roman" w:cs="Times New Roman"/>
          <w:sz w:val="28"/>
          <w:szCs w:val="28"/>
          <w:lang w:eastAsia="ru-RU"/>
        </w:rPr>
        <w:t>деятельности</w:t>
      </w:r>
      <w:r w:rsidRPr="008255A7">
        <w:rPr>
          <w:rFonts w:ascii="Times New Roman" w:eastAsia="Times New Roman" w:hAnsi="Times New Roman" w:cs="Times New Roman"/>
          <w:b/>
          <w:sz w:val="36"/>
          <w:szCs w:val="36"/>
          <w:lang w:eastAsia="ru-RU"/>
        </w:rPr>
        <w:t>.</w:t>
      </w:r>
      <w:r w:rsidR="00125D57" w:rsidRPr="00125D57">
        <w:t xml:space="preserve"> </w:t>
      </w:r>
    </w:p>
    <w:p w:rsidR="00A64BB1" w:rsidRDefault="00125D57"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5D57">
        <w:rPr>
          <w:rFonts w:ascii="Times New Roman" w:hAnsi="Times New Roman" w:cs="Times New Roman"/>
          <w:sz w:val="28"/>
          <w:szCs w:val="28"/>
        </w:rPr>
        <w:t xml:space="preserve">Основной идеей инновационной образовательной деятельности </w:t>
      </w:r>
      <w:r w:rsidRPr="00A64BB1">
        <w:rPr>
          <w:rFonts w:ascii="Times New Roman" w:hAnsi="Times New Roman" w:cs="Times New Roman"/>
          <w:b/>
          <w:bCs/>
          <w:sz w:val="28"/>
          <w:szCs w:val="28"/>
        </w:rPr>
        <w:t xml:space="preserve">«Развитие методического сопровождения основных образовательных программ среднего профессионального образования </w:t>
      </w:r>
      <w:r w:rsidR="00A64BB1">
        <w:rPr>
          <w:rFonts w:ascii="Times New Roman" w:hAnsi="Times New Roman" w:cs="Times New Roman"/>
          <w:b/>
          <w:bCs/>
          <w:sz w:val="28"/>
          <w:szCs w:val="28"/>
        </w:rPr>
        <w:t>агро-технического</w:t>
      </w:r>
      <w:r w:rsidRPr="00A64BB1">
        <w:rPr>
          <w:rFonts w:ascii="Times New Roman" w:hAnsi="Times New Roman" w:cs="Times New Roman"/>
          <w:b/>
          <w:bCs/>
          <w:sz w:val="28"/>
          <w:szCs w:val="28"/>
        </w:rPr>
        <w:t xml:space="preserve"> профиля с учётом требований работодателей</w:t>
      </w:r>
      <w:r w:rsidRPr="00125D57">
        <w:rPr>
          <w:rFonts w:ascii="Times New Roman" w:hAnsi="Times New Roman" w:cs="Times New Roman"/>
          <w:sz w:val="28"/>
          <w:szCs w:val="28"/>
        </w:rPr>
        <w:t>» является</w:t>
      </w:r>
      <w:r w:rsidR="005B3EB6">
        <w:rPr>
          <w:rFonts w:ascii="Times New Roman" w:hAnsi="Times New Roman" w:cs="Times New Roman"/>
          <w:sz w:val="28"/>
          <w:szCs w:val="28"/>
        </w:rPr>
        <w:t xml:space="preserve"> </w:t>
      </w:r>
      <w:r w:rsidRPr="00125D57">
        <w:rPr>
          <w:rFonts w:ascii="Times New Roman" w:hAnsi="Times New Roman" w:cs="Times New Roman"/>
          <w:sz w:val="28"/>
          <w:szCs w:val="28"/>
        </w:rPr>
        <w:t xml:space="preserve">развитие структуры, формы и содержания методического сопровождения основных образовательных программ среднего профессионального образования </w:t>
      </w:r>
      <w:r w:rsidR="00A64BB1">
        <w:rPr>
          <w:rFonts w:ascii="Times New Roman" w:hAnsi="Times New Roman" w:cs="Times New Roman"/>
          <w:sz w:val="28"/>
          <w:szCs w:val="28"/>
        </w:rPr>
        <w:t>агро-</w:t>
      </w:r>
      <w:r w:rsidRPr="00125D57">
        <w:rPr>
          <w:rFonts w:ascii="Times New Roman" w:hAnsi="Times New Roman" w:cs="Times New Roman"/>
          <w:sz w:val="28"/>
          <w:szCs w:val="28"/>
        </w:rPr>
        <w:t xml:space="preserve">технического профиля в целях адаптации системы подготовки кадров для промышленности и максимальная ее ориентация на запросы производства. </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t xml:space="preserve">Преимущества внедрения инновационного методического сопровождения обучения заключаются в следующем: </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sym w:font="Symbol" w:char="F02D"/>
      </w:r>
      <w:r w:rsidR="00125D57" w:rsidRPr="00125D57">
        <w:rPr>
          <w:rFonts w:ascii="Times New Roman" w:hAnsi="Times New Roman" w:cs="Times New Roman"/>
          <w:sz w:val="28"/>
          <w:szCs w:val="28"/>
        </w:rPr>
        <w:t xml:space="preserve"> Основываясь на производственных задачах методическое сопровождение учебного процесса, устранит разрыв между теорией и практикой;</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t xml:space="preserve"> </w:t>
      </w:r>
      <w:r w:rsidR="00125D57" w:rsidRPr="00125D57">
        <w:rPr>
          <w:rFonts w:ascii="Times New Roman" w:hAnsi="Times New Roman" w:cs="Times New Roman"/>
          <w:sz w:val="28"/>
          <w:szCs w:val="28"/>
        </w:rPr>
        <w:sym w:font="Symbol" w:char="F02D"/>
      </w:r>
      <w:r w:rsidR="00125D57" w:rsidRPr="00125D57">
        <w:rPr>
          <w:rFonts w:ascii="Times New Roman" w:hAnsi="Times New Roman" w:cs="Times New Roman"/>
          <w:sz w:val="28"/>
          <w:szCs w:val="28"/>
        </w:rPr>
        <w:t xml:space="preserve"> Приближение обучающих задач к производству позволит повысить мотивацию получения знаний, умений и практического опыта в работе, т.к. качество знаний напрямую связано с выполнением служебных обязанностей на рабочих местах;</w:t>
      </w:r>
    </w:p>
    <w:p w:rsidR="00A64BB1" w:rsidRDefault="00125D57" w:rsidP="008255A7">
      <w:pPr>
        <w:widowControl w:val="0"/>
        <w:autoSpaceDE w:val="0"/>
        <w:autoSpaceDN w:val="0"/>
        <w:adjustRightInd w:val="0"/>
        <w:spacing w:after="0" w:line="276" w:lineRule="auto"/>
        <w:jc w:val="both"/>
        <w:rPr>
          <w:rFonts w:ascii="Times New Roman" w:hAnsi="Times New Roman" w:cs="Times New Roman"/>
          <w:sz w:val="28"/>
          <w:szCs w:val="28"/>
        </w:rPr>
      </w:pPr>
      <w:r w:rsidRPr="00125D57">
        <w:rPr>
          <w:rFonts w:ascii="Times New Roman" w:hAnsi="Times New Roman" w:cs="Times New Roman"/>
          <w:sz w:val="28"/>
          <w:szCs w:val="28"/>
        </w:rPr>
        <w:lastRenderedPageBreak/>
        <w:t xml:space="preserve"> </w:t>
      </w:r>
      <w:r w:rsidR="00A64BB1">
        <w:rPr>
          <w:rFonts w:ascii="Times New Roman" w:hAnsi="Times New Roman" w:cs="Times New Roman"/>
          <w:sz w:val="28"/>
          <w:szCs w:val="28"/>
        </w:rPr>
        <w:t xml:space="preserve">        </w:t>
      </w:r>
      <w:r w:rsidRPr="00125D57">
        <w:rPr>
          <w:rFonts w:ascii="Times New Roman" w:hAnsi="Times New Roman" w:cs="Times New Roman"/>
          <w:sz w:val="28"/>
          <w:szCs w:val="28"/>
        </w:rPr>
        <w:sym w:font="Symbol" w:char="F02D"/>
      </w:r>
      <w:r w:rsidRPr="00125D57">
        <w:rPr>
          <w:rFonts w:ascii="Times New Roman" w:hAnsi="Times New Roman" w:cs="Times New Roman"/>
          <w:sz w:val="28"/>
          <w:szCs w:val="28"/>
        </w:rPr>
        <w:t xml:space="preserve"> Привлечение работодателей к созданию методических материалов и их адаптация к реалиям современного производства повысит заинтересованность руководителей предприятий в обучении новых кадров с ориентацией на конкретное предприятие, а также в практическом обучении своего работника; </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sym w:font="Symbol" w:char="F02D"/>
      </w:r>
      <w:r w:rsidR="00125D57" w:rsidRPr="00125D57">
        <w:rPr>
          <w:rFonts w:ascii="Times New Roman" w:hAnsi="Times New Roman" w:cs="Times New Roman"/>
          <w:sz w:val="28"/>
          <w:szCs w:val="28"/>
        </w:rPr>
        <w:t xml:space="preserve"> Образовательное учреждение, работающее в тесном контакте с реальным производством, учитывает требования, предъявляемые к будущим специалистам, в ходе обучения, что увеличивает возможности более глубокого практического ориентирования методических материалов на задачи современного производства.</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t xml:space="preserve"> </w:t>
      </w:r>
      <w:r>
        <w:rPr>
          <w:rFonts w:ascii="Times New Roman" w:hAnsi="Times New Roman" w:cs="Times New Roman"/>
          <w:sz w:val="28"/>
          <w:szCs w:val="28"/>
        </w:rPr>
        <w:t xml:space="preserve">     </w:t>
      </w:r>
      <w:r w:rsidR="00125D57" w:rsidRPr="00125D57">
        <w:rPr>
          <w:rFonts w:ascii="Times New Roman" w:hAnsi="Times New Roman" w:cs="Times New Roman"/>
          <w:sz w:val="28"/>
          <w:szCs w:val="28"/>
        </w:rPr>
        <w:t xml:space="preserve">Практическая значимость инновационной образовательной </w:t>
      </w:r>
      <w:r>
        <w:rPr>
          <w:rFonts w:ascii="Times New Roman" w:hAnsi="Times New Roman" w:cs="Times New Roman"/>
          <w:sz w:val="28"/>
          <w:szCs w:val="28"/>
        </w:rPr>
        <w:t xml:space="preserve">деятельности </w:t>
      </w:r>
      <w:r w:rsidR="00125D57" w:rsidRPr="00125D57">
        <w:rPr>
          <w:rFonts w:ascii="Times New Roman" w:hAnsi="Times New Roman" w:cs="Times New Roman"/>
          <w:sz w:val="28"/>
          <w:szCs w:val="28"/>
        </w:rPr>
        <w:t>заключается в том, что ее реализация даст:</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t xml:space="preserve"> </w:t>
      </w:r>
      <w:r w:rsidR="00125D57" w:rsidRPr="00125D57">
        <w:rPr>
          <w:rFonts w:ascii="Times New Roman" w:hAnsi="Times New Roman" w:cs="Times New Roman"/>
          <w:sz w:val="28"/>
          <w:szCs w:val="28"/>
        </w:rPr>
        <w:sym w:font="Symbol" w:char="F02D"/>
      </w:r>
      <w:r w:rsidR="00125D57" w:rsidRPr="00125D57">
        <w:rPr>
          <w:rFonts w:ascii="Times New Roman" w:hAnsi="Times New Roman" w:cs="Times New Roman"/>
          <w:sz w:val="28"/>
          <w:szCs w:val="28"/>
        </w:rPr>
        <w:t xml:space="preserve"> дополнительные возможности повышения уровня подготовки специалистов среднего звена и квалифицированных рабочих и служащих;</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t xml:space="preserve"> </w:t>
      </w:r>
      <w:r w:rsidR="00125D57" w:rsidRPr="00125D57">
        <w:rPr>
          <w:rFonts w:ascii="Times New Roman" w:hAnsi="Times New Roman" w:cs="Times New Roman"/>
          <w:sz w:val="28"/>
          <w:szCs w:val="28"/>
        </w:rPr>
        <w:sym w:font="Symbol" w:char="F02D"/>
      </w:r>
      <w:r w:rsidR="00125D57" w:rsidRPr="00125D57">
        <w:rPr>
          <w:rFonts w:ascii="Times New Roman" w:hAnsi="Times New Roman" w:cs="Times New Roman"/>
          <w:sz w:val="28"/>
          <w:szCs w:val="28"/>
        </w:rPr>
        <w:t xml:space="preserve"> более разностороннее профессиональное развитие обучающихся; </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sym w:font="Symbol" w:char="F02D"/>
      </w:r>
      <w:r w:rsidR="00125D57" w:rsidRPr="00125D57">
        <w:rPr>
          <w:rFonts w:ascii="Times New Roman" w:hAnsi="Times New Roman" w:cs="Times New Roman"/>
          <w:sz w:val="28"/>
          <w:szCs w:val="28"/>
        </w:rPr>
        <w:t xml:space="preserve"> социализацию и успешную адаптацию молодых рабочих и специалистов среднего звена в производственных условиях, что положительно скажется на качестве их работы в условиях реального производства; </w:t>
      </w:r>
    </w:p>
    <w:p w:rsidR="00A64BB1" w:rsidRDefault="00A64BB1"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sym w:font="Symbol" w:char="F02D"/>
      </w:r>
      <w:r w:rsidR="00125D57" w:rsidRPr="00125D57">
        <w:rPr>
          <w:rFonts w:ascii="Times New Roman" w:hAnsi="Times New Roman" w:cs="Times New Roman"/>
          <w:sz w:val="28"/>
          <w:szCs w:val="28"/>
        </w:rPr>
        <w:t xml:space="preserve"> для работодателей – возможность влиять на образовательный процесс на всех его этапах. </w:t>
      </w:r>
    </w:p>
    <w:p w:rsidR="008255A7" w:rsidRDefault="00A64BB1" w:rsidP="008255A7">
      <w:pPr>
        <w:widowControl w:val="0"/>
        <w:autoSpaceDE w:val="0"/>
        <w:autoSpaceDN w:val="0"/>
        <w:adjustRightInd w:val="0"/>
        <w:spacing w:after="0" w:line="276" w:lineRule="auto"/>
        <w:jc w:val="both"/>
      </w:pPr>
      <w:r>
        <w:rPr>
          <w:rFonts w:ascii="Times New Roman" w:hAnsi="Times New Roman" w:cs="Times New Roman"/>
          <w:sz w:val="28"/>
          <w:szCs w:val="28"/>
        </w:rPr>
        <w:t xml:space="preserve">         </w:t>
      </w:r>
      <w:r w:rsidR="00125D57" w:rsidRPr="00125D57">
        <w:rPr>
          <w:rFonts w:ascii="Times New Roman" w:hAnsi="Times New Roman" w:cs="Times New Roman"/>
          <w:sz w:val="28"/>
          <w:szCs w:val="28"/>
        </w:rPr>
        <w:t>Как результат, в качестве соискателей на рабочие места придут выпускники среднего профессионального образования полностью готовые решать сложные задачи современного производства</w:t>
      </w:r>
      <w:r w:rsidR="00125D57">
        <w:t>.</w:t>
      </w:r>
    </w:p>
    <w:p w:rsidR="004D5B33" w:rsidRDefault="004D5B33" w:rsidP="008255A7">
      <w:pPr>
        <w:widowControl w:val="0"/>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4D5B33">
        <w:rPr>
          <w:rFonts w:ascii="Times New Roman" w:hAnsi="Times New Roman" w:cs="Times New Roman"/>
          <w:b/>
          <w:bCs/>
          <w:sz w:val="28"/>
          <w:szCs w:val="28"/>
        </w:rPr>
        <w:t>Цель инновационной образовательной</w:t>
      </w:r>
      <w:r>
        <w:rPr>
          <w:rFonts w:ascii="Times New Roman" w:hAnsi="Times New Roman" w:cs="Times New Roman"/>
          <w:b/>
          <w:bCs/>
          <w:sz w:val="28"/>
          <w:szCs w:val="28"/>
        </w:rPr>
        <w:t xml:space="preserve"> деятельности колледжа</w:t>
      </w:r>
    </w:p>
    <w:p w:rsidR="004D5B33" w:rsidRDefault="004D5B33"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D5B33">
        <w:rPr>
          <w:rFonts w:ascii="Times New Roman" w:hAnsi="Times New Roman" w:cs="Times New Roman"/>
          <w:sz w:val="28"/>
          <w:szCs w:val="28"/>
        </w:rPr>
        <w:t xml:space="preserve"> 1. Разработка и развитие содержания, существующего методического обеспечения основных образовательных программ профессионального образования с учетом перспектив развития производственных условий, обеспечивающего повышение качества подготовки выпускников среднего профессионального образования с учетом современных требований предприятий и системы управления качеством продукции. </w:t>
      </w:r>
    </w:p>
    <w:p w:rsidR="007D42F4" w:rsidRDefault="004D5B33"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33">
        <w:rPr>
          <w:rFonts w:ascii="Times New Roman" w:hAnsi="Times New Roman" w:cs="Times New Roman"/>
          <w:sz w:val="28"/>
          <w:szCs w:val="28"/>
        </w:rPr>
        <w:t>2. Установление качественно новых партнерских связей между профессиональными образовательными организациями и промышленными предприятиями на основе взаимной заинтересованности в сотрудничестве и ответственности за результаты подготовки специалистов. Качественный рост квалификации кадров за счет всестороннего вовлечения сотрудников и руководства предприятий не только в процесс организации производственной практики, но уже на начальной стадии профессионального становления будущего квалифицированного рабочего или специалиста среднего звена.</w:t>
      </w:r>
    </w:p>
    <w:p w:rsidR="004D5B33" w:rsidRDefault="004D5B33"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000A">
        <w:rPr>
          <w:rFonts w:ascii="Times New Roman" w:hAnsi="Times New Roman" w:cs="Times New Roman"/>
          <w:sz w:val="28"/>
          <w:szCs w:val="28"/>
        </w:rPr>
        <w:t xml:space="preserve">             </w:t>
      </w:r>
      <w:r w:rsidRPr="004D5B33">
        <w:rPr>
          <w:rFonts w:ascii="Times New Roman" w:hAnsi="Times New Roman" w:cs="Times New Roman"/>
          <w:b/>
          <w:bCs/>
          <w:sz w:val="28"/>
          <w:szCs w:val="28"/>
        </w:rPr>
        <w:t xml:space="preserve">Основные направления взаимодействия образовательной организации и предприятий в области профессионального образования при реализации </w:t>
      </w:r>
      <w:r w:rsidRPr="004D5B33">
        <w:rPr>
          <w:rFonts w:ascii="Times New Roman" w:hAnsi="Times New Roman" w:cs="Times New Roman"/>
          <w:b/>
          <w:bCs/>
          <w:sz w:val="28"/>
          <w:szCs w:val="28"/>
        </w:rPr>
        <w:lastRenderedPageBreak/>
        <w:t>проект</w:t>
      </w:r>
      <w:r>
        <w:rPr>
          <w:rFonts w:ascii="Times New Roman" w:hAnsi="Times New Roman" w:cs="Times New Roman"/>
          <w:b/>
          <w:bCs/>
          <w:sz w:val="28"/>
          <w:szCs w:val="28"/>
        </w:rPr>
        <w:t>ов инновационной деятельности колледжа</w:t>
      </w:r>
      <w:r w:rsidR="005B3EB6">
        <w:rPr>
          <w:rFonts w:ascii="Times New Roman" w:hAnsi="Times New Roman" w:cs="Times New Roman"/>
          <w:sz w:val="28"/>
          <w:szCs w:val="28"/>
        </w:rPr>
        <w:t>.</w:t>
      </w:r>
      <w:r w:rsidRPr="004D5B33">
        <w:rPr>
          <w:rFonts w:ascii="Times New Roman" w:hAnsi="Times New Roman" w:cs="Times New Roman"/>
          <w:sz w:val="28"/>
          <w:szCs w:val="28"/>
        </w:rPr>
        <w:t xml:space="preserve"> </w:t>
      </w:r>
    </w:p>
    <w:p w:rsidR="004D5B33" w:rsidRDefault="004D5B33"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33">
        <w:rPr>
          <w:rFonts w:ascii="Times New Roman" w:hAnsi="Times New Roman" w:cs="Times New Roman"/>
          <w:sz w:val="28"/>
          <w:szCs w:val="28"/>
        </w:rPr>
        <w:t xml:space="preserve">Взаимодействие между </w:t>
      </w:r>
      <w:r>
        <w:rPr>
          <w:rFonts w:ascii="Times New Roman" w:hAnsi="Times New Roman" w:cs="Times New Roman"/>
          <w:sz w:val="28"/>
          <w:szCs w:val="28"/>
        </w:rPr>
        <w:t xml:space="preserve">колледжем </w:t>
      </w:r>
      <w:r w:rsidRPr="004D5B33">
        <w:rPr>
          <w:rFonts w:ascii="Times New Roman" w:hAnsi="Times New Roman" w:cs="Times New Roman"/>
          <w:sz w:val="28"/>
          <w:szCs w:val="28"/>
        </w:rPr>
        <w:t>и предприятиями</w:t>
      </w:r>
      <w:r>
        <w:rPr>
          <w:rFonts w:ascii="Times New Roman" w:hAnsi="Times New Roman" w:cs="Times New Roman"/>
          <w:sz w:val="28"/>
          <w:szCs w:val="28"/>
        </w:rPr>
        <w:t xml:space="preserve"> реального сектора экономики региона </w:t>
      </w:r>
      <w:r w:rsidRPr="004D5B33">
        <w:rPr>
          <w:rFonts w:ascii="Times New Roman" w:hAnsi="Times New Roman" w:cs="Times New Roman"/>
          <w:sz w:val="28"/>
          <w:szCs w:val="28"/>
        </w:rPr>
        <w:t>реализуются за счет:</w:t>
      </w:r>
    </w:p>
    <w:p w:rsidR="004D5B33" w:rsidRDefault="004D5B33"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33">
        <w:rPr>
          <w:rFonts w:ascii="Times New Roman" w:hAnsi="Times New Roman" w:cs="Times New Roman"/>
          <w:sz w:val="28"/>
          <w:szCs w:val="28"/>
        </w:rPr>
        <w:t xml:space="preserve"> </w:t>
      </w:r>
      <w:r w:rsidRPr="004D5B33">
        <w:rPr>
          <w:rFonts w:ascii="Times New Roman" w:hAnsi="Times New Roman" w:cs="Times New Roman"/>
          <w:sz w:val="28"/>
          <w:szCs w:val="28"/>
        </w:rPr>
        <w:sym w:font="Symbol" w:char="F02D"/>
      </w:r>
      <w:r w:rsidRPr="004D5B33">
        <w:rPr>
          <w:rFonts w:ascii="Times New Roman" w:hAnsi="Times New Roman" w:cs="Times New Roman"/>
          <w:sz w:val="28"/>
          <w:szCs w:val="28"/>
        </w:rPr>
        <w:t xml:space="preserve"> участия работодателей в разработке образовательных программ; </w:t>
      </w:r>
    </w:p>
    <w:p w:rsidR="004375C4" w:rsidRDefault="004D5B33"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33">
        <w:rPr>
          <w:rFonts w:ascii="Times New Roman" w:hAnsi="Times New Roman" w:cs="Times New Roman"/>
          <w:sz w:val="28"/>
          <w:szCs w:val="28"/>
        </w:rPr>
        <w:t xml:space="preserve"> </w:t>
      </w:r>
      <w:r w:rsidRPr="004D5B33">
        <w:rPr>
          <w:rFonts w:ascii="Times New Roman" w:hAnsi="Times New Roman" w:cs="Times New Roman"/>
          <w:sz w:val="28"/>
          <w:szCs w:val="28"/>
        </w:rPr>
        <w:sym w:font="Symbol" w:char="F02D"/>
      </w:r>
      <w:r w:rsidRPr="004D5B33">
        <w:rPr>
          <w:rFonts w:ascii="Times New Roman" w:hAnsi="Times New Roman" w:cs="Times New Roman"/>
          <w:sz w:val="28"/>
          <w:szCs w:val="28"/>
        </w:rPr>
        <w:t>участия работодателей в разработке методического сопровождения образовательных программ с учетом требований современного производства, при использовании технологических инструкций/условий (требований и т.д.), иных документов технологической и конструкторской направленности предприятий</w:t>
      </w:r>
      <w:r>
        <w:rPr>
          <w:rFonts w:ascii="Times New Roman" w:hAnsi="Times New Roman" w:cs="Times New Roman"/>
          <w:sz w:val="28"/>
          <w:szCs w:val="28"/>
        </w:rPr>
        <w:t>-</w:t>
      </w:r>
      <w:r w:rsidRPr="004D5B33">
        <w:rPr>
          <w:rFonts w:ascii="Times New Roman" w:hAnsi="Times New Roman" w:cs="Times New Roman"/>
          <w:sz w:val="28"/>
          <w:szCs w:val="28"/>
        </w:rPr>
        <w:t xml:space="preserve">партнеров; </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организации производственной и преддипломной практик обучающихся с использованием технологической базы предприятий, стажировок преподавателей специальных дисциплин и специалистов, мастеров производственного обучения;</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тесного взаимодействия сторон по вопросам подготовки специалистов и содействия их трудоустройству;</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привлечения к процессу обучения специалистов, имеющих опыт профессиональной деятельности в соответствующих производственных подразделениях;</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участия в организации контроля качества подготовки специалистов при поведении итоговой аттестации обучающихся;</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консолидации ресурсов образовательных учреждений и работодателей для совершенствования системы профессионального образования;</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создания и апробации программы вовлечения специалистов - носителей навыков и компетенций в процесс профессионального обучения; </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создания условий для социализации и саморазвития обучающихся;</w:t>
      </w:r>
    </w:p>
    <w:p w:rsidR="004D5B33"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33" w:rsidRPr="004D5B33">
        <w:rPr>
          <w:rFonts w:ascii="Times New Roman" w:hAnsi="Times New Roman" w:cs="Times New Roman"/>
          <w:sz w:val="28"/>
          <w:szCs w:val="28"/>
        </w:rPr>
        <w:t xml:space="preserve"> </w:t>
      </w:r>
      <w:r w:rsidR="004D5B33" w:rsidRPr="004D5B33">
        <w:rPr>
          <w:rFonts w:ascii="Times New Roman" w:hAnsi="Times New Roman" w:cs="Times New Roman"/>
          <w:sz w:val="28"/>
          <w:szCs w:val="28"/>
        </w:rPr>
        <w:sym w:font="Symbol" w:char="F02D"/>
      </w:r>
      <w:r w:rsidR="004D5B33" w:rsidRPr="004D5B33">
        <w:rPr>
          <w:rFonts w:ascii="Times New Roman" w:hAnsi="Times New Roman" w:cs="Times New Roman"/>
          <w:sz w:val="28"/>
          <w:szCs w:val="28"/>
        </w:rPr>
        <w:t xml:space="preserve"> привлечение работодателей в качестве руководителей выпускных квалификационных работ не только при подготовке по ППССЗ, но и при реализации ППКРС</w:t>
      </w:r>
    </w:p>
    <w:p w:rsidR="005B3EB6" w:rsidRDefault="005B3EB6"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развитие системы мотивированного наставничества.</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75C4">
        <w:rPr>
          <w:rFonts w:ascii="Times New Roman" w:hAnsi="Times New Roman" w:cs="Times New Roman"/>
          <w:b/>
          <w:bCs/>
          <w:sz w:val="28"/>
          <w:szCs w:val="28"/>
        </w:rPr>
        <w:t>Задачи инновационной образовательной</w:t>
      </w:r>
      <w:r>
        <w:rPr>
          <w:rFonts w:ascii="Times New Roman" w:hAnsi="Times New Roman" w:cs="Times New Roman"/>
          <w:b/>
          <w:bCs/>
          <w:sz w:val="28"/>
          <w:szCs w:val="28"/>
        </w:rPr>
        <w:t xml:space="preserve"> </w:t>
      </w:r>
      <w:r w:rsidRPr="004375C4">
        <w:rPr>
          <w:rFonts w:ascii="Times New Roman" w:hAnsi="Times New Roman" w:cs="Times New Roman"/>
          <w:b/>
          <w:bCs/>
          <w:sz w:val="28"/>
          <w:szCs w:val="28"/>
        </w:rPr>
        <w:t>деятельности</w:t>
      </w:r>
      <w:r w:rsidRPr="004375C4">
        <w:rPr>
          <w:rFonts w:ascii="Times New Roman" w:hAnsi="Times New Roman" w:cs="Times New Roman"/>
          <w:sz w:val="28"/>
          <w:szCs w:val="28"/>
        </w:rPr>
        <w:t xml:space="preserve"> </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75C4">
        <w:rPr>
          <w:rFonts w:ascii="Times New Roman" w:hAnsi="Times New Roman" w:cs="Times New Roman"/>
          <w:sz w:val="28"/>
          <w:szCs w:val="28"/>
        </w:rPr>
        <w:t xml:space="preserve">1. Создание сетевого взаимодействия учреждений среднего профессионального образования по </w:t>
      </w:r>
      <w:r>
        <w:rPr>
          <w:rFonts w:ascii="Times New Roman" w:hAnsi="Times New Roman" w:cs="Times New Roman"/>
          <w:sz w:val="28"/>
          <w:szCs w:val="28"/>
        </w:rPr>
        <w:t>аграрно-техническому</w:t>
      </w:r>
      <w:r w:rsidRPr="004375C4">
        <w:rPr>
          <w:rFonts w:ascii="Times New Roman" w:hAnsi="Times New Roman" w:cs="Times New Roman"/>
          <w:sz w:val="28"/>
          <w:szCs w:val="28"/>
        </w:rPr>
        <w:t xml:space="preserve"> направлени</w:t>
      </w:r>
      <w:r>
        <w:rPr>
          <w:rFonts w:ascii="Times New Roman" w:hAnsi="Times New Roman" w:cs="Times New Roman"/>
          <w:sz w:val="28"/>
          <w:szCs w:val="28"/>
        </w:rPr>
        <w:t>ю</w:t>
      </w:r>
      <w:r w:rsidRPr="004375C4">
        <w:rPr>
          <w:rFonts w:ascii="Times New Roman" w:hAnsi="Times New Roman" w:cs="Times New Roman"/>
          <w:sz w:val="28"/>
          <w:szCs w:val="28"/>
        </w:rPr>
        <w:t>, заинтересованных в разработке современного методического сопровождения профессионального образования в рамках освоения основных образовательных программ ППКРС и ППССЗ;</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75C4">
        <w:rPr>
          <w:rFonts w:ascii="Times New Roman" w:hAnsi="Times New Roman" w:cs="Times New Roman"/>
          <w:sz w:val="28"/>
          <w:szCs w:val="28"/>
        </w:rPr>
        <w:t xml:space="preserve"> 2. Разработка модели методического сопровождения предметов профессионального цикла, учебной и производственной практики, преддипломной практики при подготовке по программам ППКРС и ППССЗ; </w:t>
      </w:r>
    </w:p>
    <w:p w:rsidR="004375C4"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75C4">
        <w:rPr>
          <w:rFonts w:ascii="Times New Roman" w:hAnsi="Times New Roman" w:cs="Times New Roman"/>
          <w:sz w:val="28"/>
          <w:szCs w:val="28"/>
        </w:rPr>
        <w:t xml:space="preserve">3. Внедрение разработанных образовательных технологий в подготовку </w:t>
      </w:r>
      <w:r w:rsidRPr="004375C4">
        <w:rPr>
          <w:rFonts w:ascii="Times New Roman" w:hAnsi="Times New Roman" w:cs="Times New Roman"/>
          <w:sz w:val="28"/>
          <w:szCs w:val="28"/>
        </w:rPr>
        <w:lastRenderedPageBreak/>
        <w:t>специалистов и рабочих кадров совместно с представителями предприятий;</w:t>
      </w:r>
    </w:p>
    <w:p w:rsidR="008D5F43" w:rsidRDefault="004375C4"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75C4">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4375C4">
        <w:rPr>
          <w:rFonts w:ascii="Times New Roman" w:hAnsi="Times New Roman" w:cs="Times New Roman"/>
          <w:sz w:val="28"/>
          <w:szCs w:val="28"/>
        </w:rPr>
        <w:t xml:space="preserve">Повышение квалификации производственного и педагогического персонала с целью обеспечения качества подготовки рабочих </w:t>
      </w:r>
      <w:r w:rsidR="008D5F43">
        <w:rPr>
          <w:rFonts w:ascii="Times New Roman" w:hAnsi="Times New Roman" w:cs="Times New Roman"/>
          <w:sz w:val="28"/>
          <w:szCs w:val="28"/>
        </w:rPr>
        <w:t xml:space="preserve">кадров </w:t>
      </w:r>
      <w:r w:rsidRPr="004375C4">
        <w:rPr>
          <w:rFonts w:ascii="Times New Roman" w:hAnsi="Times New Roman" w:cs="Times New Roman"/>
          <w:sz w:val="28"/>
          <w:szCs w:val="28"/>
        </w:rPr>
        <w:t xml:space="preserve">в условиях </w:t>
      </w:r>
      <w:r w:rsidR="008D5F43">
        <w:rPr>
          <w:rFonts w:ascii="Times New Roman" w:hAnsi="Times New Roman" w:cs="Times New Roman"/>
          <w:sz w:val="28"/>
          <w:szCs w:val="28"/>
        </w:rPr>
        <w:t>современного высокотехнологичного производства</w:t>
      </w:r>
      <w:r w:rsidR="005B3EB6">
        <w:rPr>
          <w:rFonts w:ascii="Times New Roman" w:hAnsi="Times New Roman" w:cs="Times New Roman"/>
          <w:sz w:val="28"/>
          <w:szCs w:val="28"/>
        </w:rPr>
        <w:t>.</w:t>
      </w:r>
      <w:r w:rsidRPr="004375C4">
        <w:rPr>
          <w:rFonts w:ascii="Times New Roman" w:hAnsi="Times New Roman" w:cs="Times New Roman"/>
          <w:sz w:val="28"/>
          <w:szCs w:val="28"/>
        </w:rPr>
        <w:t xml:space="preserve"> </w:t>
      </w:r>
    </w:p>
    <w:p w:rsidR="008D5F43" w:rsidRDefault="008D5F43" w:rsidP="008255A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4375C4" w:rsidRPr="004375C4">
        <w:rPr>
          <w:rFonts w:ascii="Times New Roman" w:hAnsi="Times New Roman" w:cs="Times New Roman"/>
          <w:sz w:val="28"/>
          <w:szCs w:val="28"/>
        </w:rPr>
        <w:t>. Создание условий для ускоренной адаптации выпускников, обучающихся по программам</w:t>
      </w:r>
      <w:r>
        <w:rPr>
          <w:rFonts w:ascii="Times New Roman" w:hAnsi="Times New Roman" w:cs="Times New Roman"/>
          <w:sz w:val="28"/>
          <w:szCs w:val="28"/>
        </w:rPr>
        <w:t xml:space="preserve"> ПКРС и ПСЗЗ для работы на производстве.</w:t>
      </w:r>
    </w:p>
    <w:p w:rsidR="00991211"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36"/>
          <w:szCs w:val="36"/>
          <w:lang w:eastAsia="ru-RU"/>
        </w:rPr>
        <w:t xml:space="preserve">        </w:t>
      </w:r>
      <w:r w:rsidR="00991211">
        <w:rPr>
          <w:rFonts w:ascii="Times New Roman" w:eastAsia="Times New Roman" w:hAnsi="Times New Roman" w:cs="Times New Roman"/>
          <w:sz w:val="36"/>
          <w:szCs w:val="36"/>
          <w:lang w:eastAsia="ru-RU"/>
        </w:rPr>
        <w:t xml:space="preserve"> </w:t>
      </w:r>
      <w:r w:rsidR="00991211">
        <w:rPr>
          <w:rFonts w:ascii="Times New Roman" w:eastAsia="Times New Roman" w:hAnsi="Times New Roman" w:cs="Times New Roman"/>
          <w:sz w:val="28"/>
          <w:szCs w:val="28"/>
          <w:lang w:eastAsia="ru-RU"/>
        </w:rPr>
        <w:t xml:space="preserve">В соответствии с целями и задачами инновационной деятельности </w:t>
      </w:r>
      <w:r w:rsidRPr="008255A7">
        <w:rPr>
          <w:rFonts w:ascii="Times New Roman" w:eastAsia="Times New Roman" w:hAnsi="Times New Roman" w:cs="Times New Roman"/>
          <w:sz w:val="28"/>
          <w:szCs w:val="28"/>
          <w:lang w:eastAsia="ru-RU"/>
        </w:rPr>
        <w:t>в колледже продолжилась реализация</w:t>
      </w:r>
      <w:r w:rsidR="00991211">
        <w:rPr>
          <w:rFonts w:ascii="Times New Roman" w:eastAsia="Times New Roman" w:hAnsi="Times New Roman" w:cs="Times New Roman"/>
          <w:sz w:val="28"/>
          <w:szCs w:val="28"/>
          <w:lang w:eastAsia="ru-RU"/>
        </w:rPr>
        <w:t xml:space="preserve"> инновационных проектов.</w:t>
      </w:r>
      <w:r w:rsidRPr="008255A7">
        <w:rPr>
          <w:rFonts w:ascii="Times New Roman" w:eastAsia="Times New Roman" w:hAnsi="Times New Roman" w:cs="Times New Roman"/>
          <w:sz w:val="28"/>
          <w:szCs w:val="28"/>
          <w:lang w:eastAsia="ru-RU"/>
        </w:rPr>
        <w:t xml:space="preserve"> </w:t>
      </w:r>
    </w:p>
    <w:p w:rsidR="008255A7" w:rsidRPr="008255A7" w:rsidRDefault="00991211"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0F000A">
        <w:rPr>
          <w:rFonts w:ascii="Times New Roman" w:eastAsia="Times New Roman" w:hAnsi="Times New Roman" w:cs="Times New Roman"/>
          <w:sz w:val="28"/>
          <w:szCs w:val="28"/>
          <w:lang w:eastAsia="ru-RU"/>
        </w:rPr>
        <w:t xml:space="preserve"> </w:t>
      </w:r>
      <w:r w:rsidRPr="00991211">
        <w:rPr>
          <w:rFonts w:ascii="Times New Roman" w:eastAsia="Times New Roman" w:hAnsi="Times New Roman" w:cs="Times New Roman"/>
          <w:sz w:val="28"/>
          <w:szCs w:val="28"/>
          <w:lang w:eastAsia="ru-RU"/>
        </w:rPr>
        <w:t>202</w:t>
      </w:r>
      <w:r w:rsidR="00593CCF">
        <w:rPr>
          <w:rFonts w:ascii="Times New Roman" w:eastAsia="Times New Roman" w:hAnsi="Times New Roman" w:cs="Times New Roman"/>
          <w:sz w:val="28"/>
          <w:szCs w:val="28"/>
          <w:lang w:eastAsia="ru-RU"/>
        </w:rPr>
        <w:t>4</w:t>
      </w:r>
      <w:r w:rsidRPr="00991211">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продолжалась реализация проекта</w:t>
      </w:r>
      <w:r w:rsidR="000F000A">
        <w:rPr>
          <w:rFonts w:ascii="Times New Roman" w:eastAsia="Times New Roman" w:hAnsi="Times New Roman" w:cs="Times New Roman"/>
          <w:sz w:val="28"/>
          <w:szCs w:val="28"/>
          <w:lang w:eastAsia="ru-RU"/>
        </w:rPr>
        <w:t xml:space="preserve"> </w:t>
      </w:r>
      <w:r w:rsidR="008255A7" w:rsidRPr="008255A7">
        <w:rPr>
          <w:rFonts w:ascii="Times New Roman" w:eastAsia="Times New Roman" w:hAnsi="Times New Roman" w:cs="Times New Roman"/>
          <w:sz w:val="28"/>
          <w:szCs w:val="28"/>
          <w:lang w:eastAsia="ru-RU"/>
        </w:rPr>
        <w:t>«Интеграция профессионального образования и производства». В колледже совместно с работодателями Любимского муниципального района работает Совет по интеграции профессионального образования и производства.</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С 2015 года колледж является Специализированным центром компетенции «Эксплуатация сельскохозяйственных машин» для участия в движении</w:t>
      </w:r>
      <w:r w:rsidR="004649CD">
        <w:rPr>
          <w:rFonts w:ascii="Times New Roman" w:eastAsia="Times New Roman" w:hAnsi="Times New Roman" w:cs="Times New Roman"/>
          <w:sz w:val="28"/>
          <w:szCs w:val="28"/>
          <w:lang w:eastAsia="ru-RU"/>
        </w:rPr>
        <w:t xml:space="preserve"> «Профессионалы»</w:t>
      </w:r>
      <w:r w:rsidRPr="008255A7">
        <w:rPr>
          <w:rFonts w:ascii="Times New Roman" w:eastAsia="Times New Roman" w:hAnsi="Times New Roman" w:cs="Times New Roman"/>
          <w:sz w:val="28"/>
          <w:szCs w:val="28"/>
          <w:lang w:eastAsia="ru-RU"/>
        </w:rPr>
        <w:t>. По итогам эффективности за 202</w:t>
      </w:r>
      <w:r w:rsidR="00593CCF">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 по оценке </w:t>
      </w:r>
      <w:r w:rsidR="004649CD">
        <w:rPr>
          <w:rFonts w:ascii="Times New Roman" w:eastAsia="Times New Roman" w:hAnsi="Times New Roman" w:cs="Times New Roman"/>
          <w:sz w:val="28"/>
          <w:szCs w:val="28"/>
          <w:lang w:eastAsia="ru-RU"/>
        </w:rPr>
        <w:t>министерства</w:t>
      </w:r>
      <w:r w:rsidRPr="008255A7">
        <w:rPr>
          <w:rFonts w:ascii="Times New Roman" w:eastAsia="Times New Roman" w:hAnsi="Times New Roman" w:cs="Times New Roman"/>
          <w:sz w:val="28"/>
          <w:szCs w:val="28"/>
          <w:lang w:eastAsia="ru-RU"/>
        </w:rPr>
        <w:t xml:space="preserve"> образования СЦК признан высокоэффективным.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202</w:t>
      </w:r>
      <w:r w:rsidR="00593CCF">
        <w:rPr>
          <w:rFonts w:ascii="Times New Roman" w:eastAsia="Times New Roman" w:hAnsi="Times New Roman" w:cs="Times New Roman"/>
          <w:sz w:val="28"/>
          <w:szCs w:val="28"/>
          <w:lang w:eastAsia="ru-RU"/>
        </w:rPr>
        <w:t>3</w:t>
      </w:r>
      <w:r w:rsidR="004649CD">
        <w:rPr>
          <w:rFonts w:ascii="Times New Roman" w:eastAsia="Times New Roman" w:hAnsi="Times New Roman" w:cs="Times New Roman"/>
          <w:sz w:val="28"/>
          <w:szCs w:val="28"/>
          <w:lang w:eastAsia="ru-RU"/>
        </w:rPr>
        <w:t>-202</w:t>
      </w:r>
      <w:r w:rsidR="00593CCF">
        <w:rPr>
          <w:rFonts w:ascii="Times New Roman" w:eastAsia="Times New Roman" w:hAnsi="Times New Roman" w:cs="Times New Roman"/>
          <w:sz w:val="28"/>
          <w:szCs w:val="28"/>
          <w:lang w:eastAsia="ru-RU"/>
        </w:rPr>
        <w:t>4</w:t>
      </w:r>
      <w:r w:rsidR="004649CD">
        <w:rPr>
          <w:rFonts w:ascii="Times New Roman" w:eastAsia="Times New Roman" w:hAnsi="Times New Roman" w:cs="Times New Roman"/>
          <w:sz w:val="28"/>
          <w:szCs w:val="28"/>
          <w:lang w:eastAsia="ru-RU"/>
        </w:rPr>
        <w:t xml:space="preserve"> учебном</w:t>
      </w:r>
      <w:r w:rsidRPr="008255A7">
        <w:rPr>
          <w:rFonts w:ascii="Times New Roman" w:eastAsia="Times New Roman" w:hAnsi="Times New Roman" w:cs="Times New Roman"/>
          <w:sz w:val="28"/>
          <w:szCs w:val="28"/>
          <w:lang w:eastAsia="ru-RU"/>
        </w:rPr>
        <w:t xml:space="preserve"> году   колледж продолжал реализацию проекта «Подготовка квалифицированных кадров для высокотехнологичных отраслей экономики на основе дуального обучения». Партнерами колледжа являются: ООО </w:t>
      </w:r>
      <w:r w:rsidR="005B3EB6">
        <w:rPr>
          <w:rFonts w:ascii="Times New Roman" w:eastAsia="Times New Roman" w:hAnsi="Times New Roman" w:cs="Times New Roman"/>
          <w:sz w:val="28"/>
          <w:szCs w:val="28"/>
          <w:lang w:eastAsia="ru-RU"/>
        </w:rPr>
        <w:t xml:space="preserve">Агрофирма </w:t>
      </w:r>
      <w:r w:rsidRPr="008255A7">
        <w:rPr>
          <w:rFonts w:ascii="Times New Roman" w:eastAsia="Times New Roman" w:hAnsi="Times New Roman" w:cs="Times New Roman"/>
          <w:sz w:val="28"/>
          <w:szCs w:val="28"/>
          <w:lang w:eastAsia="ru-RU"/>
        </w:rPr>
        <w:t>«Земледелец» (</w:t>
      </w:r>
      <w:r w:rsidR="005B3EB6">
        <w:rPr>
          <w:rFonts w:ascii="Times New Roman" w:eastAsia="Times New Roman" w:hAnsi="Times New Roman" w:cs="Times New Roman"/>
          <w:sz w:val="28"/>
          <w:szCs w:val="28"/>
          <w:lang w:eastAsia="ru-RU"/>
        </w:rPr>
        <w:t xml:space="preserve">обособленное подразделение </w:t>
      </w:r>
      <w:r w:rsidRPr="008255A7">
        <w:rPr>
          <w:rFonts w:ascii="Times New Roman" w:eastAsia="Times New Roman" w:hAnsi="Times New Roman" w:cs="Times New Roman"/>
          <w:sz w:val="28"/>
          <w:szCs w:val="28"/>
          <w:lang w:eastAsia="ru-RU"/>
        </w:rPr>
        <w:t xml:space="preserve">«Вощажниково»), </w:t>
      </w:r>
      <w:r w:rsidR="00DE025B">
        <w:rPr>
          <w:rFonts w:ascii="Times New Roman" w:eastAsia="Times New Roman" w:hAnsi="Times New Roman" w:cs="Times New Roman"/>
          <w:sz w:val="28"/>
          <w:szCs w:val="28"/>
          <w:lang w:eastAsia="ru-RU"/>
        </w:rPr>
        <w:t xml:space="preserve">ЗАО </w:t>
      </w:r>
      <w:r w:rsidRPr="008255A7">
        <w:rPr>
          <w:rFonts w:ascii="Times New Roman" w:eastAsia="Times New Roman" w:hAnsi="Times New Roman" w:cs="Times New Roman"/>
          <w:sz w:val="28"/>
          <w:szCs w:val="28"/>
          <w:lang w:eastAsia="ru-RU"/>
        </w:rPr>
        <w:t>Агрофирма «Пахма»,</w:t>
      </w:r>
      <w:r w:rsidR="00DE025B">
        <w:rPr>
          <w:rFonts w:ascii="Times New Roman" w:eastAsia="Times New Roman" w:hAnsi="Times New Roman" w:cs="Times New Roman"/>
          <w:sz w:val="28"/>
          <w:szCs w:val="28"/>
          <w:lang w:eastAsia="ru-RU"/>
        </w:rPr>
        <w:t xml:space="preserve"> ООО </w:t>
      </w:r>
      <w:r w:rsidRPr="008255A7">
        <w:rPr>
          <w:rFonts w:ascii="Times New Roman" w:eastAsia="Times New Roman" w:hAnsi="Times New Roman" w:cs="Times New Roman"/>
          <w:sz w:val="28"/>
          <w:szCs w:val="28"/>
          <w:lang w:eastAsia="ru-RU"/>
        </w:rPr>
        <w:t xml:space="preserve">Тепличный комбинат «Ярославский» и др. хозяйства области. </w:t>
      </w:r>
    </w:p>
    <w:p w:rsidR="008255A7" w:rsidRPr="008255A7" w:rsidRDefault="008255A7" w:rsidP="008255A7">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202</w:t>
      </w:r>
      <w:r w:rsidR="00593CCF">
        <w:rPr>
          <w:rFonts w:ascii="Times New Roman" w:eastAsia="Times New Roman" w:hAnsi="Times New Roman" w:cs="Times New Roman"/>
          <w:sz w:val="28"/>
          <w:szCs w:val="28"/>
          <w:lang w:eastAsia="ru-RU"/>
        </w:rPr>
        <w:t>3</w:t>
      </w:r>
      <w:r w:rsidRPr="008255A7">
        <w:rPr>
          <w:rFonts w:ascii="Times New Roman" w:eastAsia="Times New Roman" w:hAnsi="Times New Roman" w:cs="Times New Roman"/>
          <w:sz w:val="28"/>
          <w:szCs w:val="28"/>
          <w:lang w:eastAsia="ru-RU"/>
        </w:rPr>
        <w:t>-202</w:t>
      </w:r>
      <w:r w:rsidR="00593CCF">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году продолжал реализовываться проект «Профессиональные пробы – путь к профессиональному самоопределению обучающихся» для обучающихся общеобразовательных организаций Любимского и Первомайского муниципальных районов. За 202</w:t>
      </w:r>
      <w:r w:rsidR="00593CCF">
        <w:rPr>
          <w:rFonts w:ascii="Times New Roman" w:eastAsia="Times New Roman" w:hAnsi="Times New Roman" w:cs="Times New Roman"/>
          <w:sz w:val="28"/>
          <w:szCs w:val="28"/>
          <w:lang w:eastAsia="ru-RU"/>
        </w:rPr>
        <w:t>3</w:t>
      </w:r>
      <w:r w:rsidRPr="008255A7">
        <w:rPr>
          <w:rFonts w:ascii="Times New Roman" w:eastAsia="Times New Roman" w:hAnsi="Times New Roman" w:cs="Times New Roman"/>
          <w:sz w:val="28"/>
          <w:szCs w:val="28"/>
          <w:lang w:eastAsia="ru-RU"/>
        </w:rPr>
        <w:t>-202</w:t>
      </w:r>
      <w:r w:rsidR="00593CCF">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учебный год профессиональные пробы по 8 программам подготовки прошли </w:t>
      </w:r>
      <w:r w:rsidR="00593CCF">
        <w:rPr>
          <w:rFonts w:ascii="Times New Roman" w:eastAsia="Times New Roman" w:hAnsi="Times New Roman" w:cs="Times New Roman"/>
          <w:sz w:val="28"/>
          <w:szCs w:val="28"/>
          <w:lang w:eastAsia="ru-RU"/>
        </w:rPr>
        <w:t>более</w:t>
      </w:r>
      <w:r w:rsidRPr="008255A7">
        <w:rPr>
          <w:rFonts w:ascii="Times New Roman" w:eastAsia="Times New Roman" w:hAnsi="Times New Roman" w:cs="Times New Roman"/>
          <w:sz w:val="28"/>
          <w:szCs w:val="28"/>
          <w:lang w:eastAsia="ru-RU"/>
        </w:rPr>
        <w:t xml:space="preserve"> 300 учащихся 7-8-9 классов школ Любимского и Первомайского районов.</w:t>
      </w:r>
    </w:p>
    <w:p w:rsidR="008255A7" w:rsidRPr="008255A7" w:rsidRDefault="008255A7" w:rsidP="008255A7">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202</w:t>
      </w:r>
      <w:r w:rsidR="00593CCF">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году колледж вновь стал площадкой проведения проекта «Билет в будущее».</w:t>
      </w:r>
    </w:p>
    <w:p w:rsidR="00593CCF"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202</w:t>
      </w:r>
      <w:r w:rsidR="00593CCF">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году в колледже разработан проект «Модернизация материально-технической базы Колледжа»</w:t>
      </w:r>
      <w:r w:rsidR="00593CCF">
        <w:rPr>
          <w:rFonts w:ascii="Times New Roman" w:eastAsia="Times New Roman" w:hAnsi="Times New Roman" w:cs="Times New Roman"/>
          <w:sz w:val="28"/>
          <w:szCs w:val="28"/>
          <w:lang w:eastAsia="ru-RU"/>
        </w:rPr>
        <w:t>.</w:t>
      </w:r>
    </w:p>
    <w:p w:rsidR="008255A7" w:rsidRPr="008255A7" w:rsidRDefault="00593CC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2024 </w:t>
      </w:r>
      <w:proofErr w:type="gramStart"/>
      <w:r>
        <w:rPr>
          <w:rFonts w:ascii="Times New Roman" w:eastAsia="Times New Roman" w:hAnsi="Times New Roman" w:cs="Times New Roman"/>
          <w:sz w:val="28"/>
          <w:szCs w:val="28"/>
          <w:lang w:eastAsia="ru-RU"/>
        </w:rPr>
        <w:t>году</w:t>
      </w:r>
      <w:r w:rsidR="00B949CC">
        <w:rPr>
          <w:rFonts w:ascii="Times New Roman" w:eastAsia="Times New Roman" w:hAnsi="Times New Roman" w:cs="Times New Roman"/>
          <w:sz w:val="28"/>
          <w:szCs w:val="28"/>
          <w:lang w:eastAsia="ru-RU"/>
        </w:rPr>
        <w:t xml:space="preserve"> </w:t>
      </w:r>
      <w:r w:rsidR="00991211">
        <w:rPr>
          <w:rFonts w:ascii="Times New Roman" w:eastAsia="Times New Roman" w:hAnsi="Times New Roman" w:cs="Times New Roman"/>
          <w:sz w:val="28"/>
          <w:szCs w:val="28"/>
          <w:lang w:eastAsia="ru-RU"/>
        </w:rPr>
        <w:t xml:space="preserve"> колледж</w:t>
      </w:r>
      <w:proofErr w:type="gramEnd"/>
      <w:r w:rsidR="00991211">
        <w:rPr>
          <w:rFonts w:ascii="Times New Roman" w:eastAsia="Times New Roman" w:hAnsi="Times New Roman" w:cs="Times New Roman"/>
          <w:sz w:val="28"/>
          <w:szCs w:val="28"/>
          <w:lang w:eastAsia="ru-RU"/>
        </w:rPr>
        <w:t xml:space="preserve"> </w:t>
      </w:r>
      <w:r w:rsidR="00B949CC">
        <w:rPr>
          <w:rFonts w:ascii="Times New Roman" w:eastAsia="Times New Roman" w:hAnsi="Times New Roman" w:cs="Times New Roman"/>
          <w:sz w:val="28"/>
          <w:szCs w:val="28"/>
          <w:lang w:eastAsia="ru-RU"/>
        </w:rPr>
        <w:t>принял участие в отборе на выделение субсидии (Гранта) в рамках реализации проекта «</w:t>
      </w:r>
      <w:proofErr w:type="spellStart"/>
      <w:r w:rsidR="00B949CC">
        <w:rPr>
          <w:rFonts w:ascii="Times New Roman" w:eastAsia="Times New Roman" w:hAnsi="Times New Roman" w:cs="Times New Roman"/>
          <w:sz w:val="28"/>
          <w:szCs w:val="28"/>
          <w:lang w:eastAsia="ru-RU"/>
        </w:rPr>
        <w:t>Профессионалитет</w:t>
      </w:r>
      <w:proofErr w:type="spellEnd"/>
      <w:r w:rsidR="00B949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стал базовой площадкой образовательно-производственного центра (кластера) Ярославской области «Сельское хозяйство». В </w:t>
      </w:r>
      <w:proofErr w:type="spellStart"/>
      <w:r>
        <w:rPr>
          <w:rFonts w:ascii="Times New Roman" w:eastAsia="Times New Roman" w:hAnsi="Times New Roman" w:cs="Times New Roman"/>
          <w:sz w:val="28"/>
          <w:szCs w:val="28"/>
          <w:lang w:eastAsia="ru-RU"/>
        </w:rPr>
        <w:t>слостав</w:t>
      </w:r>
      <w:proofErr w:type="spellEnd"/>
      <w:r>
        <w:rPr>
          <w:rFonts w:ascii="Times New Roman" w:eastAsia="Times New Roman" w:hAnsi="Times New Roman" w:cs="Times New Roman"/>
          <w:sz w:val="28"/>
          <w:szCs w:val="28"/>
          <w:lang w:eastAsia="ru-RU"/>
        </w:rPr>
        <w:t xml:space="preserve"> кластера вошли 6 крупных предприятий сельскохозяйственной отрасли региона, 6 профессиональных образовательных организаций СПО Ярославской области. В рамках реализации проекта в 2024 году разработан</w:t>
      </w:r>
      <w:r w:rsidR="004D3753">
        <w:rPr>
          <w:rFonts w:ascii="Times New Roman" w:eastAsia="Times New Roman" w:hAnsi="Times New Roman" w:cs="Times New Roman"/>
          <w:sz w:val="28"/>
          <w:szCs w:val="28"/>
          <w:lang w:eastAsia="ru-RU"/>
        </w:rPr>
        <w:t>ы инфраструктурные листы по 9 зонам по видам деятельности, дизайн-</w:t>
      </w:r>
      <w:r w:rsidR="004D3753">
        <w:rPr>
          <w:rFonts w:ascii="Times New Roman" w:eastAsia="Times New Roman" w:hAnsi="Times New Roman" w:cs="Times New Roman"/>
          <w:sz w:val="28"/>
          <w:szCs w:val="28"/>
          <w:lang w:eastAsia="ru-RU"/>
        </w:rPr>
        <w:lastRenderedPageBreak/>
        <w:t>проекты помещений центра, вся документация разрабатывалась при непосредственном участии предприятий-партнеров и прошла согласование в министерстве просвещения.</w:t>
      </w:r>
    </w:p>
    <w:p w:rsid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Продолжалась   реализация проекта «Международное сотрудничество между ПОО как фактор повышения</w:t>
      </w:r>
      <w:r w:rsidR="00DE025B">
        <w:rPr>
          <w:rFonts w:ascii="Times New Roman" w:eastAsia="Times New Roman" w:hAnsi="Times New Roman" w:cs="Times New Roman"/>
          <w:sz w:val="28"/>
          <w:szCs w:val="28"/>
          <w:lang w:eastAsia="ru-RU"/>
        </w:rPr>
        <w:t xml:space="preserve"> профессиональной </w:t>
      </w:r>
      <w:r w:rsidRPr="008255A7">
        <w:rPr>
          <w:rFonts w:ascii="Times New Roman" w:eastAsia="Times New Roman" w:hAnsi="Times New Roman" w:cs="Times New Roman"/>
          <w:sz w:val="28"/>
          <w:szCs w:val="28"/>
          <w:lang w:eastAsia="ru-RU"/>
        </w:rPr>
        <w:t>квалификаци</w:t>
      </w:r>
      <w:r w:rsidR="00DE025B">
        <w:rPr>
          <w:rFonts w:ascii="Times New Roman" w:eastAsia="Times New Roman" w:hAnsi="Times New Roman" w:cs="Times New Roman"/>
          <w:sz w:val="28"/>
          <w:szCs w:val="28"/>
          <w:lang w:eastAsia="ru-RU"/>
        </w:rPr>
        <w:t>и</w:t>
      </w:r>
      <w:r w:rsidRPr="008255A7">
        <w:rPr>
          <w:rFonts w:ascii="Times New Roman" w:eastAsia="Times New Roman" w:hAnsi="Times New Roman" w:cs="Times New Roman"/>
          <w:sz w:val="28"/>
          <w:szCs w:val="28"/>
          <w:lang w:eastAsia="ru-RU"/>
        </w:rPr>
        <w:t xml:space="preserve"> студентов». Продолжается сотрудничество с Учреждением образования </w:t>
      </w:r>
      <w:proofErr w:type="spellStart"/>
      <w:r w:rsidRPr="008255A7">
        <w:rPr>
          <w:rFonts w:ascii="Times New Roman" w:eastAsia="Times New Roman" w:hAnsi="Times New Roman" w:cs="Times New Roman"/>
          <w:sz w:val="28"/>
          <w:szCs w:val="28"/>
          <w:lang w:eastAsia="ru-RU"/>
        </w:rPr>
        <w:t>Городокским</w:t>
      </w:r>
      <w:proofErr w:type="spellEnd"/>
      <w:r w:rsidRPr="008255A7">
        <w:rPr>
          <w:rFonts w:ascii="Times New Roman" w:eastAsia="Times New Roman" w:hAnsi="Times New Roman" w:cs="Times New Roman"/>
          <w:sz w:val="28"/>
          <w:szCs w:val="28"/>
          <w:lang w:eastAsia="ru-RU"/>
        </w:rPr>
        <w:t xml:space="preserve"> Государственным аграрно-техническим колледжем Витебской области республики Беларусь.</w:t>
      </w:r>
    </w:p>
    <w:p w:rsidR="0075777A" w:rsidRDefault="0075777A"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w:t>
      </w:r>
      <w:r w:rsidR="004D375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про</w:t>
      </w:r>
      <w:r w:rsidR="00DE025B">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лжалась работа колледжа в статусе специализированного центра компетенции и региональной площадки по компетенции «Эксплуатация сельскохозяйственных машин.</w:t>
      </w:r>
    </w:p>
    <w:p w:rsidR="0075777A" w:rsidRDefault="0075777A"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Колледж является региональной площадкой по компетенции «Слесарное дело» при проведении Региональных чемпионатов по профессиональному мастерству для лиц с ограниченными возможностями здоровья и инвалидностью «</w:t>
      </w:r>
      <w:proofErr w:type="spellStart"/>
      <w:r>
        <w:rPr>
          <w:rFonts w:ascii="Times New Roman" w:eastAsia="Times New Roman" w:hAnsi="Times New Roman" w:cs="Times New Roman"/>
          <w:sz w:val="28"/>
          <w:szCs w:val="28"/>
          <w:lang w:eastAsia="ru-RU"/>
        </w:rPr>
        <w:t>Абилимпикс</w:t>
      </w:r>
      <w:proofErr w:type="spellEnd"/>
      <w:r>
        <w:rPr>
          <w:rFonts w:ascii="Times New Roman" w:eastAsia="Times New Roman" w:hAnsi="Times New Roman" w:cs="Times New Roman"/>
          <w:sz w:val="28"/>
          <w:szCs w:val="28"/>
          <w:lang w:eastAsia="ru-RU"/>
        </w:rPr>
        <w:t>».</w:t>
      </w:r>
    </w:p>
    <w:p w:rsidR="0075777A" w:rsidRPr="008255A7" w:rsidRDefault="0075777A"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w:t>
      </w:r>
      <w:r w:rsidR="004D375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в колледже начали функционировать два учебно-производственных комплекса- «Техническое обслуживание транспорт</w:t>
      </w:r>
      <w:r w:rsidR="000F000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ых средств» и «</w:t>
      </w:r>
      <w:r w:rsidR="000F000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рганизация питания».</w:t>
      </w:r>
    </w:p>
    <w:p w:rsid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t xml:space="preserve">       В 202</w:t>
      </w:r>
      <w:r w:rsidR="004D3753">
        <w:rPr>
          <w:rFonts w:ascii="Times New Roman" w:eastAsia="Times New Roman" w:hAnsi="Times New Roman" w:cs="Times New Roman"/>
          <w:sz w:val="28"/>
          <w:szCs w:val="28"/>
          <w:lang w:eastAsia="ru-RU"/>
        </w:rPr>
        <w:t>3</w:t>
      </w:r>
      <w:r w:rsidRPr="008255A7">
        <w:rPr>
          <w:rFonts w:ascii="Times New Roman" w:eastAsia="Times New Roman" w:hAnsi="Times New Roman" w:cs="Times New Roman"/>
          <w:sz w:val="28"/>
          <w:szCs w:val="28"/>
          <w:lang w:eastAsia="ru-RU"/>
        </w:rPr>
        <w:t xml:space="preserve"> -202</w:t>
      </w:r>
      <w:r w:rsidR="004D3753">
        <w:rPr>
          <w:rFonts w:ascii="Times New Roman" w:eastAsia="Times New Roman" w:hAnsi="Times New Roman" w:cs="Times New Roman"/>
          <w:sz w:val="28"/>
          <w:szCs w:val="28"/>
          <w:lang w:eastAsia="ru-RU"/>
        </w:rPr>
        <w:t>4</w:t>
      </w:r>
      <w:r w:rsidRPr="008255A7">
        <w:rPr>
          <w:rFonts w:ascii="Times New Roman" w:eastAsia="Times New Roman" w:hAnsi="Times New Roman" w:cs="Times New Roman"/>
          <w:sz w:val="28"/>
          <w:szCs w:val="28"/>
          <w:lang w:eastAsia="ru-RU"/>
        </w:rPr>
        <w:t xml:space="preserve"> году колледж продолжил работу в статусе   базовой площадки по реализации Регионального проекта «Внедрение методологии наставничества в ПОО Ярославской области» по направлению «педагог-педагог».</w:t>
      </w:r>
    </w:p>
    <w:p w:rsidR="00B949CC" w:rsidRDefault="00B949CC"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w:t>
      </w:r>
      <w:r w:rsidR="004D375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Колледж стал площадкой </w:t>
      </w:r>
      <w:r w:rsidR="007D42F4">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реализации федерального проекта «Внедрение методики преподавания общеобразовательных дисциплин с учетом профессиональной направленности ОП СПО».</w:t>
      </w:r>
    </w:p>
    <w:p w:rsidR="0098048F" w:rsidRDefault="0098048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98048F" w:rsidRDefault="006133DE" w:rsidP="006133DE">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133DE">
        <w:rPr>
          <w:rFonts w:ascii="Times New Roman" w:eastAsia="Times New Roman" w:hAnsi="Times New Roman" w:cs="Times New Roman"/>
          <w:b/>
          <w:bCs/>
          <w:sz w:val="28"/>
          <w:szCs w:val="28"/>
          <w:lang w:eastAsia="ru-RU"/>
        </w:rPr>
        <w:t>12.</w:t>
      </w:r>
      <w:r w:rsidR="0098048F">
        <w:rPr>
          <w:rFonts w:ascii="Times New Roman" w:eastAsia="Times New Roman" w:hAnsi="Times New Roman" w:cs="Times New Roman"/>
          <w:sz w:val="28"/>
          <w:szCs w:val="28"/>
          <w:lang w:eastAsia="ru-RU"/>
        </w:rPr>
        <w:t xml:space="preserve"> </w:t>
      </w:r>
      <w:r w:rsidR="0098048F" w:rsidRPr="0098048F">
        <w:rPr>
          <w:rFonts w:ascii="Times New Roman" w:eastAsia="Times New Roman" w:hAnsi="Times New Roman" w:cs="Times New Roman"/>
          <w:b/>
          <w:bCs/>
          <w:sz w:val="28"/>
          <w:szCs w:val="28"/>
          <w:lang w:eastAsia="ru-RU"/>
        </w:rPr>
        <w:t>Участие в реализации национального проекта «Образование»</w:t>
      </w:r>
      <w:r w:rsidR="0098048F">
        <w:rPr>
          <w:rFonts w:ascii="Times New Roman" w:eastAsia="Times New Roman" w:hAnsi="Times New Roman" w:cs="Times New Roman"/>
          <w:sz w:val="28"/>
          <w:szCs w:val="28"/>
          <w:lang w:eastAsia="ru-RU"/>
        </w:rPr>
        <w:t>.</w:t>
      </w:r>
    </w:p>
    <w:p w:rsidR="006133DE" w:rsidRDefault="006133DE" w:rsidP="006133DE">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98048F" w:rsidRDefault="0098048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048F">
        <w:rPr>
          <w:rFonts w:ascii="Times New Roman" w:eastAsia="Times New Roman" w:hAnsi="Times New Roman" w:cs="Times New Roman"/>
          <w:sz w:val="28"/>
          <w:szCs w:val="28"/>
          <w:lang w:eastAsia="ru-RU"/>
        </w:rPr>
        <w:t>В результате выполнения запланированных проектов и программных мероприятий за отчетный период были реализованы стратегические задачи по основной образовательной деятельности. Прежде всего, оптимизирован портфель образовательных услуг в рамках аккредитованных укрупненных групп профессий.</w:t>
      </w:r>
    </w:p>
    <w:p w:rsidR="0098048F" w:rsidRDefault="0098048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8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F00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8048F">
        <w:rPr>
          <w:rFonts w:ascii="Times New Roman" w:eastAsia="Times New Roman" w:hAnsi="Times New Roman" w:cs="Times New Roman"/>
          <w:sz w:val="28"/>
          <w:szCs w:val="28"/>
          <w:lang w:eastAsia="ru-RU"/>
        </w:rPr>
        <w:t>Участие в Федеральном проекте «</w:t>
      </w:r>
      <w:r w:rsidR="000F000A">
        <w:rPr>
          <w:rFonts w:ascii="Times New Roman" w:eastAsia="Times New Roman" w:hAnsi="Times New Roman" w:cs="Times New Roman"/>
          <w:sz w:val="28"/>
          <w:szCs w:val="28"/>
          <w:lang w:eastAsia="ru-RU"/>
        </w:rPr>
        <w:t>Образование»</w:t>
      </w:r>
      <w:r w:rsidRPr="0098048F">
        <w:rPr>
          <w:rFonts w:ascii="Times New Roman" w:eastAsia="Times New Roman" w:hAnsi="Times New Roman" w:cs="Times New Roman"/>
          <w:sz w:val="28"/>
          <w:szCs w:val="28"/>
          <w:lang w:eastAsia="ru-RU"/>
        </w:rPr>
        <w:t xml:space="preserve"> (Повышение конкурентоспособности профессионального образования)», который направлен на обеспечение возможности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 </w:t>
      </w:r>
    </w:p>
    <w:p w:rsidR="0098048F" w:rsidRDefault="0098048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048F">
        <w:rPr>
          <w:rFonts w:ascii="Times New Roman" w:eastAsia="Times New Roman" w:hAnsi="Times New Roman" w:cs="Times New Roman"/>
          <w:sz w:val="28"/>
          <w:szCs w:val="28"/>
          <w:lang w:eastAsia="ru-RU"/>
        </w:rPr>
        <w:t>Преподаватели и мастера производственного обучения для участия в проведении демонстрационного экзамена прошли обучение и получили сертификат эксперта</w:t>
      </w:r>
      <w:r>
        <w:rPr>
          <w:rFonts w:ascii="Times New Roman" w:eastAsia="Times New Roman" w:hAnsi="Times New Roman" w:cs="Times New Roman"/>
          <w:sz w:val="28"/>
          <w:szCs w:val="28"/>
          <w:lang w:eastAsia="ru-RU"/>
        </w:rPr>
        <w:t>,</w:t>
      </w:r>
      <w:r w:rsidRPr="0098048F">
        <w:rPr>
          <w:rFonts w:ascii="Times New Roman" w:eastAsia="Times New Roman" w:hAnsi="Times New Roman" w:cs="Times New Roman"/>
          <w:sz w:val="28"/>
          <w:szCs w:val="28"/>
          <w:lang w:eastAsia="ru-RU"/>
        </w:rPr>
        <w:t xml:space="preserve"> дающем право на участие в чемпионатах</w:t>
      </w:r>
      <w:r>
        <w:rPr>
          <w:rFonts w:ascii="Times New Roman" w:eastAsia="Times New Roman" w:hAnsi="Times New Roman" w:cs="Times New Roman"/>
          <w:sz w:val="28"/>
          <w:szCs w:val="28"/>
          <w:lang w:eastAsia="ru-RU"/>
        </w:rPr>
        <w:t xml:space="preserve"> профессионального мастерства </w:t>
      </w:r>
      <w:r w:rsidRPr="0098048F">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П</w:t>
      </w:r>
      <w:r w:rsidRPr="0098048F">
        <w:rPr>
          <w:rFonts w:ascii="Times New Roman" w:eastAsia="Times New Roman" w:hAnsi="Times New Roman" w:cs="Times New Roman"/>
          <w:sz w:val="28"/>
          <w:szCs w:val="28"/>
          <w:lang w:eastAsia="ru-RU"/>
        </w:rPr>
        <w:t xml:space="preserve">рофессионалы» и проведении демонстрационного экзамена. </w:t>
      </w:r>
    </w:p>
    <w:p w:rsidR="0098048F" w:rsidRDefault="0098048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048F">
        <w:rPr>
          <w:rFonts w:ascii="Times New Roman" w:eastAsia="Times New Roman" w:hAnsi="Times New Roman" w:cs="Times New Roman"/>
          <w:sz w:val="28"/>
          <w:szCs w:val="28"/>
          <w:lang w:eastAsia="ru-RU"/>
        </w:rPr>
        <w:t>В целях повышения качества профессионального образования в части соответствия уровня педагогов современным требованиям</w:t>
      </w:r>
      <w:r>
        <w:rPr>
          <w:rFonts w:ascii="Times New Roman" w:eastAsia="Times New Roman" w:hAnsi="Times New Roman" w:cs="Times New Roman"/>
          <w:sz w:val="28"/>
          <w:szCs w:val="28"/>
          <w:lang w:eastAsia="ru-RU"/>
        </w:rPr>
        <w:t>,</w:t>
      </w:r>
      <w:r w:rsidRPr="0098048F">
        <w:rPr>
          <w:rFonts w:ascii="Times New Roman" w:eastAsia="Times New Roman" w:hAnsi="Times New Roman" w:cs="Times New Roman"/>
          <w:sz w:val="28"/>
          <w:szCs w:val="28"/>
          <w:lang w:eastAsia="ru-RU"/>
        </w:rPr>
        <w:t xml:space="preserve"> педагогически</w:t>
      </w:r>
      <w:r>
        <w:rPr>
          <w:rFonts w:ascii="Times New Roman" w:eastAsia="Times New Roman" w:hAnsi="Times New Roman" w:cs="Times New Roman"/>
          <w:sz w:val="28"/>
          <w:szCs w:val="28"/>
          <w:lang w:eastAsia="ru-RU"/>
        </w:rPr>
        <w:t>е</w:t>
      </w:r>
      <w:r w:rsidRPr="0098048F">
        <w:rPr>
          <w:rFonts w:ascii="Times New Roman" w:eastAsia="Times New Roman" w:hAnsi="Times New Roman" w:cs="Times New Roman"/>
          <w:sz w:val="28"/>
          <w:szCs w:val="28"/>
          <w:lang w:eastAsia="ru-RU"/>
        </w:rPr>
        <w:t xml:space="preserve"> работники прошли курсы повышения квалификации в рамках федерального проекта «Современная школа». </w:t>
      </w:r>
    </w:p>
    <w:p w:rsidR="00E54E20" w:rsidRDefault="0098048F"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24F9">
        <w:rPr>
          <w:rFonts w:ascii="Times New Roman" w:eastAsia="Times New Roman" w:hAnsi="Times New Roman" w:cs="Times New Roman"/>
          <w:sz w:val="28"/>
          <w:szCs w:val="28"/>
          <w:lang w:eastAsia="ru-RU"/>
        </w:rPr>
        <w:t xml:space="preserve">      </w:t>
      </w:r>
      <w:r w:rsidRPr="0098048F">
        <w:rPr>
          <w:rFonts w:ascii="Times New Roman" w:eastAsia="Times New Roman" w:hAnsi="Times New Roman" w:cs="Times New Roman"/>
          <w:sz w:val="28"/>
          <w:szCs w:val="28"/>
          <w:lang w:eastAsia="ru-RU"/>
        </w:rPr>
        <w:t xml:space="preserve">В рамках Федерального проекта «Патриотическое воспитание граждан Российской Федерации», который направлен на обеспечение функционирования  системы патриотического воспитания граждан Российской Федерации ведется работа по </w:t>
      </w:r>
      <w:r>
        <w:rPr>
          <w:rFonts w:ascii="Times New Roman" w:eastAsia="Times New Roman" w:hAnsi="Times New Roman" w:cs="Times New Roman"/>
          <w:sz w:val="28"/>
          <w:szCs w:val="28"/>
          <w:lang w:eastAsia="ru-RU"/>
        </w:rPr>
        <w:t xml:space="preserve">патриотическому воспитанию обучающихся </w:t>
      </w:r>
      <w:r w:rsidRPr="0098048F">
        <w:rPr>
          <w:rFonts w:ascii="Times New Roman" w:eastAsia="Times New Roman" w:hAnsi="Times New Roman" w:cs="Times New Roman"/>
          <w:sz w:val="28"/>
          <w:szCs w:val="28"/>
          <w:lang w:eastAsia="ru-RU"/>
        </w:rPr>
        <w:t xml:space="preserve"> в образовательной организации, проводятся</w:t>
      </w:r>
      <w:r>
        <w:rPr>
          <w:rFonts w:ascii="Times New Roman" w:eastAsia="Times New Roman" w:hAnsi="Times New Roman" w:cs="Times New Roman"/>
          <w:sz w:val="28"/>
          <w:szCs w:val="28"/>
          <w:lang w:eastAsia="ru-RU"/>
        </w:rPr>
        <w:t xml:space="preserve"> различные </w:t>
      </w:r>
      <w:r w:rsidRPr="0098048F">
        <w:rPr>
          <w:rFonts w:ascii="Times New Roman" w:eastAsia="Times New Roman" w:hAnsi="Times New Roman" w:cs="Times New Roman"/>
          <w:sz w:val="28"/>
          <w:szCs w:val="28"/>
          <w:lang w:eastAsia="ru-RU"/>
        </w:rPr>
        <w:t xml:space="preserve"> мероприятия патриотической направленности, </w:t>
      </w:r>
      <w:r>
        <w:rPr>
          <w:rFonts w:ascii="Times New Roman" w:eastAsia="Times New Roman" w:hAnsi="Times New Roman" w:cs="Times New Roman"/>
          <w:sz w:val="28"/>
          <w:szCs w:val="28"/>
          <w:lang w:eastAsia="ru-RU"/>
        </w:rPr>
        <w:t xml:space="preserve">развитию </w:t>
      </w:r>
      <w:r w:rsidRPr="0098048F">
        <w:rPr>
          <w:rFonts w:ascii="Times New Roman" w:eastAsia="Times New Roman" w:hAnsi="Times New Roman" w:cs="Times New Roman"/>
          <w:sz w:val="28"/>
          <w:szCs w:val="28"/>
          <w:lang w:eastAsia="ru-RU"/>
        </w:rPr>
        <w:t xml:space="preserve"> волонтер</w:t>
      </w:r>
      <w:r w:rsidR="00E54E20">
        <w:rPr>
          <w:rFonts w:ascii="Times New Roman" w:eastAsia="Times New Roman" w:hAnsi="Times New Roman" w:cs="Times New Roman"/>
          <w:sz w:val="28"/>
          <w:szCs w:val="28"/>
          <w:lang w:eastAsia="ru-RU"/>
        </w:rPr>
        <w:t>ского движения, развития молодежных организаций, таких как «Движение первых», «РСМ», «РССМ».</w:t>
      </w:r>
    </w:p>
    <w:p w:rsidR="00E54E20" w:rsidRDefault="00E54E20"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48F" w:rsidRPr="0098048F">
        <w:rPr>
          <w:rFonts w:ascii="Times New Roman" w:eastAsia="Times New Roman" w:hAnsi="Times New Roman" w:cs="Times New Roman"/>
          <w:sz w:val="28"/>
          <w:szCs w:val="28"/>
          <w:lang w:eastAsia="ru-RU"/>
        </w:rPr>
        <w:t xml:space="preserve"> В рамках федерального проекта «Успех каждого ребенка», который направлен на создание и работу системы выявления, поддержки и развития способностей и талантов детей и молодежи</w:t>
      </w:r>
      <w:r>
        <w:rPr>
          <w:rFonts w:ascii="Times New Roman" w:eastAsia="Times New Roman" w:hAnsi="Times New Roman" w:cs="Times New Roman"/>
          <w:sz w:val="28"/>
          <w:szCs w:val="28"/>
          <w:lang w:eastAsia="ru-RU"/>
        </w:rPr>
        <w:t>, о</w:t>
      </w:r>
      <w:r w:rsidR="0098048F" w:rsidRPr="0098048F">
        <w:rPr>
          <w:rFonts w:ascii="Times New Roman" w:eastAsia="Times New Roman" w:hAnsi="Times New Roman" w:cs="Times New Roman"/>
          <w:sz w:val="28"/>
          <w:szCs w:val="28"/>
          <w:lang w:eastAsia="ru-RU"/>
        </w:rPr>
        <w:t xml:space="preserve">бучающиеся колледжа приняли участие в открытых онлайн-уроках «ПРОЕКТОРИЯ». </w:t>
      </w:r>
    </w:p>
    <w:p w:rsidR="0098048F" w:rsidRPr="008255A7" w:rsidRDefault="00E54E20"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48F" w:rsidRPr="0098048F">
        <w:rPr>
          <w:rFonts w:ascii="Times New Roman" w:eastAsia="Times New Roman" w:hAnsi="Times New Roman" w:cs="Times New Roman"/>
          <w:sz w:val="28"/>
          <w:szCs w:val="28"/>
          <w:lang w:eastAsia="ru-RU"/>
        </w:rPr>
        <w:t>В рамках Федерального проекта «Цифровая образовательная среда», который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w:t>
      </w:r>
      <w:r>
        <w:rPr>
          <w:rFonts w:ascii="Times New Roman" w:eastAsia="Times New Roman" w:hAnsi="Times New Roman" w:cs="Times New Roman"/>
          <w:sz w:val="28"/>
          <w:szCs w:val="28"/>
          <w:lang w:eastAsia="ru-RU"/>
        </w:rPr>
        <w:t xml:space="preserve">, </w:t>
      </w:r>
      <w:r w:rsidR="0098048F" w:rsidRPr="0098048F">
        <w:rPr>
          <w:rFonts w:ascii="Times New Roman" w:eastAsia="Times New Roman" w:hAnsi="Times New Roman" w:cs="Times New Roman"/>
          <w:sz w:val="28"/>
          <w:szCs w:val="28"/>
          <w:lang w:eastAsia="ru-RU"/>
        </w:rPr>
        <w:t xml:space="preserve">в колледж был </w:t>
      </w:r>
      <w:r>
        <w:rPr>
          <w:rFonts w:ascii="Times New Roman" w:eastAsia="Times New Roman" w:hAnsi="Times New Roman" w:cs="Times New Roman"/>
          <w:sz w:val="28"/>
          <w:szCs w:val="28"/>
          <w:lang w:eastAsia="ru-RU"/>
        </w:rPr>
        <w:t>оборудован новый класс информационных технологий, установлены компьютеры в кабинетах Химии, Литературы.</w:t>
      </w:r>
      <w:r w:rsidR="0098048F" w:rsidRPr="0098048F">
        <w:rPr>
          <w:rFonts w:ascii="Times New Roman" w:eastAsia="Times New Roman" w:hAnsi="Times New Roman" w:cs="Times New Roman"/>
          <w:sz w:val="28"/>
          <w:szCs w:val="28"/>
          <w:lang w:eastAsia="ru-RU"/>
        </w:rPr>
        <w:t xml:space="preserve"> Реализация проекта «Цифровая образовательная среда» позволяет колледжу значительно продвинуться вперед в использовании инновационных цифровых технологий при реализации Федеральных государственных стандартов</w:t>
      </w:r>
    </w:p>
    <w:p w:rsidR="00DF30FB" w:rsidRDefault="008255A7" w:rsidP="008255A7">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DF30FB">
        <w:rPr>
          <w:rFonts w:ascii="Times New Roman" w:eastAsia="Times New Roman" w:hAnsi="Times New Roman" w:cs="Times New Roman"/>
          <w:b/>
          <w:bCs/>
          <w:sz w:val="28"/>
          <w:szCs w:val="28"/>
          <w:lang w:eastAsia="ru-RU"/>
        </w:rPr>
        <w:t xml:space="preserve">     </w:t>
      </w:r>
    </w:p>
    <w:p w:rsidR="00DF30FB" w:rsidRDefault="006133DE" w:rsidP="006133DE">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13. </w:t>
      </w:r>
      <w:r w:rsidR="00DF30FB" w:rsidRPr="00DF30FB">
        <w:rPr>
          <w:rFonts w:ascii="Times New Roman" w:eastAsia="Times New Roman" w:hAnsi="Times New Roman" w:cs="Times New Roman"/>
          <w:b/>
          <w:bCs/>
          <w:sz w:val="28"/>
          <w:szCs w:val="28"/>
          <w:lang w:eastAsia="ru-RU"/>
        </w:rPr>
        <w:t>Участие в реализации федеральных проектов ФБОУ ДПО «Институт развития профессионального образования</w:t>
      </w:r>
      <w:r w:rsidR="00DF30FB">
        <w:rPr>
          <w:rFonts w:ascii="Times New Roman" w:eastAsia="Times New Roman" w:hAnsi="Times New Roman" w:cs="Times New Roman"/>
          <w:b/>
          <w:bCs/>
          <w:sz w:val="28"/>
          <w:szCs w:val="28"/>
          <w:lang w:eastAsia="ru-RU"/>
        </w:rPr>
        <w:t>»</w:t>
      </w:r>
    </w:p>
    <w:p w:rsidR="006133DE" w:rsidRDefault="006133DE" w:rsidP="006133DE">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F30FB" w:rsidRDefault="00DF30FB"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F000A">
        <w:rPr>
          <w:rFonts w:ascii="Times New Roman" w:eastAsia="Times New Roman" w:hAnsi="Times New Roman" w:cs="Times New Roman"/>
          <w:b/>
          <w:bCs/>
          <w:sz w:val="28"/>
          <w:szCs w:val="28"/>
          <w:lang w:eastAsia="ru-RU"/>
        </w:rPr>
        <w:t xml:space="preserve">     </w:t>
      </w:r>
      <w:r w:rsidRPr="00DF30FB">
        <w:rPr>
          <w:rFonts w:ascii="Times New Roman" w:eastAsia="Times New Roman" w:hAnsi="Times New Roman" w:cs="Times New Roman"/>
          <w:sz w:val="28"/>
          <w:szCs w:val="28"/>
          <w:lang w:eastAsia="ru-RU"/>
        </w:rPr>
        <w:t xml:space="preserve">В условиях импортозамещения система среднего профессионального образования оперативно и гибко перестраивается под запросы экономики. </w:t>
      </w:r>
    </w:p>
    <w:p w:rsidR="00DF30FB" w:rsidRDefault="00DF30FB"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0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ГПОАУ ЯО Любимский аграрно-политехнический колледж</w:t>
      </w:r>
      <w:r w:rsidRPr="00DF30FB">
        <w:rPr>
          <w:rFonts w:ascii="Times New Roman" w:eastAsia="Times New Roman" w:hAnsi="Times New Roman" w:cs="Times New Roman"/>
          <w:sz w:val="28"/>
          <w:szCs w:val="28"/>
          <w:lang w:eastAsia="ru-RU"/>
        </w:rPr>
        <w:t xml:space="preserve"> принимает участие в федеральном проекте «</w:t>
      </w:r>
      <w:proofErr w:type="spellStart"/>
      <w:r w:rsidRPr="00DF30FB">
        <w:rPr>
          <w:rFonts w:ascii="Times New Roman" w:eastAsia="Times New Roman" w:hAnsi="Times New Roman" w:cs="Times New Roman"/>
          <w:sz w:val="28"/>
          <w:szCs w:val="28"/>
          <w:lang w:eastAsia="ru-RU"/>
        </w:rPr>
        <w:t>Профессионалитет</w:t>
      </w:r>
      <w:proofErr w:type="spellEnd"/>
      <w:r w:rsidRPr="00DF30FB">
        <w:rPr>
          <w:rFonts w:ascii="Times New Roman" w:eastAsia="Times New Roman" w:hAnsi="Times New Roman" w:cs="Times New Roman"/>
          <w:sz w:val="28"/>
          <w:szCs w:val="28"/>
          <w:lang w:eastAsia="ru-RU"/>
        </w:rPr>
        <w:t xml:space="preserve">». </w:t>
      </w:r>
    </w:p>
    <w:p w:rsidR="00DF30FB" w:rsidRDefault="00DF30FB"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0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F30FB">
        <w:rPr>
          <w:rFonts w:ascii="Times New Roman" w:eastAsia="Times New Roman" w:hAnsi="Times New Roman" w:cs="Times New Roman"/>
          <w:sz w:val="28"/>
          <w:szCs w:val="28"/>
          <w:lang w:eastAsia="ru-RU"/>
        </w:rPr>
        <w:t>Федеральный проект «</w:t>
      </w:r>
      <w:proofErr w:type="spellStart"/>
      <w:r w:rsidRPr="00DF30FB">
        <w:rPr>
          <w:rFonts w:ascii="Times New Roman" w:eastAsia="Times New Roman" w:hAnsi="Times New Roman" w:cs="Times New Roman"/>
          <w:sz w:val="28"/>
          <w:szCs w:val="28"/>
          <w:lang w:eastAsia="ru-RU"/>
        </w:rPr>
        <w:t>Профессионалитет</w:t>
      </w:r>
      <w:proofErr w:type="spellEnd"/>
      <w:r w:rsidRPr="00DF30FB">
        <w:rPr>
          <w:rFonts w:ascii="Times New Roman" w:eastAsia="Times New Roman" w:hAnsi="Times New Roman" w:cs="Times New Roman"/>
          <w:sz w:val="28"/>
          <w:szCs w:val="28"/>
          <w:lang w:eastAsia="ru-RU"/>
        </w:rPr>
        <w:t>» – это новая модель практико-ориентированной подготовки квалифицированных кадров по наиболее востребованным профессиям и специальностям, направленная на максимальное приближение условий подготовки обучающихся колледжей к реальным условиям производства металлургической отрасли. Отраслевой подход к подготовке кадров, лежащий в основе федерального проекта «</w:t>
      </w:r>
      <w:proofErr w:type="spellStart"/>
      <w:r w:rsidRPr="00DF30FB">
        <w:rPr>
          <w:rFonts w:ascii="Times New Roman" w:eastAsia="Times New Roman" w:hAnsi="Times New Roman" w:cs="Times New Roman"/>
          <w:sz w:val="28"/>
          <w:szCs w:val="28"/>
          <w:lang w:eastAsia="ru-RU"/>
        </w:rPr>
        <w:t>Профессионалитет</w:t>
      </w:r>
      <w:proofErr w:type="spellEnd"/>
      <w:r w:rsidRPr="00DF30FB">
        <w:rPr>
          <w:rFonts w:ascii="Times New Roman" w:eastAsia="Times New Roman" w:hAnsi="Times New Roman" w:cs="Times New Roman"/>
          <w:sz w:val="28"/>
          <w:szCs w:val="28"/>
          <w:lang w:eastAsia="ru-RU"/>
        </w:rPr>
        <w:t xml:space="preserve">», позволит решить вопросы адресной подготовки кадров для ключевых отраслей российской </w:t>
      </w:r>
      <w:r w:rsidRPr="00DF30FB">
        <w:rPr>
          <w:rFonts w:ascii="Times New Roman" w:eastAsia="Times New Roman" w:hAnsi="Times New Roman" w:cs="Times New Roman"/>
          <w:sz w:val="28"/>
          <w:szCs w:val="28"/>
          <w:lang w:eastAsia="ru-RU"/>
        </w:rPr>
        <w:lastRenderedPageBreak/>
        <w:t xml:space="preserve">экономики. </w:t>
      </w:r>
    </w:p>
    <w:p w:rsidR="00DF30FB" w:rsidRDefault="00DF30FB"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0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F30FB">
        <w:rPr>
          <w:rFonts w:ascii="Times New Roman" w:eastAsia="Times New Roman" w:hAnsi="Times New Roman" w:cs="Times New Roman"/>
          <w:sz w:val="28"/>
          <w:szCs w:val="28"/>
          <w:lang w:eastAsia="ru-RU"/>
        </w:rPr>
        <w:t>Для участия в проведении демонстрационного экзамена преподаватели и мастера производственного обучения прошли обучение и получили соответствующие документы на проведение демонстрационного экзамена и участие во Всероссийском чемпионатном движении по профессиональному мастерству «Профессионалы»</w:t>
      </w:r>
      <w:r>
        <w:rPr>
          <w:rFonts w:ascii="Times New Roman" w:eastAsia="Times New Roman" w:hAnsi="Times New Roman" w:cs="Times New Roman"/>
          <w:sz w:val="28"/>
          <w:szCs w:val="28"/>
          <w:lang w:eastAsia="ru-RU"/>
        </w:rPr>
        <w:t>.</w:t>
      </w:r>
      <w:r w:rsidRPr="00DF30FB">
        <w:rPr>
          <w:rFonts w:ascii="Times New Roman" w:eastAsia="Times New Roman" w:hAnsi="Times New Roman" w:cs="Times New Roman"/>
          <w:sz w:val="28"/>
          <w:szCs w:val="28"/>
          <w:lang w:eastAsia="ru-RU"/>
        </w:rPr>
        <w:t xml:space="preserve"> Миссией данного движения является создание условий и системы мотивации, способствующих повышению значимости и престижа рабочих профессий</w:t>
      </w:r>
      <w:r w:rsidRPr="00DF30FB">
        <w:rPr>
          <w:rFonts w:ascii="Times New Roman" w:eastAsia="Times New Roman" w:hAnsi="Times New Roman" w:cs="Times New Roman"/>
          <w:b/>
          <w:bCs/>
          <w:sz w:val="28"/>
          <w:szCs w:val="28"/>
          <w:lang w:eastAsia="ru-RU"/>
        </w:rPr>
        <w:t xml:space="preserve">, </w:t>
      </w:r>
      <w:r w:rsidRPr="00DF30FB">
        <w:rPr>
          <w:rFonts w:ascii="Times New Roman" w:eastAsia="Times New Roman" w:hAnsi="Times New Roman" w:cs="Times New Roman"/>
          <w:sz w:val="28"/>
          <w:szCs w:val="28"/>
          <w:lang w:eastAsia="ru-RU"/>
        </w:rPr>
        <w:t xml:space="preserve">профессиональному росту молодежи путем гармонизации лучших практик и профессиональных навыков посредством организации и проведения Чемпионатов профессионального мастерства, а также содействие оперативному и эффективному кадровому обеспечению различных отраслей экономики. </w:t>
      </w:r>
    </w:p>
    <w:p w:rsidR="008255A7" w:rsidRPr="00DF30FB" w:rsidRDefault="00DF30FB"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30FB">
        <w:rPr>
          <w:rFonts w:ascii="Times New Roman" w:eastAsia="Times New Roman" w:hAnsi="Times New Roman" w:cs="Times New Roman"/>
          <w:sz w:val="28"/>
          <w:szCs w:val="28"/>
          <w:lang w:eastAsia="ru-RU"/>
        </w:rPr>
        <w:t>Обновлены нормативные и методические документы, внедрены новые методики и технологии преподавания, обеспечены условия для участия обучающихся в мероприятиях патриотической направленности и юношеских общественных движениях, творческих конкурсах входящих в программы воспитания в образовательной организации. Для повышения качества профессионального образования в части соответствия уровня педагогов современным требованиям педагогических работники ежегодно проходят курсы повышения квалификации.</w:t>
      </w:r>
    </w:p>
    <w:p w:rsidR="00A80520" w:rsidRDefault="00DF30FB" w:rsidP="008255A7">
      <w:pPr>
        <w:widowControl w:val="0"/>
        <w:autoSpaceDE w:val="0"/>
        <w:autoSpaceDN w:val="0"/>
        <w:adjustRightInd w:val="0"/>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0520">
        <w:rPr>
          <w:rFonts w:ascii="Times New Roman" w:hAnsi="Times New Roman" w:cs="Times New Roman"/>
          <w:sz w:val="28"/>
          <w:szCs w:val="28"/>
        </w:rPr>
        <w:t xml:space="preserve">  ГПОАУ ЯО Любимский аграрно-политехнический колледж </w:t>
      </w:r>
      <w:r w:rsidRPr="00DF30FB">
        <w:rPr>
          <w:rFonts w:ascii="Times New Roman" w:hAnsi="Times New Roman" w:cs="Times New Roman"/>
          <w:sz w:val="28"/>
          <w:szCs w:val="28"/>
        </w:rPr>
        <w:t xml:space="preserve"> является </w:t>
      </w:r>
      <w:r w:rsidR="00A80520">
        <w:rPr>
          <w:rFonts w:ascii="Times New Roman" w:hAnsi="Times New Roman" w:cs="Times New Roman"/>
          <w:sz w:val="28"/>
          <w:szCs w:val="28"/>
        </w:rPr>
        <w:t xml:space="preserve">региональной </w:t>
      </w:r>
      <w:r w:rsidRPr="00DF30FB">
        <w:rPr>
          <w:rFonts w:ascii="Times New Roman" w:hAnsi="Times New Roman" w:cs="Times New Roman"/>
          <w:sz w:val="28"/>
          <w:szCs w:val="28"/>
        </w:rPr>
        <w:t xml:space="preserve">  площадкой </w:t>
      </w:r>
      <w:r w:rsidR="00A80520">
        <w:rPr>
          <w:rFonts w:ascii="Times New Roman" w:hAnsi="Times New Roman" w:cs="Times New Roman"/>
          <w:sz w:val="28"/>
          <w:szCs w:val="28"/>
        </w:rPr>
        <w:t xml:space="preserve"> федерального проекта  </w:t>
      </w:r>
      <w:r w:rsidRPr="00DF30FB">
        <w:rPr>
          <w:rFonts w:ascii="Times New Roman" w:hAnsi="Times New Roman" w:cs="Times New Roman"/>
          <w:sz w:val="28"/>
          <w:szCs w:val="28"/>
        </w:rPr>
        <w:t>федерального бюджетного образовательного учреждения дополнительного профессионального образования «Институт развития профессионального образования»</w:t>
      </w:r>
      <w:r w:rsidR="00A80520">
        <w:rPr>
          <w:rFonts w:ascii="Times New Roman" w:hAnsi="Times New Roman" w:cs="Times New Roman"/>
          <w:sz w:val="28"/>
          <w:szCs w:val="28"/>
        </w:rPr>
        <w:t xml:space="preserve">, </w:t>
      </w:r>
      <w:r w:rsidRPr="00DF30FB">
        <w:rPr>
          <w:rFonts w:ascii="Times New Roman" w:hAnsi="Times New Roman" w:cs="Times New Roman"/>
          <w:sz w:val="28"/>
          <w:szCs w:val="28"/>
        </w:rPr>
        <w:t xml:space="preserve"> участвует в проекте «Разработка и внедрение методик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целью которого является разработка и внедрение в образовательные организации, реализующие образовательные программы среднего профессионального образования, методики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w:t>
      </w:r>
    </w:p>
    <w:p w:rsidR="008255A7" w:rsidRDefault="00A80520" w:rsidP="008255A7">
      <w:pPr>
        <w:widowControl w:val="0"/>
        <w:autoSpaceDE w:val="0"/>
        <w:autoSpaceDN w:val="0"/>
        <w:adjustRightInd w:val="0"/>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F30FB" w:rsidRPr="00DF30FB">
        <w:rPr>
          <w:rFonts w:ascii="Times New Roman" w:hAnsi="Times New Roman" w:cs="Times New Roman"/>
          <w:sz w:val="28"/>
          <w:szCs w:val="28"/>
        </w:rPr>
        <w:t xml:space="preserve">По итогам конкурса «Лучшие образовательные модели реализации общеобразовательной подготовки», по направлению: Отбор лучших образовательных моделей по укрупненным группам профессий, специальностей (УГПС) колледж стал победителем </w:t>
      </w:r>
      <w:r>
        <w:rPr>
          <w:rFonts w:ascii="Times New Roman" w:hAnsi="Times New Roman" w:cs="Times New Roman"/>
          <w:sz w:val="28"/>
          <w:szCs w:val="28"/>
        </w:rPr>
        <w:t xml:space="preserve">3 </w:t>
      </w:r>
      <w:r w:rsidR="00DF30FB" w:rsidRPr="00DF30FB">
        <w:rPr>
          <w:rFonts w:ascii="Times New Roman" w:hAnsi="Times New Roman" w:cs="Times New Roman"/>
          <w:sz w:val="28"/>
          <w:szCs w:val="28"/>
        </w:rPr>
        <w:t>степени</w:t>
      </w:r>
      <w:r>
        <w:rPr>
          <w:rFonts w:ascii="Times New Roman" w:hAnsi="Times New Roman" w:cs="Times New Roman"/>
          <w:sz w:val="28"/>
          <w:szCs w:val="28"/>
        </w:rPr>
        <w:t>.</w:t>
      </w:r>
    </w:p>
    <w:p w:rsidR="00FA0531" w:rsidRPr="00FA0531" w:rsidRDefault="00FA0531" w:rsidP="008255A7">
      <w:pPr>
        <w:widowControl w:val="0"/>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p>
    <w:p w:rsidR="00DE025B" w:rsidRDefault="007D42F4"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4D3753" w:rsidRDefault="004D3753"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4D3753" w:rsidRDefault="004D3753"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4D3753" w:rsidRDefault="004D3753"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4D3753" w:rsidRDefault="004D3753"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4D3753" w:rsidRDefault="004D3753"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4D3753" w:rsidRDefault="004D3753"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FA0531" w:rsidRDefault="00DE025B"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D42F4">
        <w:rPr>
          <w:rFonts w:ascii="Times New Roman" w:eastAsia="Times New Roman" w:hAnsi="Times New Roman" w:cs="Times New Roman"/>
          <w:b/>
          <w:sz w:val="28"/>
          <w:szCs w:val="28"/>
          <w:lang w:eastAsia="ru-RU"/>
        </w:rPr>
        <w:t xml:space="preserve">  14. </w:t>
      </w:r>
      <w:r w:rsidR="00FA0531" w:rsidRPr="00FA0531">
        <w:rPr>
          <w:rFonts w:ascii="Times New Roman" w:eastAsia="Times New Roman" w:hAnsi="Times New Roman" w:cs="Times New Roman"/>
          <w:b/>
          <w:sz w:val="28"/>
          <w:szCs w:val="28"/>
          <w:lang w:eastAsia="ru-RU"/>
        </w:rPr>
        <w:t>Выводы по результатам самообследования</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 1. Условия проведения образовательного процесса, определенные действующей лицензией, выполняются. </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2. Колледж имеет необходимые организационно-правовые документы, позволяющие вести образовательную деятельность в сфере подготовки квалифицированных рабочих, служащих и специалистов среднего звена.</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 3. Реализуемые в колледже программы подготовки, уровень и формы обучения соответствуют лицензии. Структура подготовки в колледже отвечает потребностям предприятий и организаций города, района, региона в специалистах и рабочих.</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 4. По всем реализуемым основным профессиональным образовательным программам среднего профессионального образования подготовки квалифицированных рабочих, служащих и специалистов среднего звена имеется полный комплект профессиональных образовательных программ, содержание которых соответствует требованиям федеральных государственных образовательных стандартов.</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 5. Организация учебно-воспитательного процесса позволяет в полной мере реализовать основные профессиональные образовательные программы среднего профессионального образования по заявленным уровням подготовки. Воспитательная система, основанная на работе кружков и секций, создания и развития волонтерского движения, развитие форм самоуправления обучающихся позволяют в полной мере решать задачи не только профессионального, но и личностного развития обучающихся. </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6. Результаты итоговой государственной аттестации, востребованность выпускников, отзывы предприятий и отсутствие рекламаций на подготовку выпускников свидетельствуют о достаточной теоретической и практической подготовке обучающихся. </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7. Кадровый потенциал колледжа представляет собой квалифицированный педагогический коллектив, способный обеспечить подготовку квалифицированных рабочих, служащих и специалистов среднего звена по реализуемым основным профессиональным образовательным программам среднего профессионального образования в соответствии с требованиями Федеральных государственных </w:t>
      </w:r>
      <w:r w:rsidRPr="00FA0531">
        <w:rPr>
          <w:rFonts w:ascii="Times New Roman" w:eastAsia="Times New Roman" w:hAnsi="Times New Roman" w:cs="Times New Roman"/>
          <w:sz w:val="28"/>
          <w:szCs w:val="28"/>
          <w:lang w:eastAsia="ru-RU"/>
        </w:rPr>
        <w:lastRenderedPageBreak/>
        <w:t>образовательных стандартов среднего профессионального образования. Преподаватели колледжа ведут планомерную работу по улучшению качества подготовки специалистов, применяя инновационные формы, методы и технологии обучения, и постоянно повышая свою квалификацию.</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 8. Материально-техническая база колледжа отвечает требованиям ФГОС СПО в части теоретической и практической подготовки обучающихся, что позволяет вести подготовку специалистов на самом современном уровне и успешно конкурировать на рынке образовательных услуг.</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 9. Анализ воспитательной работы в колледже позволяет сделать вывод, что цели и задачи, поставленные перед педагогическим коллективом, решается успешно: повысилась активность обучающихся в проводимых в Колледже, на  районном и муниципальном  уровнях мероприятиях; повысилась заинтересованность обучающихся в </w:t>
      </w:r>
      <w:proofErr w:type="spellStart"/>
      <w:r w:rsidRPr="00FA0531">
        <w:rPr>
          <w:rFonts w:ascii="Times New Roman" w:eastAsia="Times New Roman" w:hAnsi="Times New Roman" w:cs="Times New Roman"/>
          <w:sz w:val="28"/>
          <w:szCs w:val="28"/>
          <w:lang w:eastAsia="ru-RU"/>
        </w:rPr>
        <w:t>общеколледжных</w:t>
      </w:r>
      <w:proofErr w:type="spellEnd"/>
      <w:r w:rsidRPr="00FA0531">
        <w:rPr>
          <w:rFonts w:ascii="Times New Roman" w:eastAsia="Times New Roman" w:hAnsi="Times New Roman" w:cs="Times New Roman"/>
          <w:sz w:val="28"/>
          <w:szCs w:val="28"/>
          <w:lang w:eastAsia="ru-RU"/>
        </w:rPr>
        <w:t xml:space="preserve"> делах; ведётся серьёзная, целенаправленная работа по профилактике безнадзорности, правонарушений, употребления ПАВ; ведется серьезная работа по предупреждению пропусков занятий обучающимися без уважительной причины, ведется серьезная методическая работа по сопровождению воспитательного процесса. </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10. Ориентируясь на задачи, решаемые в практической деятельности Колледжа по предоставлению образовательных услуг, в Колледже создаются здоровые, безопасные условия труда и обучения. Ведение образовательной деятельности признано соответствующим санитарно-эпидемиологическим правилам и нормативам, а также требованиям пожарной безопасности. </w:t>
      </w:r>
    </w:p>
    <w:p w:rsidR="00FA0531" w:rsidRPr="00FA0531" w:rsidRDefault="00FA0531" w:rsidP="00FA05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531">
        <w:rPr>
          <w:rFonts w:ascii="Times New Roman" w:eastAsia="Times New Roman" w:hAnsi="Times New Roman" w:cs="Times New Roman"/>
          <w:sz w:val="28"/>
          <w:szCs w:val="28"/>
          <w:lang w:eastAsia="ru-RU"/>
        </w:rPr>
        <w:t xml:space="preserve">11. Финансирование деятельности колледжа осуществляется Учредителем – в объемах и в сроки, определенные соглашениями о предоставлении субсидий из средств регионального бюджета, и направлено на обеспечение и развитие образовательного процесса. </w:t>
      </w:r>
    </w:p>
    <w:p w:rsidR="008255A7" w:rsidRPr="008255A7" w:rsidRDefault="008255A7"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255A7">
        <w:rPr>
          <w:rFonts w:ascii="Times New Roman" w:eastAsia="Times New Roman" w:hAnsi="Times New Roman" w:cs="Times New Roman"/>
          <w:sz w:val="28"/>
          <w:szCs w:val="28"/>
          <w:lang w:eastAsia="ru-RU"/>
        </w:rPr>
        <w:br w:type="page"/>
      </w:r>
    </w:p>
    <w:p w:rsidR="007D42F4" w:rsidRPr="008255A7" w:rsidRDefault="007D42F4" w:rsidP="008255A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sectPr w:rsidR="007D42F4" w:rsidRPr="008255A7" w:rsidSect="008255A7">
          <w:headerReference w:type="default" r:id="rId9"/>
          <w:pgSz w:w="11906" w:h="16838"/>
          <w:pgMar w:top="1134" w:right="851" w:bottom="1134" w:left="992" w:header="709" w:footer="709" w:gutter="0"/>
          <w:cols w:space="708"/>
          <w:docGrid w:linePitch="360"/>
        </w:sectPr>
      </w:pPr>
    </w:p>
    <w:p w:rsidR="009F7AFC" w:rsidRPr="00512C9B" w:rsidRDefault="00512C9B" w:rsidP="008255A7">
      <w:pPr>
        <w:keepNext/>
        <w:spacing w:after="0" w:line="240" w:lineRule="auto"/>
        <w:jc w:val="center"/>
        <w:outlineLvl w:val="0"/>
        <w:rPr>
          <w:rFonts w:ascii="Times New Roman" w:eastAsia="Calibri" w:hAnsi="Times New Roman" w:cs="Times New Roman"/>
          <w:b/>
          <w:bCs/>
          <w:sz w:val="28"/>
          <w:szCs w:val="28"/>
          <w:lang w:eastAsia="ru-RU"/>
        </w:rPr>
      </w:pPr>
      <w:r w:rsidRPr="00512C9B">
        <w:rPr>
          <w:rFonts w:ascii="Times New Roman" w:hAnsi="Times New Roman" w:cs="Times New Roman"/>
          <w:b/>
          <w:bCs/>
          <w:noProof/>
          <w:sz w:val="28"/>
          <w:szCs w:val="28"/>
        </w:rPr>
        <w:lastRenderedPageBreak/>
        <w:t>РАЗДЕЛ 2</w:t>
      </w:r>
      <w:r w:rsidR="008255A7" w:rsidRPr="00512C9B">
        <w:rPr>
          <w:rFonts w:ascii="Times New Roman" w:eastAsia="Calibri" w:hAnsi="Times New Roman" w:cs="Times New Roman"/>
          <w:b/>
          <w:bCs/>
          <w:sz w:val="28"/>
          <w:szCs w:val="28"/>
          <w:lang w:eastAsia="ru-RU"/>
        </w:rPr>
        <w:t xml:space="preserve">        </w:t>
      </w:r>
    </w:p>
    <w:p w:rsidR="007E5284" w:rsidRPr="00512C9B" w:rsidRDefault="00512C9B" w:rsidP="009F7AFC">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r w:rsidRPr="00512C9B">
        <w:rPr>
          <w:rFonts w:ascii="Times New Roman" w:eastAsia="Times New Roman" w:hAnsi="Times New Roman" w:cs="Times New Roman"/>
          <w:b/>
          <w:bCs/>
          <w:color w:val="22272F"/>
          <w:sz w:val="28"/>
          <w:szCs w:val="28"/>
          <w:lang w:eastAsia="ru-RU"/>
        </w:rPr>
        <w:t>АНАЛИЗ ОСНОВНЫХ ПОКАЗАТЕЛЕЙ ДЕЯТЕЛЬНОСТИ КОЛЛЕДЖА</w:t>
      </w:r>
      <w:r>
        <w:rPr>
          <w:rFonts w:ascii="Times New Roman" w:eastAsia="Times New Roman" w:hAnsi="Times New Roman" w:cs="Times New Roman"/>
          <w:b/>
          <w:bCs/>
          <w:color w:val="22272F"/>
          <w:sz w:val="28"/>
          <w:szCs w:val="28"/>
          <w:lang w:eastAsia="ru-RU"/>
        </w:rPr>
        <w:t xml:space="preserve"> НА 01.04.2025 г</w:t>
      </w:r>
    </w:p>
    <w:p w:rsidR="00512C9B" w:rsidRDefault="00512C9B" w:rsidP="009F7AFC">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9F7AFC" w:rsidRPr="009F7AFC" w:rsidRDefault="009F7AFC" w:rsidP="009F7AFC">
      <w:pPr>
        <w:shd w:val="clear" w:color="auto" w:fill="FFFFFF"/>
        <w:spacing w:after="0" w:line="240" w:lineRule="auto"/>
        <w:jc w:val="center"/>
        <w:rPr>
          <w:rFonts w:ascii="Times New Roman" w:eastAsia="Times New Roman" w:hAnsi="Times New Roman" w:cs="Times New Roman"/>
          <w:b/>
          <w:bCs/>
          <w:color w:val="3272C0"/>
          <w:sz w:val="24"/>
          <w:szCs w:val="24"/>
          <w:lang w:eastAsia="ru-RU"/>
        </w:rPr>
      </w:pPr>
      <w:bookmarkStart w:id="9" w:name="_Hlk196116993"/>
      <w:r w:rsidRPr="009F7AFC">
        <w:rPr>
          <w:rFonts w:ascii="Times New Roman" w:eastAsia="Times New Roman" w:hAnsi="Times New Roman" w:cs="Times New Roman"/>
          <w:b/>
          <w:bCs/>
          <w:color w:val="22272F"/>
          <w:sz w:val="30"/>
          <w:szCs w:val="30"/>
          <w:lang w:eastAsia="ru-RU"/>
        </w:rPr>
        <w:t>Показатели</w:t>
      </w:r>
      <w:r w:rsidRPr="009F7AFC">
        <w:rPr>
          <w:rFonts w:ascii="Times New Roman" w:eastAsia="Times New Roman" w:hAnsi="Times New Roman" w:cs="Times New Roman"/>
          <w:b/>
          <w:bCs/>
          <w:color w:val="22272F"/>
          <w:sz w:val="30"/>
          <w:szCs w:val="30"/>
          <w:lang w:eastAsia="ru-RU"/>
        </w:rPr>
        <w:br/>
        <w:t>деятельности профессиональной образовательной организации, подлежащей самообследованию</w:t>
      </w:r>
      <w:r w:rsidRPr="009F7AFC">
        <w:rPr>
          <w:rFonts w:ascii="Times New Roman" w:eastAsia="Times New Roman" w:hAnsi="Times New Roman" w:cs="Times New Roman"/>
          <w:b/>
          <w:bCs/>
          <w:color w:val="22272F"/>
          <w:sz w:val="30"/>
          <w:szCs w:val="30"/>
          <w:lang w:eastAsia="ru-RU"/>
        </w:rPr>
        <w:br/>
      </w:r>
    </w:p>
    <w:p w:rsidR="009F7AFC" w:rsidRPr="009F7AFC" w:rsidRDefault="009F7AFC" w:rsidP="009F7AFC">
      <w:pPr>
        <w:shd w:val="clear" w:color="auto" w:fill="FFFFFF"/>
        <w:spacing w:after="0" w:line="240" w:lineRule="auto"/>
        <w:rPr>
          <w:rFonts w:ascii="Times New Roman" w:eastAsia="Times New Roman" w:hAnsi="Times New Roman" w:cs="Times New Roman"/>
          <w:color w:val="22272F"/>
          <w:sz w:val="23"/>
          <w:szCs w:val="23"/>
          <w:lang w:eastAsia="ru-RU"/>
        </w:rPr>
      </w:pPr>
      <w:r w:rsidRPr="009F7AFC">
        <w:rPr>
          <w:rFonts w:ascii="Times New Roman" w:eastAsia="Times New Roman" w:hAnsi="Times New Roman" w:cs="Times New Roman"/>
          <w:color w:val="22272F"/>
          <w:sz w:val="23"/>
          <w:szCs w:val="23"/>
          <w:lang w:eastAsia="ru-RU"/>
        </w:rPr>
        <w:t> </w:t>
      </w:r>
    </w:p>
    <w:tbl>
      <w:tblPr>
        <w:tblW w:w="14593" w:type="dxa"/>
        <w:shd w:val="clear" w:color="auto" w:fill="FFFFFF"/>
        <w:tblCellMar>
          <w:left w:w="0" w:type="dxa"/>
          <w:right w:w="0" w:type="dxa"/>
        </w:tblCellMar>
        <w:tblLook w:val="04A0" w:firstRow="1" w:lastRow="0" w:firstColumn="1" w:lastColumn="0" w:noHBand="0" w:noVBand="1"/>
      </w:tblPr>
      <w:tblGrid>
        <w:gridCol w:w="1086"/>
        <w:gridCol w:w="9821"/>
        <w:gridCol w:w="1701"/>
        <w:gridCol w:w="1985"/>
      </w:tblGrid>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N п/п</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Показатели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Единица измерения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Значение показателя</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9F7AFC">
              <w:rPr>
                <w:rFonts w:ascii="Times New Roman" w:eastAsia="Times New Roman" w:hAnsi="Times New Roman" w:cs="Times New Roman"/>
                <w:b/>
                <w:bCs/>
                <w:color w:val="22272F"/>
                <w:sz w:val="24"/>
                <w:szCs w:val="24"/>
                <w:lang w:eastAsia="ru-RU"/>
              </w:rPr>
              <w:t>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b/>
                <w:bCs/>
                <w:color w:val="22272F"/>
                <w:sz w:val="24"/>
                <w:szCs w:val="24"/>
                <w:lang w:eastAsia="ru-RU"/>
              </w:rPr>
              <w:t>Образовательная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8102BF"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3</w:t>
            </w:r>
            <w:r w:rsidR="00062541" w:rsidRPr="00F56E3C">
              <w:rPr>
                <w:rFonts w:ascii="Times New Roman" w:eastAsia="Times New Roman" w:hAnsi="Times New Roman" w:cs="Times New Roman"/>
                <w:color w:val="4472C4" w:themeColor="accent1"/>
                <w:sz w:val="24"/>
                <w:szCs w:val="24"/>
                <w:lang w:eastAsia="ru-RU"/>
              </w:rPr>
              <w:t>3</w:t>
            </w:r>
            <w:r w:rsidR="00F56E3C">
              <w:rPr>
                <w:rFonts w:ascii="Times New Roman" w:eastAsia="Times New Roman" w:hAnsi="Times New Roman" w:cs="Times New Roman"/>
                <w:color w:val="4472C4" w:themeColor="accent1"/>
                <w:sz w:val="24"/>
                <w:szCs w:val="24"/>
                <w:lang w:eastAsia="ru-RU"/>
              </w:rPr>
              <w:t>6</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8102BF"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3</w:t>
            </w:r>
            <w:r w:rsidR="00062541" w:rsidRPr="00F56E3C">
              <w:rPr>
                <w:rFonts w:ascii="Times New Roman" w:eastAsia="Times New Roman" w:hAnsi="Times New Roman" w:cs="Times New Roman"/>
                <w:color w:val="4472C4" w:themeColor="accent1"/>
                <w:sz w:val="24"/>
                <w:szCs w:val="24"/>
                <w:lang w:eastAsia="ru-RU"/>
              </w:rPr>
              <w:t>3</w:t>
            </w:r>
            <w:r w:rsidR="00F56E3C">
              <w:rPr>
                <w:rFonts w:ascii="Times New Roman" w:eastAsia="Times New Roman" w:hAnsi="Times New Roman" w:cs="Times New Roman"/>
                <w:color w:val="4472C4" w:themeColor="accent1"/>
                <w:sz w:val="24"/>
                <w:szCs w:val="24"/>
                <w:lang w:eastAsia="ru-RU"/>
              </w:rPr>
              <w:t>6</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9F7AFC"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9F7AFC"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8102BF"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2</w:t>
            </w:r>
            <w:r w:rsidR="00566372" w:rsidRPr="00F56E3C">
              <w:rPr>
                <w:rFonts w:ascii="Times New Roman" w:eastAsia="Times New Roman" w:hAnsi="Times New Roman" w:cs="Times New Roman"/>
                <w:color w:val="4472C4" w:themeColor="accent1"/>
                <w:sz w:val="24"/>
                <w:szCs w:val="24"/>
                <w:lang w:eastAsia="ru-RU"/>
              </w:rPr>
              <w:t>9</w:t>
            </w:r>
            <w:r w:rsidR="00F56E3C">
              <w:rPr>
                <w:rFonts w:ascii="Times New Roman" w:eastAsia="Times New Roman" w:hAnsi="Times New Roman" w:cs="Times New Roman"/>
                <w:color w:val="4472C4" w:themeColor="accent1"/>
                <w:sz w:val="24"/>
                <w:szCs w:val="24"/>
                <w:lang w:eastAsia="ru-RU"/>
              </w:rPr>
              <w:t>6</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1.2.1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8102BF"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2</w:t>
            </w:r>
            <w:r w:rsidR="00566372" w:rsidRPr="00F56E3C">
              <w:rPr>
                <w:rFonts w:ascii="Times New Roman" w:eastAsia="Times New Roman" w:hAnsi="Times New Roman" w:cs="Times New Roman"/>
                <w:color w:val="4472C4" w:themeColor="accent1"/>
                <w:sz w:val="24"/>
                <w:szCs w:val="24"/>
                <w:lang w:eastAsia="ru-RU"/>
              </w:rPr>
              <w:t>9</w:t>
            </w:r>
            <w:r w:rsidR="00F56E3C">
              <w:rPr>
                <w:rFonts w:ascii="Times New Roman" w:eastAsia="Times New Roman" w:hAnsi="Times New Roman" w:cs="Times New Roman"/>
                <w:color w:val="4472C4" w:themeColor="accent1"/>
                <w:sz w:val="24"/>
                <w:szCs w:val="24"/>
                <w:lang w:eastAsia="ru-RU"/>
              </w:rPr>
              <w:t>6</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1.2.2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1.2.3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Количество реализуемых образовательных программ среднего профессионального образования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56E3C">
              <w:rPr>
                <w:rFonts w:ascii="Times New Roman" w:eastAsia="Times New Roman" w:hAnsi="Times New Roman" w:cs="Times New Roman"/>
                <w:color w:val="4472C4" w:themeColor="accent1"/>
                <w:sz w:val="24"/>
                <w:szCs w:val="24"/>
                <w:lang w:eastAsia="ru-RU"/>
              </w:rPr>
              <w:t>1</w:t>
            </w:r>
            <w:r w:rsidR="00F56E3C">
              <w:rPr>
                <w:rFonts w:ascii="Times New Roman" w:eastAsia="Times New Roman" w:hAnsi="Times New Roman" w:cs="Times New Roman"/>
                <w:color w:val="4472C4" w:themeColor="accent1"/>
                <w:sz w:val="24"/>
                <w:szCs w:val="24"/>
                <w:lang w:eastAsia="ru-RU"/>
              </w:rPr>
              <w:t>7</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1.4</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 студентов (курсантов), зачисленных на первый курс на очную форму обучения, за отчетный период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9F7AFC"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2</w:t>
            </w:r>
            <w:r w:rsidR="00566372" w:rsidRPr="00F56E3C">
              <w:rPr>
                <w:rFonts w:ascii="Times New Roman" w:eastAsia="Times New Roman" w:hAnsi="Times New Roman" w:cs="Times New Roman"/>
                <w:color w:val="4472C4" w:themeColor="accent1"/>
                <w:sz w:val="24"/>
                <w:szCs w:val="24"/>
                <w:lang w:eastAsia="ru-RU"/>
              </w:rPr>
              <w:t>4</w:t>
            </w:r>
            <w:r w:rsidR="00F56E3C" w:rsidRPr="00F56E3C">
              <w:rPr>
                <w:rFonts w:ascii="Times New Roman" w:eastAsia="Times New Roman" w:hAnsi="Times New Roman" w:cs="Times New Roman"/>
                <w:color w:val="4472C4" w:themeColor="accent1"/>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lastRenderedPageBreak/>
              <w:t>1.5</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264C89"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1</w:t>
            </w:r>
            <w:r w:rsidR="00F56E3C" w:rsidRPr="00F56E3C">
              <w:rPr>
                <w:rFonts w:ascii="Times New Roman" w:eastAsia="Times New Roman" w:hAnsi="Times New Roman" w:cs="Times New Roman"/>
                <w:color w:val="4472C4" w:themeColor="accent1"/>
                <w:sz w:val="24"/>
                <w:szCs w:val="24"/>
                <w:lang w:eastAsia="ru-RU"/>
              </w:rPr>
              <w:t>86</w:t>
            </w:r>
            <w:r w:rsidRPr="00F56E3C">
              <w:rPr>
                <w:rFonts w:ascii="Times New Roman" w:eastAsia="Times New Roman" w:hAnsi="Times New Roman" w:cs="Times New Roman"/>
                <w:color w:val="4472C4" w:themeColor="accent1"/>
                <w:sz w:val="24"/>
                <w:szCs w:val="24"/>
                <w:lang w:eastAsia="ru-RU"/>
              </w:rPr>
              <w:t>/</w:t>
            </w:r>
            <w:r w:rsidR="00F56E3C" w:rsidRPr="00F56E3C">
              <w:rPr>
                <w:rFonts w:ascii="Times New Roman" w:eastAsia="Times New Roman" w:hAnsi="Times New Roman" w:cs="Times New Roman"/>
                <w:color w:val="4472C4" w:themeColor="accent1"/>
                <w:sz w:val="24"/>
                <w:szCs w:val="24"/>
                <w:lang w:eastAsia="ru-RU"/>
              </w:rPr>
              <w:t>218</w:t>
            </w:r>
            <w:r w:rsidRPr="00F56E3C">
              <w:rPr>
                <w:rFonts w:ascii="Times New Roman" w:eastAsia="Times New Roman" w:hAnsi="Times New Roman" w:cs="Times New Roman"/>
                <w:color w:val="4472C4" w:themeColor="accent1"/>
                <w:sz w:val="24"/>
                <w:szCs w:val="24"/>
                <w:lang w:eastAsia="ru-RU"/>
              </w:rPr>
              <w:t xml:space="preserve"> / </w:t>
            </w:r>
            <w:r w:rsidR="00F56E3C" w:rsidRPr="00F56E3C">
              <w:rPr>
                <w:rFonts w:ascii="Times New Roman" w:eastAsia="Times New Roman" w:hAnsi="Times New Roman" w:cs="Times New Roman"/>
                <w:color w:val="4472C4" w:themeColor="accent1"/>
                <w:sz w:val="24"/>
                <w:szCs w:val="24"/>
                <w:lang w:eastAsia="ru-RU"/>
              </w:rPr>
              <w:t>85.3</w:t>
            </w:r>
            <w:r w:rsidRPr="00F56E3C">
              <w:rPr>
                <w:rFonts w:ascii="Times New Roman" w:eastAsia="Times New Roman" w:hAnsi="Times New Roman" w:cs="Times New Roman"/>
                <w:color w:val="4472C4" w:themeColor="accent1"/>
                <w:sz w:val="24"/>
                <w:szCs w:val="24"/>
                <w:lang w:eastAsia="ru-RU"/>
              </w:rPr>
              <w:t xml:space="preserve">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1.6</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566372"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71</w:t>
            </w:r>
            <w:r w:rsidR="00264C89" w:rsidRPr="00F56E3C">
              <w:rPr>
                <w:rFonts w:ascii="Times New Roman" w:eastAsia="Times New Roman" w:hAnsi="Times New Roman" w:cs="Times New Roman"/>
                <w:color w:val="4472C4" w:themeColor="accent1"/>
                <w:sz w:val="24"/>
                <w:szCs w:val="24"/>
                <w:lang w:eastAsia="ru-RU"/>
              </w:rPr>
              <w:t>/6</w:t>
            </w:r>
            <w:r w:rsidRPr="00F56E3C">
              <w:rPr>
                <w:rFonts w:ascii="Times New Roman" w:eastAsia="Times New Roman" w:hAnsi="Times New Roman" w:cs="Times New Roman"/>
                <w:color w:val="4472C4" w:themeColor="accent1"/>
                <w:sz w:val="24"/>
                <w:szCs w:val="24"/>
                <w:lang w:eastAsia="ru-RU"/>
              </w:rPr>
              <w:t>86</w:t>
            </w:r>
            <w:r w:rsidR="00264C89" w:rsidRPr="00F56E3C">
              <w:rPr>
                <w:rFonts w:ascii="Times New Roman" w:eastAsia="Times New Roman" w:hAnsi="Times New Roman" w:cs="Times New Roman"/>
                <w:color w:val="4472C4" w:themeColor="accent1"/>
                <w:sz w:val="24"/>
                <w:szCs w:val="24"/>
                <w:lang w:eastAsia="ru-RU"/>
              </w:rPr>
              <w:t>/</w:t>
            </w:r>
          </w:p>
          <w:p w:rsidR="00264C89" w:rsidRPr="00F56E3C" w:rsidRDefault="00264C89"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10,</w:t>
            </w:r>
            <w:r w:rsidR="00566372" w:rsidRPr="00F56E3C">
              <w:rPr>
                <w:rFonts w:ascii="Times New Roman" w:eastAsia="Times New Roman" w:hAnsi="Times New Roman" w:cs="Times New Roman"/>
                <w:color w:val="4472C4" w:themeColor="accent1"/>
                <w:sz w:val="24"/>
                <w:szCs w:val="24"/>
                <w:lang w:eastAsia="ru-RU"/>
              </w:rPr>
              <w:t>3</w:t>
            </w:r>
            <w:r w:rsidRPr="00F56E3C">
              <w:rPr>
                <w:rFonts w:ascii="Times New Roman" w:eastAsia="Times New Roman" w:hAnsi="Times New Roman" w:cs="Times New Roman"/>
                <w:color w:val="4472C4" w:themeColor="accent1"/>
                <w:sz w:val="24"/>
                <w:szCs w:val="24"/>
                <w:lang w:eastAsia="ru-RU"/>
              </w:rPr>
              <w:t xml:space="preserve">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1.7</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E40854"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43</w:t>
            </w:r>
            <w:r w:rsidR="00566372" w:rsidRPr="00F56E3C">
              <w:rPr>
                <w:rFonts w:ascii="Times New Roman" w:eastAsia="Times New Roman" w:hAnsi="Times New Roman" w:cs="Times New Roman"/>
                <w:color w:val="4472C4" w:themeColor="accent1"/>
                <w:sz w:val="24"/>
                <w:szCs w:val="24"/>
                <w:lang w:eastAsia="ru-RU"/>
              </w:rPr>
              <w:t>9</w:t>
            </w:r>
            <w:r w:rsidRPr="00F56E3C">
              <w:rPr>
                <w:rFonts w:ascii="Times New Roman" w:eastAsia="Times New Roman" w:hAnsi="Times New Roman" w:cs="Times New Roman"/>
                <w:color w:val="4472C4" w:themeColor="accent1"/>
                <w:sz w:val="24"/>
                <w:szCs w:val="24"/>
                <w:lang w:eastAsia="ru-RU"/>
              </w:rPr>
              <w:t>/6</w:t>
            </w:r>
            <w:r w:rsidR="00566372" w:rsidRPr="00F56E3C">
              <w:rPr>
                <w:rFonts w:ascii="Times New Roman" w:eastAsia="Times New Roman" w:hAnsi="Times New Roman" w:cs="Times New Roman"/>
                <w:color w:val="4472C4" w:themeColor="accent1"/>
                <w:sz w:val="24"/>
                <w:szCs w:val="24"/>
                <w:lang w:eastAsia="ru-RU"/>
              </w:rPr>
              <w:t>86</w:t>
            </w:r>
            <w:r w:rsidRPr="00F56E3C">
              <w:rPr>
                <w:rFonts w:ascii="Times New Roman" w:eastAsia="Times New Roman" w:hAnsi="Times New Roman" w:cs="Times New Roman"/>
                <w:color w:val="4472C4" w:themeColor="accent1"/>
                <w:sz w:val="24"/>
                <w:szCs w:val="24"/>
                <w:lang w:eastAsia="ru-RU"/>
              </w:rPr>
              <w:t>/</w:t>
            </w:r>
          </w:p>
          <w:p w:rsidR="00E40854" w:rsidRPr="00F56E3C" w:rsidRDefault="00566372"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64</w:t>
            </w:r>
            <w:r w:rsidR="00E40854" w:rsidRPr="00F56E3C">
              <w:rPr>
                <w:rFonts w:ascii="Times New Roman" w:eastAsia="Times New Roman" w:hAnsi="Times New Roman" w:cs="Times New Roman"/>
                <w:color w:val="4472C4" w:themeColor="accent1"/>
                <w:sz w:val="24"/>
                <w:szCs w:val="24"/>
                <w:lang w:eastAsia="ru-RU"/>
              </w:rPr>
              <w:t>%</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1.8</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в общей численности работников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E40854"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47,3/</w:t>
            </w:r>
            <w:r w:rsidR="00566372" w:rsidRPr="00F56E3C">
              <w:rPr>
                <w:rFonts w:ascii="Times New Roman" w:eastAsia="Times New Roman" w:hAnsi="Times New Roman" w:cs="Times New Roman"/>
                <w:color w:val="4472C4" w:themeColor="accent1"/>
                <w:sz w:val="24"/>
                <w:szCs w:val="24"/>
                <w:lang w:eastAsia="ru-RU"/>
              </w:rPr>
              <w:t>91</w:t>
            </w:r>
            <w:r w:rsidRPr="00F56E3C">
              <w:rPr>
                <w:rFonts w:ascii="Times New Roman" w:eastAsia="Times New Roman" w:hAnsi="Times New Roman" w:cs="Times New Roman"/>
                <w:color w:val="4472C4" w:themeColor="accent1"/>
                <w:sz w:val="24"/>
                <w:szCs w:val="24"/>
                <w:lang w:eastAsia="ru-RU"/>
              </w:rPr>
              <w:t>/ 52,9 %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1.9</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040A92"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31/ 66 %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1.10</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566372"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40</w:t>
            </w:r>
            <w:r w:rsidR="00040A92" w:rsidRPr="00F56E3C">
              <w:rPr>
                <w:rFonts w:ascii="Times New Roman" w:eastAsia="Times New Roman" w:hAnsi="Times New Roman" w:cs="Times New Roman"/>
                <w:color w:val="4472C4" w:themeColor="accent1"/>
                <w:sz w:val="24"/>
                <w:szCs w:val="24"/>
                <w:lang w:eastAsia="ru-RU"/>
              </w:rPr>
              <w:t>/</w:t>
            </w:r>
            <w:r w:rsidRPr="00F56E3C">
              <w:rPr>
                <w:rFonts w:ascii="Times New Roman" w:eastAsia="Times New Roman" w:hAnsi="Times New Roman" w:cs="Times New Roman"/>
                <w:color w:val="4472C4" w:themeColor="accent1"/>
                <w:sz w:val="24"/>
                <w:szCs w:val="24"/>
                <w:lang w:eastAsia="ru-RU"/>
              </w:rPr>
              <w:t>84</w:t>
            </w:r>
            <w:r w:rsidR="00040A92" w:rsidRPr="00F56E3C">
              <w:rPr>
                <w:rFonts w:ascii="Times New Roman" w:eastAsia="Times New Roman" w:hAnsi="Times New Roman" w:cs="Times New Roman"/>
                <w:color w:val="4472C4" w:themeColor="accent1"/>
                <w:sz w:val="24"/>
                <w:szCs w:val="24"/>
                <w:lang w:eastAsia="ru-RU"/>
              </w:rPr>
              <w:t>%</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1.10.1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Высшая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040A92"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11/22 %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1.10.2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Первая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040A92"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2</w:t>
            </w:r>
            <w:r w:rsidR="00566372" w:rsidRPr="00F56E3C">
              <w:rPr>
                <w:rFonts w:ascii="Times New Roman" w:eastAsia="Times New Roman" w:hAnsi="Times New Roman" w:cs="Times New Roman"/>
                <w:color w:val="4472C4" w:themeColor="accent1"/>
                <w:sz w:val="24"/>
                <w:szCs w:val="24"/>
                <w:lang w:eastAsia="ru-RU"/>
              </w:rPr>
              <w:t>9</w:t>
            </w:r>
            <w:r w:rsidRPr="00F56E3C">
              <w:rPr>
                <w:rFonts w:ascii="Times New Roman" w:eastAsia="Times New Roman" w:hAnsi="Times New Roman" w:cs="Times New Roman"/>
                <w:color w:val="4472C4" w:themeColor="accent1"/>
                <w:sz w:val="24"/>
                <w:szCs w:val="24"/>
                <w:lang w:eastAsia="ru-RU"/>
              </w:rPr>
              <w:t xml:space="preserve"> / </w:t>
            </w:r>
            <w:r w:rsidR="00566372" w:rsidRPr="00F56E3C">
              <w:rPr>
                <w:rFonts w:ascii="Times New Roman" w:eastAsia="Times New Roman" w:hAnsi="Times New Roman" w:cs="Times New Roman"/>
                <w:color w:val="4472C4" w:themeColor="accent1"/>
                <w:sz w:val="24"/>
                <w:szCs w:val="24"/>
                <w:lang w:eastAsia="ru-RU"/>
              </w:rPr>
              <w:t>6</w:t>
            </w:r>
            <w:r w:rsidR="00512C9B" w:rsidRPr="00F56E3C">
              <w:rPr>
                <w:rFonts w:ascii="Times New Roman" w:eastAsia="Times New Roman" w:hAnsi="Times New Roman" w:cs="Times New Roman"/>
                <w:color w:val="4472C4" w:themeColor="accent1"/>
                <w:sz w:val="24"/>
                <w:szCs w:val="24"/>
                <w:lang w:eastAsia="ru-RU"/>
              </w:rPr>
              <w:t>2</w:t>
            </w:r>
            <w:r w:rsidRPr="00F56E3C">
              <w:rPr>
                <w:rFonts w:ascii="Times New Roman" w:eastAsia="Times New Roman" w:hAnsi="Times New Roman" w:cs="Times New Roman"/>
                <w:color w:val="4472C4" w:themeColor="accent1"/>
                <w:sz w:val="24"/>
                <w:szCs w:val="24"/>
                <w:lang w:eastAsia="ru-RU"/>
              </w:rPr>
              <w:t>%</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86738D"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47 /100 %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86738D"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13/ 28 %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1.13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численность студентов (курсантов) образовательной организации, обучающихся в филиале образовательной организации (далее - филиал)</w:t>
            </w:r>
            <w:hyperlink r:id="rId10" w:anchor="block_311" w:history="1">
              <w:r w:rsidRPr="009F7AFC">
                <w:rPr>
                  <w:rFonts w:ascii="Times New Roman" w:eastAsia="Times New Roman" w:hAnsi="Times New Roman" w:cs="Times New Roman"/>
                  <w:color w:val="3272C0"/>
                  <w:sz w:val="24"/>
                  <w:szCs w:val="24"/>
                  <w:lang w:eastAsia="ru-RU"/>
                </w:rPr>
                <w:t>*</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xml:space="preserve">      </w:t>
            </w: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86738D" w:rsidP="009F7AFC">
            <w:pPr>
              <w:spacing w:after="0" w:line="240" w:lineRule="auto"/>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 xml:space="preserve">            </w:t>
            </w:r>
            <w:r w:rsidR="00633F08" w:rsidRPr="00F56E3C">
              <w:rPr>
                <w:rFonts w:ascii="Times New Roman" w:eastAsia="Times New Roman" w:hAnsi="Times New Roman" w:cs="Times New Roman"/>
                <w:color w:val="4472C4" w:themeColor="accent1"/>
                <w:sz w:val="24"/>
                <w:szCs w:val="24"/>
                <w:lang w:eastAsia="ru-RU"/>
              </w:rPr>
              <w:t>18</w:t>
            </w:r>
            <w:r w:rsidR="00F56E3C" w:rsidRPr="00F56E3C">
              <w:rPr>
                <w:rFonts w:ascii="Times New Roman" w:eastAsia="Times New Roman" w:hAnsi="Times New Roman" w:cs="Times New Roman"/>
                <w:color w:val="4472C4" w:themeColor="accent1"/>
                <w:sz w:val="24"/>
                <w:szCs w:val="24"/>
                <w:lang w:eastAsia="ru-RU"/>
              </w:rPr>
              <w:t>6</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9F7AFC">
              <w:rPr>
                <w:rFonts w:ascii="Times New Roman" w:eastAsia="Times New Roman" w:hAnsi="Times New Roman" w:cs="Times New Roman"/>
                <w:b/>
                <w:bCs/>
                <w:color w:val="22272F"/>
                <w:sz w:val="24"/>
                <w:szCs w:val="24"/>
                <w:lang w:eastAsia="ru-RU"/>
              </w:rPr>
              <w:t>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b/>
                <w:bCs/>
                <w:color w:val="22272F"/>
                <w:sz w:val="24"/>
                <w:szCs w:val="24"/>
                <w:lang w:eastAsia="ru-RU"/>
              </w:rPr>
              <w:t>Финансово-экономическая деятельность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2.1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Доходы образовательной организации по всем видам финансового обеспечения (деятельности)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тыс. руб.</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070A59" w:rsidRDefault="00633F08"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070A59">
              <w:rPr>
                <w:rFonts w:ascii="Times New Roman" w:eastAsia="Times New Roman" w:hAnsi="Times New Roman" w:cs="Times New Roman"/>
                <w:color w:val="0070C0"/>
                <w:sz w:val="24"/>
                <w:szCs w:val="24"/>
                <w:lang w:eastAsia="ru-RU"/>
              </w:rPr>
              <w:t>1</w:t>
            </w:r>
            <w:r w:rsidR="00070A59" w:rsidRPr="00070A59">
              <w:rPr>
                <w:rFonts w:ascii="Times New Roman" w:eastAsia="Times New Roman" w:hAnsi="Times New Roman" w:cs="Times New Roman"/>
                <w:color w:val="0070C0"/>
                <w:sz w:val="24"/>
                <w:szCs w:val="24"/>
                <w:lang w:eastAsia="ru-RU"/>
              </w:rPr>
              <w:t>17102,31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lastRenderedPageBreak/>
              <w:t>2.2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тыс. руб.</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070A59" w:rsidRDefault="00633F08"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070A59">
              <w:rPr>
                <w:rFonts w:ascii="Times New Roman" w:eastAsia="Times New Roman" w:hAnsi="Times New Roman" w:cs="Times New Roman"/>
                <w:color w:val="0070C0"/>
                <w:sz w:val="24"/>
                <w:szCs w:val="24"/>
                <w:lang w:eastAsia="ru-RU"/>
              </w:rPr>
              <w:t>2</w:t>
            </w:r>
            <w:r w:rsidR="00070A59" w:rsidRPr="00070A59">
              <w:rPr>
                <w:rFonts w:ascii="Times New Roman" w:eastAsia="Times New Roman" w:hAnsi="Times New Roman" w:cs="Times New Roman"/>
                <w:color w:val="0070C0"/>
                <w:sz w:val="24"/>
                <w:szCs w:val="24"/>
                <w:lang w:eastAsia="ru-RU"/>
              </w:rPr>
              <w:t>710.7</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2.3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Доходы образовательной организации из средств от приносящей доход деятельности в расчете на одного педагогического работника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тыс. руб.</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070A59" w:rsidRDefault="00633F08"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070A59">
              <w:rPr>
                <w:rFonts w:ascii="Times New Roman" w:eastAsia="Times New Roman" w:hAnsi="Times New Roman" w:cs="Times New Roman"/>
                <w:color w:val="0070C0"/>
                <w:sz w:val="24"/>
                <w:szCs w:val="24"/>
                <w:lang w:eastAsia="ru-RU"/>
              </w:rPr>
              <w:t>5</w:t>
            </w:r>
            <w:r w:rsidR="00070A59" w:rsidRPr="00070A59">
              <w:rPr>
                <w:rFonts w:ascii="Times New Roman" w:eastAsia="Times New Roman" w:hAnsi="Times New Roman" w:cs="Times New Roman"/>
                <w:color w:val="0070C0"/>
                <w:sz w:val="24"/>
                <w:szCs w:val="24"/>
                <w:lang w:eastAsia="ru-RU"/>
              </w:rPr>
              <w:t>63.95</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2.4</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070A59" w:rsidRDefault="00633F08"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070A59">
              <w:rPr>
                <w:rFonts w:ascii="Times New Roman" w:eastAsia="Times New Roman" w:hAnsi="Times New Roman" w:cs="Times New Roman"/>
                <w:color w:val="0070C0"/>
                <w:sz w:val="24"/>
                <w:szCs w:val="24"/>
                <w:lang w:eastAsia="ru-RU"/>
              </w:rPr>
              <w:t>11</w:t>
            </w:r>
            <w:r w:rsidR="00070A59" w:rsidRPr="00070A59">
              <w:rPr>
                <w:rFonts w:ascii="Times New Roman" w:eastAsia="Times New Roman" w:hAnsi="Times New Roman" w:cs="Times New Roman"/>
                <w:color w:val="0070C0"/>
                <w:sz w:val="24"/>
                <w:szCs w:val="24"/>
                <w:lang w:eastAsia="ru-RU"/>
              </w:rPr>
              <w:t>8</w:t>
            </w:r>
            <w:r w:rsidRPr="00070A59">
              <w:rPr>
                <w:rFonts w:ascii="Times New Roman" w:eastAsia="Times New Roman" w:hAnsi="Times New Roman" w:cs="Times New Roman"/>
                <w:color w:val="0070C0"/>
                <w:sz w:val="24"/>
                <w:szCs w:val="24"/>
                <w:lang w:eastAsia="ru-RU"/>
              </w:rPr>
              <w:t>,</w:t>
            </w:r>
            <w:r w:rsidR="00070A59" w:rsidRPr="00070A59">
              <w:rPr>
                <w:rFonts w:ascii="Times New Roman" w:eastAsia="Times New Roman" w:hAnsi="Times New Roman" w:cs="Times New Roman"/>
                <w:color w:val="0070C0"/>
                <w:sz w:val="24"/>
                <w:szCs w:val="24"/>
                <w:lang w:eastAsia="ru-RU"/>
              </w:rPr>
              <w:t>8</w:t>
            </w:r>
            <w:r w:rsidRPr="00070A59">
              <w:rPr>
                <w:rFonts w:ascii="Times New Roman" w:eastAsia="Times New Roman" w:hAnsi="Times New Roman" w:cs="Times New Roman"/>
                <w:color w:val="0070C0"/>
                <w:sz w:val="24"/>
                <w:szCs w:val="24"/>
                <w:lang w:eastAsia="ru-RU"/>
              </w:rPr>
              <w:t>8</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9F7AFC">
              <w:rPr>
                <w:rFonts w:ascii="Times New Roman" w:eastAsia="Times New Roman" w:hAnsi="Times New Roman" w:cs="Times New Roman"/>
                <w:b/>
                <w:bCs/>
                <w:color w:val="22272F"/>
                <w:sz w:val="24"/>
                <w:szCs w:val="24"/>
                <w:lang w:eastAsia="ru-RU"/>
              </w:rPr>
              <w:t>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b/>
                <w:bCs/>
                <w:color w:val="22272F"/>
                <w:sz w:val="24"/>
                <w:szCs w:val="24"/>
                <w:lang w:eastAsia="ru-RU"/>
              </w:rPr>
              <w:t>Инфраструктура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3.1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площадь помещений, в которых осуществляется образовательная деятельность, в расчете на одного студента (курсанта)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F56E3C" w:rsidRDefault="00633F08"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к</w:t>
            </w:r>
            <w:r w:rsidR="009F7AFC" w:rsidRPr="00F56E3C">
              <w:rPr>
                <w:rFonts w:ascii="Times New Roman" w:eastAsia="Times New Roman" w:hAnsi="Times New Roman" w:cs="Times New Roman"/>
                <w:color w:val="4472C4" w:themeColor="accent1"/>
                <w:sz w:val="24"/>
                <w:szCs w:val="24"/>
                <w:lang w:eastAsia="ru-RU"/>
              </w:rPr>
              <w:t>в.</w:t>
            </w:r>
            <w:r w:rsidRPr="00F56E3C">
              <w:rPr>
                <w:rFonts w:ascii="Times New Roman" w:eastAsia="Times New Roman" w:hAnsi="Times New Roman" w:cs="Times New Roman"/>
                <w:color w:val="4472C4" w:themeColor="accent1"/>
                <w:sz w:val="24"/>
                <w:szCs w:val="24"/>
                <w:lang w:eastAsia="ru-RU"/>
              </w:rPr>
              <w:t xml:space="preserve"> </w:t>
            </w:r>
            <w:r w:rsidR="009F7AFC" w:rsidRPr="00F56E3C">
              <w:rPr>
                <w:rFonts w:ascii="Times New Roman" w:eastAsia="Times New Roman" w:hAnsi="Times New Roman" w:cs="Times New Roman"/>
                <w:color w:val="4472C4" w:themeColor="accent1"/>
                <w:sz w:val="24"/>
                <w:szCs w:val="24"/>
                <w:lang w:eastAsia="ru-RU"/>
              </w:rPr>
              <w:t>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633F08"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4,7</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3.2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Количество компьютеров со сроком эксплуатации не более 5 лет в расчете на одного студента (курсанта)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F56E3C" w:rsidRDefault="009F7AFC"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633F08"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0,1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3.3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F56E3C" w:rsidRDefault="009F7AFC"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F56E3C" w:rsidRDefault="00633F08" w:rsidP="009F7AFC">
            <w:pPr>
              <w:spacing w:before="75" w:after="75" w:line="240" w:lineRule="auto"/>
              <w:ind w:left="75" w:right="75"/>
              <w:jc w:val="center"/>
              <w:rPr>
                <w:rFonts w:ascii="Times New Roman" w:eastAsia="Times New Roman" w:hAnsi="Times New Roman" w:cs="Times New Roman"/>
                <w:color w:val="4472C4" w:themeColor="accent1"/>
                <w:sz w:val="24"/>
                <w:szCs w:val="24"/>
                <w:lang w:eastAsia="ru-RU"/>
              </w:rPr>
            </w:pPr>
            <w:r w:rsidRPr="00F56E3C">
              <w:rPr>
                <w:rFonts w:ascii="Times New Roman" w:eastAsia="Times New Roman" w:hAnsi="Times New Roman" w:cs="Times New Roman"/>
                <w:color w:val="4472C4" w:themeColor="accent1"/>
                <w:sz w:val="24"/>
                <w:szCs w:val="24"/>
                <w:lang w:eastAsia="ru-RU"/>
              </w:rPr>
              <w:t>35/100%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9F7AFC">
              <w:rPr>
                <w:rFonts w:ascii="Times New Roman" w:eastAsia="Times New Roman" w:hAnsi="Times New Roman" w:cs="Times New Roman"/>
                <w:b/>
                <w:bCs/>
                <w:color w:val="22272F"/>
                <w:sz w:val="24"/>
                <w:szCs w:val="24"/>
                <w:lang w:eastAsia="ru-RU"/>
              </w:rPr>
              <w:t>4.</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b/>
                <w:bCs/>
                <w:color w:val="22272F"/>
                <w:sz w:val="24"/>
                <w:szCs w:val="24"/>
                <w:lang w:eastAsia="ru-RU"/>
              </w:rPr>
              <w:t>Обучение инвалидов и лиц с ограниченными возможностями здоровья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EA431B"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0070C0"/>
                <w:sz w:val="24"/>
                <w:szCs w:val="24"/>
                <w:lang w:eastAsia="ru-RU"/>
              </w:rPr>
              <w:t>43</w:t>
            </w:r>
            <w:r w:rsidR="00B06648" w:rsidRPr="003F7EED">
              <w:rPr>
                <w:rFonts w:ascii="Times New Roman" w:eastAsia="Times New Roman" w:hAnsi="Times New Roman" w:cs="Times New Roman"/>
                <w:color w:val="0070C0"/>
                <w:sz w:val="24"/>
                <w:szCs w:val="24"/>
                <w:lang w:eastAsia="ru-RU"/>
              </w:rPr>
              <w:t>/</w:t>
            </w:r>
            <w:r>
              <w:rPr>
                <w:rFonts w:ascii="Times New Roman" w:eastAsia="Times New Roman" w:hAnsi="Times New Roman" w:cs="Times New Roman"/>
                <w:color w:val="0070C0"/>
                <w:sz w:val="24"/>
                <w:szCs w:val="24"/>
                <w:lang w:eastAsia="ru-RU"/>
              </w:rPr>
              <w:t>6,3</w:t>
            </w:r>
            <w:r w:rsidR="00B06648" w:rsidRPr="003F7EED">
              <w:rPr>
                <w:rFonts w:ascii="Times New Roman" w:eastAsia="Times New Roman" w:hAnsi="Times New Roman" w:cs="Times New Roman"/>
                <w:color w:val="0070C0"/>
                <w:sz w:val="24"/>
                <w:szCs w:val="24"/>
                <w:lang w:eastAsia="ru-RU"/>
              </w:rPr>
              <w:t xml:space="preserve"> %</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Общее количество адаптированных образовательных программ среднего профессионального образования,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6</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для 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для 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B06648"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для 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F56E3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для 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4</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lastRenderedPageBreak/>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для 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единиц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9F7AFC" w:rsidRDefault="00B06648"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5</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4.3.1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5</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B06648"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F56E3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3</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B06648"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4.3.2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4.3.3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lastRenderedPageBreak/>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4.4</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4.4.1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8223B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4</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8223B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8223B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8223B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4.4.2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4.4.3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lastRenderedPageBreak/>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4.5</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4.5.1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EA431B"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1</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6048AF"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4.5.2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lastRenderedPageBreak/>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4.5.3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9F7AFC"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F7AFC" w:rsidRPr="009F7AFC" w:rsidRDefault="009F7AFC" w:rsidP="009F7AF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7AFC" w:rsidRPr="003F7EED" w:rsidRDefault="009F7AFC" w:rsidP="009F7AFC">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4.6</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070A59"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1</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4.6.1</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070A59"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1</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070A59"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070A59"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lang w:eastAsia="ru-RU"/>
              </w:rPr>
              <w:t>1</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4.6.2</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очно-заочной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слуха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lastRenderedPageBreak/>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4.6.3</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по заочной форме обучения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зрения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нарушениями опорно-двигательного аппарата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 другими нарушениями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after="0" w:line="240" w:lineRule="auto"/>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 </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инвалидов и лиц с ограниченными возможностями здоровья со сложными дефектами (два и более нарушений)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0</w:t>
            </w:r>
          </w:p>
        </w:tc>
      </w:tr>
      <w:tr w:rsidR="006048AF" w:rsidRPr="009F7AFC" w:rsidTr="009F7AFC">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4.7</w:t>
            </w:r>
          </w:p>
        </w:tc>
        <w:tc>
          <w:tcPr>
            <w:tcW w:w="982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rPr>
                <w:rFonts w:ascii="Times New Roman" w:eastAsia="Times New Roman" w:hAnsi="Times New Roman" w:cs="Times New Roman"/>
                <w:color w:val="22272F"/>
                <w:sz w:val="24"/>
                <w:szCs w:val="24"/>
                <w:lang w:eastAsia="ru-RU"/>
              </w:rPr>
            </w:pPr>
            <w:r w:rsidRPr="009F7AFC">
              <w:rPr>
                <w:rFonts w:ascii="Times New Roman" w:eastAsia="Times New Roman" w:hAnsi="Times New Roman" w:cs="Times New Roman"/>
                <w:color w:val="22272F"/>
                <w:sz w:val="24"/>
                <w:szCs w:val="24"/>
                <w:lang w:eastAsia="ru-RU"/>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6048AF" w:rsidRPr="009F7AFC" w:rsidRDefault="006048AF" w:rsidP="006048A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9F7AFC">
              <w:rPr>
                <w:rFonts w:ascii="Times New Roman" w:eastAsia="Times New Roman" w:hAnsi="Times New Roman" w:cs="Times New Roman"/>
                <w:color w:val="464C55"/>
                <w:sz w:val="24"/>
                <w:szCs w:val="24"/>
                <w:lang w:eastAsia="ru-RU"/>
              </w:rPr>
              <w:t>человек/%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6048AF" w:rsidRPr="003F7EED" w:rsidRDefault="006048AF" w:rsidP="006048AF">
            <w:pPr>
              <w:spacing w:before="75" w:after="75" w:line="240" w:lineRule="auto"/>
              <w:ind w:left="75" w:right="75"/>
              <w:jc w:val="center"/>
              <w:rPr>
                <w:rFonts w:ascii="Times New Roman" w:eastAsia="Times New Roman" w:hAnsi="Times New Roman" w:cs="Times New Roman"/>
                <w:color w:val="0070C0"/>
                <w:sz w:val="24"/>
                <w:szCs w:val="24"/>
                <w:lang w:eastAsia="ru-RU"/>
              </w:rPr>
            </w:pPr>
            <w:r w:rsidRPr="003F7EED">
              <w:rPr>
                <w:rFonts w:ascii="Times New Roman" w:eastAsia="Times New Roman" w:hAnsi="Times New Roman" w:cs="Times New Roman"/>
                <w:color w:val="0070C0"/>
                <w:sz w:val="24"/>
                <w:szCs w:val="24"/>
                <w:lang w:eastAsia="ru-RU"/>
              </w:rPr>
              <w:t>40 /4</w:t>
            </w:r>
            <w:r w:rsidR="008223BC" w:rsidRPr="003F7EED">
              <w:rPr>
                <w:rFonts w:ascii="Times New Roman" w:eastAsia="Times New Roman" w:hAnsi="Times New Roman" w:cs="Times New Roman"/>
                <w:color w:val="0070C0"/>
                <w:sz w:val="24"/>
                <w:szCs w:val="24"/>
                <w:lang w:eastAsia="ru-RU"/>
              </w:rPr>
              <w:t>4</w:t>
            </w:r>
            <w:r w:rsidRPr="003F7EED">
              <w:rPr>
                <w:rFonts w:ascii="Times New Roman" w:eastAsia="Times New Roman" w:hAnsi="Times New Roman" w:cs="Times New Roman"/>
                <w:color w:val="0070C0"/>
                <w:sz w:val="24"/>
                <w:szCs w:val="24"/>
                <w:lang w:eastAsia="ru-RU"/>
              </w:rPr>
              <w:t>%</w:t>
            </w:r>
          </w:p>
        </w:tc>
      </w:tr>
    </w:tbl>
    <w:p w:rsidR="00FA0531" w:rsidRPr="008255A7" w:rsidRDefault="00FA0531" w:rsidP="00FA0531">
      <w:pPr>
        <w:widowControl w:val="0"/>
        <w:autoSpaceDE w:val="0"/>
        <w:autoSpaceDN w:val="0"/>
        <w:adjustRightInd w:val="0"/>
        <w:spacing w:after="0" w:line="276" w:lineRule="auto"/>
        <w:rPr>
          <w:rFonts w:ascii="Times New Roman" w:eastAsia="Times New Roman" w:hAnsi="Times New Roman" w:cs="Times New Roman"/>
          <w:b/>
          <w:sz w:val="32"/>
          <w:szCs w:val="32"/>
          <w:lang w:eastAsia="ru-RU"/>
        </w:rPr>
      </w:pPr>
    </w:p>
    <w:bookmarkEnd w:id="9"/>
    <w:p w:rsidR="00587CD5" w:rsidRPr="007E5284" w:rsidRDefault="007E5284" w:rsidP="007E5284">
      <w:pPr>
        <w:jc w:val="center"/>
        <w:rPr>
          <w:rFonts w:ascii="Times New Roman" w:eastAsia="Calibri" w:hAnsi="Times New Roman" w:cs="Times New Roman"/>
          <w:sz w:val="36"/>
          <w:szCs w:val="36"/>
        </w:rPr>
      </w:pPr>
      <w:r w:rsidRPr="007E5284">
        <w:rPr>
          <w:rFonts w:ascii="Times New Roman" w:eastAsia="Calibri" w:hAnsi="Times New Roman" w:cs="Times New Roman"/>
          <w:b/>
          <w:bCs/>
          <w:sz w:val="36"/>
          <w:szCs w:val="36"/>
          <w:u w:val="single"/>
        </w:rPr>
        <w:t>Вывод</w:t>
      </w:r>
    </w:p>
    <w:p w:rsidR="00141011" w:rsidRPr="008223BC" w:rsidRDefault="00396BDF" w:rsidP="008223BC">
      <w:pPr>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FA0531">
        <w:rPr>
          <w:rFonts w:ascii="Times New Roman" w:eastAsia="Calibri" w:hAnsi="Times New Roman" w:cs="Times New Roman"/>
          <w:sz w:val="28"/>
          <w:szCs w:val="28"/>
        </w:rPr>
        <w:t>К</w:t>
      </w:r>
      <w:r w:rsidR="00053139" w:rsidRPr="00053139">
        <w:rPr>
          <w:rFonts w:ascii="Times New Roman" w:eastAsia="Calibri" w:hAnsi="Times New Roman" w:cs="Times New Roman"/>
          <w:sz w:val="28"/>
          <w:szCs w:val="28"/>
        </w:rPr>
        <w:t>адровое обеспечение, учебно-методическая деятельность, материально-техническая база, социально-бытовые условия, финансовое обеспечение колледжа</w:t>
      </w:r>
      <w:r w:rsidR="00062541">
        <w:rPr>
          <w:rFonts w:ascii="Times New Roman" w:eastAsia="Calibri" w:hAnsi="Times New Roman" w:cs="Times New Roman"/>
          <w:sz w:val="28"/>
          <w:szCs w:val="28"/>
        </w:rPr>
        <w:t xml:space="preserve">, участие колледжа в инновационной деятельности, в национальных и федеральных проектах </w:t>
      </w:r>
      <w:r w:rsidR="00053139" w:rsidRPr="00053139">
        <w:rPr>
          <w:rFonts w:ascii="Times New Roman" w:eastAsia="Calibri" w:hAnsi="Times New Roman" w:cs="Times New Roman"/>
          <w:sz w:val="28"/>
          <w:szCs w:val="28"/>
        </w:rPr>
        <w:t xml:space="preserve">создают благоприятные условия для ведения образовательного процесса и качественной подготовки специалистов по всем реализуемым профессиональным образовательным </w:t>
      </w:r>
      <w:r w:rsidR="008223BC">
        <w:rPr>
          <w:rFonts w:ascii="Times New Roman" w:eastAsia="Calibri" w:hAnsi="Times New Roman" w:cs="Times New Roman"/>
          <w:sz w:val="28"/>
          <w:szCs w:val="28"/>
        </w:rPr>
        <w:t>программам.</w:t>
      </w:r>
    </w:p>
    <w:sectPr w:rsidR="00141011" w:rsidRPr="008223BC" w:rsidSect="008255A7">
      <w:headerReference w:type="default" r:id="rId11"/>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3880" w:rsidRDefault="00B43880">
      <w:pPr>
        <w:spacing w:after="0" w:line="240" w:lineRule="auto"/>
      </w:pPr>
      <w:r>
        <w:separator/>
      </w:r>
    </w:p>
  </w:endnote>
  <w:endnote w:type="continuationSeparator" w:id="0">
    <w:p w:rsidR="00B43880" w:rsidRDefault="00B4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3880" w:rsidRDefault="00B43880">
      <w:pPr>
        <w:spacing w:after="0" w:line="240" w:lineRule="auto"/>
      </w:pPr>
      <w:r>
        <w:separator/>
      </w:r>
    </w:p>
  </w:footnote>
  <w:footnote w:type="continuationSeparator" w:id="0">
    <w:p w:rsidR="00B43880" w:rsidRDefault="00B4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431B" w:rsidRDefault="00EA431B">
    <w:pPr>
      <w:pStyle w:val="a9"/>
      <w:jc w:val="right"/>
    </w:pPr>
  </w:p>
  <w:p w:rsidR="00EA431B" w:rsidRDefault="00EA431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857990"/>
      <w:docPartObj>
        <w:docPartGallery w:val="Page Numbers (Top of Page)"/>
        <w:docPartUnique/>
      </w:docPartObj>
    </w:sdtPr>
    <w:sdtEndPr/>
    <w:sdtContent>
      <w:p w:rsidR="00EA431B" w:rsidRDefault="00B43880">
        <w:pPr>
          <w:pStyle w:val="a9"/>
          <w:jc w:val="right"/>
        </w:pPr>
      </w:p>
    </w:sdtContent>
  </w:sdt>
  <w:p w:rsidR="00EA431B" w:rsidRDefault="00EA431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431B" w:rsidRDefault="00EA431B">
    <w:pPr>
      <w:pStyle w:val="a9"/>
      <w:jc w:val="right"/>
    </w:pPr>
  </w:p>
  <w:p w:rsidR="00EA431B" w:rsidRDefault="00EA431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3E3"/>
    <w:multiLevelType w:val="hybridMultilevel"/>
    <w:tmpl w:val="02827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83EC4"/>
    <w:multiLevelType w:val="hybridMultilevel"/>
    <w:tmpl w:val="878C69A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A383E91"/>
    <w:multiLevelType w:val="hybridMultilevel"/>
    <w:tmpl w:val="D0FE4B0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C3AB6"/>
    <w:multiLevelType w:val="hybridMultilevel"/>
    <w:tmpl w:val="492EB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E263F9"/>
    <w:multiLevelType w:val="hybridMultilevel"/>
    <w:tmpl w:val="30DEFE24"/>
    <w:lvl w:ilvl="0" w:tplc="2138B13A">
      <w:numFmt w:val="bullet"/>
      <w:lvlText w:val="-"/>
      <w:lvlJc w:val="left"/>
      <w:pPr>
        <w:ind w:left="1140" w:hanging="360"/>
      </w:pPr>
      <w:rPr>
        <w:rFont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1C320D8"/>
    <w:multiLevelType w:val="hybridMultilevel"/>
    <w:tmpl w:val="9022F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AE64C7"/>
    <w:multiLevelType w:val="hybridMultilevel"/>
    <w:tmpl w:val="F9B2D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E47CC"/>
    <w:multiLevelType w:val="hybridMultilevel"/>
    <w:tmpl w:val="2FEE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7445D6"/>
    <w:multiLevelType w:val="multilevel"/>
    <w:tmpl w:val="CC461856"/>
    <w:lvl w:ilvl="0">
      <w:start w:val="2"/>
      <w:numFmt w:val="decimal"/>
      <w:lvlText w:val="%1"/>
      <w:lvlJc w:val="left"/>
      <w:pPr>
        <w:ind w:left="525" w:hanging="525"/>
      </w:pPr>
      <w:rPr>
        <w:rFonts w:hint="default"/>
        <w:b/>
      </w:rPr>
    </w:lvl>
    <w:lvl w:ilvl="1">
      <w:start w:val="10"/>
      <w:numFmt w:val="decimal"/>
      <w:lvlText w:val="%1.%2"/>
      <w:lvlJc w:val="left"/>
      <w:pPr>
        <w:ind w:left="1230" w:hanging="52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9" w15:restartNumberingAfterBreak="0">
    <w:nsid w:val="1CD711C0"/>
    <w:multiLevelType w:val="hybridMultilevel"/>
    <w:tmpl w:val="466C0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A623EB"/>
    <w:multiLevelType w:val="hybridMultilevel"/>
    <w:tmpl w:val="EF02B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4E42EC"/>
    <w:multiLevelType w:val="hybridMultilevel"/>
    <w:tmpl w:val="1AA23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6656E1"/>
    <w:multiLevelType w:val="hybridMultilevel"/>
    <w:tmpl w:val="8AC678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3F7ABD"/>
    <w:multiLevelType w:val="hybridMultilevel"/>
    <w:tmpl w:val="15026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5C5A50"/>
    <w:multiLevelType w:val="hybridMultilevel"/>
    <w:tmpl w:val="D8F02EE4"/>
    <w:lvl w:ilvl="0" w:tplc="51825EC2">
      <w:start w:val="1"/>
      <w:numFmt w:val="bullet"/>
      <w:lvlText w:val="•"/>
      <w:lvlJc w:val="left"/>
      <w:pPr>
        <w:tabs>
          <w:tab w:val="num" w:pos="644"/>
        </w:tabs>
        <w:ind w:left="644" w:hanging="360"/>
      </w:pPr>
      <w:rPr>
        <w:rFonts w:ascii="Arial" w:hAnsi="Arial" w:hint="default"/>
      </w:rPr>
    </w:lvl>
    <w:lvl w:ilvl="1" w:tplc="A07C2AF6" w:tentative="1">
      <w:start w:val="1"/>
      <w:numFmt w:val="bullet"/>
      <w:lvlText w:val="•"/>
      <w:lvlJc w:val="left"/>
      <w:pPr>
        <w:tabs>
          <w:tab w:val="num" w:pos="1364"/>
        </w:tabs>
        <w:ind w:left="1364" w:hanging="360"/>
      </w:pPr>
      <w:rPr>
        <w:rFonts w:ascii="Arial" w:hAnsi="Arial" w:hint="default"/>
      </w:rPr>
    </w:lvl>
    <w:lvl w:ilvl="2" w:tplc="6A20B13E" w:tentative="1">
      <w:start w:val="1"/>
      <w:numFmt w:val="bullet"/>
      <w:lvlText w:val="•"/>
      <w:lvlJc w:val="left"/>
      <w:pPr>
        <w:tabs>
          <w:tab w:val="num" w:pos="2084"/>
        </w:tabs>
        <w:ind w:left="2084" w:hanging="360"/>
      </w:pPr>
      <w:rPr>
        <w:rFonts w:ascii="Arial" w:hAnsi="Arial" w:hint="default"/>
      </w:rPr>
    </w:lvl>
    <w:lvl w:ilvl="3" w:tplc="4518FEA0" w:tentative="1">
      <w:start w:val="1"/>
      <w:numFmt w:val="bullet"/>
      <w:lvlText w:val="•"/>
      <w:lvlJc w:val="left"/>
      <w:pPr>
        <w:tabs>
          <w:tab w:val="num" w:pos="2804"/>
        </w:tabs>
        <w:ind w:left="2804" w:hanging="360"/>
      </w:pPr>
      <w:rPr>
        <w:rFonts w:ascii="Arial" w:hAnsi="Arial" w:hint="default"/>
      </w:rPr>
    </w:lvl>
    <w:lvl w:ilvl="4" w:tplc="D6122B86" w:tentative="1">
      <w:start w:val="1"/>
      <w:numFmt w:val="bullet"/>
      <w:lvlText w:val="•"/>
      <w:lvlJc w:val="left"/>
      <w:pPr>
        <w:tabs>
          <w:tab w:val="num" w:pos="3524"/>
        </w:tabs>
        <w:ind w:left="3524" w:hanging="360"/>
      </w:pPr>
      <w:rPr>
        <w:rFonts w:ascii="Arial" w:hAnsi="Arial" w:hint="default"/>
      </w:rPr>
    </w:lvl>
    <w:lvl w:ilvl="5" w:tplc="3F30831E" w:tentative="1">
      <w:start w:val="1"/>
      <w:numFmt w:val="bullet"/>
      <w:lvlText w:val="•"/>
      <w:lvlJc w:val="left"/>
      <w:pPr>
        <w:tabs>
          <w:tab w:val="num" w:pos="4244"/>
        </w:tabs>
        <w:ind w:left="4244" w:hanging="360"/>
      </w:pPr>
      <w:rPr>
        <w:rFonts w:ascii="Arial" w:hAnsi="Arial" w:hint="default"/>
      </w:rPr>
    </w:lvl>
    <w:lvl w:ilvl="6" w:tplc="863E9004" w:tentative="1">
      <w:start w:val="1"/>
      <w:numFmt w:val="bullet"/>
      <w:lvlText w:val="•"/>
      <w:lvlJc w:val="left"/>
      <w:pPr>
        <w:tabs>
          <w:tab w:val="num" w:pos="4964"/>
        </w:tabs>
        <w:ind w:left="4964" w:hanging="360"/>
      </w:pPr>
      <w:rPr>
        <w:rFonts w:ascii="Arial" w:hAnsi="Arial" w:hint="default"/>
      </w:rPr>
    </w:lvl>
    <w:lvl w:ilvl="7" w:tplc="62D2A5C0" w:tentative="1">
      <w:start w:val="1"/>
      <w:numFmt w:val="bullet"/>
      <w:lvlText w:val="•"/>
      <w:lvlJc w:val="left"/>
      <w:pPr>
        <w:tabs>
          <w:tab w:val="num" w:pos="5684"/>
        </w:tabs>
        <w:ind w:left="5684" w:hanging="360"/>
      </w:pPr>
      <w:rPr>
        <w:rFonts w:ascii="Arial" w:hAnsi="Arial" w:hint="default"/>
      </w:rPr>
    </w:lvl>
    <w:lvl w:ilvl="8" w:tplc="485EC3A8" w:tentative="1">
      <w:start w:val="1"/>
      <w:numFmt w:val="bullet"/>
      <w:lvlText w:val="•"/>
      <w:lvlJc w:val="left"/>
      <w:pPr>
        <w:tabs>
          <w:tab w:val="num" w:pos="6404"/>
        </w:tabs>
        <w:ind w:left="6404" w:hanging="360"/>
      </w:pPr>
      <w:rPr>
        <w:rFonts w:ascii="Arial" w:hAnsi="Arial" w:hint="default"/>
      </w:rPr>
    </w:lvl>
  </w:abstractNum>
  <w:abstractNum w:abstractNumId="15" w15:restartNumberingAfterBreak="0">
    <w:nsid w:val="2F18760D"/>
    <w:multiLevelType w:val="hybridMultilevel"/>
    <w:tmpl w:val="27EAB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3A0511"/>
    <w:multiLevelType w:val="hybridMultilevel"/>
    <w:tmpl w:val="392E2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6762FC"/>
    <w:multiLevelType w:val="hybridMultilevel"/>
    <w:tmpl w:val="F23A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E47F7D"/>
    <w:multiLevelType w:val="hybridMultilevel"/>
    <w:tmpl w:val="6E3A3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DE70B05"/>
    <w:multiLevelType w:val="multilevel"/>
    <w:tmpl w:val="ED12684C"/>
    <w:lvl w:ilvl="0">
      <w:start w:val="35"/>
      <w:numFmt w:val="decimal"/>
      <w:lvlText w:val="%1"/>
      <w:lvlJc w:val="left"/>
      <w:pPr>
        <w:ind w:left="1020" w:hanging="1020"/>
      </w:pPr>
      <w:rPr>
        <w:rFonts w:hint="default"/>
      </w:rPr>
    </w:lvl>
    <w:lvl w:ilvl="1">
      <w:numFmt w:val="decimalZero"/>
      <w:lvlText w:val="%1.%2.0"/>
      <w:lvlJc w:val="left"/>
      <w:pPr>
        <w:ind w:left="1020" w:hanging="1020"/>
      </w:pPr>
      <w:rPr>
        <w:rFonts w:hint="default"/>
      </w:rPr>
    </w:lvl>
    <w:lvl w:ilvl="2">
      <w:start w:val="1"/>
      <w:numFmt w:val="decimalZero"/>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FD2028"/>
    <w:multiLevelType w:val="hybridMultilevel"/>
    <w:tmpl w:val="99224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232913"/>
    <w:multiLevelType w:val="hybridMultilevel"/>
    <w:tmpl w:val="DEAAD62C"/>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15:restartNumberingAfterBreak="0">
    <w:nsid w:val="44F241D0"/>
    <w:multiLevelType w:val="hybridMultilevel"/>
    <w:tmpl w:val="F8020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A14999"/>
    <w:multiLevelType w:val="hybridMultilevel"/>
    <w:tmpl w:val="72406A2C"/>
    <w:lvl w:ilvl="0" w:tplc="2138B13A">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88611B3"/>
    <w:multiLevelType w:val="hybridMultilevel"/>
    <w:tmpl w:val="BD4A6260"/>
    <w:lvl w:ilvl="0" w:tplc="8A22CBFC">
      <w:start w:val="1"/>
      <w:numFmt w:val="decimal"/>
      <w:lvlText w:val="%1"/>
      <w:lvlJc w:val="left"/>
      <w:pPr>
        <w:tabs>
          <w:tab w:val="num" w:pos="720"/>
        </w:tabs>
        <w:ind w:left="720" w:hanging="360"/>
      </w:pPr>
      <w:rPr>
        <w:rFonts w:hint="default"/>
      </w:rPr>
    </w:lvl>
    <w:lvl w:ilvl="1" w:tplc="0372A906">
      <w:numFmt w:val="none"/>
      <w:lvlText w:val=""/>
      <w:lvlJc w:val="left"/>
      <w:pPr>
        <w:tabs>
          <w:tab w:val="num" w:pos="360"/>
        </w:tabs>
      </w:pPr>
    </w:lvl>
    <w:lvl w:ilvl="2" w:tplc="B8B68E62">
      <w:numFmt w:val="none"/>
      <w:lvlText w:val=""/>
      <w:lvlJc w:val="left"/>
      <w:pPr>
        <w:tabs>
          <w:tab w:val="num" w:pos="360"/>
        </w:tabs>
      </w:pPr>
    </w:lvl>
    <w:lvl w:ilvl="3" w:tplc="A8625CC0">
      <w:numFmt w:val="none"/>
      <w:lvlText w:val=""/>
      <w:lvlJc w:val="left"/>
      <w:pPr>
        <w:tabs>
          <w:tab w:val="num" w:pos="360"/>
        </w:tabs>
      </w:pPr>
    </w:lvl>
    <w:lvl w:ilvl="4" w:tplc="BFE2C0DA">
      <w:numFmt w:val="none"/>
      <w:lvlText w:val=""/>
      <w:lvlJc w:val="left"/>
      <w:pPr>
        <w:tabs>
          <w:tab w:val="num" w:pos="360"/>
        </w:tabs>
      </w:pPr>
    </w:lvl>
    <w:lvl w:ilvl="5" w:tplc="FCA4ED32">
      <w:numFmt w:val="none"/>
      <w:lvlText w:val=""/>
      <w:lvlJc w:val="left"/>
      <w:pPr>
        <w:tabs>
          <w:tab w:val="num" w:pos="360"/>
        </w:tabs>
      </w:pPr>
    </w:lvl>
    <w:lvl w:ilvl="6" w:tplc="3626A692">
      <w:numFmt w:val="none"/>
      <w:lvlText w:val=""/>
      <w:lvlJc w:val="left"/>
      <w:pPr>
        <w:tabs>
          <w:tab w:val="num" w:pos="360"/>
        </w:tabs>
      </w:pPr>
    </w:lvl>
    <w:lvl w:ilvl="7" w:tplc="CFDCC6B8">
      <w:numFmt w:val="none"/>
      <w:lvlText w:val=""/>
      <w:lvlJc w:val="left"/>
      <w:pPr>
        <w:tabs>
          <w:tab w:val="num" w:pos="360"/>
        </w:tabs>
      </w:pPr>
    </w:lvl>
    <w:lvl w:ilvl="8" w:tplc="1ED4F3E6">
      <w:numFmt w:val="none"/>
      <w:lvlText w:val=""/>
      <w:lvlJc w:val="left"/>
      <w:pPr>
        <w:tabs>
          <w:tab w:val="num" w:pos="360"/>
        </w:tabs>
      </w:pPr>
    </w:lvl>
  </w:abstractNum>
  <w:abstractNum w:abstractNumId="25" w15:restartNumberingAfterBreak="0">
    <w:nsid w:val="499A4A55"/>
    <w:multiLevelType w:val="hybridMultilevel"/>
    <w:tmpl w:val="D38EA8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C26715"/>
    <w:multiLevelType w:val="hybridMultilevel"/>
    <w:tmpl w:val="D7C8B266"/>
    <w:lvl w:ilvl="0" w:tplc="8ECA4B74">
      <w:start w:val="1"/>
      <w:numFmt w:val="decimal"/>
      <w:lvlText w:val="%1"/>
      <w:lvlJc w:val="left"/>
      <w:pPr>
        <w:tabs>
          <w:tab w:val="num" w:pos="720"/>
        </w:tabs>
        <w:ind w:left="720" w:hanging="360"/>
      </w:pPr>
      <w:rPr>
        <w:rFonts w:hint="default"/>
      </w:rPr>
    </w:lvl>
    <w:lvl w:ilvl="1" w:tplc="94AE4748">
      <w:start w:val="1"/>
      <w:numFmt w:val="bullet"/>
      <w:lvlText w:val=""/>
      <w:lvlJc w:val="left"/>
      <w:pPr>
        <w:tabs>
          <w:tab w:val="num" w:pos="1440"/>
        </w:tabs>
        <w:ind w:left="1440" w:hanging="360"/>
      </w:pPr>
      <w:rPr>
        <w:rFonts w:ascii="Symbol" w:hAnsi="Symbol" w:hint="default"/>
        <w:color w:val="auto"/>
      </w:rPr>
    </w:lvl>
    <w:lvl w:ilvl="2" w:tplc="6810C14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2861631"/>
    <w:multiLevelType w:val="hybridMultilevel"/>
    <w:tmpl w:val="1456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420C5"/>
    <w:multiLevelType w:val="multilevel"/>
    <w:tmpl w:val="58EE2AEE"/>
    <w:lvl w:ilvl="0">
      <w:start w:val="4"/>
      <w:numFmt w:val="decimal"/>
      <w:lvlText w:val="%1."/>
      <w:lvlJc w:val="left"/>
      <w:pPr>
        <w:ind w:left="785" w:hanging="360"/>
      </w:pPr>
      <w:rPr>
        <w:rFonts w:hint="default"/>
      </w:rPr>
    </w:lvl>
    <w:lvl w:ilvl="1">
      <w:start w:val="1"/>
      <w:numFmt w:val="decimal"/>
      <w:isLgl/>
      <w:lvlText w:val="%1.%2."/>
      <w:lvlJc w:val="left"/>
      <w:pPr>
        <w:ind w:left="1004" w:hanging="720"/>
      </w:pPr>
      <w:rPr>
        <w:rFonts w:hint="default"/>
      </w:rPr>
    </w:lvl>
    <w:lvl w:ilvl="2">
      <w:start w:val="1"/>
      <w:numFmt w:val="decimalZero"/>
      <w:isLgl/>
      <w:lvlText w:val="%1.%2.%3."/>
      <w:lvlJc w:val="left"/>
      <w:pPr>
        <w:ind w:left="1723" w:hanging="720"/>
      </w:pPr>
      <w:rPr>
        <w:rFonts w:hint="default"/>
      </w:rPr>
    </w:lvl>
    <w:lvl w:ilvl="3">
      <w:start w:val="1"/>
      <w:numFmt w:val="decimal"/>
      <w:isLgl/>
      <w:lvlText w:val="%1.%2.%3.%4."/>
      <w:lvlJc w:val="left"/>
      <w:pPr>
        <w:ind w:left="2372" w:hanging="108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310" w:hanging="1440"/>
      </w:pPr>
      <w:rPr>
        <w:rFonts w:hint="default"/>
      </w:rPr>
    </w:lvl>
    <w:lvl w:ilvl="6">
      <w:start w:val="1"/>
      <w:numFmt w:val="decimal"/>
      <w:isLgl/>
      <w:lvlText w:val="%1.%2.%3.%4.%5.%6.%7."/>
      <w:lvlJc w:val="left"/>
      <w:pPr>
        <w:ind w:left="3959" w:hanging="1800"/>
      </w:pPr>
      <w:rPr>
        <w:rFonts w:hint="default"/>
      </w:rPr>
    </w:lvl>
    <w:lvl w:ilvl="7">
      <w:start w:val="1"/>
      <w:numFmt w:val="decimal"/>
      <w:isLgl/>
      <w:lvlText w:val="%1.%2.%3.%4.%5.%6.%7.%8."/>
      <w:lvlJc w:val="left"/>
      <w:pPr>
        <w:ind w:left="4248" w:hanging="1800"/>
      </w:pPr>
      <w:rPr>
        <w:rFonts w:hint="default"/>
      </w:rPr>
    </w:lvl>
    <w:lvl w:ilvl="8">
      <w:start w:val="1"/>
      <w:numFmt w:val="decimal"/>
      <w:isLgl/>
      <w:lvlText w:val="%1.%2.%3.%4.%5.%6.%7.%8.%9."/>
      <w:lvlJc w:val="left"/>
      <w:pPr>
        <w:ind w:left="4897" w:hanging="2160"/>
      </w:pPr>
      <w:rPr>
        <w:rFonts w:hint="default"/>
      </w:rPr>
    </w:lvl>
  </w:abstractNum>
  <w:abstractNum w:abstractNumId="29" w15:restartNumberingAfterBreak="0">
    <w:nsid w:val="550E4E65"/>
    <w:multiLevelType w:val="hybridMultilevel"/>
    <w:tmpl w:val="6DA60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715A12"/>
    <w:multiLevelType w:val="hybridMultilevel"/>
    <w:tmpl w:val="47D639F2"/>
    <w:lvl w:ilvl="0" w:tplc="2138B13A">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FDB1F2B"/>
    <w:multiLevelType w:val="hybridMultilevel"/>
    <w:tmpl w:val="C5C49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A85560"/>
    <w:multiLevelType w:val="hybridMultilevel"/>
    <w:tmpl w:val="07466860"/>
    <w:lvl w:ilvl="0" w:tplc="2138B13A">
      <w:numFmt w:val="bullet"/>
      <w:lvlText w:val="-"/>
      <w:lvlJc w:val="left"/>
      <w:pPr>
        <w:ind w:left="1140" w:hanging="360"/>
      </w:pPr>
      <w:rPr>
        <w:rFont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3" w15:restartNumberingAfterBreak="0">
    <w:nsid w:val="6556512B"/>
    <w:multiLevelType w:val="multilevel"/>
    <w:tmpl w:val="5074F01C"/>
    <w:lvl w:ilvl="0">
      <w:start w:val="38"/>
      <w:numFmt w:val="decimal"/>
      <w:lvlText w:val="%1"/>
      <w:lvlJc w:val="left"/>
      <w:pPr>
        <w:ind w:left="1020" w:hanging="1020"/>
      </w:pPr>
      <w:rPr>
        <w:rFonts w:hint="default"/>
      </w:rPr>
    </w:lvl>
    <w:lvl w:ilvl="1">
      <w:numFmt w:val="decimalZero"/>
      <w:lvlText w:val="%1.%2.0"/>
      <w:lvlJc w:val="left"/>
      <w:pPr>
        <w:ind w:left="1020" w:hanging="1020"/>
      </w:pPr>
      <w:rPr>
        <w:rFonts w:hint="default"/>
      </w:rPr>
    </w:lvl>
    <w:lvl w:ilvl="2">
      <w:start w:val="1"/>
      <w:numFmt w:val="decimalZero"/>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F01A8F"/>
    <w:multiLevelType w:val="hybridMultilevel"/>
    <w:tmpl w:val="5D1A4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364408"/>
    <w:multiLevelType w:val="hybridMultilevel"/>
    <w:tmpl w:val="5C40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34CBD"/>
    <w:multiLevelType w:val="hybridMultilevel"/>
    <w:tmpl w:val="AF84C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9D7638"/>
    <w:multiLevelType w:val="multilevel"/>
    <w:tmpl w:val="1FCAFA48"/>
    <w:lvl w:ilvl="0">
      <w:start w:val="4"/>
      <w:numFmt w:val="decimal"/>
      <w:lvlText w:val="%1"/>
      <w:lvlJc w:val="left"/>
      <w:pPr>
        <w:ind w:left="375" w:hanging="375"/>
      </w:pPr>
      <w:rPr>
        <w:rFonts w:hint="default"/>
      </w:rPr>
    </w:lvl>
    <w:lvl w:ilvl="1">
      <w:start w:val="1"/>
      <w:numFmt w:val="decimal"/>
      <w:lvlText w:val="%1.%2"/>
      <w:lvlJc w:val="left"/>
      <w:pPr>
        <w:ind w:left="1160" w:hanging="37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38" w15:restartNumberingAfterBreak="0">
    <w:nsid w:val="7C0F1DD8"/>
    <w:multiLevelType w:val="hybridMultilevel"/>
    <w:tmpl w:val="3A80C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4"/>
  </w:num>
  <w:num w:numId="4">
    <w:abstractNumId w:val="14"/>
  </w:num>
  <w:num w:numId="5">
    <w:abstractNumId w:val="5"/>
  </w:num>
  <w:num w:numId="6">
    <w:abstractNumId w:val="3"/>
  </w:num>
  <w:num w:numId="7">
    <w:abstractNumId w:val="11"/>
  </w:num>
  <w:num w:numId="8">
    <w:abstractNumId w:val="10"/>
  </w:num>
  <w:num w:numId="9">
    <w:abstractNumId w:val="15"/>
  </w:num>
  <w:num w:numId="10">
    <w:abstractNumId w:val="13"/>
  </w:num>
  <w:num w:numId="11">
    <w:abstractNumId w:val="18"/>
  </w:num>
  <w:num w:numId="12">
    <w:abstractNumId w:val="34"/>
  </w:num>
  <w:num w:numId="13">
    <w:abstractNumId w:val="16"/>
  </w:num>
  <w:num w:numId="14">
    <w:abstractNumId w:val="12"/>
  </w:num>
  <w:num w:numId="15">
    <w:abstractNumId w:val="23"/>
  </w:num>
  <w:num w:numId="16">
    <w:abstractNumId w:val="30"/>
  </w:num>
  <w:num w:numId="17">
    <w:abstractNumId w:val="22"/>
  </w:num>
  <w:num w:numId="18">
    <w:abstractNumId w:val="6"/>
  </w:num>
  <w:num w:numId="19">
    <w:abstractNumId w:val="25"/>
  </w:num>
  <w:num w:numId="20">
    <w:abstractNumId w:val="31"/>
  </w:num>
  <w:num w:numId="21">
    <w:abstractNumId w:val="20"/>
  </w:num>
  <w:num w:numId="22">
    <w:abstractNumId w:val="35"/>
  </w:num>
  <w:num w:numId="23">
    <w:abstractNumId w:val="7"/>
  </w:num>
  <w:num w:numId="24">
    <w:abstractNumId w:val="29"/>
  </w:num>
  <w:num w:numId="25">
    <w:abstractNumId w:val="38"/>
  </w:num>
  <w:num w:numId="26">
    <w:abstractNumId w:val="0"/>
  </w:num>
  <w:num w:numId="27">
    <w:abstractNumId w:val="17"/>
  </w:num>
  <w:num w:numId="28">
    <w:abstractNumId w:val="9"/>
  </w:num>
  <w:num w:numId="29">
    <w:abstractNumId w:val="2"/>
  </w:num>
  <w:num w:numId="30">
    <w:abstractNumId w:val="36"/>
  </w:num>
  <w:num w:numId="31">
    <w:abstractNumId w:val="27"/>
  </w:num>
  <w:num w:numId="32">
    <w:abstractNumId w:val="21"/>
  </w:num>
  <w:num w:numId="33">
    <w:abstractNumId w:val="1"/>
  </w:num>
  <w:num w:numId="34">
    <w:abstractNumId w:val="32"/>
  </w:num>
  <w:num w:numId="35">
    <w:abstractNumId w:val="4"/>
  </w:num>
  <w:num w:numId="36">
    <w:abstractNumId w:val="8"/>
  </w:num>
  <w:num w:numId="37">
    <w:abstractNumId w:val="33"/>
  </w:num>
  <w:num w:numId="38">
    <w:abstractNumId w:val="1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A7"/>
    <w:rsid w:val="0003281E"/>
    <w:rsid w:val="00040A92"/>
    <w:rsid w:val="00042E99"/>
    <w:rsid w:val="000527F2"/>
    <w:rsid w:val="00053139"/>
    <w:rsid w:val="00062541"/>
    <w:rsid w:val="000639F9"/>
    <w:rsid w:val="00070A59"/>
    <w:rsid w:val="00087B0B"/>
    <w:rsid w:val="00087EA8"/>
    <w:rsid w:val="0009053B"/>
    <w:rsid w:val="00097196"/>
    <w:rsid w:val="000C7C8B"/>
    <w:rsid w:val="000F000A"/>
    <w:rsid w:val="000F652C"/>
    <w:rsid w:val="00106444"/>
    <w:rsid w:val="00125064"/>
    <w:rsid w:val="00125D57"/>
    <w:rsid w:val="00141011"/>
    <w:rsid w:val="001579BB"/>
    <w:rsid w:val="00191851"/>
    <w:rsid w:val="001B0BC4"/>
    <w:rsid w:val="001B0D92"/>
    <w:rsid w:val="001B3C8F"/>
    <w:rsid w:val="001C6E44"/>
    <w:rsid w:val="001F5F11"/>
    <w:rsid w:val="001F7C2D"/>
    <w:rsid w:val="00205FBA"/>
    <w:rsid w:val="00221370"/>
    <w:rsid w:val="002502DF"/>
    <w:rsid w:val="002634DD"/>
    <w:rsid w:val="00264C89"/>
    <w:rsid w:val="002730FF"/>
    <w:rsid w:val="00285E02"/>
    <w:rsid w:val="00286EB9"/>
    <w:rsid w:val="002B0306"/>
    <w:rsid w:val="00304E41"/>
    <w:rsid w:val="00314E29"/>
    <w:rsid w:val="00344159"/>
    <w:rsid w:val="003808C3"/>
    <w:rsid w:val="00392536"/>
    <w:rsid w:val="00396BDF"/>
    <w:rsid w:val="003B385B"/>
    <w:rsid w:val="003C635F"/>
    <w:rsid w:val="003D36A6"/>
    <w:rsid w:val="003D4D7A"/>
    <w:rsid w:val="003D4D8F"/>
    <w:rsid w:val="003E44C4"/>
    <w:rsid w:val="003F24F9"/>
    <w:rsid w:val="003F7EED"/>
    <w:rsid w:val="00404420"/>
    <w:rsid w:val="00411AC9"/>
    <w:rsid w:val="00415A76"/>
    <w:rsid w:val="00416FDC"/>
    <w:rsid w:val="00421331"/>
    <w:rsid w:val="0042527C"/>
    <w:rsid w:val="00433070"/>
    <w:rsid w:val="00435F15"/>
    <w:rsid w:val="004375C4"/>
    <w:rsid w:val="00454FEC"/>
    <w:rsid w:val="004649CD"/>
    <w:rsid w:val="004703E5"/>
    <w:rsid w:val="004849CE"/>
    <w:rsid w:val="00486FAD"/>
    <w:rsid w:val="004A245C"/>
    <w:rsid w:val="004D2DA3"/>
    <w:rsid w:val="004D3753"/>
    <w:rsid w:val="004D5B33"/>
    <w:rsid w:val="004E1170"/>
    <w:rsid w:val="004E4B47"/>
    <w:rsid w:val="00512C9B"/>
    <w:rsid w:val="0053215B"/>
    <w:rsid w:val="00542315"/>
    <w:rsid w:val="00553B89"/>
    <w:rsid w:val="00566372"/>
    <w:rsid w:val="00571C31"/>
    <w:rsid w:val="00574177"/>
    <w:rsid w:val="00586AC2"/>
    <w:rsid w:val="00587CD5"/>
    <w:rsid w:val="00593CCF"/>
    <w:rsid w:val="005A7E52"/>
    <w:rsid w:val="005B3EB6"/>
    <w:rsid w:val="005F1944"/>
    <w:rsid w:val="006040E7"/>
    <w:rsid w:val="006048AF"/>
    <w:rsid w:val="00606921"/>
    <w:rsid w:val="006133DE"/>
    <w:rsid w:val="00633F08"/>
    <w:rsid w:val="00641B58"/>
    <w:rsid w:val="00643357"/>
    <w:rsid w:val="006513B5"/>
    <w:rsid w:val="006540AD"/>
    <w:rsid w:val="00671E90"/>
    <w:rsid w:val="0067724C"/>
    <w:rsid w:val="00686407"/>
    <w:rsid w:val="00686647"/>
    <w:rsid w:val="00690B2F"/>
    <w:rsid w:val="006A7087"/>
    <w:rsid w:val="006C0763"/>
    <w:rsid w:val="006C51C3"/>
    <w:rsid w:val="006D10CA"/>
    <w:rsid w:val="00731B60"/>
    <w:rsid w:val="007345CB"/>
    <w:rsid w:val="007454A6"/>
    <w:rsid w:val="00750AE7"/>
    <w:rsid w:val="0075777A"/>
    <w:rsid w:val="00773903"/>
    <w:rsid w:val="007B4C3A"/>
    <w:rsid w:val="007B7D23"/>
    <w:rsid w:val="007C034F"/>
    <w:rsid w:val="007C6452"/>
    <w:rsid w:val="007D3EAB"/>
    <w:rsid w:val="007D42F4"/>
    <w:rsid w:val="007E5284"/>
    <w:rsid w:val="007F2048"/>
    <w:rsid w:val="008102BF"/>
    <w:rsid w:val="008206B8"/>
    <w:rsid w:val="008207BE"/>
    <w:rsid w:val="008223BC"/>
    <w:rsid w:val="00823727"/>
    <w:rsid w:val="008255A7"/>
    <w:rsid w:val="0084601A"/>
    <w:rsid w:val="00850250"/>
    <w:rsid w:val="0086738D"/>
    <w:rsid w:val="0087128D"/>
    <w:rsid w:val="008B2562"/>
    <w:rsid w:val="008C204B"/>
    <w:rsid w:val="008D5F43"/>
    <w:rsid w:val="008F43CB"/>
    <w:rsid w:val="008F4A3D"/>
    <w:rsid w:val="008F7CA4"/>
    <w:rsid w:val="00905037"/>
    <w:rsid w:val="009059AE"/>
    <w:rsid w:val="00922511"/>
    <w:rsid w:val="009349B4"/>
    <w:rsid w:val="0096351D"/>
    <w:rsid w:val="0098048F"/>
    <w:rsid w:val="00987F65"/>
    <w:rsid w:val="00991211"/>
    <w:rsid w:val="009A1181"/>
    <w:rsid w:val="009B0711"/>
    <w:rsid w:val="009D5AEF"/>
    <w:rsid w:val="009D61A0"/>
    <w:rsid w:val="009E3D4B"/>
    <w:rsid w:val="009F4BA4"/>
    <w:rsid w:val="009F54C9"/>
    <w:rsid w:val="009F7AFC"/>
    <w:rsid w:val="00A136DD"/>
    <w:rsid w:val="00A272DD"/>
    <w:rsid w:val="00A3082B"/>
    <w:rsid w:val="00A34BD5"/>
    <w:rsid w:val="00A46F79"/>
    <w:rsid w:val="00A61FD3"/>
    <w:rsid w:val="00A64BB1"/>
    <w:rsid w:val="00A67DFD"/>
    <w:rsid w:val="00A71D54"/>
    <w:rsid w:val="00A77323"/>
    <w:rsid w:val="00A80520"/>
    <w:rsid w:val="00A80AA5"/>
    <w:rsid w:val="00AA09A5"/>
    <w:rsid w:val="00AE29F4"/>
    <w:rsid w:val="00B06648"/>
    <w:rsid w:val="00B20266"/>
    <w:rsid w:val="00B20CED"/>
    <w:rsid w:val="00B418EF"/>
    <w:rsid w:val="00B43880"/>
    <w:rsid w:val="00B72AAF"/>
    <w:rsid w:val="00B949CC"/>
    <w:rsid w:val="00BB0D0D"/>
    <w:rsid w:val="00BC2C7C"/>
    <w:rsid w:val="00C16AB6"/>
    <w:rsid w:val="00C17C09"/>
    <w:rsid w:val="00C26FD7"/>
    <w:rsid w:val="00C534F0"/>
    <w:rsid w:val="00C91D07"/>
    <w:rsid w:val="00C94251"/>
    <w:rsid w:val="00CD305C"/>
    <w:rsid w:val="00CF686D"/>
    <w:rsid w:val="00D13176"/>
    <w:rsid w:val="00D172F0"/>
    <w:rsid w:val="00D420A9"/>
    <w:rsid w:val="00D55AE1"/>
    <w:rsid w:val="00D56635"/>
    <w:rsid w:val="00D8225F"/>
    <w:rsid w:val="00D93B1E"/>
    <w:rsid w:val="00D95B8A"/>
    <w:rsid w:val="00D97C90"/>
    <w:rsid w:val="00DA163F"/>
    <w:rsid w:val="00DA33A5"/>
    <w:rsid w:val="00DB2573"/>
    <w:rsid w:val="00DE025B"/>
    <w:rsid w:val="00DE07C1"/>
    <w:rsid w:val="00DF30FB"/>
    <w:rsid w:val="00DF7DAB"/>
    <w:rsid w:val="00E110AF"/>
    <w:rsid w:val="00E1131C"/>
    <w:rsid w:val="00E1506F"/>
    <w:rsid w:val="00E40854"/>
    <w:rsid w:val="00E44EC7"/>
    <w:rsid w:val="00E52393"/>
    <w:rsid w:val="00E54E20"/>
    <w:rsid w:val="00EA431B"/>
    <w:rsid w:val="00EA5C2E"/>
    <w:rsid w:val="00EA5C4C"/>
    <w:rsid w:val="00EC00DB"/>
    <w:rsid w:val="00EF734E"/>
    <w:rsid w:val="00F5315A"/>
    <w:rsid w:val="00F56031"/>
    <w:rsid w:val="00F56691"/>
    <w:rsid w:val="00F56E3C"/>
    <w:rsid w:val="00F70DDC"/>
    <w:rsid w:val="00F74E3C"/>
    <w:rsid w:val="00F757A7"/>
    <w:rsid w:val="00F80ED2"/>
    <w:rsid w:val="00F94F2A"/>
    <w:rsid w:val="00FA0531"/>
    <w:rsid w:val="00FF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D0E5"/>
  <w15:chartTrackingRefBased/>
  <w15:docId w15:val="{A868029A-DD83-4C79-B108-1AC52720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255A7"/>
    <w:pPr>
      <w:keepNext/>
      <w:spacing w:after="0" w:line="240" w:lineRule="auto"/>
      <w:jc w:val="center"/>
      <w:outlineLvl w:val="0"/>
    </w:pPr>
    <w:rPr>
      <w:rFonts w:ascii="Times New Roman" w:eastAsia="Times New Roman" w:hAnsi="Times New Roman" w:cs="Times New Roman"/>
      <w:b/>
      <w:sz w:val="26"/>
      <w:szCs w:val="20"/>
      <w:lang w:eastAsia="ru-RU"/>
    </w:rPr>
  </w:style>
  <w:style w:type="paragraph" w:styleId="2">
    <w:name w:val="heading 2"/>
    <w:basedOn w:val="a"/>
    <w:next w:val="a"/>
    <w:link w:val="20"/>
    <w:qFormat/>
    <w:rsid w:val="008255A7"/>
    <w:pPr>
      <w:keepNext/>
      <w:spacing w:after="0" w:line="240" w:lineRule="auto"/>
      <w:outlineLvl w:val="1"/>
    </w:pPr>
    <w:rPr>
      <w:rFonts w:ascii="Times New Roman" w:eastAsia="Times New Roman" w:hAnsi="Times New Roman" w:cs="Times New Roman"/>
      <w:sz w:val="26"/>
      <w:szCs w:val="20"/>
      <w:lang w:eastAsia="ru-RU"/>
    </w:rPr>
  </w:style>
  <w:style w:type="paragraph" w:styleId="3">
    <w:name w:val="heading 3"/>
    <w:basedOn w:val="a"/>
    <w:next w:val="a"/>
    <w:link w:val="30"/>
    <w:qFormat/>
    <w:rsid w:val="008255A7"/>
    <w:pPr>
      <w:keepNext/>
      <w:spacing w:after="0" w:line="240" w:lineRule="auto"/>
      <w:jc w:val="center"/>
      <w:outlineLvl w:val="2"/>
    </w:pPr>
    <w:rPr>
      <w:rFonts w:ascii="Times New Roman" w:eastAsia="Times New Roman" w:hAnsi="Times New Roman" w:cs="Times New Roman"/>
      <w:sz w:val="26"/>
      <w:szCs w:val="20"/>
      <w:lang w:eastAsia="ru-RU"/>
    </w:rPr>
  </w:style>
  <w:style w:type="paragraph" w:styleId="4">
    <w:name w:val="heading 4"/>
    <w:basedOn w:val="a"/>
    <w:next w:val="a"/>
    <w:link w:val="40"/>
    <w:qFormat/>
    <w:rsid w:val="008255A7"/>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8255A7"/>
    <w:pPr>
      <w:keepNext/>
      <w:spacing w:after="0" w:line="240" w:lineRule="auto"/>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8255A7"/>
    <w:pPr>
      <w:keepNext/>
      <w:spacing w:before="120"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8255A7"/>
    <w:pPr>
      <w:keepNext/>
      <w:spacing w:after="0" w:line="240" w:lineRule="auto"/>
      <w:jc w:val="both"/>
      <w:outlineLvl w:val="6"/>
    </w:pPr>
    <w:rPr>
      <w:rFonts w:ascii="Times New Roman" w:eastAsia="Times New Roman" w:hAnsi="Times New Roman" w:cs="Times New Roman"/>
      <w:sz w:val="16"/>
      <w:szCs w:val="20"/>
      <w:u w:val="single"/>
      <w:lang w:eastAsia="ru-RU"/>
    </w:rPr>
  </w:style>
  <w:style w:type="paragraph" w:styleId="8">
    <w:name w:val="heading 8"/>
    <w:basedOn w:val="a"/>
    <w:next w:val="a"/>
    <w:link w:val="80"/>
    <w:qFormat/>
    <w:rsid w:val="008255A7"/>
    <w:pPr>
      <w:keepNext/>
      <w:spacing w:after="0" w:line="240" w:lineRule="auto"/>
      <w:outlineLvl w:val="7"/>
    </w:pPr>
    <w:rPr>
      <w:rFonts w:ascii="Times New Roman" w:eastAsia="Times New Roman" w:hAnsi="Times New Roman" w:cs="Times New Roman"/>
      <w:sz w:val="20"/>
      <w:szCs w:val="20"/>
      <w:u w:val="single"/>
      <w:lang w:eastAsia="ru-RU"/>
    </w:rPr>
  </w:style>
  <w:style w:type="paragraph" w:styleId="9">
    <w:name w:val="heading 9"/>
    <w:basedOn w:val="a"/>
    <w:next w:val="a"/>
    <w:link w:val="90"/>
    <w:qFormat/>
    <w:rsid w:val="008255A7"/>
    <w:pPr>
      <w:keepNext/>
      <w:spacing w:after="0" w:line="240" w:lineRule="auto"/>
      <w:outlineLvl w:val="8"/>
    </w:pPr>
    <w:rPr>
      <w:rFonts w:ascii="Times New Roman" w:eastAsia="Times New Roman" w:hAnsi="Times New Roman" w:cs="Times New Roman"/>
      <w:sz w:val="1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5A7"/>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8255A7"/>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8255A7"/>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8255A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8255A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255A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255A7"/>
    <w:rPr>
      <w:rFonts w:ascii="Times New Roman" w:eastAsia="Times New Roman" w:hAnsi="Times New Roman" w:cs="Times New Roman"/>
      <w:sz w:val="16"/>
      <w:szCs w:val="20"/>
      <w:u w:val="single"/>
      <w:lang w:eastAsia="ru-RU"/>
    </w:rPr>
  </w:style>
  <w:style w:type="character" w:customStyle="1" w:styleId="80">
    <w:name w:val="Заголовок 8 Знак"/>
    <w:basedOn w:val="a0"/>
    <w:link w:val="8"/>
    <w:rsid w:val="008255A7"/>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8255A7"/>
    <w:rPr>
      <w:rFonts w:ascii="Times New Roman" w:eastAsia="Times New Roman" w:hAnsi="Times New Roman" w:cs="Times New Roman"/>
      <w:sz w:val="18"/>
      <w:szCs w:val="20"/>
      <w:u w:val="single"/>
      <w:lang w:eastAsia="ru-RU"/>
    </w:rPr>
  </w:style>
  <w:style w:type="numbering" w:customStyle="1" w:styleId="11">
    <w:name w:val="Нет списка1"/>
    <w:next w:val="a2"/>
    <w:uiPriority w:val="99"/>
    <w:semiHidden/>
    <w:unhideWhenUsed/>
    <w:rsid w:val="008255A7"/>
  </w:style>
  <w:style w:type="table" w:customStyle="1" w:styleId="12">
    <w:name w:val="Сетка таблицы1"/>
    <w:basedOn w:val="a1"/>
    <w:next w:val="a3"/>
    <w:uiPriority w:val="59"/>
    <w:rsid w:val="0082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55A7"/>
    <w:pPr>
      <w:spacing w:after="200" w:line="276" w:lineRule="auto"/>
      <w:ind w:left="720"/>
      <w:contextualSpacing/>
    </w:pPr>
  </w:style>
  <w:style w:type="paragraph" w:customStyle="1" w:styleId="110">
    <w:name w:val="11"/>
    <w:basedOn w:val="a"/>
    <w:rsid w:val="00825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8255A7"/>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8255A7"/>
    <w:rPr>
      <w:rFonts w:ascii="Tahoma" w:hAnsi="Tahoma" w:cs="Tahoma"/>
      <w:sz w:val="16"/>
      <w:szCs w:val="16"/>
    </w:rPr>
  </w:style>
  <w:style w:type="numbering" w:customStyle="1" w:styleId="111">
    <w:name w:val="Нет списка11"/>
    <w:next w:val="a2"/>
    <w:semiHidden/>
    <w:unhideWhenUsed/>
    <w:rsid w:val="008255A7"/>
  </w:style>
  <w:style w:type="paragraph" w:styleId="a7">
    <w:name w:val="caption"/>
    <w:basedOn w:val="a"/>
    <w:next w:val="a"/>
    <w:qFormat/>
    <w:rsid w:val="008255A7"/>
    <w:pPr>
      <w:spacing w:after="0" w:line="240" w:lineRule="auto"/>
      <w:jc w:val="both"/>
    </w:pPr>
    <w:rPr>
      <w:rFonts w:ascii="Times New Roman" w:eastAsia="Times New Roman" w:hAnsi="Times New Roman" w:cs="Times New Roman"/>
      <w:sz w:val="24"/>
      <w:szCs w:val="20"/>
      <w:lang w:eastAsia="ru-RU"/>
    </w:rPr>
  </w:style>
  <w:style w:type="paragraph" w:styleId="a8">
    <w:name w:val="Block Text"/>
    <w:basedOn w:val="a"/>
    <w:rsid w:val="008255A7"/>
    <w:pPr>
      <w:spacing w:after="0" w:line="240" w:lineRule="auto"/>
      <w:ind w:left="-79" w:right="-108"/>
      <w:jc w:val="center"/>
    </w:pPr>
    <w:rPr>
      <w:rFonts w:ascii="Times New Roman" w:eastAsia="Times New Roman" w:hAnsi="Times New Roman" w:cs="Times New Roman"/>
      <w:sz w:val="16"/>
      <w:szCs w:val="20"/>
      <w:lang w:eastAsia="ru-RU"/>
    </w:rPr>
  </w:style>
  <w:style w:type="paragraph" w:styleId="a9">
    <w:name w:val="header"/>
    <w:basedOn w:val="a"/>
    <w:link w:val="aa"/>
    <w:uiPriority w:val="99"/>
    <w:unhideWhenUsed/>
    <w:rsid w:val="008255A7"/>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8255A7"/>
    <w:rPr>
      <w:rFonts w:ascii="Calibri" w:eastAsia="Times New Roman" w:hAnsi="Calibri" w:cs="Times New Roman"/>
      <w:lang w:eastAsia="ru-RU"/>
    </w:rPr>
  </w:style>
  <w:style w:type="table" w:customStyle="1" w:styleId="21">
    <w:name w:val="Сетка таблицы2"/>
    <w:basedOn w:val="a1"/>
    <w:next w:val="a3"/>
    <w:uiPriority w:val="59"/>
    <w:rsid w:val="0082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55A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rsid w:val="00825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8255A7"/>
    <w:rPr>
      <w:b/>
      <w:bCs/>
    </w:rPr>
  </w:style>
  <w:style w:type="paragraph" w:styleId="31">
    <w:name w:val="Body Text 3"/>
    <w:basedOn w:val="a"/>
    <w:link w:val="32"/>
    <w:rsid w:val="008255A7"/>
    <w:pPr>
      <w:spacing w:after="0" w:line="240" w:lineRule="auto"/>
    </w:pPr>
    <w:rPr>
      <w:rFonts w:ascii="Times New Roman" w:eastAsia="Times New Roman" w:hAnsi="Times New Roman" w:cs="Times New Roman"/>
      <w:spacing w:val="-6"/>
      <w:sz w:val="24"/>
      <w:szCs w:val="20"/>
      <w:lang w:eastAsia="ru-RU"/>
    </w:rPr>
  </w:style>
  <w:style w:type="character" w:customStyle="1" w:styleId="32">
    <w:name w:val="Основной текст 3 Знак"/>
    <w:basedOn w:val="a0"/>
    <w:link w:val="31"/>
    <w:rsid w:val="008255A7"/>
    <w:rPr>
      <w:rFonts w:ascii="Times New Roman" w:eastAsia="Times New Roman" w:hAnsi="Times New Roman" w:cs="Times New Roman"/>
      <w:spacing w:val="-6"/>
      <w:sz w:val="24"/>
      <w:szCs w:val="20"/>
      <w:lang w:eastAsia="ru-RU"/>
    </w:rPr>
  </w:style>
  <w:style w:type="paragraph" w:styleId="ad">
    <w:name w:val="footer"/>
    <w:basedOn w:val="a"/>
    <w:link w:val="ae"/>
    <w:uiPriority w:val="99"/>
    <w:unhideWhenUsed/>
    <w:rsid w:val="008255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55A7"/>
  </w:style>
  <w:style w:type="table" w:customStyle="1" w:styleId="33">
    <w:name w:val="Сетка таблицы3"/>
    <w:basedOn w:val="a1"/>
    <w:next w:val="a3"/>
    <w:uiPriority w:val="59"/>
    <w:rsid w:val="0082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2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82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25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base.garant.ru/70581476/"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29923</Words>
  <Characters>170566</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2</cp:revision>
  <cp:lastPrinted>2024-04-10T05:14:00Z</cp:lastPrinted>
  <dcterms:created xsi:type="dcterms:W3CDTF">2025-04-21T06:49:00Z</dcterms:created>
  <dcterms:modified xsi:type="dcterms:W3CDTF">2025-04-21T06:49:00Z</dcterms:modified>
</cp:coreProperties>
</file>